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A725C" w14:textId="58E448F3" w:rsidR="00ED48E8" w:rsidRDefault="00ED48E8" w:rsidP="002D6C47">
      <w:pPr>
        <w:bidi w:val="0"/>
        <w:spacing w:before="100" w:beforeAutospacing="1" w:after="100" w:afterAutospacing="1"/>
        <w:rPr>
          <w:rFonts w:ascii="Sakkal Majalla" w:hAnsi="Sakkal Majalla" w:cs="Sakkal Majalla"/>
          <w:b/>
          <w:bCs/>
          <w:noProof/>
          <w:sz w:val="30"/>
          <w:szCs w:val="30"/>
          <w:lang w:val="ar-AE" w:bidi="ar-AE"/>
        </w:rPr>
      </w:pPr>
      <w:r>
        <w:rPr>
          <w:rFonts w:ascii="Sakkal Majalla" w:hAnsi="Sakkal Majalla" w:cs="Sakkal Majalla"/>
          <w:b/>
          <w:bCs/>
          <w:noProof/>
          <w:sz w:val="30"/>
          <w:szCs w:val="30"/>
          <w:rtl/>
          <w:lang w:val="ar-AE" w:bidi="ar-AE"/>
        </w:rPr>
        <w:drawing>
          <wp:anchor distT="0" distB="0" distL="114300" distR="114300" simplePos="0" relativeHeight="252196864" behindDoc="0" locked="0" layoutInCell="1" allowOverlap="1" wp14:anchorId="0CFCA160" wp14:editId="12C49E1D">
            <wp:simplePos x="0" y="0"/>
            <wp:positionH relativeFrom="column">
              <wp:posOffset>-1072515</wp:posOffset>
            </wp:positionH>
            <wp:positionV relativeFrom="page">
              <wp:posOffset>31750</wp:posOffset>
            </wp:positionV>
            <wp:extent cx="7751445" cy="10002520"/>
            <wp:effectExtent l="0" t="0" r="1905" b="0"/>
            <wp:wrapThrough wrapText="bothSides">
              <wp:wrapPolygon edited="0">
                <wp:start x="0" y="0"/>
                <wp:lineTo x="0" y="21556"/>
                <wp:lineTo x="21552" y="21556"/>
                <wp:lineTo x="21552" y="0"/>
                <wp:lineTo x="0" y="0"/>
              </wp:wrapPolygon>
            </wp:wrapThrough>
            <wp:docPr id="1196188325"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88325" name="Picture 1196188325"/>
                    <pic:cNvPicPr/>
                  </pic:nvPicPr>
                  <pic:blipFill>
                    <a:blip r:embed="rId8">
                      <a:extLst>
                        <a:ext uri="{28A0092B-C50C-407E-A947-70E740481C1C}">
                          <a14:useLocalDpi xmlns:a14="http://schemas.microsoft.com/office/drawing/2010/main" val="0"/>
                        </a:ext>
                      </a:extLst>
                    </a:blip>
                    <a:stretch>
                      <a:fillRect/>
                    </a:stretch>
                  </pic:blipFill>
                  <pic:spPr>
                    <a:xfrm>
                      <a:off x="0" y="0"/>
                      <a:ext cx="7751445" cy="10002520"/>
                    </a:xfrm>
                    <a:prstGeom prst="rect">
                      <a:avLst/>
                    </a:prstGeom>
                  </pic:spPr>
                </pic:pic>
              </a:graphicData>
            </a:graphic>
            <wp14:sizeRelH relativeFrom="page">
              <wp14:pctWidth>0</wp14:pctWidth>
            </wp14:sizeRelH>
            <wp14:sizeRelV relativeFrom="page">
              <wp14:pctHeight>0</wp14:pctHeight>
            </wp14:sizeRelV>
          </wp:anchor>
        </w:drawing>
      </w:r>
    </w:p>
    <w:p w14:paraId="0DF5F1CF" w14:textId="51A47565" w:rsidR="0044450A" w:rsidRPr="0044450A" w:rsidRDefault="0044450A" w:rsidP="0044450A">
      <w:pPr>
        <w:bidi w:val="0"/>
        <w:spacing w:after="160" w:line="259" w:lineRule="auto"/>
        <w:rPr>
          <w:rFonts w:ascii="Sakkal Majalla" w:hAnsi="Sakkal Majalla" w:cs="Sakkal Majalla"/>
          <w:b/>
          <w:bCs/>
          <w:noProof/>
          <w:sz w:val="30"/>
          <w:szCs w:val="30"/>
          <w:rtl/>
          <w:lang w:val="ar-AE" w:bidi="ar-AE"/>
        </w:rPr>
      </w:pPr>
    </w:p>
    <w:p w14:paraId="5BE82BA1" w14:textId="0FCEDCB6" w:rsidR="008E7E4E" w:rsidRDefault="00A816C5" w:rsidP="00CF3322">
      <w:pPr>
        <w:spacing w:after="240" w:line="46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ا</w:t>
      </w:r>
      <w:r w:rsidR="008E7E4E">
        <w:rPr>
          <w:rFonts w:ascii="Sakkal Majalla" w:hAnsi="Sakkal Majalla" w:cs="Sakkal Majalla" w:hint="cs"/>
          <w:b/>
          <w:bCs/>
          <w:sz w:val="30"/>
          <w:szCs w:val="30"/>
          <w:rtl/>
          <w:lang w:bidi="ar-AE"/>
        </w:rPr>
        <w:t>لسنة</w:t>
      </w:r>
      <w:r w:rsidR="008E7E4E">
        <w:rPr>
          <w:rFonts w:ascii="Sakkal Majalla" w:hAnsi="Sakkal Majalla" w:cs="Sakkal Majalla"/>
          <w:b/>
          <w:bCs/>
          <w:sz w:val="30"/>
          <w:szCs w:val="30"/>
          <w:lang w:bidi="ar-AE"/>
        </w:rPr>
        <w:t xml:space="preserve"> </w:t>
      </w:r>
      <w:r w:rsidR="0001000D">
        <w:rPr>
          <w:rFonts w:ascii="Sakkal Majalla" w:hAnsi="Sakkal Majalla" w:cs="Sakkal Majalla" w:hint="cs"/>
          <w:b/>
          <w:bCs/>
          <w:sz w:val="30"/>
          <w:szCs w:val="30"/>
          <w:rtl/>
          <w:lang w:bidi="ar-AE"/>
        </w:rPr>
        <w:t>السادسة والثلاثو</w:t>
      </w:r>
      <w:r w:rsidR="0001000D">
        <w:rPr>
          <w:rFonts w:ascii="Sakkal Majalla" w:hAnsi="Sakkal Majalla" w:cs="Sakkal Majalla" w:hint="eastAsia"/>
          <w:b/>
          <w:bCs/>
          <w:sz w:val="30"/>
          <w:szCs w:val="30"/>
          <w:rtl/>
          <w:lang w:bidi="ar-AE"/>
        </w:rPr>
        <w:t>ن</w:t>
      </w:r>
      <w:r w:rsidR="008E7E4E">
        <w:rPr>
          <w:rFonts w:ascii="Sakkal Majalla" w:hAnsi="Sakkal Majalla" w:cs="Sakkal Majalla"/>
          <w:b/>
          <w:bCs/>
          <w:sz w:val="30"/>
          <w:szCs w:val="30"/>
          <w:rtl/>
          <w:lang w:bidi="ar-AE"/>
        </w:rPr>
        <w:t xml:space="preserve"> – الع</w:t>
      </w:r>
      <w:r w:rsidR="006B31C2">
        <w:rPr>
          <w:rFonts w:ascii="Sakkal Majalla" w:hAnsi="Sakkal Majalla" w:cs="Sakkal Majalla" w:hint="cs"/>
          <w:b/>
          <w:bCs/>
          <w:sz w:val="30"/>
          <w:szCs w:val="30"/>
          <w:rtl/>
          <w:lang w:bidi="ar-AE"/>
        </w:rPr>
        <w:t>دد ال</w:t>
      </w:r>
      <w:r w:rsidR="00C04FAE">
        <w:rPr>
          <w:rFonts w:ascii="Sakkal Majalla" w:hAnsi="Sakkal Majalla" w:cs="Sakkal Majalla" w:hint="cs"/>
          <w:b/>
          <w:bCs/>
          <w:sz w:val="30"/>
          <w:szCs w:val="30"/>
          <w:rtl/>
          <w:lang w:bidi="ar-AE"/>
        </w:rPr>
        <w:t>ثا</w:t>
      </w:r>
      <w:r w:rsidR="002D6C47">
        <w:rPr>
          <w:rFonts w:ascii="Sakkal Majalla" w:hAnsi="Sakkal Majalla" w:cs="Sakkal Majalla" w:hint="cs"/>
          <w:b/>
          <w:bCs/>
          <w:sz w:val="30"/>
          <w:szCs w:val="30"/>
          <w:rtl/>
          <w:lang w:bidi="ar-AE"/>
        </w:rPr>
        <w:t>لث</w:t>
      </w:r>
      <w:r w:rsidR="008E7E4E">
        <w:rPr>
          <w:rFonts w:ascii="Sakkal Majalla" w:hAnsi="Sakkal Majalla" w:cs="Sakkal Majalla"/>
          <w:b/>
          <w:bCs/>
          <w:sz w:val="30"/>
          <w:szCs w:val="30"/>
          <w:rtl/>
          <w:lang w:bidi="ar-AE"/>
        </w:rPr>
        <w:t xml:space="preserve"> </w:t>
      </w:r>
      <w:r w:rsidR="009271EA">
        <w:rPr>
          <w:rFonts w:ascii="Sakkal Majalla" w:hAnsi="Sakkal Majalla" w:cs="Sakkal Majalla" w:hint="cs"/>
          <w:b/>
          <w:bCs/>
          <w:sz w:val="30"/>
          <w:szCs w:val="30"/>
          <w:rtl/>
          <w:lang w:bidi="ar-AE"/>
        </w:rPr>
        <w:t xml:space="preserve">– </w:t>
      </w:r>
      <w:r w:rsidR="0044450A">
        <w:rPr>
          <w:rFonts w:ascii="Sakkal Majalla" w:hAnsi="Sakkal Majalla" w:cs="Sakkal Majalla"/>
          <w:b/>
          <w:bCs/>
          <w:sz w:val="30"/>
          <w:szCs w:val="30"/>
          <w:lang w:bidi="ar-AE"/>
        </w:rPr>
        <w:t>17</w:t>
      </w:r>
      <w:r w:rsidR="002D6C47">
        <w:rPr>
          <w:rFonts w:ascii="Sakkal Majalla" w:hAnsi="Sakkal Majalla" w:cs="Sakkal Majalla" w:hint="cs"/>
          <w:b/>
          <w:bCs/>
          <w:sz w:val="30"/>
          <w:szCs w:val="30"/>
          <w:rtl/>
          <w:lang w:bidi="ar-AE"/>
        </w:rPr>
        <w:t>محرم</w:t>
      </w:r>
      <w:r w:rsidR="00F46CCB">
        <w:rPr>
          <w:rFonts w:ascii="Sakkal Majalla" w:hAnsi="Sakkal Majalla" w:cs="Sakkal Majalla" w:hint="cs"/>
          <w:b/>
          <w:bCs/>
          <w:sz w:val="30"/>
          <w:szCs w:val="30"/>
          <w:rtl/>
          <w:lang w:bidi="ar-AE"/>
        </w:rPr>
        <w:t xml:space="preserve"> </w:t>
      </w:r>
      <w:r w:rsidR="002D6C47">
        <w:rPr>
          <w:rFonts w:ascii="Sakkal Majalla" w:hAnsi="Sakkal Majalla" w:cs="Sakkal Majalla" w:hint="cs"/>
          <w:b/>
          <w:bCs/>
          <w:sz w:val="30"/>
          <w:szCs w:val="30"/>
          <w:rtl/>
          <w:lang w:bidi="ar-AE"/>
        </w:rPr>
        <w:t>1448</w:t>
      </w:r>
      <w:r w:rsidR="00F46CCB">
        <w:rPr>
          <w:rFonts w:ascii="Sakkal Majalla" w:hAnsi="Sakkal Majalla" w:cs="Sakkal Majalla" w:hint="cs"/>
          <w:b/>
          <w:bCs/>
          <w:sz w:val="30"/>
          <w:szCs w:val="30"/>
          <w:rtl/>
          <w:lang w:bidi="ar-AE"/>
        </w:rPr>
        <w:t xml:space="preserve">ه </w:t>
      </w:r>
      <w:r w:rsidR="00F46CCB">
        <w:rPr>
          <w:rFonts w:ascii="Sakkal Majalla" w:hAnsi="Sakkal Majalla" w:cs="Sakkal Majalla"/>
          <w:b/>
          <w:bCs/>
          <w:sz w:val="30"/>
          <w:szCs w:val="30"/>
          <w:rtl/>
          <w:lang w:bidi="ar-AE"/>
        </w:rPr>
        <w:t>–</w:t>
      </w:r>
      <w:r w:rsidR="00A8717E">
        <w:rPr>
          <w:rFonts w:ascii="Sakkal Majalla" w:hAnsi="Sakkal Majalla" w:cs="Sakkal Majalla" w:hint="cs"/>
          <w:b/>
          <w:bCs/>
          <w:sz w:val="30"/>
          <w:szCs w:val="30"/>
          <w:rtl/>
          <w:lang w:bidi="ar-AE"/>
        </w:rPr>
        <w:t xml:space="preserve"> </w:t>
      </w:r>
      <w:r w:rsidR="0044450A">
        <w:rPr>
          <w:rFonts w:ascii="Sakkal Majalla" w:hAnsi="Sakkal Majalla" w:cs="Sakkal Majalla"/>
          <w:b/>
          <w:bCs/>
          <w:sz w:val="30"/>
          <w:szCs w:val="30"/>
          <w:lang w:bidi="ar-AE"/>
        </w:rPr>
        <w:t>2</w:t>
      </w:r>
      <w:r w:rsidR="002D6C47">
        <w:rPr>
          <w:rFonts w:ascii="Sakkal Majalla" w:hAnsi="Sakkal Majalla" w:cs="Sakkal Majalla" w:hint="cs"/>
          <w:b/>
          <w:bCs/>
          <w:sz w:val="30"/>
          <w:szCs w:val="30"/>
          <w:rtl/>
          <w:lang w:bidi="ar-AE"/>
        </w:rPr>
        <w:t xml:space="preserve"> يوليو</w:t>
      </w:r>
      <w:r w:rsidR="005F1240">
        <w:rPr>
          <w:rFonts w:ascii="Sakkal Majalla" w:hAnsi="Sakkal Majalla" w:cs="Sakkal Majalla" w:hint="cs"/>
          <w:b/>
          <w:bCs/>
          <w:sz w:val="30"/>
          <w:szCs w:val="30"/>
          <w:rtl/>
          <w:lang w:bidi="ar-AE"/>
        </w:rPr>
        <w:t xml:space="preserve"> </w:t>
      </w:r>
      <w:r w:rsidR="00F46CCB">
        <w:rPr>
          <w:rFonts w:ascii="Sakkal Majalla" w:hAnsi="Sakkal Majalla" w:cs="Sakkal Majalla" w:hint="cs"/>
          <w:b/>
          <w:bCs/>
          <w:sz w:val="30"/>
          <w:szCs w:val="30"/>
          <w:rtl/>
          <w:lang w:bidi="ar-AE"/>
        </w:rPr>
        <w:t>202</w:t>
      </w:r>
      <w:r w:rsidR="00DF2441">
        <w:rPr>
          <w:rFonts w:ascii="Sakkal Majalla" w:hAnsi="Sakkal Majalla" w:cs="Sakkal Majalla" w:hint="cs"/>
          <w:b/>
          <w:bCs/>
          <w:sz w:val="30"/>
          <w:szCs w:val="30"/>
          <w:rtl/>
          <w:lang w:bidi="ar-AE"/>
        </w:rPr>
        <w:t>6</w:t>
      </w:r>
      <w:r w:rsidR="00F46CCB">
        <w:rPr>
          <w:rFonts w:ascii="Sakkal Majalla" w:hAnsi="Sakkal Majalla" w:cs="Sakkal Majalla" w:hint="cs"/>
          <w:b/>
          <w:bCs/>
          <w:sz w:val="30"/>
          <w:szCs w:val="30"/>
          <w:rtl/>
          <w:lang w:bidi="ar-AE"/>
        </w:rPr>
        <w:t>م</w:t>
      </w:r>
    </w:p>
    <w:tbl>
      <w:tblPr>
        <w:bidiVisual/>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49"/>
        <w:gridCol w:w="8638"/>
        <w:gridCol w:w="993"/>
      </w:tblGrid>
      <w:tr w:rsidR="008E7E4E" w14:paraId="3387B7B3" w14:textId="77777777" w:rsidTr="00B858E4">
        <w:trPr>
          <w:trHeight w:val="423"/>
          <w:tblHeader/>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74DE9E58" w14:textId="77777777" w:rsidR="008E7E4E" w:rsidRDefault="008E7E4E" w:rsidP="00225391">
            <w:pPr>
              <w:spacing w:after="120" w:line="400" w:lineRule="exact"/>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م</w:t>
            </w:r>
          </w:p>
        </w:tc>
        <w:tc>
          <w:tcPr>
            <w:tcW w:w="8638" w:type="dxa"/>
            <w:tcBorders>
              <w:top w:val="single" w:sz="4" w:space="0" w:color="auto"/>
              <w:left w:val="single" w:sz="4" w:space="0" w:color="auto"/>
              <w:bottom w:val="single" w:sz="4" w:space="0" w:color="auto"/>
              <w:right w:val="single" w:sz="4" w:space="0" w:color="auto"/>
            </w:tcBorders>
            <w:hideMark/>
          </w:tcPr>
          <w:p w14:paraId="1B6D9486" w14:textId="0262E2E5" w:rsidR="008E7E4E" w:rsidRDefault="008E7E4E" w:rsidP="00225391">
            <w:pPr>
              <w:spacing w:line="252"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البـــــــــــــــــــــــــــــــــــــــــــــــــــــــــــــــــــيان</w:t>
            </w:r>
          </w:p>
        </w:tc>
        <w:tc>
          <w:tcPr>
            <w:tcW w:w="993" w:type="dxa"/>
            <w:tcBorders>
              <w:top w:val="single" w:sz="4" w:space="0" w:color="auto"/>
              <w:left w:val="single" w:sz="4" w:space="0" w:color="auto"/>
              <w:bottom w:val="single" w:sz="4" w:space="0" w:color="auto"/>
              <w:right w:val="single" w:sz="4" w:space="0" w:color="auto"/>
            </w:tcBorders>
            <w:hideMark/>
          </w:tcPr>
          <w:p w14:paraId="55E7AA93" w14:textId="77777777" w:rsidR="008E7E4E" w:rsidRDefault="008E7E4E" w:rsidP="00225391">
            <w:pPr>
              <w:spacing w:after="120" w:line="400" w:lineRule="exact"/>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الصفحة</w:t>
            </w:r>
          </w:p>
        </w:tc>
      </w:tr>
      <w:tr w:rsidR="008E7E4E" w14:paraId="09316AB5" w14:textId="77777777" w:rsidTr="00225391">
        <w:trPr>
          <w:trHeight w:val="468"/>
          <w:jc w:val="center"/>
        </w:trPr>
        <w:tc>
          <w:tcPr>
            <w:tcW w:w="10080" w:type="dxa"/>
            <w:gridSpan w:val="3"/>
            <w:tcBorders>
              <w:top w:val="single" w:sz="4" w:space="0" w:color="auto"/>
              <w:left w:val="single" w:sz="4" w:space="0" w:color="auto"/>
              <w:bottom w:val="single" w:sz="4" w:space="0" w:color="auto"/>
              <w:right w:val="single" w:sz="4" w:space="0" w:color="auto"/>
            </w:tcBorders>
            <w:vAlign w:val="center"/>
            <w:hideMark/>
          </w:tcPr>
          <w:p w14:paraId="789F0FE3" w14:textId="2AEEEC9F" w:rsidR="008E7E4E" w:rsidRPr="00C4602C" w:rsidRDefault="00034334" w:rsidP="00225391">
            <w:pPr>
              <w:spacing w:after="120" w:line="400" w:lineRule="exact"/>
              <w:jc w:val="center"/>
              <w:rPr>
                <w:rFonts w:ascii="Sakkal Majalla" w:hAnsi="Sakkal Majalla" w:cs="Sakkal Majalla"/>
                <w:b/>
                <w:bCs/>
                <w:sz w:val="30"/>
                <w:szCs w:val="30"/>
                <w:lang w:bidi="ar-AE"/>
              </w:rPr>
            </w:pPr>
            <w:r w:rsidRPr="00C4602C">
              <w:rPr>
                <w:rFonts w:ascii="Sakkal Majalla" w:hAnsi="Sakkal Majalla" w:cs="Sakkal Majalla" w:hint="cs"/>
                <w:b/>
                <w:bCs/>
                <w:sz w:val="30"/>
                <w:szCs w:val="30"/>
                <w:rtl/>
                <w:lang w:bidi="ar-AE"/>
              </w:rPr>
              <w:t>قانون</w:t>
            </w:r>
            <w:r w:rsidR="0001000D" w:rsidRPr="00C4602C">
              <w:rPr>
                <w:rFonts w:ascii="Sakkal Majalla" w:hAnsi="Sakkal Majalla" w:cs="Sakkal Majalla" w:hint="cs"/>
                <w:b/>
                <w:bCs/>
                <w:sz w:val="30"/>
                <w:szCs w:val="30"/>
                <w:rtl/>
                <w:lang w:bidi="ar-AE"/>
              </w:rPr>
              <w:t xml:space="preserve"> </w:t>
            </w:r>
          </w:p>
        </w:tc>
      </w:tr>
      <w:tr w:rsidR="008E7E4E" w14:paraId="67A3E3DF" w14:textId="77777777" w:rsidTr="00B858E4">
        <w:trPr>
          <w:trHeight w:val="423"/>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47D76351" w14:textId="77777777" w:rsidR="008E7E4E" w:rsidRDefault="008E7E4E" w:rsidP="00225391">
            <w:pPr>
              <w:spacing w:after="120" w:line="400" w:lineRule="exact"/>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1</w:t>
            </w:r>
          </w:p>
        </w:tc>
        <w:tc>
          <w:tcPr>
            <w:tcW w:w="8638" w:type="dxa"/>
            <w:tcBorders>
              <w:top w:val="single" w:sz="4" w:space="0" w:color="auto"/>
              <w:left w:val="single" w:sz="4" w:space="0" w:color="auto"/>
              <w:bottom w:val="single" w:sz="4" w:space="0" w:color="auto"/>
              <w:right w:val="single" w:sz="4" w:space="0" w:color="auto"/>
            </w:tcBorders>
            <w:hideMark/>
          </w:tcPr>
          <w:p w14:paraId="2D09F1CB" w14:textId="4F80313F" w:rsidR="008E7E4E" w:rsidRPr="000D1339" w:rsidRDefault="00034334" w:rsidP="003F7AB4">
            <w:pPr>
              <w:tabs>
                <w:tab w:val="right" w:pos="7560"/>
              </w:tabs>
              <w:jc w:val="lowKashida"/>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قانون رقم (1) لسنة 2026م بشأن تنظيم جامعة الفنون في الشارقة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718DCAA4" w14:textId="10B9EA5A" w:rsidR="008E7E4E" w:rsidRDefault="00897630" w:rsidP="00225391">
            <w:pPr>
              <w:spacing w:after="120" w:line="40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6</w:t>
            </w:r>
          </w:p>
        </w:tc>
      </w:tr>
      <w:tr w:rsidR="00AA759C" w14:paraId="0B41D96C" w14:textId="77777777" w:rsidTr="00B858E4">
        <w:trPr>
          <w:trHeight w:val="423"/>
          <w:jc w:val="center"/>
        </w:trPr>
        <w:tc>
          <w:tcPr>
            <w:tcW w:w="449" w:type="dxa"/>
            <w:tcBorders>
              <w:top w:val="single" w:sz="4" w:space="0" w:color="auto"/>
              <w:left w:val="single" w:sz="4" w:space="0" w:color="auto"/>
              <w:bottom w:val="single" w:sz="4" w:space="0" w:color="auto"/>
              <w:right w:val="single" w:sz="4" w:space="0" w:color="auto"/>
            </w:tcBorders>
            <w:vAlign w:val="center"/>
          </w:tcPr>
          <w:p w14:paraId="7AF2B4D0" w14:textId="783EBE27" w:rsidR="00AA759C" w:rsidRDefault="00AA759C" w:rsidP="00225391">
            <w:pPr>
              <w:spacing w:after="120" w:line="40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2</w:t>
            </w:r>
          </w:p>
        </w:tc>
        <w:tc>
          <w:tcPr>
            <w:tcW w:w="8638" w:type="dxa"/>
            <w:tcBorders>
              <w:top w:val="single" w:sz="4" w:space="0" w:color="auto"/>
              <w:left w:val="single" w:sz="4" w:space="0" w:color="auto"/>
              <w:bottom w:val="single" w:sz="4" w:space="0" w:color="auto"/>
              <w:right w:val="single" w:sz="4" w:space="0" w:color="auto"/>
            </w:tcBorders>
          </w:tcPr>
          <w:p w14:paraId="4C0F7E02" w14:textId="2215BF89" w:rsidR="00AA759C" w:rsidRPr="000D1339" w:rsidRDefault="002D6C47" w:rsidP="003F7AB4">
            <w:pPr>
              <w:tabs>
                <w:tab w:val="right" w:pos="7560"/>
              </w:tabs>
              <w:jc w:val="lowKashida"/>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 xml:space="preserve">قانون رقم (2) لسنة 2026م بشأن </w:t>
            </w:r>
            <w:r w:rsidR="002E3844" w:rsidRPr="000D1339">
              <w:rPr>
                <w:rFonts w:ascii="Sakkal Majalla" w:hAnsi="Sakkal Majalla" w:cs="Sakkal Majalla" w:hint="cs"/>
                <w:b/>
                <w:bCs/>
                <w:sz w:val="28"/>
                <w:szCs w:val="28"/>
                <w:rtl/>
                <w:lang w:bidi="ar-AE"/>
              </w:rPr>
              <w:t>تنظيم قطاع الطائرات بدون طيار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0961E2AE" w14:textId="5185873D" w:rsidR="00AA759C" w:rsidRDefault="00897630" w:rsidP="00225391">
            <w:pPr>
              <w:spacing w:after="120" w:line="40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13</w:t>
            </w:r>
          </w:p>
        </w:tc>
      </w:tr>
      <w:tr w:rsidR="00836C7E" w14:paraId="52DACA66" w14:textId="77777777" w:rsidTr="00DE6EB7">
        <w:trPr>
          <w:trHeight w:val="423"/>
          <w:jc w:val="center"/>
        </w:trPr>
        <w:tc>
          <w:tcPr>
            <w:tcW w:w="10080" w:type="dxa"/>
            <w:gridSpan w:val="3"/>
            <w:tcBorders>
              <w:top w:val="single" w:sz="4" w:space="0" w:color="auto"/>
              <w:left w:val="single" w:sz="4" w:space="0" w:color="auto"/>
              <w:bottom w:val="single" w:sz="4" w:space="0" w:color="auto"/>
              <w:right w:val="single" w:sz="4" w:space="0" w:color="auto"/>
            </w:tcBorders>
            <w:vAlign w:val="center"/>
          </w:tcPr>
          <w:p w14:paraId="068FB9E2" w14:textId="31823BE5" w:rsidR="00836C7E" w:rsidRPr="000D1339" w:rsidRDefault="00836C7E" w:rsidP="00225391">
            <w:pPr>
              <w:spacing w:after="120" w:line="400" w:lineRule="exact"/>
              <w:jc w:val="center"/>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بقانون</w:t>
            </w:r>
          </w:p>
        </w:tc>
      </w:tr>
      <w:tr w:rsidR="00836C7E" w14:paraId="6A75C76F" w14:textId="77777777" w:rsidTr="00B858E4">
        <w:trPr>
          <w:trHeight w:val="423"/>
          <w:jc w:val="center"/>
        </w:trPr>
        <w:tc>
          <w:tcPr>
            <w:tcW w:w="449" w:type="dxa"/>
            <w:tcBorders>
              <w:top w:val="single" w:sz="4" w:space="0" w:color="auto"/>
              <w:left w:val="single" w:sz="4" w:space="0" w:color="auto"/>
              <w:bottom w:val="single" w:sz="4" w:space="0" w:color="auto"/>
              <w:right w:val="single" w:sz="4" w:space="0" w:color="auto"/>
            </w:tcBorders>
            <w:vAlign w:val="center"/>
          </w:tcPr>
          <w:p w14:paraId="0DE434A0" w14:textId="29246CA5" w:rsidR="00836C7E" w:rsidRDefault="001F1768" w:rsidP="00225391">
            <w:pPr>
              <w:spacing w:after="120" w:line="40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3</w:t>
            </w:r>
          </w:p>
        </w:tc>
        <w:tc>
          <w:tcPr>
            <w:tcW w:w="8638" w:type="dxa"/>
            <w:tcBorders>
              <w:top w:val="single" w:sz="4" w:space="0" w:color="auto"/>
              <w:left w:val="single" w:sz="4" w:space="0" w:color="auto"/>
              <w:bottom w:val="single" w:sz="4" w:space="0" w:color="auto"/>
              <w:right w:val="single" w:sz="4" w:space="0" w:color="auto"/>
            </w:tcBorders>
          </w:tcPr>
          <w:p w14:paraId="06C39EDE" w14:textId="00DBFA6F" w:rsidR="00836C7E" w:rsidRPr="000D1339" w:rsidRDefault="00836C7E" w:rsidP="003F7AB4">
            <w:pPr>
              <w:tabs>
                <w:tab w:val="right" w:pos="7560"/>
              </w:tabs>
              <w:jc w:val="lowKashida"/>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بقانون رقم (1) لسنة 2026م بشأن إعادة تنظيم هيئة الشارقة للإذاعة والتلفزيون</w:t>
            </w:r>
          </w:p>
        </w:tc>
        <w:tc>
          <w:tcPr>
            <w:tcW w:w="993" w:type="dxa"/>
            <w:tcBorders>
              <w:top w:val="single" w:sz="4" w:space="0" w:color="auto"/>
              <w:left w:val="single" w:sz="4" w:space="0" w:color="auto"/>
              <w:bottom w:val="single" w:sz="4" w:space="0" w:color="auto"/>
              <w:right w:val="single" w:sz="4" w:space="0" w:color="auto"/>
            </w:tcBorders>
            <w:vAlign w:val="center"/>
          </w:tcPr>
          <w:p w14:paraId="19B25BBB" w14:textId="0922A9EE" w:rsidR="00836C7E" w:rsidRDefault="00897630" w:rsidP="00225391">
            <w:pPr>
              <w:spacing w:after="120" w:line="40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27</w:t>
            </w:r>
          </w:p>
        </w:tc>
      </w:tr>
      <w:tr w:rsidR="008E7E4E" w14:paraId="6A65C5F2" w14:textId="77777777" w:rsidTr="00225391">
        <w:trPr>
          <w:trHeight w:val="361"/>
          <w:jc w:val="center"/>
        </w:trPr>
        <w:tc>
          <w:tcPr>
            <w:tcW w:w="10080" w:type="dxa"/>
            <w:gridSpan w:val="3"/>
            <w:tcBorders>
              <w:top w:val="single" w:sz="4" w:space="0" w:color="auto"/>
              <w:left w:val="single" w:sz="4" w:space="0" w:color="auto"/>
              <w:bottom w:val="single" w:sz="4" w:space="0" w:color="auto"/>
              <w:right w:val="single" w:sz="4" w:space="0" w:color="auto"/>
            </w:tcBorders>
            <w:vAlign w:val="center"/>
            <w:hideMark/>
          </w:tcPr>
          <w:p w14:paraId="4DFC7D75" w14:textId="6E57322F" w:rsidR="008E7E4E" w:rsidRPr="000D1339" w:rsidRDefault="0018148C" w:rsidP="00225391">
            <w:pPr>
              <w:spacing w:line="380" w:lineRule="exact"/>
              <w:jc w:val="center"/>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 xml:space="preserve">مرسوم </w:t>
            </w:r>
            <w:r w:rsidR="00C76D22" w:rsidRPr="000D1339">
              <w:rPr>
                <w:rFonts w:ascii="Sakkal Majalla" w:hAnsi="Sakkal Majalla" w:cs="Sakkal Majalla" w:hint="cs"/>
                <w:b/>
                <w:bCs/>
                <w:sz w:val="28"/>
                <w:szCs w:val="28"/>
                <w:rtl/>
                <w:lang w:bidi="ar-AE"/>
              </w:rPr>
              <w:t>أ</w:t>
            </w:r>
            <w:r w:rsidRPr="000D1339">
              <w:rPr>
                <w:rFonts w:ascii="Sakkal Majalla" w:hAnsi="Sakkal Majalla" w:cs="Sakkal Majalla" w:hint="cs"/>
                <w:b/>
                <w:bCs/>
                <w:sz w:val="28"/>
                <w:szCs w:val="28"/>
                <w:rtl/>
                <w:lang w:bidi="ar-AE"/>
              </w:rPr>
              <w:t>ميري</w:t>
            </w:r>
          </w:p>
        </w:tc>
      </w:tr>
      <w:tr w:rsidR="008E7E4E" w14:paraId="6C0326F9"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5D67C9F3" w14:textId="4BDC182C" w:rsidR="008E7E4E" w:rsidRDefault="001F1768"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4</w:t>
            </w:r>
          </w:p>
        </w:tc>
        <w:tc>
          <w:tcPr>
            <w:tcW w:w="8638" w:type="dxa"/>
            <w:tcBorders>
              <w:top w:val="single" w:sz="4" w:space="0" w:color="auto"/>
              <w:left w:val="single" w:sz="4" w:space="0" w:color="auto"/>
              <w:bottom w:val="single" w:sz="4" w:space="0" w:color="auto"/>
              <w:right w:val="single" w:sz="4" w:space="0" w:color="auto"/>
            </w:tcBorders>
            <w:hideMark/>
          </w:tcPr>
          <w:p w14:paraId="71BB64D6" w14:textId="1F38035F" w:rsidR="008E7E4E" w:rsidRPr="000D1339" w:rsidRDefault="00B654E7" w:rsidP="0063568D">
            <w:pPr>
              <w:pStyle w:val="Heading1"/>
              <w:spacing w:line="240" w:lineRule="auto"/>
              <w:rPr>
                <w:rFonts w:ascii="Sakkal Majalla" w:hAnsi="Sakkal Majalla" w:cs="Sakkal Majalla"/>
                <w:b/>
                <w:bCs/>
                <w:sz w:val="28"/>
                <w:szCs w:val="28"/>
                <w:rtl/>
              </w:rPr>
            </w:pPr>
            <w:r w:rsidRPr="000D1339">
              <w:rPr>
                <w:rFonts w:ascii="Sakkal Majalla" w:hAnsi="Sakkal Majalla" w:cs="Sakkal Majalla" w:hint="cs"/>
                <w:b/>
                <w:bCs/>
                <w:sz w:val="28"/>
                <w:szCs w:val="28"/>
                <w:rtl/>
              </w:rPr>
              <w:t>مرسوم أميري رقم (16) لسنة 2026م بشأن اعتماد الهيكل التنظيمي العام لبلدية مدينة دبا الحصن</w:t>
            </w:r>
          </w:p>
        </w:tc>
        <w:tc>
          <w:tcPr>
            <w:tcW w:w="993" w:type="dxa"/>
            <w:tcBorders>
              <w:top w:val="single" w:sz="4" w:space="0" w:color="auto"/>
              <w:left w:val="single" w:sz="4" w:space="0" w:color="auto"/>
              <w:bottom w:val="single" w:sz="4" w:space="0" w:color="auto"/>
              <w:right w:val="single" w:sz="4" w:space="0" w:color="auto"/>
            </w:tcBorders>
            <w:vAlign w:val="center"/>
            <w:hideMark/>
          </w:tcPr>
          <w:p w14:paraId="3D1865B8" w14:textId="0283CEC3" w:rsidR="008E7E4E" w:rsidRDefault="00897630"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35</w:t>
            </w:r>
          </w:p>
        </w:tc>
      </w:tr>
      <w:tr w:rsidR="00920EDD" w14:paraId="542A5728"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3D8711F4" w14:textId="48C5DE1E" w:rsidR="00920EDD" w:rsidRPr="00A06839" w:rsidRDefault="001F1768"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5</w:t>
            </w:r>
          </w:p>
        </w:tc>
        <w:tc>
          <w:tcPr>
            <w:tcW w:w="8638" w:type="dxa"/>
            <w:tcBorders>
              <w:top w:val="single" w:sz="4" w:space="0" w:color="auto"/>
              <w:left w:val="single" w:sz="4" w:space="0" w:color="auto"/>
              <w:bottom w:val="single" w:sz="4" w:space="0" w:color="auto"/>
              <w:right w:val="single" w:sz="4" w:space="0" w:color="auto"/>
            </w:tcBorders>
          </w:tcPr>
          <w:p w14:paraId="01C881C1" w14:textId="2DB77ECE" w:rsidR="00920EDD" w:rsidRPr="000D1339" w:rsidRDefault="00B654E7"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(17) لسنة 2026م بشأن اعتماد الهيكل التنظيمي العام لبلدية مدينة كلباء</w:t>
            </w:r>
          </w:p>
        </w:tc>
        <w:tc>
          <w:tcPr>
            <w:tcW w:w="993" w:type="dxa"/>
            <w:tcBorders>
              <w:top w:val="single" w:sz="4" w:space="0" w:color="auto"/>
              <w:left w:val="single" w:sz="4" w:space="0" w:color="auto"/>
              <w:bottom w:val="single" w:sz="4" w:space="0" w:color="auto"/>
              <w:right w:val="single" w:sz="4" w:space="0" w:color="auto"/>
            </w:tcBorders>
            <w:vAlign w:val="center"/>
          </w:tcPr>
          <w:p w14:paraId="042680DD" w14:textId="2C30B7A3" w:rsidR="00920EDD" w:rsidRDefault="00897630" w:rsidP="00225391">
            <w:pPr>
              <w:spacing w:line="380" w:lineRule="exact"/>
              <w:jc w:val="center"/>
              <w:rPr>
                <w:rFonts w:ascii="Sakkal Majalla" w:hAnsi="Sakkal Majalla" w:cs="Sakkal Majalla"/>
                <w:b/>
                <w:bCs/>
                <w:sz w:val="30"/>
                <w:szCs w:val="30"/>
                <w:lang w:bidi="ar-AE"/>
              </w:rPr>
            </w:pPr>
            <w:r>
              <w:rPr>
                <w:rFonts w:ascii="Sakkal Majalla" w:hAnsi="Sakkal Majalla" w:cs="Sakkal Majalla"/>
                <w:b/>
                <w:bCs/>
                <w:sz w:val="30"/>
                <w:szCs w:val="30"/>
                <w:lang w:bidi="ar-AE"/>
              </w:rPr>
              <w:t>37</w:t>
            </w:r>
          </w:p>
        </w:tc>
      </w:tr>
      <w:tr w:rsidR="007A66CD" w14:paraId="14233FB8"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0C829757" w14:textId="638923DE" w:rsidR="007A66CD" w:rsidRDefault="001F1768"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6</w:t>
            </w:r>
          </w:p>
        </w:tc>
        <w:tc>
          <w:tcPr>
            <w:tcW w:w="8638" w:type="dxa"/>
            <w:tcBorders>
              <w:top w:val="single" w:sz="4" w:space="0" w:color="auto"/>
              <w:left w:val="single" w:sz="4" w:space="0" w:color="auto"/>
              <w:bottom w:val="single" w:sz="4" w:space="0" w:color="auto"/>
              <w:right w:val="single" w:sz="4" w:space="0" w:color="auto"/>
            </w:tcBorders>
          </w:tcPr>
          <w:p w14:paraId="08F48AD3" w14:textId="7D6F7744" w:rsidR="007A66CD" w:rsidRPr="000D1339" w:rsidRDefault="00B654E7"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(18) لسنة 2026م بشأن اعتماد الهيكل التنظيمي العام لبلدية مدينة الذيد</w:t>
            </w:r>
          </w:p>
        </w:tc>
        <w:tc>
          <w:tcPr>
            <w:tcW w:w="993" w:type="dxa"/>
            <w:tcBorders>
              <w:top w:val="single" w:sz="4" w:space="0" w:color="auto"/>
              <w:left w:val="single" w:sz="4" w:space="0" w:color="auto"/>
              <w:bottom w:val="single" w:sz="4" w:space="0" w:color="auto"/>
              <w:right w:val="single" w:sz="4" w:space="0" w:color="auto"/>
            </w:tcBorders>
            <w:vAlign w:val="center"/>
          </w:tcPr>
          <w:p w14:paraId="287E6631" w14:textId="7B1B765B" w:rsidR="007A66CD" w:rsidRDefault="009C3A0F"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39</w:t>
            </w:r>
          </w:p>
        </w:tc>
      </w:tr>
      <w:tr w:rsidR="007A66CD" w14:paraId="428A8EA7"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6CD716F4" w14:textId="56C68359" w:rsidR="007A66CD" w:rsidRDefault="001F1768"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7</w:t>
            </w:r>
          </w:p>
        </w:tc>
        <w:tc>
          <w:tcPr>
            <w:tcW w:w="8638" w:type="dxa"/>
            <w:tcBorders>
              <w:top w:val="single" w:sz="4" w:space="0" w:color="auto"/>
              <w:left w:val="single" w:sz="4" w:space="0" w:color="auto"/>
              <w:bottom w:val="single" w:sz="4" w:space="0" w:color="auto"/>
              <w:right w:val="single" w:sz="4" w:space="0" w:color="auto"/>
            </w:tcBorders>
          </w:tcPr>
          <w:p w14:paraId="129892BE" w14:textId="5C26AEA5" w:rsidR="007A66CD" w:rsidRPr="000D1339" w:rsidRDefault="00B654E7"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(19) لسنة 2026م بشأن اعتماد الهيكل التنظيمي العام لبلدية مدينة المُدام</w:t>
            </w:r>
          </w:p>
        </w:tc>
        <w:tc>
          <w:tcPr>
            <w:tcW w:w="993" w:type="dxa"/>
            <w:tcBorders>
              <w:top w:val="single" w:sz="4" w:space="0" w:color="auto"/>
              <w:left w:val="single" w:sz="4" w:space="0" w:color="auto"/>
              <w:bottom w:val="single" w:sz="4" w:space="0" w:color="auto"/>
              <w:right w:val="single" w:sz="4" w:space="0" w:color="auto"/>
            </w:tcBorders>
            <w:vAlign w:val="center"/>
          </w:tcPr>
          <w:p w14:paraId="02423F7F" w14:textId="122789AE" w:rsidR="007A66CD" w:rsidRDefault="009C3A0F"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41</w:t>
            </w:r>
          </w:p>
        </w:tc>
      </w:tr>
      <w:tr w:rsidR="00B654E7" w14:paraId="3CE25304"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7BB9B3E0" w14:textId="44B50FDF" w:rsidR="00B654E7" w:rsidRDefault="001F1768"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8</w:t>
            </w:r>
          </w:p>
        </w:tc>
        <w:tc>
          <w:tcPr>
            <w:tcW w:w="8638" w:type="dxa"/>
            <w:tcBorders>
              <w:top w:val="single" w:sz="4" w:space="0" w:color="auto"/>
              <w:left w:val="single" w:sz="4" w:space="0" w:color="auto"/>
              <w:bottom w:val="single" w:sz="4" w:space="0" w:color="auto"/>
              <w:right w:val="single" w:sz="4" w:space="0" w:color="auto"/>
            </w:tcBorders>
          </w:tcPr>
          <w:p w14:paraId="1E36A4DE" w14:textId="2BA5351E" w:rsidR="00B654E7" w:rsidRPr="000D1339" w:rsidRDefault="00B43C9F"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(20) لسنة 2026م بشأن اعتماد الهيكل التنظيمي العام لبلدية مدينة مليحة</w:t>
            </w:r>
          </w:p>
        </w:tc>
        <w:tc>
          <w:tcPr>
            <w:tcW w:w="993" w:type="dxa"/>
            <w:tcBorders>
              <w:top w:val="single" w:sz="4" w:space="0" w:color="auto"/>
              <w:left w:val="single" w:sz="4" w:space="0" w:color="auto"/>
              <w:bottom w:val="single" w:sz="4" w:space="0" w:color="auto"/>
              <w:right w:val="single" w:sz="4" w:space="0" w:color="auto"/>
            </w:tcBorders>
            <w:vAlign w:val="center"/>
          </w:tcPr>
          <w:p w14:paraId="315FA24E" w14:textId="39EBC606" w:rsidR="00B654E7" w:rsidRDefault="009C3A0F"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43</w:t>
            </w:r>
          </w:p>
        </w:tc>
      </w:tr>
      <w:tr w:rsidR="00B43C9F" w14:paraId="0965F7A7"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6B10E186" w14:textId="286416F7" w:rsidR="00B43C9F" w:rsidRDefault="001F1768"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9</w:t>
            </w:r>
          </w:p>
        </w:tc>
        <w:tc>
          <w:tcPr>
            <w:tcW w:w="8638" w:type="dxa"/>
            <w:tcBorders>
              <w:top w:val="single" w:sz="4" w:space="0" w:color="auto"/>
              <w:left w:val="single" w:sz="4" w:space="0" w:color="auto"/>
              <w:bottom w:val="single" w:sz="4" w:space="0" w:color="auto"/>
              <w:right w:val="single" w:sz="4" w:space="0" w:color="auto"/>
            </w:tcBorders>
          </w:tcPr>
          <w:p w14:paraId="01A8BFC1" w14:textId="6E42B81C" w:rsidR="00B43C9F" w:rsidRPr="000D1339" w:rsidRDefault="00B43C9F"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(21) لسنة 2026م بشأن اعتماد الهيكل التنظيمي العام لبلدية مدينة البطائح</w:t>
            </w:r>
          </w:p>
        </w:tc>
        <w:tc>
          <w:tcPr>
            <w:tcW w:w="993" w:type="dxa"/>
            <w:tcBorders>
              <w:top w:val="single" w:sz="4" w:space="0" w:color="auto"/>
              <w:left w:val="single" w:sz="4" w:space="0" w:color="auto"/>
              <w:bottom w:val="single" w:sz="4" w:space="0" w:color="auto"/>
              <w:right w:val="single" w:sz="4" w:space="0" w:color="auto"/>
            </w:tcBorders>
            <w:vAlign w:val="center"/>
          </w:tcPr>
          <w:p w14:paraId="41D0FC25" w14:textId="7DA55E99" w:rsidR="00B43C9F" w:rsidRDefault="009C3A0F"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45</w:t>
            </w:r>
          </w:p>
        </w:tc>
      </w:tr>
      <w:tr w:rsidR="00B43C9F" w14:paraId="7D4A1FFB"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4347CF5E" w14:textId="485D6B26" w:rsidR="00B43C9F" w:rsidRDefault="001F1768"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10</w:t>
            </w:r>
          </w:p>
        </w:tc>
        <w:tc>
          <w:tcPr>
            <w:tcW w:w="8638" w:type="dxa"/>
            <w:tcBorders>
              <w:top w:val="single" w:sz="4" w:space="0" w:color="auto"/>
              <w:left w:val="single" w:sz="4" w:space="0" w:color="auto"/>
              <w:bottom w:val="single" w:sz="4" w:space="0" w:color="auto"/>
              <w:right w:val="single" w:sz="4" w:space="0" w:color="auto"/>
            </w:tcBorders>
          </w:tcPr>
          <w:p w14:paraId="34EB1F3E" w14:textId="633FD542" w:rsidR="00B43C9F" w:rsidRPr="000D1339" w:rsidRDefault="00B43C9F"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(22) لسنة 2026م بشأن اعتماد الهيكل التنظيمي العام لبلدية مدينة الحمرية</w:t>
            </w:r>
          </w:p>
        </w:tc>
        <w:tc>
          <w:tcPr>
            <w:tcW w:w="993" w:type="dxa"/>
            <w:tcBorders>
              <w:top w:val="single" w:sz="4" w:space="0" w:color="auto"/>
              <w:left w:val="single" w:sz="4" w:space="0" w:color="auto"/>
              <w:bottom w:val="single" w:sz="4" w:space="0" w:color="auto"/>
              <w:right w:val="single" w:sz="4" w:space="0" w:color="auto"/>
            </w:tcBorders>
            <w:vAlign w:val="center"/>
          </w:tcPr>
          <w:p w14:paraId="3B1A5C0D" w14:textId="30EFEF80" w:rsidR="00B43C9F" w:rsidRDefault="009C3A0F"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47</w:t>
            </w:r>
          </w:p>
        </w:tc>
      </w:tr>
      <w:tr w:rsidR="00B43C9F" w14:paraId="7E186123"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6F83705F" w14:textId="3A5585A8" w:rsidR="00B43C9F" w:rsidRDefault="001F1768"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11</w:t>
            </w:r>
          </w:p>
        </w:tc>
        <w:tc>
          <w:tcPr>
            <w:tcW w:w="8638" w:type="dxa"/>
            <w:tcBorders>
              <w:top w:val="single" w:sz="4" w:space="0" w:color="auto"/>
              <w:left w:val="single" w:sz="4" w:space="0" w:color="auto"/>
              <w:bottom w:val="single" w:sz="4" w:space="0" w:color="auto"/>
              <w:right w:val="single" w:sz="4" w:space="0" w:color="auto"/>
            </w:tcBorders>
          </w:tcPr>
          <w:p w14:paraId="207AE094" w14:textId="1C7FE714" w:rsidR="00B43C9F" w:rsidRPr="000D1339" w:rsidRDefault="00B43C9F"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(23) لسنة 2026م بشأن اعتماد الهيكل التنظيمي العام لبلدية مدينة خورفكان</w:t>
            </w:r>
          </w:p>
        </w:tc>
        <w:tc>
          <w:tcPr>
            <w:tcW w:w="993" w:type="dxa"/>
            <w:tcBorders>
              <w:top w:val="single" w:sz="4" w:space="0" w:color="auto"/>
              <w:left w:val="single" w:sz="4" w:space="0" w:color="auto"/>
              <w:bottom w:val="single" w:sz="4" w:space="0" w:color="auto"/>
              <w:right w:val="single" w:sz="4" w:space="0" w:color="auto"/>
            </w:tcBorders>
            <w:vAlign w:val="center"/>
          </w:tcPr>
          <w:p w14:paraId="25064F2E" w14:textId="71330AD5" w:rsidR="00B43C9F" w:rsidRDefault="009C3A0F"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49</w:t>
            </w:r>
          </w:p>
        </w:tc>
      </w:tr>
      <w:tr w:rsidR="00B43C9F" w14:paraId="03B25CE9"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1789C188" w14:textId="4B84F63E" w:rsidR="00B43C9F" w:rsidRDefault="001F1768"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12</w:t>
            </w:r>
          </w:p>
        </w:tc>
        <w:tc>
          <w:tcPr>
            <w:tcW w:w="8638" w:type="dxa"/>
            <w:tcBorders>
              <w:top w:val="single" w:sz="4" w:space="0" w:color="auto"/>
              <w:left w:val="single" w:sz="4" w:space="0" w:color="auto"/>
              <w:bottom w:val="single" w:sz="4" w:space="0" w:color="auto"/>
              <w:right w:val="single" w:sz="4" w:space="0" w:color="auto"/>
            </w:tcBorders>
          </w:tcPr>
          <w:p w14:paraId="1AD2413F" w14:textId="0A2E2797" w:rsidR="00B43C9F" w:rsidRPr="000D1339" w:rsidRDefault="00B43C9F"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(24) لسنة 2026م بشأن فض دور الانعقاد الثالث من الفصل التشريعي الحادي عشر للمجلس الاستشاري لإمارة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0F1DC244" w14:textId="5AF35CD6" w:rsidR="00B43C9F" w:rsidRDefault="009C3A0F"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51</w:t>
            </w:r>
          </w:p>
        </w:tc>
      </w:tr>
      <w:tr w:rsidR="00C82989" w14:paraId="43C2F7FD"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4C34C829" w14:textId="16DAC29D" w:rsidR="00C82989" w:rsidRDefault="009C03E9"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13</w:t>
            </w:r>
          </w:p>
        </w:tc>
        <w:tc>
          <w:tcPr>
            <w:tcW w:w="8638" w:type="dxa"/>
            <w:tcBorders>
              <w:top w:val="single" w:sz="4" w:space="0" w:color="auto"/>
              <w:left w:val="single" w:sz="4" w:space="0" w:color="auto"/>
              <w:bottom w:val="single" w:sz="4" w:space="0" w:color="auto"/>
              <w:right w:val="single" w:sz="4" w:space="0" w:color="auto"/>
            </w:tcBorders>
          </w:tcPr>
          <w:p w14:paraId="1FEFADEE" w14:textId="03A38BE9" w:rsidR="00C82989" w:rsidRPr="000D1339" w:rsidRDefault="00C82989"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(26) لسنة 2026م بشأن تشكيل مجلس إدارة غرفة التجارة وصناعة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48F03F8E" w14:textId="3762F708" w:rsidR="00C82989" w:rsidRDefault="009C3A0F"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53</w:t>
            </w:r>
          </w:p>
        </w:tc>
      </w:tr>
      <w:tr w:rsidR="00C82989" w14:paraId="1D3BAC85"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19271F96" w14:textId="0B912D2F" w:rsidR="00C82989" w:rsidRDefault="009C03E9"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14</w:t>
            </w:r>
          </w:p>
        </w:tc>
        <w:tc>
          <w:tcPr>
            <w:tcW w:w="8638" w:type="dxa"/>
            <w:tcBorders>
              <w:top w:val="single" w:sz="4" w:space="0" w:color="auto"/>
              <w:left w:val="single" w:sz="4" w:space="0" w:color="auto"/>
              <w:bottom w:val="single" w:sz="4" w:space="0" w:color="auto"/>
              <w:right w:val="single" w:sz="4" w:space="0" w:color="auto"/>
            </w:tcBorders>
          </w:tcPr>
          <w:p w14:paraId="0CF37731" w14:textId="081E6C38" w:rsidR="00C82989" w:rsidRPr="000D1339" w:rsidRDefault="00C82989"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(27) لسنة 2026م</w:t>
            </w:r>
            <w:r w:rsidR="000B4A7F" w:rsidRPr="000D1339">
              <w:rPr>
                <w:rFonts w:ascii="Sakkal Majalla" w:hAnsi="Sakkal Majalla" w:cs="Sakkal Majalla" w:hint="cs"/>
                <w:b/>
                <w:bCs/>
                <w:sz w:val="28"/>
                <w:szCs w:val="28"/>
                <w:rtl/>
                <w:lang w:bidi="ar-AE"/>
              </w:rPr>
              <w:t xml:space="preserve"> بشأن إحالة موظفين في حكومة الشارقة إلى التقاعد</w:t>
            </w:r>
          </w:p>
        </w:tc>
        <w:tc>
          <w:tcPr>
            <w:tcW w:w="993" w:type="dxa"/>
            <w:tcBorders>
              <w:top w:val="single" w:sz="4" w:space="0" w:color="auto"/>
              <w:left w:val="single" w:sz="4" w:space="0" w:color="auto"/>
              <w:bottom w:val="single" w:sz="4" w:space="0" w:color="auto"/>
              <w:right w:val="single" w:sz="4" w:space="0" w:color="auto"/>
            </w:tcBorders>
            <w:vAlign w:val="center"/>
          </w:tcPr>
          <w:p w14:paraId="73304107" w14:textId="20632991" w:rsidR="00C82989" w:rsidRDefault="009C3A0F"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56</w:t>
            </w:r>
          </w:p>
        </w:tc>
      </w:tr>
      <w:tr w:rsidR="00C82989" w14:paraId="78FDE919"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73F4DD48" w14:textId="5BB096BA" w:rsidR="00C82989" w:rsidRDefault="009C03E9"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15</w:t>
            </w:r>
          </w:p>
        </w:tc>
        <w:tc>
          <w:tcPr>
            <w:tcW w:w="8638" w:type="dxa"/>
            <w:tcBorders>
              <w:top w:val="single" w:sz="4" w:space="0" w:color="auto"/>
              <w:left w:val="single" w:sz="4" w:space="0" w:color="auto"/>
              <w:bottom w:val="single" w:sz="4" w:space="0" w:color="auto"/>
              <w:right w:val="single" w:sz="4" w:space="0" w:color="auto"/>
            </w:tcBorders>
          </w:tcPr>
          <w:p w14:paraId="13DA0A5F" w14:textId="7E298C87" w:rsidR="00C82989" w:rsidRPr="000D1339" w:rsidRDefault="00C82989"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(28) لسنة 2026م</w:t>
            </w:r>
            <w:r w:rsidR="000B4A7F" w:rsidRPr="000D1339">
              <w:rPr>
                <w:rFonts w:ascii="Sakkal Majalla" w:hAnsi="Sakkal Majalla" w:cs="Sakkal Majalla" w:hint="cs"/>
                <w:b/>
                <w:bCs/>
                <w:sz w:val="28"/>
                <w:szCs w:val="28"/>
                <w:rtl/>
                <w:lang w:bidi="ar-AE"/>
              </w:rPr>
              <w:t xml:space="preserve"> بشأن ترقية قائد عام شرطة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2ECC91B0" w14:textId="0FA6B41F" w:rsidR="00C82989" w:rsidRDefault="009C3A0F"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58</w:t>
            </w:r>
          </w:p>
        </w:tc>
      </w:tr>
      <w:tr w:rsidR="00C82989" w14:paraId="310E224B"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2F98467E" w14:textId="51A2EDFC" w:rsidR="00C82989" w:rsidRDefault="009C03E9"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16</w:t>
            </w:r>
          </w:p>
        </w:tc>
        <w:tc>
          <w:tcPr>
            <w:tcW w:w="8638" w:type="dxa"/>
            <w:tcBorders>
              <w:top w:val="single" w:sz="4" w:space="0" w:color="auto"/>
              <w:left w:val="single" w:sz="4" w:space="0" w:color="auto"/>
              <w:bottom w:val="single" w:sz="4" w:space="0" w:color="auto"/>
              <w:right w:val="single" w:sz="4" w:space="0" w:color="auto"/>
            </w:tcBorders>
          </w:tcPr>
          <w:p w14:paraId="7FD5299C" w14:textId="0534E42D" w:rsidR="00C82989" w:rsidRPr="000D1339" w:rsidRDefault="00C82989"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(29) لسنة 2026م</w:t>
            </w:r>
            <w:r w:rsidR="000B4A7F" w:rsidRPr="000D1339">
              <w:rPr>
                <w:rFonts w:ascii="Sakkal Majalla" w:hAnsi="Sakkal Majalla" w:cs="Sakkal Majalla" w:hint="cs"/>
                <w:b/>
                <w:bCs/>
                <w:sz w:val="28"/>
                <w:szCs w:val="28"/>
                <w:rtl/>
                <w:lang w:bidi="ar-AE"/>
              </w:rPr>
              <w:t xml:space="preserve"> بشأن ترقية كبار الضباط في الهيئات النظامية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2FAA3DB5" w14:textId="490B4E5B" w:rsidR="00C82989" w:rsidRDefault="009C3A0F"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60</w:t>
            </w:r>
          </w:p>
        </w:tc>
      </w:tr>
      <w:tr w:rsidR="00C82989" w14:paraId="22CDA213"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21465751" w14:textId="5BB427EB" w:rsidR="00C82989" w:rsidRDefault="009C03E9"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17</w:t>
            </w:r>
          </w:p>
        </w:tc>
        <w:tc>
          <w:tcPr>
            <w:tcW w:w="8638" w:type="dxa"/>
            <w:tcBorders>
              <w:top w:val="single" w:sz="4" w:space="0" w:color="auto"/>
              <w:left w:val="single" w:sz="4" w:space="0" w:color="auto"/>
              <w:bottom w:val="single" w:sz="4" w:space="0" w:color="auto"/>
              <w:right w:val="single" w:sz="4" w:space="0" w:color="auto"/>
            </w:tcBorders>
          </w:tcPr>
          <w:p w14:paraId="2290902D" w14:textId="5EA8D8AD" w:rsidR="00C82989" w:rsidRPr="000D1339" w:rsidRDefault="00C82989" w:rsidP="000B4A7F">
            <w:pPr>
              <w:spacing w:line="276"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(30) لسنة 2026م</w:t>
            </w:r>
            <w:r w:rsidR="000B4A7F" w:rsidRPr="000D1339">
              <w:rPr>
                <w:rFonts w:ascii="Sakkal Majalla" w:hAnsi="Sakkal Majalla" w:cs="Sakkal Majalla" w:hint="cs"/>
                <w:b/>
                <w:bCs/>
                <w:sz w:val="28"/>
                <w:szCs w:val="28"/>
                <w:rtl/>
                <w:lang w:bidi="ar-AE"/>
              </w:rPr>
              <w:t xml:space="preserve"> بشأن ترقية ضباط</w:t>
            </w:r>
            <w:r w:rsidR="000B4A7F" w:rsidRPr="000D1339">
              <w:rPr>
                <w:rFonts w:ascii="Sakkal Majalla" w:hAnsi="Sakkal Majalla" w:cs="Sakkal Majalla"/>
                <w:b/>
                <w:bCs/>
                <w:sz w:val="28"/>
                <w:szCs w:val="28"/>
                <w:rtl/>
                <w:lang w:bidi="ar-AE"/>
              </w:rPr>
              <w:t xml:space="preserve"> في القيادة العامة </w:t>
            </w:r>
            <w:r w:rsidR="000B4A7F" w:rsidRPr="000D1339">
              <w:rPr>
                <w:rFonts w:ascii="Sakkal Majalla" w:hAnsi="Sakkal Majalla" w:cs="Sakkal Majalla" w:hint="cs"/>
                <w:b/>
                <w:bCs/>
                <w:sz w:val="28"/>
                <w:szCs w:val="28"/>
                <w:rtl/>
                <w:lang w:bidi="ar-AE"/>
              </w:rPr>
              <w:t>لشرطة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1EF7C858" w14:textId="7B3F6CCD" w:rsidR="00C82989" w:rsidRDefault="009C3A0F"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62</w:t>
            </w:r>
          </w:p>
        </w:tc>
      </w:tr>
      <w:tr w:rsidR="00C82989" w14:paraId="2A52CA89"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663C1634" w14:textId="1859D53F" w:rsidR="00C82989" w:rsidRDefault="009C03E9"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18</w:t>
            </w:r>
          </w:p>
        </w:tc>
        <w:tc>
          <w:tcPr>
            <w:tcW w:w="8638" w:type="dxa"/>
            <w:tcBorders>
              <w:top w:val="single" w:sz="4" w:space="0" w:color="auto"/>
              <w:left w:val="single" w:sz="4" w:space="0" w:color="auto"/>
              <w:bottom w:val="single" w:sz="4" w:space="0" w:color="auto"/>
              <w:right w:val="single" w:sz="4" w:space="0" w:color="auto"/>
            </w:tcBorders>
          </w:tcPr>
          <w:p w14:paraId="2A2CB34A" w14:textId="0B622F52" w:rsidR="00C82989" w:rsidRPr="000D1339" w:rsidRDefault="00C82989"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(31) لسنة 2026م</w:t>
            </w:r>
            <w:r w:rsidR="000B4A7F" w:rsidRPr="000D1339">
              <w:rPr>
                <w:rFonts w:ascii="Sakkal Majalla" w:hAnsi="Sakkal Majalla" w:cs="Sakkal Majalla" w:hint="cs"/>
                <w:b/>
                <w:bCs/>
                <w:sz w:val="28"/>
                <w:szCs w:val="28"/>
                <w:rtl/>
                <w:lang w:bidi="ar-AE"/>
              </w:rPr>
              <w:t xml:space="preserve"> بشأن ترقية ضباط في هيئة الشارقة للدفاع المدني</w:t>
            </w:r>
          </w:p>
        </w:tc>
        <w:tc>
          <w:tcPr>
            <w:tcW w:w="993" w:type="dxa"/>
            <w:tcBorders>
              <w:top w:val="single" w:sz="4" w:space="0" w:color="auto"/>
              <w:left w:val="single" w:sz="4" w:space="0" w:color="auto"/>
              <w:bottom w:val="single" w:sz="4" w:space="0" w:color="auto"/>
              <w:right w:val="single" w:sz="4" w:space="0" w:color="auto"/>
            </w:tcBorders>
            <w:vAlign w:val="center"/>
          </w:tcPr>
          <w:p w14:paraId="0FE6F507" w14:textId="3CD46D1D" w:rsidR="00C82989" w:rsidRDefault="009C3A0F"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64</w:t>
            </w:r>
          </w:p>
        </w:tc>
      </w:tr>
      <w:tr w:rsidR="00C82989" w14:paraId="6BDDA740"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5E77BEB7" w14:textId="65A7629B" w:rsidR="00C82989" w:rsidRDefault="009C03E9"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19</w:t>
            </w:r>
          </w:p>
        </w:tc>
        <w:tc>
          <w:tcPr>
            <w:tcW w:w="8638" w:type="dxa"/>
            <w:tcBorders>
              <w:top w:val="single" w:sz="4" w:space="0" w:color="auto"/>
              <w:left w:val="single" w:sz="4" w:space="0" w:color="auto"/>
              <w:bottom w:val="single" w:sz="4" w:space="0" w:color="auto"/>
              <w:right w:val="single" w:sz="4" w:space="0" w:color="auto"/>
            </w:tcBorders>
          </w:tcPr>
          <w:p w14:paraId="32DC63A0" w14:textId="31FFF10D" w:rsidR="00C82989" w:rsidRPr="000D1339" w:rsidRDefault="00C82989"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(32) لسنة 2026م</w:t>
            </w:r>
            <w:r w:rsidR="000B4A7F" w:rsidRPr="000D1339">
              <w:rPr>
                <w:rFonts w:ascii="Sakkal Majalla" w:hAnsi="Sakkal Majalla" w:cs="Sakkal Majalla" w:hint="cs"/>
                <w:b/>
                <w:bCs/>
                <w:sz w:val="28"/>
                <w:szCs w:val="28"/>
                <w:rtl/>
                <w:lang w:bidi="ar-AE"/>
              </w:rPr>
              <w:t xml:space="preserve"> بشأن ترقية ضباط في أكاديمية الشارقة للعلوم الشرطية</w:t>
            </w:r>
          </w:p>
        </w:tc>
        <w:tc>
          <w:tcPr>
            <w:tcW w:w="993" w:type="dxa"/>
            <w:tcBorders>
              <w:top w:val="single" w:sz="4" w:space="0" w:color="auto"/>
              <w:left w:val="single" w:sz="4" w:space="0" w:color="auto"/>
              <w:bottom w:val="single" w:sz="4" w:space="0" w:color="auto"/>
              <w:right w:val="single" w:sz="4" w:space="0" w:color="auto"/>
            </w:tcBorders>
            <w:vAlign w:val="center"/>
          </w:tcPr>
          <w:p w14:paraId="4BE6AF3D" w14:textId="734F8898" w:rsidR="00C82989" w:rsidRDefault="009C3A0F"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66</w:t>
            </w:r>
          </w:p>
        </w:tc>
      </w:tr>
      <w:tr w:rsidR="00C82989" w14:paraId="7071F38C"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146EF62F" w14:textId="57761B45" w:rsidR="00C82989" w:rsidRDefault="009C03E9"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20</w:t>
            </w:r>
          </w:p>
        </w:tc>
        <w:tc>
          <w:tcPr>
            <w:tcW w:w="8638" w:type="dxa"/>
            <w:tcBorders>
              <w:top w:val="single" w:sz="4" w:space="0" w:color="auto"/>
              <w:left w:val="single" w:sz="4" w:space="0" w:color="auto"/>
              <w:bottom w:val="single" w:sz="4" w:space="0" w:color="auto"/>
              <w:right w:val="single" w:sz="4" w:space="0" w:color="auto"/>
            </w:tcBorders>
          </w:tcPr>
          <w:p w14:paraId="7FE7216B" w14:textId="2B53F331" w:rsidR="00C82989" w:rsidRPr="000D1339" w:rsidRDefault="00C82989"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(33) لسنة 2026م</w:t>
            </w:r>
            <w:r w:rsidR="000B4A7F" w:rsidRPr="000D1339">
              <w:rPr>
                <w:rFonts w:ascii="Sakkal Majalla" w:hAnsi="Sakkal Majalla" w:cs="Sakkal Majalla" w:hint="cs"/>
                <w:b/>
                <w:bCs/>
                <w:sz w:val="28"/>
                <w:szCs w:val="28"/>
                <w:rtl/>
                <w:lang w:bidi="ar-AE"/>
              </w:rPr>
              <w:t xml:space="preserve"> بشأن ترقية ضباط وإحالتهم إلى التقاعد </w:t>
            </w:r>
          </w:p>
        </w:tc>
        <w:tc>
          <w:tcPr>
            <w:tcW w:w="993" w:type="dxa"/>
            <w:tcBorders>
              <w:top w:val="single" w:sz="4" w:space="0" w:color="auto"/>
              <w:left w:val="single" w:sz="4" w:space="0" w:color="auto"/>
              <w:bottom w:val="single" w:sz="4" w:space="0" w:color="auto"/>
              <w:right w:val="single" w:sz="4" w:space="0" w:color="auto"/>
            </w:tcBorders>
            <w:vAlign w:val="center"/>
          </w:tcPr>
          <w:p w14:paraId="60F9F67D" w14:textId="7D10DD41" w:rsidR="00C82989" w:rsidRDefault="006A2607"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68</w:t>
            </w:r>
          </w:p>
        </w:tc>
      </w:tr>
      <w:tr w:rsidR="00C82989" w14:paraId="5A651B29"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454AD735" w14:textId="5AC023B9" w:rsidR="00C82989" w:rsidRDefault="009C03E9"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lastRenderedPageBreak/>
              <w:t>21</w:t>
            </w:r>
          </w:p>
        </w:tc>
        <w:tc>
          <w:tcPr>
            <w:tcW w:w="8638" w:type="dxa"/>
            <w:tcBorders>
              <w:top w:val="single" w:sz="4" w:space="0" w:color="auto"/>
              <w:left w:val="single" w:sz="4" w:space="0" w:color="auto"/>
              <w:bottom w:val="single" w:sz="4" w:space="0" w:color="auto"/>
              <w:right w:val="single" w:sz="4" w:space="0" w:color="auto"/>
            </w:tcBorders>
          </w:tcPr>
          <w:p w14:paraId="632ED349" w14:textId="4B73F30E" w:rsidR="00C82989" w:rsidRPr="000D1339" w:rsidRDefault="00C82989" w:rsidP="00125C2D">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مرسوم أميري رقم (34) لسنة 2026م</w:t>
            </w:r>
            <w:r w:rsidR="000B4A7F" w:rsidRPr="000D1339">
              <w:rPr>
                <w:rFonts w:ascii="Sakkal Majalla" w:hAnsi="Sakkal Majalla" w:cs="Sakkal Majalla" w:hint="cs"/>
                <w:b/>
                <w:bCs/>
                <w:sz w:val="28"/>
                <w:szCs w:val="28"/>
                <w:rtl/>
                <w:lang w:bidi="ar-AE"/>
              </w:rPr>
              <w:t xml:space="preserve"> بشأن إحالة ضباط إلى التقاعد</w:t>
            </w:r>
          </w:p>
        </w:tc>
        <w:tc>
          <w:tcPr>
            <w:tcW w:w="993" w:type="dxa"/>
            <w:tcBorders>
              <w:top w:val="single" w:sz="4" w:space="0" w:color="auto"/>
              <w:left w:val="single" w:sz="4" w:space="0" w:color="auto"/>
              <w:bottom w:val="single" w:sz="4" w:space="0" w:color="auto"/>
              <w:right w:val="single" w:sz="4" w:space="0" w:color="auto"/>
            </w:tcBorders>
            <w:vAlign w:val="center"/>
          </w:tcPr>
          <w:p w14:paraId="166C78DB" w14:textId="7CE438DF" w:rsidR="00C82989" w:rsidRDefault="006E47CA"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70</w:t>
            </w:r>
          </w:p>
        </w:tc>
      </w:tr>
      <w:tr w:rsidR="005243BB" w14:paraId="282364A4" w14:textId="77777777" w:rsidTr="0015374C">
        <w:trPr>
          <w:trHeight w:val="361"/>
          <w:jc w:val="center"/>
        </w:trPr>
        <w:tc>
          <w:tcPr>
            <w:tcW w:w="10080" w:type="dxa"/>
            <w:gridSpan w:val="3"/>
            <w:tcBorders>
              <w:top w:val="single" w:sz="4" w:space="0" w:color="auto"/>
              <w:left w:val="single" w:sz="4" w:space="0" w:color="auto"/>
              <w:bottom w:val="single" w:sz="4" w:space="0" w:color="auto"/>
              <w:right w:val="single" w:sz="4" w:space="0" w:color="auto"/>
            </w:tcBorders>
            <w:vAlign w:val="center"/>
          </w:tcPr>
          <w:p w14:paraId="66460B10" w14:textId="36D8BCB4" w:rsidR="005243BB" w:rsidRPr="000D1339" w:rsidRDefault="005243BB" w:rsidP="00225391">
            <w:pPr>
              <w:spacing w:line="380" w:lineRule="exact"/>
              <w:jc w:val="center"/>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قرار إداري</w:t>
            </w:r>
          </w:p>
        </w:tc>
      </w:tr>
      <w:tr w:rsidR="005243BB" w14:paraId="3FB5521E"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043A2E1F" w14:textId="7BB04F40" w:rsidR="005243BB" w:rsidRDefault="009C03E9"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22</w:t>
            </w:r>
          </w:p>
        </w:tc>
        <w:tc>
          <w:tcPr>
            <w:tcW w:w="8638" w:type="dxa"/>
            <w:tcBorders>
              <w:top w:val="single" w:sz="4" w:space="0" w:color="auto"/>
              <w:left w:val="single" w:sz="4" w:space="0" w:color="auto"/>
              <w:bottom w:val="single" w:sz="4" w:space="0" w:color="auto"/>
              <w:right w:val="single" w:sz="4" w:space="0" w:color="auto"/>
            </w:tcBorders>
          </w:tcPr>
          <w:p w14:paraId="47081B2D" w14:textId="39467ED3" w:rsidR="005243BB" w:rsidRPr="000D1339" w:rsidRDefault="005243BB" w:rsidP="005243BB">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 xml:space="preserve">قرار إداري رقم (1) لسنة 2026م بشأن إنشاء مجلس الشارقة للأزياء </w:t>
            </w:r>
          </w:p>
        </w:tc>
        <w:tc>
          <w:tcPr>
            <w:tcW w:w="993" w:type="dxa"/>
            <w:tcBorders>
              <w:top w:val="single" w:sz="4" w:space="0" w:color="auto"/>
              <w:left w:val="single" w:sz="4" w:space="0" w:color="auto"/>
              <w:bottom w:val="single" w:sz="4" w:space="0" w:color="auto"/>
              <w:right w:val="single" w:sz="4" w:space="0" w:color="auto"/>
            </w:tcBorders>
            <w:vAlign w:val="center"/>
          </w:tcPr>
          <w:p w14:paraId="1D0764DE" w14:textId="22356C9E" w:rsidR="005243BB" w:rsidRDefault="006E47CA"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73</w:t>
            </w:r>
          </w:p>
        </w:tc>
      </w:tr>
      <w:tr w:rsidR="005A5F72" w14:paraId="0AF11315"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6A962FC8" w14:textId="726893C3" w:rsidR="005A5F72" w:rsidRDefault="009C03E9"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23</w:t>
            </w:r>
          </w:p>
        </w:tc>
        <w:tc>
          <w:tcPr>
            <w:tcW w:w="8638" w:type="dxa"/>
            <w:tcBorders>
              <w:top w:val="single" w:sz="4" w:space="0" w:color="auto"/>
              <w:left w:val="single" w:sz="4" w:space="0" w:color="auto"/>
              <w:bottom w:val="single" w:sz="4" w:space="0" w:color="auto"/>
              <w:right w:val="single" w:sz="4" w:space="0" w:color="auto"/>
            </w:tcBorders>
          </w:tcPr>
          <w:p w14:paraId="1EB40CE9" w14:textId="0C161A0E" w:rsidR="005A5F72" w:rsidRPr="000D1339" w:rsidRDefault="00A6524D" w:rsidP="005243BB">
            <w:pPr>
              <w:pStyle w:val="Heading1"/>
              <w:spacing w:line="240" w:lineRule="auto"/>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قرار إداري</w:t>
            </w:r>
            <w:r w:rsidR="005A5F72" w:rsidRPr="000D1339">
              <w:rPr>
                <w:rFonts w:ascii="Sakkal Majalla" w:hAnsi="Sakkal Majalla" w:cs="Sakkal Majalla" w:hint="cs"/>
                <w:b/>
                <w:bCs/>
                <w:sz w:val="28"/>
                <w:szCs w:val="28"/>
                <w:rtl/>
                <w:lang w:bidi="ar-AE"/>
              </w:rPr>
              <w:t xml:space="preserve"> رقم (2) لسنة 2026م بشأن إنشاء مجلس الشارقة للتصميم </w:t>
            </w:r>
          </w:p>
        </w:tc>
        <w:tc>
          <w:tcPr>
            <w:tcW w:w="993" w:type="dxa"/>
            <w:tcBorders>
              <w:top w:val="single" w:sz="4" w:space="0" w:color="auto"/>
              <w:left w:val="single" w:sz="4" w:space="0" w:color="auto"/>
              <w:bottom w:val="single" w:sz="4" w:space="0" w:color="auto"/>
              <w:right w:val="single" w:sz="4" w:space="0" w:color="auto"/>
            </w:tcBorders>
            <w:vAlign w:val="center"/>
          </w:tcPr>
          <w:p w14:paraId="7C6006C8" w14:textId="7AEED07C" w:rsidR="005A5F72" w:rsidRDefault="006E47CA"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76</w:t>
            </w:r>
          </w:p>
        </w:tc>
      </w:tr>
      <w:tr w:rsidR="004A666A" w14:paraId="0DB59B2F" w14:textId="77777777" w:rsidTr="00791570">
        <w:trPr>
          <w:trHeight w:val="361"/>
          <w:jc w:val="center"/>
        </w:trPr>
        <w:tc>
          <w:tcPr>
            <w:tcW w:w="10080" w:type="dxa"/>
            <w:gridSpan w:val="3"/>
            <w:tcBorders>
              <w:top w:val="single" w:sz="4" w:space="0" w:color="auto"/>
              <w:left w:val="single" w:sz="4" w:space="0" w:color="auto"/>
              <w:bottom w:val="single" w:sz="4" w:space="0" w:color="auto"/>
              <w:right w:val="single" w:sz="4" w:space="0" w:color="auto"/>
            </w:tcBorders>
            <w:vAlign w:val="center"/>
          </w:tcPr>
          <w:p w14:paraId="4BC989BB" w14:textId="7D96FB5C" w:rsidR="004A666A" w:rsidRPr="000D1339" w:rsidRDefault="004A666A" w:rsidP="00225391">
            <w:pPr>
              <w:spacing w:line="380" w:lineRule="exact"/>
              <w:jc w:val="center"/>
              <w:rPr>
                <w:rFonts w:ascii="Sakkal Majalla" w:hAnsi="Sakkal Majalla" w:cs="Sakkal Majalla"/>
                <w:b/>
                <w:bCs/>
                <w:sz w:val="28"/>
                <w:szCs w:val="28"/>
                <w:lang w:bidi="ar-AE"/>
              </w:rPr>
            </w:pPr>
            <w:r w:rsidRPr="000D1339">
              <w:rPr>
                <w:rFonts w:ascii="Sakkal Majalla" w:hAnsi="Sakkal Majalla" w:cs="Sakkal Majalla" w:hint="cs"/>
                <w:b/>
                <w:bCs/>
                <w:sz w:val="28"/>
                <w:szCs w:val="28"/>
                <w:rtl/>
                <w:lang w:bidi="ar-AE"/>
              </w:rPr>
              <w:t xml:space="preserve">قرار المجلس التنفيذي </w:t>
            </w:r>
          </w:p>
        </w:tc>
      </w:tr>
      <w:tr w:rsidR="00920EDD" w14:paraId="223FCF1E"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0B0F2229" w14:textId="5822D507" w:rsidR="00920EDD" w:rsidRDefault="009C03E9"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24</w:t>
            </w:r>
          </w:p>
        </w:tc>
        <w:tc>
          <w:tcPr>
            <w:tcW w:w="8638" w:type="dxa"/>
            <w:tcBorders>
              <w:top w:val="single" w:sz="4" w:space="0" w:color="auto"/>
              <w:left w:val="single" w:sz="4" w:space="0" w:color="auto"/>
              <w:bottom w:val="single" w:sz="4" w:space="0" w:color="auto"/>
              <w:right w:val="single" w:sz="4" w:space="0" w:color="auto"/>
            </w:tcBorders>
          </w:tcPr>
          <w:p w14:paraId="5E9E2854" w14:textId="0961BF33" w:rsidR="00920EDD" w:rsidRPr="000D1339" w:rsidRDefault="001461F1" w:rsidP="00CD164F">
            <w:pPr>
              <w:pStyle w:val="Heading1"/>
              <w:spacing w:line="240" w:lineRule="auto"/>
              <w:rPr>
                <w:rFonts w:ascii="Sakkal Majalla" w:hAnsi="Sakkal Majalla" w:cs="Sakkal Majalla"/>
                <w:b/>
                <w:bCs/>
                <w:sz w:val="28"/>
                <w:szCs w:val="28"/>
                <w:rtl/>
              </w:rPr>
            </w:pPr>
            <w:r w:rsidRPr="000D1339">
              <w:rPr>
                <w:rFonts w:ascii="Sakkal Majalla" w:hAnsi="Sakkal Majalla" w:cs="Sakkal Majalla" w:hint="cs"/>
                <w:b/>
                <w:bCs/>
                <w:sz w:val="28"/>
                <w:szCs w:val="28"/>
                <w:rtl/>
              </w:rPr>
              <w:t>قرار المجلس التنفيذي رقم (22) لسنة 2026م بشأن إنشاء وتشكيل لجنة تنفيذ السياسة الوطنية للحفاظ على التراث المعماري الحديث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747E0983" w14:textId="775C5D66" w:rsidR="00920EDD" w:rsidRDefault="006E47CA"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80</w:t>
            </w:r>
          </w:p>
        </w:tc>
      </w:tr>
      <w:tr w:rsidR="00D551D5" w14:paraId="7C3C1723"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59D89517" w14:textId="066F9113" w:rsidR="00D551D5" w:rsidRDefault="009C03E9" w:rsidP="00225391">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25</w:t>
            </w:r>
          </w:p>
        </w:tc>
        <w:tc>
          <w:tcPr>
            <w:tcW w:w="8638" w:type="dxa"/>
            <w:tcBorders>
              <w:top w:val="single" w:sz="4" w:space="0" w:color="auto"/>
              <w:left w:val="single" w:sz="4" w:space="0" w:color="auto"/>
              <w:bottom w:val="single" w:sz="4" w:space="0" w:color="auto"/>
              <w:right w:val="single" w:sz="4" w:space="0" w:color="auto"/>
            </w:tcBorders>
          </w:tcPr>
          <w:p w14:paraId="64DC8060" w14:textId="18BA3D00" w:rsidR="00D551D5" w:rsidRPr="000D1339" w:rsidRDefault="001461F1" w:rsidP="00CD164F">
            <w:pPr>
              <w:pStyle w:val="Heading1"/>
              <w:spacing w:line="240" w:lineRule="auto"/>
              <w:rPr>
                <w:rFonts w:ascii="Sakkal Majalla" w:hAnsi="Sakkal Majalla" w:cs="Sakkal Majalla"/>
                <w:b/>
                <w:bCs/>
                <w:sz w:val="28"/>
                <w:szCs w:val="28"/>
                <w:rtl/>
              </w:rPr>
            </w:pPr>
            <w:r w:rsidRPr="000D1339">
              <w:rPr>
                <w:rFonts w:ascii="Sakkal Majalla" w:hAnsi="Sakkal Majalla" w:cs="Sakkal Majalla" w:hint="cs"/>
                <w:b/>
                <w:bCs/>
                <w:sz w:val="28"/>
                <w:szCs w:val="28"/>
                <w:rtl/>
              </w:rPr>
              <w:t>قرار المجلس التنفيذي رقم (23) لسنة 2026م بتعديل قرار المجلس التنفيذي رقم (5) لسنة 2013م بشأن الرسوم والمخالفات البلدية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7A35C7BA" w14:textId="1A780F46" w:rsidR="00D551D5" w:rsidRDefault="006E47CA" w:rsidP="00225391">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85</w:t>
            </w:r>
          </w:p>
        </w:tc>
      </w:tr>
      <w:tr w:rsidR="006370FE" w14:paraId="2805B402"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25A720E8" w14:textId="2EE1313D" w:rsidR="006370FE"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26</w:t>
            </w:r>
          </w:p>
        </w:tc>
        <w:tc>
          <w:tcPr>
            <w:tcW w:w="8638" w:type="dxa"/>
            <w:tcBorders>
              <w:top w:val="single" w:sz="4" w:space="0" w:color="auto"/>
              <w:left w:val="single" w:sz="4" w:space="0" w:color="auto"/>
              <w:bottom w:val="single" w:sz="4" w:space="0" w:color="auto"/>
              <w:right w:val="single" w:sz="4" w:space="0" w:color="auto"/>
            </w:tcBorders>
            <w:hideMark/>
          </w:tcPr>
          <w:p w14:paraId="6D337114" w14:textId="04FD82D6" w:rsidR="006370FE" w:rsidRPr="000D1339" w:rsidRDefault="001461F1" w:rsidP="006370FE">
            <w:pPr>
              <w:spacing w:line="276" w:lineRule="auto"/>
              <w:jc w:val="lowKashida"/>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قرار المجلس التنفيذي رقم (24) لسنة 2026م بتعديل قرار المجلس التنفيذي رقم (299 لسنة 2026م بشأن تنظيم مزاولة الأنشطة والمهن الصحية في إمارة الشارقة</w:t>
            </w:r>
          </w:p>
          <w:p w14:paraId="17A61942" w14:textId="16163672" w:rsidR="002C75AD" w:rsidRPr="000D1339" w:rsidRDefault="002C75AD" w:rsidP="002C75AD">
            <w:pPr>
              <w:rPr>
                <w:rFonts w:ascii="Sakkal Majalla" w:hAnsi="Sakkal Majalla" w:cs="Sakkal Majalla"/>
                <w:sz w:val="28"/>
                <w:szCs w:val="28"/>
                <w:lang w:bidi="ar-AE"/>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5A23BC90" w14:textId="3701A699" w:rsidR="006370FE" w:rsidRDefault="006E47CA" w:rsidP="00CB380B">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88</w:t>
            </w:r>
          </w:p>
        </w:tc>
      </w:tr>
      <w:tr w:rsidR="006370FE" w14:paraId="4A64EAAC"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7DD78671" w14:textId="2E9AFF18" w:rsidR="006370FE"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27</w:t>
            </w:r>
          </w:p>
        </w:tc>
        <w:tc>
          <w:tcPr>
            <w:tcW w:w="8638" w:type="dxa"/>
            <w:tcBorders>
              <w:top w:val="single" w:sz="4" w:space="0" w:color="auto"/>
              <w:left w:val="single" w:sz="4" w:space="0" w:color="auto"/>
              <w:bottom w:val="single" w:sz="4" w:space="0" w:color="auto"/>
              <w:right w:val="single" w:sz="4" w:space="0" w:color="auto"/>
            </w:tcBorders>
            <w:hideMark/>
          </w:tcPr>
          <w:p w14:paraId="2CB5C2C7" w14:textId="69314113" w:rsidR="006370FE" w:rsidRPr="000D1339" w:rsidRDefault="001461F1" w:rsidP="007222A8">
            <w:pPr>
              <w:spacing w:line="276" w:lineRule="auto"/>
              <w:jc w:val="lowKashida"/>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قرار المجلس التنفيذي رقم (25) لسنة 2026م بشأن رسوم ومخالفات معهد الشارقة للعلوم القضائية في إمارة الشارقة</w:t>
            </w:r>
          </w:p>
          <w:p w14:paraId="31ABE642" w14:textId="29A4A75F" w:rsidR="002C75AD" w:rsidRPr="000D1339" w:rsidRDefault="002C75AD" w:rsidP="002C75AD">
            <w:pPr>
              <w:rPr>
                <w:rFonts w:ascii="Sakkal Majalla" w:hAnsi="Sakkal Majalla" w:cs="Sakkal Majalla"/>
                <w:sz w:val="28"/>
                <w:szCs w:val="28"/>
                <w:rtl/>
                <w:lang w:bidi="ar-AE"/>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7BC4DD26" w14:textId="4939A4A3" w:rsidR="006370FE" w:rsidRDefault="006E47CA"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90</w:t>
            </w:r>
          </w:p>
        </w:tc>
      </w:tr>
      <w:tr w:rsidR="00AB614E" w14:paraId="6273C707"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2CE7B86D" w14:textId="1D755C47" w:rsidR="00AB614E"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28</w:t>
            </w:r>
          </w:p>
        </w:tc>
        <w:tc>
          <w:tcPr>
            <w:tcW w:w="8638" w:type="dxa"/>
            <w:tcBorders>
              <w:top w:val="single" w:sz="4" w:space="0" w:color="auto"/>
              <w:left w:val="single" w:sz="4" w:space="0" w:color="auto"/>
              <w:bottom w:val="single" w:sz="4" w:space="0" w:color="auto"/>
              <w:right w:val="single" w:sz="4" w:space="0" w:color="auto"/>
            </w:tcBorders>
          </w:tcPr>
          <w:p w14:paraId="509B027E" w14:textId="216468D5" w:rsidR="00AB614E" w:rsidRPr="000D1339" w:rsidRDefault="001461F1" w:rsidP="006370FE">
            <w:pPr>
              <w:spacing w:line="276" w:lineRule="auto"/>
              <w:jc w:val="lowKashida"/>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 xml:space="preserve">قرار المجلس التنفيذي رقم (26) لسنة 2026م بشأن </w:t>
            </w:r>
            <w:proofErr w:type="spellStart"/>
            <w:r w:rsidRPr="000D1339">
              <w:rPr>
                <w:rFonts w:ascii="Sakkal Majalla" w:hAnsi="Sakkal Majalla" w:cs="Sakkal Majalla" w:hint="cs"/>
                <w:b/>
                <w:bCs/>
                <w:sz w:val="28"/>
                <w:szCs w:val="28"/>
                <w:rtl/>
                <w:lang w:bidi="ar-AE"/>
              </w:rPr>
              <w:t>مكافاَت</w:t>
            </w:r>
            <w:proofErr w:type="spellEnd"/>
            <w:r w:rsidRPr="000D1339">
              <w:rPr>
                <w:rFonts w:ascii="Sakkal Majalla" w:hAnsi="Sakkal Majalla" w:cs="Sakkal Majalla" w:hint="cs"/>
                <w:b/>
                <w:bCs/>
                <w:sz w:val="28"/>
                <w:szCs w:val="28"/>
                <w:rtl/>
                <w:lang w:bidi="ar-AE"/>
              </w:rPr>
              <w:t xml:space="preserve"> معهد الشارقة للعلوم القضائية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65BB6DE5" w14:textId="2AE15B0A" w:rsidR="00AB614E" w:rsidRDefault="006E47CA" w:rsidP="006370FE">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94</w:t>
            </w:r>
          </w:p>
        </w:tc>
      </w:tr>
      <w:tr w:rsidR="001461F1" w14:paraId="60C1B8C6"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2A3EFE11" w14:textId="666E05A4" w:rsidR="001461F1"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29</w:t>
            </w:r>
          </w:p>
        </w:tc>
        <w:tc>
          <w:tcPr>
            <w:tcW w:w="8638" w:type="dxa"/>
            <w:tcBorders>
              <w:top w:val="single" w:sz="4" w:space="0" w:color="auto"/>
              <w:left w:val="single" w:sz="4" w:space="0" w:color="auto"/>
              <w:bottom w:val="single" w:sz="4" w:space="0" w:color="auto"/>
              <w:right w:val="single" w:sz="4" w:space="0" w:color="auto"/>
            </w:tcBorders>
          </w:tcPr>
          <w:p w14:paraId="4DA5A1E6" w14:textId="144171AD" w:rsidR="001461F1" w:rsidRPr="000D1339" w:rsidRDefault="001461F1" w:rsidP="006370FE">
            <w:pPr>
              <w:spacing w:line="276" w:lineRule="auto"/>
              <w:jc w:val="lowKashida"/>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قرار المجلس التنفيذي رقم (27) لسنة 2026م بشأن تشكيل مجلس أمناء جائزة الشارقة في المالية العامة</w:t>
            </w:r>
          </w:p>
        </w:tc>
        <w:tc>
          <w:tcPr>
            <w:tcW w:w="993" w:type="dxa"/>
            <w:tcBorders>
              <w:top w:val="single" w:sz="4" w:space="0" w:color="auto"/>
              <w:left w:val="single" w:sz="4" w:space="0" w:color="auto"/>
              <w:bottom w:val="single" w:sz="4" w:space="0" w:color="auto"/>
              <w:right w:val="single" w:sz="4" w:space="0" w:color="auto"/>
            </w:tcBorders>
            <w:vAlign w:val="center"/>
          </w:tcPr>
          <w:p w14:paraId="6640D895" w14:textId="4E6D2EB1" w:rsidR="001461F1" w:rsidRDefault="006E47CA" w:rsidP="006370FE">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98</w:t>
            </w:r>
          </w:p>
        </w:tc>
      </w:tr>
      <w:tr w:rsidR="001461F1" w14:paraId="7E47C00D"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1DF29E02" w14:textId="6606A789" w:rsidR="001461F1"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30</w:t>
            </w:r>
          </w:p>
        </w:tc>
        <w:tc>
          <w:tcPr>
            <w:tcW w:w="8638" w:type="dxa"/>
            <w:tcBorders>
              <w:top w:val="single" w:sz="4" w:space="0" w:color="auto"/>
              <w:left w:val="single" w:sz="4" w:space="0" w:color="auto"/>
              <w:bottom w:val="single" w:sz="4" w:space="0" w:color="auto"/>
              <w:right w:val="single" w:sz="4" w:space="0" w:color="auto"/>
            </w:tcBorders>
          </w:tcPr>
          <w:p w14:paraId="7FA48179" w14:textId="6FBFEC2A" w:rsidR="001461F1" w:rsidRPr="000D1339" w:rsidRDefault="001461F1" w:rsidP="006370FE">
            <w:pPr>
              <w:spacing w:line="276" w:lineRule="auto"/>
              <w:jc w:val="lowKashida"/>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 xml:space="preserve">قرار المجلس التنفيذي رقم (28) لسنة 2026م بشأن ضوابط تنظيم عمل </w:t>
            </w:r>
            <w:proofErr w:type="spellStart"/>
            <w:r w:rsidRPr="000D1339">
              <w:rPr>
                <w:rFonts w:ascii="Sakkal Majalla" w:hAnsi="Sakkal Majalla" w:cs="Sakkal Majalla" w:hint="cs"/>
                <w:b/>
                <w:bCs/>
                <w:sz w:val="28"/>
                <w:szCs w:val="28"/>
                <w:rtl/>
                <w:lang w:bidi="ar-AE"/>
              </w:rPr>
              <w:t>ومكافاَت</w:t>
            </w:r>
            <w:proofErr w:type="spellEnd"/>
            <w:r w:rsidRPr="000D1339">
              <w:rPr>
                <w:rFonts w:ascii="Sakkal Majalla" w:hAnsi="Sakkal Majalla" w:cs="Sakkal Majalla" w:hint="cs"/>
                <w:b/>
                <w:bCs/>
                <w:sz w:val="28"/>
                <w:szCs w:val="28"/>
                <w:rtl/>
                <w:lang w:bidi="ar-AE"/>
              </w:rPr>
              <w:t xml:space="preserve"> المشرفين والمعلمين في مؤسسة الشارقة للقراَن الكريم والسنة النبوية</w:t>
            </w:r>
          </w:p>
        </w:tc>
        <w:tc>
          <w:tcPr>
            <w:tcW w:w="993" w:type="dxa"/>
            <w:tcBorders>
              <w:top w:val="single" w:sz="4" w:space="0" w:color="auto"/>
              <w:left w:val="single" w:sz="4" w:space="0" w:color="auto"/>
              <w:bottom w:val="single" w:sz="4" w:space="0" w:color="auto"/>
              <w:right w:val="single" w:sz="4" w:space="0" w:color="auto"/>
            </w:tcBorders>
            <w:vAlign w:val="center"/>
          </w:tcPr>
          <w:p w14:paraId="6507FB7C" w14:textId="760ED86B" w:rsidR="001461F1" w:rsidRDefault="006E47CA" w:rsidP="006370FE">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101</w:t>
            </w:r>
          </w:p>
        </w:tc>
      </w:tr>
      <w:tr w:rsidR="008C071F" w14:paraId="09B2A9FA"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3DA42B52" w14:textId="29AFE894" w:rsidR="008C071F" w:rsidRPr="00A06839"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31</w:t>
            </w:r>
          </w:p>
        </w:tc>
        <w:tc>
          <w:tcPr>
            <w:tcW w:w="8638" w:type="dxa"/>
            <w:tcBorders>
              <w:top w:val="single" w:sz="4" w:space="0" w:color="auto"/>
              <w:left w:val="single" w:sz="4" w:space="0" w:color="auto"/>
              <w:bottom w:val="single" w:sz="4" w:space="0" w:color="auto"/>
              <w:right w:val="single" w:sz="4" w:space="0" w:color="auto"/>
            </w:tcBorders>
          </w:tcPr>
          <w:p w14:paraId="5E1EC852" w14:textId="1006013F" w:rsidR="008C071F" w:rsidRPr="000D1339" w:rsidRDefault="00E539C4" w:rsidP="00B44150">
            <w:pPr>
              <w:spacing w:after="240"/>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قرار المجلس التنفيذي رقم (29) لسنة 2026م بشأن لائحة المخالفات والجزاءات الإدارية للمشرفين والمعلمين في مؤسسة الشارقة للقراَن الكريم والسنة النبوية</w:t>
            </w:r>
          </w:p>
        </w:tc>
        <w:tc>
          <w:tcPr>
            <w:tcW w:w="993" w:type="dxa"/>
            <w:tcBorders>
              <w:top w:val="single" w:sz="4" w:space="0" w:color="auto"/>
              <w:left w:val="single" w:sz="4" w:space="0" w:color="auto"/>
              <w:bottom w:val="single" w:sz="4" w:space="0" w:color="auto"/>
              <w:right w:val="single" w:sz="4" w:space="0" w:color="auto"/>
            </w:tcBorders>
            <w:vAlign w:val="center"/>
          </w:tcPr>
          <w:p w14:paraId="5DF7E254" w14:textId="5D9F351C" w:rsidR="008C071F" w:rsidRDefault="006E47CA"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109</w:t>
            </w:r>
          </w:p>
        </w:tc>
      </w:tr>
      <w:tr w:rsidR="008C071F" w14:paraId="4EC4E5B5"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262FA028" w14:textId="51EBE8EC" w:rsidR="008C071F"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32</w:t>
            </w:r>
          </w:p>
        </w:tc>
        <w:tc>
          <w:tcPr>
            <w:tcW w:w="8638" w:type="dxa"/>
            <w:tcBorders>
              <w:top w:val="single" w:sz="4" w:space="0" w:color="auto"/>
              <w:left w:val="single" w:sz="4" w:space="0" w:color="auto"/>
              <w:bottom w:val="single" w:sz="4" w:space="0" w:color="auto"/>
              <w:right w:val="single" w:sz="4" w:space="0" w:color="auto"/>
            </w:tcBorders>
          </w:tcPr>
          <w:p w14:paraId="0C1FEB30" w14:textId="3939C91E" w:rsidR="008C071F" w:rsidRPr="000D1339" w:rsidRDefault="00D553B4" w:rsidP="00D553B4">
            <w:pPr>
              <w:tabs>
                <w:tab w:val="left" w:pos="203"/>
                <w:tab w:val="left" w:pos="431"/>
              </w:tabs>
              <w:rPr>
                <w:rFonts w:ascii="Sakkal Majalla" w:hAnsi="Sakkal Majalla" w:cs="Sakkal Majalla"/>
                <w:b/>
                <w:bCs/>
                <w:sz w:val="28"/>
                <w:szCs w:val="28"/>
                <w:rtl/>
                <w:lang w:bidi="ar-AE"/>
              </w:rPr>
            </w:pPr>
            <w:r w:rsidRPr="000D1339">
              <w:rPr>
                <w:rFonts w:ascii="Sakkal Majalla" w:hAnsi="Sakkal Majalla" w:cs="Sakkal Majalla"/>
                <w:b/>
                <w:bCs/>
                <w:sz w:val="28"/>
                <w:szCs w:val="28"/>
                <w:rtl/>
                <w:lang w:bidi="ar-AE"/>
              </w:rPr>
              <w:tab/>
            </w:r>
            <w:r w:rsidR="00E539C4" w:rsidRPr="000D1339">
              <w:rPr>
                <w:rFonts w:ascii="Sakkal Majalla" w:hAnsi="Sakkal Majalla" w:cs="Sakkal Majalla" w:hint="cs"/>
                <w:b/>
                <w:bCs/>
                <w:sz w:val="28"/>
                <w:szCs w:val="28"/>
                <w:rtl/>
                <w:lang w:bidi="ar-AE"/>
              </w:rPr>
              <w:t>قرار المجلس التنفيذي رقم (30) لسنة 2026م بشأن فض دور الانعقاد العادي الأول من الفصل السنوي الحادي والعشرون للمجالس البلدية في إمارة الشارقة</w:t>
            </w:r>
            <w:r w:rsidRPr="000D1339">
              <w:rPr>
                <w:rFonts w:ascii="Sakkal Majalla" w:hAnsi="Sakkal Majalla" w:cs="Sakkal Majalla"/>
                <w:b/>
                <w:bCs/>
                <w:sz w:val="28"/>
                <w:szCs w:val="28"/>
                <w:rtl/>
                <w:lang w:bidi="ar-AE"/>
              </w:rPr>
              <w:tab/>
            </w:r>
          </w:p>
        </w:tc>
        <w:tc>
          <w:tcPr>
            <w:tcW w:w="993" w:type="dxa"/>
            <w:tcBorders>
              <w:top w:val="single" w:sz="4" w:space="0" w:color="auto"/>
              <w:left w:val="single" w:sz="4" w:space="0" w:color="auto"/>
              <w:bottom w:val="single" w:sz="4" w:space="0" w:color="auto"/>
              <w:right w:val="single" w:sz="4" w:space="0" w:color="auto"/>
            </w:tcBorders>
            <w:vAlign w:val="center"/>
          </w:tcPr>
          <w:p w14:paraId="3F8E3CF2" w14:textId="59CC2C32" w:rsidR="008C071F" w:rsidRDefault="006E47CA"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113</w:t>
            </w:r>
          </w:p>
        </w:tc>
      </w:tr>
      <w:tr w:rsidR="00000C50" w14:paraId="52A3E316" w14:textId="77777777" w:rsidTr="00B44150">
        <w:trPr>
          <w:trHeight w:val="350"/>
          <w:jc w:val="center"/>
        </w:trPr>
        <w:tc>
          <w:tcPr>
            <w:tcW w:w="449" w:type="dxa"/>
            <w:tcBorders>
              <w:top w:val="single" w:sz="4" w:space="0" w:color="auto"/>
              <w:left w:val="single" w:sz="4" w:space="0" w:color="auto"/>
              <w:bottom w:val="single" w:sz="4" w:space="0" w:color="auto"/>
              <w:right w:val="single" w:sz="4" w:space="0" w:color="auto"/>
            </w:tcBorders>
            <w:vAlign w:val="center"/>
          </w:tcPr>
          <w:p w14:paraId="4570193D" w14:textId="032696BC" w:rsidR="00000C50"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33</w:t>
            </w:r>
          </w:p>
        </w:tc>
        <w:tc>
          <w:tcPr>
            <w:tcW w:w="8638" w:type="dxa"/>
            <w:tcBorders>
              <w:top w:val="single" w:sz="4" w:space="0" w:color="auto"/>
              <w:left w:val="single" w:sz="4" w:space="0" w:color="auto"/>
              <w:bottom w:val="single" w:sz="4" w:space="0" w:color="auto"/>
              <w:right w:val="single" w:sz="4" w:space="0" w:color="auto"/>
            </w:tcBorders>
          </w:tcPr>
          <w:p w14:paraId="788510E6" w14:textId="47AACC4F" w:rsidR="00000C50" w:rsidRPr="000D1339" w:rsidRDefault="00000C50" w:rsidP="00B44150">
            <w:pPr>
              <w:tabs>
                <w:tab w:val="left" w:pos="203"/>
                <w:tab w:val="left" w:pos="431"/>
              </w:tabs>
              <w:spacing w:after="240"/>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قرار المجلس التنفيذي رقم (31) لسنة 2026م بشأن منح المساعدة الاجتماعية الإضافية للمنتفعين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23E63C4C" w14:textId="215423A9" w:rsidR="00000C50" w:rsidRDefault="006E47CA"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115</w:t>
            </w:r>
          </w:p>
        </w:tc>
      </w:tr>
      <w:tr w:rsidR="00000C50" w14:paraId="4C166F94"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06416D89" w14:textId="1DAA0F79" w:rsidR="00000C50"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34</w:t>
            </w:r>
          </w:p>
        </w:tc>
        <w:tc>
          <w:tcPr>
            <w:tcW w:w="8638" w:type="dxa"/>
            <w:tcBorders>
              <w:top w:val="single" w:sz="4" w:space="0" w:color="auto"/>
              <w:left w:val="single" w:sz="4" w:space="0" w:color="auto"/>
              <w:bottom w:val="single" w:sz="4" w:space="0" w:color="auto"/>
              <w:right w:val="single" w:sz="4" w:space="0" w:color="auto"/>
            </w:tcBorders>
          </w:tcPr>
          <w:p w14:paraId="1713C244" w14:textId="7A147F59" w:rsidR="00000C50" w:rsidRPr="000D1339" w:rsidRDefault="00000C50" w:rsidP="00B44150">
            <w:pPr>
              <w:tabs>
                <w:tab w:val="left" w:pos="203"/>
                <w:tab w:val="left" w:pos="431"/>
              </w:tabs>
              <w:spacing w:after="240"/>
              <w:rPr>
                <w:rFonts w:ascii="Sakkal Majalla" w:hAnsi="Sakkal Majalla" w:cs="Sakkal Majalla"/>
                <w:b/>
                <w:bCs/>
                <w:sz w:val="28"/>
                <w:szCs w:val="28"/>
                <w:rtl/>
                <w:lang w:bidi="ar-AE"/>
              </w:rPr>
            </w:pPr>
            <w:r w:rsidRPr="000D1339">
              <w:rPr>
                <w:rFonts w:ascii="Sakkal Majalla" w:hAnsi="Sakkal Majalla" w:cs="Sakkal Majalla" w:hint="cs"/>
                <w:b/>
                <w:bCs/>
                <w:sz w:val="28"/>
                <w:szCs w:val="28"/>
                <w:rtl/>
                <w:lang w:bidi="ar-AE"/>
              </w:rPr>
              <w:t>قرار المجلس التنفيذي رقم (32) لسنة 2026م بتعديل قرار المجلس التنفيذي رقم (44) لسنة 2016م بشأن اللائحة التنفيذية للقانون رقم (4) لسنة 2016م بشأن إنشاء وتنظيم دار الوثائق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6C106598" w14:textId="01C1AEA8" w:rsidR="00000C50" w:rsidRDefault="006E47CA"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121</w:t>
            </w:r>
          </w:p>
        </w:tc>
      </w:tr>
      <w:tr w:rsidR="00894E8B" w:rsidRPr="00C639A7" w14:paraId="6FD7A562" w14:textId="77777777" w:rsidTr="00734D2B">
        <w:trPr>
          <w:trHeight w:val="499"/>
          <w:jc w:val="center"/>
        </w:trPr>
        <w:tc>
          <w:tcPr>
            <w:tcW w:w="10080" w:type="dxa"/>
            <w:gridSpan w:val="3"/>
            <w:tcBorders>
              <w:top w:val="single" w:sz="4" w:space="0" w:color="auto"/>
              <w:left w:val="single" w:sz="4" w:space="0" w:color="auto"/>
              <w:bottom w:val="single" w:sz="4" w:space="0" w:color="auto"/>
              <w:right w:val="single" w:sz="4" w:space="0" w:color="auto"/>
            </w:tcBorders>
            <w:vAlign w:val="center"/>
          </w:tcPr>
          <w:p w14:paraId="4B289B39" w14:textId="3F10C836" w:rsidR="00894E8B" w:rsidRPr="00B44150" w:rsidRDefault="00894E8B" w:rsidP="00B44150">
            <w:pPr>
              <w:spacing w:line="380" w:lineRule="exact"/>
              <w:jc w:val="center"/>
              <w:rPr>
                <w:rFonts w:ascii="Sakkal Majalla" w:hAnsi="Sakkal Majalla" w:cs="Sakkal Majalla"/>
                <w:b/>
                <w:bCs/>
                <w:sz w:val="28"/>
                <w:szCs w:val="28"/>
                <w:lang w:bidi="ar-AE"/>
              </w:rPr>
            </w:pPr>
            <w:r w:rsidRPr="000D1339">
              <w:rPr>
                <w:rFonts w:ascii="Sakkal Majalla" w:hAnsi="Sakkal Majalla" w:cs="Sakkal Majalla"/>
                <w:b/>
                <w:bCs/>
                <w:sz w:val="28"/>
                <w:szCs w:val="28"/>
                <w:rtl/>
                <w:lang w:bidi="ar-AE"/>
              </w:rPr>
              <w:lastRenderedPageBreak/>
              <w:tab/>
            </w:r>
            <w:r w:rsidRPr="000D1339">
              <w:rPr>
                <w:rFonts w:ascii="Sakkal Majalla" w:hAnsi="Sakkal Majalla" w:cs="Sakkal Majalla" w:hint="cs"/>
                <w:b/>
                <w:bCs/>
                <w:sz w:val="28"/>
                <w:szCs w:val="28"/>
                <w:rtl/>
                <w:lang w:bidi="ar-AE"/>
              </w:rPr>
              <w:t>قرار مجلس القضاء</w:t>
            </w:r>
          </w:p>
        </w:tc>
      </w:tr>
      <w:tr w:rsidR="006D25AE" w:rsidRPr="00C639A7" w14:paraId="2F9820F1"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5581B16A" w14:textId="725D9EEE" w:rsidR="006D25AE" w:rsidRPr="00C639A7"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35</w:t>
            </w:r>
          </w:p>
        </w:tc>
        <w:tc>
          <w:tcPr>
            <w:tcW w:w="8638" w:type="dxa"/>
            <w:tcBorders>
              <w:top w:val="single" w:sz="4" w:space="0" w:color="auto"/>
              <w:left w:val="single" w:sz="4" w:space="0" w:color="auto"/>
              <w:bottom w:val="single" w:sz="4" w:space="0" w:color="auto"/>
              <w:right w:val="single" w:sz="4" w:space="0" w:color="auto"/>
            </w:tcBorders>
          </w:tcPr>
          <w:p w14:paraId="6B8012DC" w14:textId="6D6D41E3" w:rsidR="006D25AE" w:rsidRPr="000D1339" w:rsidRDefault="00BD63EB" w:rsidP="003F2B96">
            <w:pPr>
              <w:spacing w:line="276" w:lineRule="auto"/>
              <w:ind w:left="8" w:firstLine="8"/>
              <w:rPr>
                <w:rFonts w:ascii="Sakkal Majalla" w:hAnsi="Sakkal Majalla" w:cs="Sakkal Majalla"/>
                <w:b/>
                <w:bCs/>
                <w:sz w:val="28"/>
                <w:szCs w:val="28"/>
                <w:rtl/>
              </w:rPr>
            </w:pPr>
            <w:r w:rsidRPr="000D1339">
              <w:rPr>
                <w:rFonts w:ascii="Sakkal Majalla" w:hAnsi="Sakkal Majalla" w:cs="Sakkal Majalla" w:hint="cs"/>
                <w:b/>
                <w:bCs/>
                <w:sz w:val="28"/>
                <w:szCs w:val="28"/>
                <w:rtl/>
              </w:rPr>
              <w:t xml:space="preserve">قرار مجلس القضاء رقم (24) </w:t>
            </w:r>
            <w:r w:rsidR="00A6524D" w:rsidRPr="000D1339">
              <w:rPr>
                <w:rFonts w:ascii="Sakkal Majalla" w:hAnsi="Sakkal Majalla" w:cs="Sakkal Majalla" w:hint="cs"/>
                <w:b/>
                <w:bCs/>
                <w:sz w:val="28"/>
                <w:szCs w:val="28"/>
                <w:rtl/>
              </w:rPr>
              <w:t>لسنة 2026</w:t>
            </w:r>
            <w:r w:rsidRPr="000D1339">
              <w:rPr>
                <w:rFonts w:ascii="Sakkal Majalla" w:hAnsi="Sakkal Majalla" w:cs="Sakkal Majalla" w:hint="cs"/>
                <w:b/>
                <w:bCs/>
                <w:sz w:val="28"/>
                <w:szCs w:val="28"/>
                <w:rtl/>
              </w:rPr>
              <w:t xml:space="preserve"> </w:t>
            </w:r>
            <w:r w:rsidR="00E228CB" w:rsidRPr="000D1339">
              <w:rPr>
                <w:rFonts w:ascii="Sakkal Majalla" w:hAnsi="Sakkal Majalla" w:cs="Sakkal Majalla" w:hint="cs"/>
                <w:b/>
                <w:bCs/>
                <w:sz w:val="28"/>
                <w:szCs w:val="28"/>
                <w:rtl/>
              </w:rPr>
              <w:t xml:space="preserve">م </w:t>
            </w:r>
            <w:r w:rsidRPr="000D1339">
              <w:rPr>
                <w:rFonts w:ascii="Sakkal Majalla" w:hAnsi="Sakkal Majalla" w:cs="Sakkal Majalla" w:hint="cs"/>
                <w:b/>
                <w:bCs/>
                <w:sz w:val="28"/>
                <w:szCs w:val="28"/>
                <w:rtl/>
              </w:rPr>
              <w:t xml:space="preserve">بشأن لائحة تنظيم مهنة المحاماة والاستشارات </w:t>
            </w:r>
            <w:r w:rsidR="000C51CB" w:rsidRPr="000D1339">
              <w:rPr>
                <w:rFonts w:ascii="Sakkal Majalla" w:hAnsi="Sakkal Majalla" w:cs="Sakkal Majalla" w:hint="cs"/>
                <w:b/>
                <w:bCs/>
                <w:sz w:val="28"/>
                <w:szCs w:val="28"/>
                <w:rtl/>
              </w:rPr>
              <w:t>القانونية</w:t>
            </w:r>
            <w:r w:rsidRPr="000D1339">
              <w:rPr>
                <w:rFonts w:ascii="Sakkal Majalla" w:hAnsi="Sakkal Majalla" w:cs="Sakkal Majalla" w:hint="cs"/>
                <w:b/>
                <w:bCs/>
                <w:sz w:val="28"/>
                <w:szCs w:val="28"/>
                <w:rtl/>
              </w:rPr>
              <w:t xml:space="preserve"> في إمارة الشارقة </w:t>
            </w:r>
          </w:p>
        </w:tc>
        <w:tc>
          <w:tcPr>
            <w:tcW w:w="993" w:type="dxa"/>
            <w:tcBorders>
              <w:top w:val="single" w:sz="4" w:space="0" w:color="auto"/>
              <w:left w:val="single" w:sz="4" w:space="0" w:color="auto"/>
              <w:bottom w:val="single" w:sz="4" w:space="0" w:color="auto"/>
              <w:right w:val="single" w:sz="4" w:space="0" w:color="auto"/>
            </w:tcBorders>
            <w:vAlign w:val="center"/>
          </w:tcPr>
          <w:p w14:paraId="2B607C95" w14:textId="781F50C4" w:rsidR="006D25AE" w:rsidRPr="00C639A7" w:rsidRDefault="006E47CA"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125</w:t>
            </w:r>
          </w:p>
        </w:tc>
      </w:tr>
      <w:tr w:rsidR="009E5557" w:rsidRPr="00C639A7" w14:paraId="4E87B8F0" w14:textId="77777777" w:rsidTr="000C6F2D">
        <w:trPr>
          <w:trHeight w:val="758"/>
          <w:jc w:val="center"/>
        </w:trPr>
        <w:tc>
          <w:tcPr>
            <w:tcW w:w="449" w:type="dxa"/>
            <w:tcBorders>
              <w:top w:val="single" w:sz="4" w:space="0" w:color="auto"/>
              <w:left w:val="single" w:sz="4" w:space="0" w:color="auto"/>
              <w:bottom w:val="single" w:sz="4" w:space="0" w:color="auto"/>
              <w:right w:val="single" w:sz="4" w:space="0" w:color="auto"/>
            </w:tcBorders>
            <w:vAlign w:val="center"/>
          </w:tcPr>
          <w:p w14:paraId="0575EB54" w14:textId="1CB0069F" w:rsidR="009E5557"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36</w:t>
            </w:r>
          </w:p>
        </w:tc>
        <w:tc>
          <w:tcPr>
            <w:tcW w:w="8638" w:type="dxa"/>
            <w:tcBorders>
              <w:top w:val="single" w:sz="4" w:space="0" w:color="auto"/>
              <w:left w:val="single" w:sz="4" w:space="0" w:color="auto"/>
              <w:bottom w:val="single" w:sz="4" w:space="0" w:color="auto"/>
              <w:right w:val="single" w:sz="4" w:space="0" w:color="auto"/>
            </w:tcBorders>
          </w:tcPr>
          <w:p w14:paraId="17D1BA61" w14:textId="323EC79C" w:rsidR="009E5557" w:rsidRPr="000D1339" w:rsidRDefault="00A6524D" w:rsidP="000C6F2D">
            <w:pPr>
              <w:rPr>
                <w:rFonts w:ascii="Sakkal Majalla" w:hAnsi="Sakkal Majalla" w:cs="Sakkal Majalla"/>
                <w:b/>
                <w:bCs/>
                <w:sz w:val="28"/>
                <w:szCs w:val="28"/>
                <w:lang w:bidi="ar-AE"/>
              </w:rPr>
            </w:pPr>
            <w:r w:rsidRPr="000D1339">
              <w:rPr>
                <w:rFonts w:ascii="Sakkal Majalla" w:hAnsi="Sakkal Majalla" w:cs="Sakkal Majalla" w:hint="cs"/>
                <w:b/>
                <w:bCs/>
                <w:sz w:val="28"/>
                <w:szCs w:val="28"/>
                <w:rtl/>
                <w:lang w:bidi="ar-AE"/>
              </w:rPr>
              <w:t>قرار رئيس</w:t>
            </w:r>
            <w:r w:rsidR="00E228CB" w:rsidRPr="000D1339">
              <w:rPr>
                <w:rFonts w:ascii="Sakkal Majalla" w:hAnsi="Sakkal Majalla" w:cs="Sakkal Majalla" w:hint="cs"/>
                <w:b/>
                <w:bCs/>
                <w:sz w:val="28"/>
                <w:szCs w:val="28"/>
                <w:rtl/>
                <w:lang w:bidi="ar-AE"/>
              </w:rPr>
              <w:t xml:space="preserve"> مجلس القضاء رقم (25) لسنة 2026م بشأن تشكيل واختصاصات لجنة تنظيم شؤون المحامين والمستشارين القانونيين في إمارة </w:t>
            </w:r>
            <w:r w:rsidRPr="000D1339">
              <w:rPr>
                <w:rFonts w:ascii="Sakkal Majalla" w:hAnsi="Sakkal Majalla" w:cs="Sakkal Majalla" w:hint="cs"/>
                <w:b/>
                <w:bCs/>
                <w:sz w:val="28"/>
                <w:szCs w:val="28"/>
                <w:rtl/>
                <w:lang w:bidi="ar-AE"/>
              </w:rPr>
              <w:t>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63E7CBF1" w14:textId="2AEA44B3" w:rsidR="009E5557" w:rsidRPr="00C639A7" w:rsidRDefault="006E47CA"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175</w:t>
            </w:r>
          </w:p>
        </w:tc>
      </w:tr>
      <w:tr w:rsidR="00E719CB" w:rsidRPr="00C639A7" w14:paraId="02DFC373"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32144EA1" w14:textId="296369C5" w:rsidR="00E719CB" w:rsidRDefault="009C03E9" w:rsidP="006370FE">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37</w:t>
            </w:r>
          </w:p>
        </w:tc>
        <w:tc>
          <w:tcPr>
            <w:tcW w:w="8638" w:type="dxa"/>
            <w:tcBorders>
              <w:top w:val="single" w:sz="4" w:space="0" w:color="auto"/>
              <w:left w:val="single" w:sz="4" w:space="0" w:color="auto"/>
              <w:bottom w:val="single" w:sz="4" w:space="0" w:color="auto"/>
              <w:right w:val="single" w:sz="4" w:space="0" w:color="auto"/>
            </w:tcBorders>
          </w:tcPr>
          <w:p w14:paraId="501944F0" w14:textId="05630BAA" w:rsidR="00E719CB" w:rsidRPr="000D1339" w:rsidRDefault="00E228CB" w:rsidP="000C6F2D">
            <w:pPr>
              <w:rPr>
                <w:rFonts w:ascii="Sakkal Majalla" w:hAnsi="Sakkal Majalla" w:cs="Sakkal Majalla"/>
                <w:b/>
                <w:bCs/>
                <w:sz w:val="28"/>
                <w:szCs w:val="28"/>
                <w:lang w:bidi="ar-AE"/>
              </w:rPr>
            </w:pPr>
            <w:r w:rsidRPr="000D1339">
              <w:rPr>
                <w:rFonts w:ascii="Sakkal Majalla" w:hAnsi="Sakkal Majalla" w:cs="Sakkal Majalla"/>
                <w:b/>
                <w:bCs/>
                <w:sz w:val="28"/>
                <w:szCs w:val="28"/>
                <w:rtl/>
                <w:lang w:bidi="ar-AE"/>
              </w:rPr>
              <w:t xml:space="preserve">قرار مجلس القضاء رقم (26) لسنة 2026م بشأن تشكيل واختصاصات مجلس مساءلة المحامين والمستشارين القانونيين في إمارة الشارقة </w:t>
            </w:r>
          </w:p>
        </w:tc>
        <w:tc>
          <w:tcPr>
            <w:tcW w:w="993" w:type="dxa"/>
            <w:tcBorders>
              <w:top w:val="single" w:sz="4" w:space="0" w:color="auto"/>
              <w:left w:val="single" w:sz="4" w:space="0" w:color="auto"/>
              <w:bottom w:val="single" w:sz="4" w:space="0" w:color="auto"/>
              <w:right w:val="single" w:sz="4" w:space="0" w:color="auto"/>
            </w:tcBorders>
            <w:vAlign w:val="center"/>
          </w:tcPr>
          <w:p w14:paraId="74768BD8" w14:textId="024D6058" w:rsidR="00E719CB" w:rsidRPr="00C639A7" w:rsidRDefault="006E47CA"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184</w:t>
            </w:r>
          </w:p>
        </w:tc>
      </w:tr>
      <w:tr w:rsidR="00292C49" w:rsidRPr="00C639A7" w14:paraId="1A3C1B2C"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7DB4D4E4" w14:textId="1073D078" w:rsidR="00292C49"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38</w:t>
            </w:r>
          </w:p>
        </w:tc>
        <w:tc>
          <w:tcPr>
            <w:tcW w:w="8638" w:type="dxa"/>
            <w:tcBorders>
              <w:top w:val="single" w:sz="4" w:space="0" w:color="auto"/>
              <w:left w:val="single" w:sz="4" w:space="0" w:color="auto"/>
              <w:bottom w:val="single" w:sz="4" w:space="0" w:color="auto"/>
              <w:right w:val="single" w:sz="4" w:space="0" w:color="auto"/>
            </w:tcBorders>
          </w:tcPr>
          <w:p w14:paraId="1D582FB5" w14:textId="43C31FCC" w:rsidR="00292C49" w:rsidRPr="000D1339" w:rsidRDefault="00292C49" w:rsidP="000C6F2D">
            <w:pPr>
              <w:rPr>
                <w:rFonts w:ascii="Sakkal Majalla" w:hAnsi="Sakkal Majalla" w:cs="Sakkal Majalla"/>
                <w:b/>
                <w:bCs/>
                <w:sz w:val="28"/>
                <w:szCs w:val="28"/>
                <w:lang w:bidi="ar-AE"/>
              </w:rPr>
            </w:pPr>
            <w:r w:rsidRPr="000D1339">
              <w:rPr>
                <w:rFonts w:ascii="Sakkal Majalla" w:hAnsi="Sakkal Majalla" w:cs="Sakkal Majalla"/>
                <w:b/>
                <w:bCs/>
                <w:sz w:val="28"/>
                <w:szCs w:val="28"/>
                <w:rtl/>
                <w:lang w:bidi="ar-AE"/>
              </w:rPr>
              <w:t xml:space="preserve">قرار مجلس القضاء رقم (27) لسنة 2026م بشأن لائحة التوجيه الأسري </w:t>
            </w:r>
          </w:p>
        </w:tc>
        <w:tc>
          <w:tcPr>
            <w:tcW w:w="993" w:type="dxa"/>
            <w:tcBorders>
              <w:top w:val="single" w:sz="4" w:space="0" w:color="auto"/>
              <w:left w:val="single" w:sz="4" w:space="0" w:color="auto"/>
              <w:bottom w:val="single" w:sz="4" w:space="0" w:color="auto"/>
              <w:right w:val="single" w:sz="4" w:space="0" w:color="auto"/>
            </w:tcBorders>
            <w:vAlign w:val="center"/>
          </w:tcPr>
          <w:p w14:paraId="5B2AF66A" w14:textId="1FEFCFC3" w:rsidR="00292C49" w:rsidRPr="00C639A7" w:rsidRDefault="006E47CA"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191</w:t>
            </w:r>
          </w:p>
        </w:tc>
      </w:tr>
      <w:tr w:rsidR="00292C49" w:rsidRPr="00C639A7" w14:paraId="69866B5C"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432F51C2" w14:textId="462A9882" w:rsidR="00292C49"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39</w:t>
            </w:r>
          </w:p>
        </w:tc>
        <w:tc>
          <w:tcPr>
            <w:tcW w:w="8638" w:type="dxa"/>
            <w:tcBorders>
              <w:top w:val="single" w:sz="4" w:space="0" w:color="auto"/>
              <w:left w:val="single" w:sz="4" w:space="0" w:color="auto"/>
              <w:bottom w:val="single" w:sz="4" w:space="0" w:color="auto"/>
              <w:right w:val="single" w:sz="4" w:space="0" w:color="auto"/>
            </w:tcBorders>
          </w:tcPr>
          <w:p w14:paraId="09605499" w14:textId="28092FFF" w:rsidR="00292C49" w:rsidRPr="000D1339" w:rsidRDefault="00292C49" w:rsidP="00CB3049">
            <w:pPr>
              <w:rPr>
                <w:rFonts w:ascii="Sakkal Majalla" w:hAnsi="Sakkal Majalla" w:cs="Sakkal Majalla"/>
                <w:b/>
                <w:bCs/>
                <w:sz w:val="28"/>
                <w:szCs w:val="28"/>
                <w:rtl/>
                <w:lang w:bidi="ar-AE"/>
              </w:rPr>
            </w:pPr>
            <w:r w:rsidRPr="000D1339">
              <w:rPr>
                <w:rFonts w:ascii="Sakkal Majalla" w:hAnsi="Sakkal Majalla" w:cs="Sakkal Majalla"/>
                <w:b/>
                <w:bCs/>
                <w:sz w:val="28"/>
                <w:szCs w:val="28"/>
                <w:rtl/>
                <w:lang w:bidi="ar-AE"/>
              </w:rPr>
              <w:t xml:space="preserve">قرار مجلس </w:t>
            </w:r>
            <w:r w:rsidR="00A6524D" w:rsidRPr="000D1339">
              <w:rPr>
                <w:rFonts w:ascii="Sakkal Majalla" w:hAnsi="Sakkal Majalla" w:cs="Sakkal Majalla" w:hint="cs"/>
                <w:b/>
                <w:bCs/>
                <w:sz w:val="28"/>
                <w:szCs w:val="28"/>
                <w:rtl/>
                <w:lang w:bidi="ar-AE"/>
              </w:rPr>
              <w:t>القضاء رقم</w:t>
            </w:r>
            <w:r w:rsidRPr="000D1339">
              <w:rPr>
                <w:rFonts w:ascii="Sakkal Majalla" w:hAnsi="Sakkal Majalla" w:cs="Sakkal Majalla"/>
                <w:b/>
                <w:bCs/>
                <w:sz w:val="28"/>
                <w:szCs w:val="28"/>
                <w:rtl/>
                <w:lang w:bidi="ar-AE"/>
              </w:rPr>
              <w:t xml:space="preserve"> (28</w:t>
            </w:r>
            <w:r w:rsidR="00A6524D" w:rsidRPr="000D1339">
              <w:rPr>
                <w:rFonts w:ascii="Sakkal Majalla" w:hAnsi="Sakkal Majalla" w:cs="Sakkal Majalla" w:hint="cs"/>
                <w:b/>
                <w:bCs/>
                <w:sz w:val="28"/>
                <w:szCs w:val="28"/>
                <w:rtl/>
                <w:lang w:bidi="ar-AE"/>
              </w:rPr>
              <w:t>) لسنة</w:t>
            </w:r>
            <w:r w:rsidR="004F0555" w:rsidRPr="000D1339">
              <w:rPr>
                <w:rFonts w:ascii="Sakkal Majalla" w:hAnsi="Sakkal Majalla" w:cs="Sakkal Majalla"/>
                <w:b/>
                <w:bCs/>
                <w:sz w:val="28"/>
                <w:szCs w:val="28"/>
                <w:rtl/>
                <w:lang w:bidi="ar-AE"/>
              </w:rPr>
              <w:t xml:space="preserve"> 2026م </w:t>
            </w:r>
            <w:r w:rsidR="00A6524D" w:rsidRPr="000D1339">
              <w:rPr>
                <w:rFonts w:ascii="Sakkal Majalla" w:hAnsi="Sakkal Majalla" w:cs="Sakkal Majalla" w:hint="cs"/>
                <w:b/>
                <w:bCs/>
                <w:sz w:val="28"/>
                <w:szCs w:val="28"/>
                <w:rtl/>
                <w:lang w:bidi="ar-AE"/>
              </w:rPr>
              <w:t>بشأن إصدار</w:t>
            </w:r>
            <w:r w:rsidRPr="000D1339">
              <w:rPr>
                <w:rFonts w:ascii="Sakkal Majalla" w:hAnsi="Sakkal Majalla" w:cs="Sakkal Majalla"/>
                <w:b/>
                <w:bCs/>
                <w:sz w:val="28"/>
                <w:szCs w:val="28"/>
                <w:rtl/>
                <w:lang w:bidi="ar-AE"/>
              </w:rPr>
              <w:t xml:space="preserve"> وثيقة سلوك الموجهين الأسريين</w:t>
            </w:r>
          </w:p>
        </w:tc>
        <w:tc>
          <w:tcPr>
            <w:tcW w:w="993" w:type="dxa"/>
            <w:tcBorders>
              <w:top w:val="single" w:sz="4" w:space="0" w:color="auto"/>
              <w:left w:val="single" w:sz="4" w:space="0" w:color="auto"/>
              <w:bottom w:val="single" w:sz="4" w:space="0" w:color="auto"/>
              <w:right w:val="single" w:sz="4" w:space="0" w:color="auto"/>
            </w:tcBorders>
            <w:vAlign w:val="center"/>
          </w:tcPr>
          <w:p w14:paraId="4F9A323F" w14:textId="76070CCA" w:rsidR="00292C49" w:rsidRPr="00C639A7" w:rsidRDefault="006E47CA"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202</w:t>
            </w:r>
          </w:p>
        </w:tc>
      </w:tr>
      <w:tr w:rsidR="00292C49" w:rsidRPr="00C639A7" w14:paraId="5B0ADB49"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20E5C933" w14:textId="62A8EDBF" w:rsidR="00292C49"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40</w:t>
            </w:r>
          </w:p>
        </w:tc>
        <w:tc>
          <w:tcPr>
            <w:tcW w:w="8638" w:type="dxa"/>
            <w:tcBorders>
              <w:top w:val="single" w:sz="4" w:space="0" w:color="auto"/>
              <w:left w:val="single" w:sz="4" w:space="0" w:color="auto"/>
              <w:bottom w:val="single" w:sz="4" w:space="0" w:color="auto"/>
              <w:right w:val="single" w:sz="4" w:space="0" w:color="auto"/>
            </w:tcBorders>
          </w:tcPr>
          <w:p w14:paraId="2A646000" w14:textId="348FF315" w:rsidR="00292C49" w:rsidRPr="000D1339" w:rsidRDefault="00292C49" w:rsidP="00F45A39">
            <w:pPr>
              <w:rPr>
                <w:rFonts w:ascii="Sakkal Majalla" w:hAnsi="Sakkal Majalla" w:cs="Sakkal Majalla"/>
                <w:b/>
                <w:bCs/>
                <w:sz w:val="28"/>
                <w:szCs w:val="28"/>
                <w:rtl/>
                <w:lang w:bidi="ar-AE"/>
              </w:rPr>
            </w:pPr>
            <w:r w:rsidRPr="000D1339">
              <w:rPr>
                <w:rFonts w:ascii="Sakkal Majalla" w:hAnsi="Sakkal Majalla" w:cs="Sakkal Majalla"/>
                <w:b/>
                <w:bCs/>
                <w:sz w:val="28"/>
                <w:szCs w:val="28"/>
                <w:rtl/>
                <w:lang w:bidi="ar-AE"/>
              </w:rPr>
              <w:t>قرار مجلس القضاء رقم (29)</w:t>
            </w:r>
            <w:r w:rsidR="004F0555" w:rsidRPr="000D1339">
              <w:rPr>
                <w:rFonts w:ascii="Sakkal Majalla" w:hAnsi="Sakkal Majalla" w:cs="Sakkal Majalla"/>
                <w:b/>
                <w:bCs/>
                <w:sz w:val="28"/>
                <w:szCs w:val="28"/>
                <w:rtl/>
                <w:lang w:bidi="ar-AE"/>
              </w:rPr>
              <w:t xml:space="preserve"> لسنة 2026م</w:t>
            </w:r>
            <w:r w:rsidRPr="000D1339">
              <w:rPr>
                <w:rFonts w:ascii="Sakkal Majalla" w:hAnsi="Sakkal Majalla" w:cs="Sakkal Majalla"/>
                <w:b/>
                <w:bCs/>
                <w:sz w:val="28"/>
                <w:szCs w:val="28"/>
                <w:rtl/>
                <w:lang w:bidi="ar-AE"/>
              </w:rPr>
              <w:t xml:space="preserve"> بشأن لائحة تنظيم عمل المأذونين الشرعيين في إمارة الشارقة </w:t>
            </w:r>
          </w:p>
        </w:tc>
        <w:tc>
          <w:tcPr>
            <w:tcW w:w="993" w:type="dxa"/>
            <w:tcBorders>
              <w:top w:val="single" w:sz="4" w:space="0" w:color="auto"/>
              <w:left w:val="single" w:sz="4" w:space="0" w:color="auto"/>
              <w:bottom w:val="single" w:sz="4" w:space="0" w:color="auto"/>
              <w:right w:val="single" w:sz="4" w:space="0" w:color="auto"/>
            </w:tcBorders>
            <w:vAlign w:val="center"/>
          </w:tcPr>
          <w:p w14:paraId="67C3BBDC" w14:textId="7905C305" w:rsidR="00292C49" w:rsidRPr="00C639A7" w:rsidRDefault="006E47CA"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212</w:t>
            </w:r>
          </w:p>
        </w:tc>
      </w:tr>
      <w:tr w:rsidR="00292C49" w:rsidRPr="00C639A7" w14:paraId="1DD0A901"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084A69BB" w14:textId="3645A87B" w:rsidR="00292C49"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41</w:t>
            </w:r>
          </w:p>
        </w:tc>
        <w:tc>
          <w:tcPr>
            <w:tcW w:w="8638" w:type="dxa"/>
            <w:tcBorders>
              <w:top w:val="single" w:sz="4" w:space="0" w:color="auto"/>
              <w:left w:val="single" w:sz="4" w:space="0" w:color="auto"/>
              <w:bottom w:val="single" w:sz="4" w:space="0" w:color="auto"/>
              <w:right w:val="single" w:sz="4" w:space="0" w:color="auto"/>
            </w:tcBorders>
          </w:tcPr>
          <w:p w14:paraId="29C6DF4F" w14:textId="545D25E3" w:rsidR="00292C49" w:rsidRPr="000D1339" w:rsidRDefault="00292C49" w:rsidP="00F45A39">
            <w:pPr>
              <w:rPr>
                <w:rFonts w:ascii="Sakkal Majalla" w:hAnsi="Sakkal Majalla" w:cs="Sakkal Majalla"/>
                <w:b/>
                <w:bCs/>
                <w:sz w:val="28"/>
                <w:szCs w:val="28"/>
                <w:rtl/>
                <w:lang w:bidi="ar-AE"/>
              </w:rPr>
            </w:pPr>
            <w:r w:rsidRPr="000D1339">
              <w:rPr>
                <w:rFonts w:ascii="Sakkal Majalla" w:hAnsi="Sakkal Majalla" w:cs="Sakkal Majalla"/>
                <w:b/>
                <w:bCs/>
                <w:sz w:val="28"/>
                <w:szCs w:val="28"/>
                <w:rtl/>
                <w:lang w:bidi="ar-AE"/>
              </w:rPr>
              <w:t xml:space="preserve">قرار مجلس القضاء </w:t>
            </w:r>
            <w:r w:rsidR="004F0555" w:rsidRPr="000D1339">
              <w:rPr>
                <w:rFonts w:ascii="Sakkal Majalla" w:hAnsi="Sakkal Majalla" w:cs="Sakkal Majalla"/>
                <w:b/>
                <w:bCs/>
                <w:sz w:val="28"/>
                <w:szCs w:val="28"/>
                <w:rtl/>
                <w:lang w:bidi="ar-AE"/>
              </w:rPr>
              <w:t>رقم (30</w:t>
            </w:r>
            <w:r w:rsidR="00A6524D" w:rsidRPr="000D1339">
              <w:rPr>
                <w:rFonts w:ascii="Sakkal Majalla" w:hAnsi="Sakkal Majalla" w:cs="Sakkal Majalla" w:hint="cs"/>
                <w:b/>
                <w:bCs/>
                <w:sz w:val="28"/>
                <w:szCs w:val="28"/>
                <w:rtl/>
                <w:lang w:bidi="ar-AE"/>
              </w:rPr>
              <w:t>) لسنة</w:t>
            </w:r>
            <w:r w:rsidR="004F0555" w:rsidRPr="000D1339">
              <w:rPr>
                <w:rFonts w:ascii="Sakkal Majalla" w:hAnsi="Sakkal Majalla" w:cs="Sakkal Majalla"/>
                <w:b/>
                <w:bCs/>
                <w:sz w:val="28"/>
                <w:szCs w:val="28"/>
                <w:rtl/>
                <w:lang w:bidi="ar-AE"/>
              </w:rPr>
              <w:t xml:space="preserve"> 2026م بشأن تنظيم رؤية </w:t>
            </w:r>
            <w:proofErr w:type="spellStart"/>
            <w:r w:rsidR="004F0555" w:rsidRPr="000D1339">
              <w:rPr>
                <w:rFonts w:ascii="Sakkal Majalla" w:hAnsi="Sakkal Majalla" w:cs="Sakkal Majalla"/>
                <w:b/>
                <w:bCs/>
                <w:sz w:val="28"/>
                <w:szCs w:val="28"/>
                <w:rtl/>
                <w:lang w:bidi="ar-AE"/>
              </w:rPr>
              <w:t>المحضونين</w:t>
            </w:r>
            <w:proofErr w:type="spellEnd"/>
            <w:r w:rsidR="004F0555" w:rsidRPr="000D1339">
              <w:rPr>
                <w:rFonts w:ascii="Sakkal Majalla" w:hAnsi="Sakkal Majalla" w:cs="Sakkal Majalla"/>
                <w:b/>
                <w:bCs/>
                <w:sz w:val="28"/>
                <w:szCs w:val="28"/>
                <w:rtl/>
                <w:lang w:bidi="ar-AE"/>
              </w:rPr>
              <w:t xml:space="preserve"> في إمارة الشارقة </w:t>
            </w:r>
          </w:p>
        </w:tc>
        <w:tc>
          <w:tcPr>
            <w:tcW w:w="993" w:type="dxa"/>
            <w:tcBorders>
              <w:top w:val="single" w:sz="4" w:space="0" w:color="auto"/>
              <w:left w:val="single" w:sz="4" w:space="0" w:color="auto"/>
              <w:bottom w:val="single" w:sz="4" w:space="0" w:color="auto"/>
              <w:right w:val="single" w:sz="4" w:space="0" w:color="auto"/>
            </w:tcBorders>
            <w:vAlign w:val="center"/>
          </w:tcPr>
          <w:p w14:paraId="4D71B244" w14:textId="21F9CEE2" w:rsidR="00292C49" w:rsidRPr="00C639A7" w:rsidRDefault="006E47CA"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226</w:t>
            </w:r>
          </w:p>
        </w:tc>
      </w:tr>
      <w:tr w:rsidR="004F0555" w:rsidRPr="00C639A7" w14:paraId="5362C2D6"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24A71F8B" w14:textId="71011142" w:rsidR="004F0555"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42</w:t>
            </w:r>
          </w:p>
        </w:tc>
        <w:tc>
          <w:tcPr>
            <w:tcW w:w="8638" w:type="dxa"/>
            <w:tcBorders>
              <w:top w:val="single" w:sz="4" w:space="0" w:color="auto"/>
              <w:left w:val="single" w:sz="4" w:space="0" w:color="auto"/>
              <w:bottom w:val="single" w:sz="4" w:space="0" w:color="auto"/>
              <w:right w:val="single" w:sz="4" w:space="0" w:color="auto"/>
            </w:tcBorders>
          </w:tcPr>
          <w:p w14:paraId="3A71D4F0" w14:textId="33F5BE90" w:rsidR="004F0555" w:rsidRPr="000D1339" w:rsidRDefault="004F0555" w:rsidP="00F45A39">
            <w:pPr>
              <w:rPr>
                <w:rFonts w:ascii="Sakkal Majalla" w:hAnsi="Sakkal Majalla" w:cs="Sakkal Majalla"/>
                <w:b/>
                <w:bCs/>
                <w:sz w:val="28"/>
                <w:szCs w:val="28"/>
                <w:rtl/>
                <w:lang w:bidi="ar-AE"/>
              </w:rPr>
            </w:pPr>
            <w:r w:rsidRPr="000D1339">
              <w:rPr>
                <w:rFonts w:ascii="Sakkal Majalla" w:hAnsi="Sakkal Majalla" w:cs="Sakkal Majalla"/>
                <w:b/>
                <w:bCs/>
                <w:sz w:val="28"/>
                <w:szCs w:val="28"/>
                <w:rtl/>
                <w:lang w:bidi="ar-AE"/>
              </w:rPr>
              <w:t xml:space="preserve">قرار مجلس القضاء رقم (32) لسنة 2026م بشأن لائحة التفتيش القضائي في إمارة الشارقة </w:t>
            </w:r>
          </w:p>
        </w:tc>
        <w:tc>
          <w:tcPr>
            <w:tcW w:w="993" w:type="dxa"/>
            <w:tcBorders>
              <w:top w:val="single" w:sz="4" w:space="0" w:color="auto"/>
              <w:left w:val="single" w:sz="4" w:space="0" w:color="auto"/>
              <w:bottom w:val="single" w:sz="4" w:space="0" w:color="auto"/>
              <w:right w:val="single" w:sz="4" w:space="0" w:color="auto"/>
            </w:tcBorders>
            <w:vAlign w:val="center"/>
          </w:tcPr>
          <w:p w14:paraId="3C02D2EE" w14:textId="31E31092" w:rsidR="004F0555" w:rsidRPr="00C639A7" w:rsidRDefault="006E47CA"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242</w:t>
            </w:r>
          </w:p>
        </w:tc>
      </w:tr>
      <w:tr w:rsidR="004F0555" w:rsidRPr="00C639A7" w14:paraId="08A78B50"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4ED5AE5F" w14:textId="376E56A2" w:rsidR="004F0555" w:rsidRDefault="009C03E9"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43</w:t>
            </w:r>
          </w:p>
        </w:tc>
        <w:tc>
          <w:tcPr>
            <w:tcW w:w="8638" w:type="dxa"/>
            <w:tcBorders>
              <w:top w:val="single" w:sz="4" w:space="0" w:color="auto"/>
              <w:left w:val="single" w:sz="4" w:space="0" w:color="auto"/>
              <w:bottom w:val="single" w:sz="4" w:space="0" w:color="auto"/>
              <w:right w:val="single" w:sz="4" w:space="0" w:color="auto"/>
            </w:tcBorders>
          </w:tcPr>
          <w:p w14:paraId="768F45C1" w14:textId="41DA9B91" w:rsidR="004F0555" w:rsidRPr="000D1339" w:rsidRDefault="004F0555" w:rsidP="00F45A39">
            <w:pPr>
              <w:rPr>
                <w:rFonts w:ascii="Sakkal Majalla" w:hAnsi="Sakkal Majalla" w:cs="Sakkal Majalla"/>
                <w:b/>
                <w:bCs/>
                <w:sz w:val="28"/>
                <w:szCs w:val="28"/>
                <w:rtl/>
                <w:lang w:bidi="ar-AE"/>
              </w:rPr>
            </w:pPr>
            <w:r w:rsidRPr="000D1339">
              <w:rPr>
                <w:rFonts w:ascii="Sakkal Majalla" w:hAnsi="Sakkal Majalla" w:cs="Sakkal Majalla"/>
                <w:b/>
                <w:bCs/>
                <w:sz w:val="28"/>
                <w:szCs w:val="28"/>
                <w:rtl/>
                <w:lang w:bidi="ar-AE"/>
              </w:rPr>
              <w:t xml:space="preserve">قرار مجلس القضاء رقم (33) لسنة 2026م بشأن ضوابط وشروط التأجيل والإعفاء من سداد الرسوم القضائية </w:t>
            </w:r>
          </w:p>
        </w:tc>
        <w:tc>
          <w:tcPr>
            <w:tcW w:w="993" w:type="dxa"/>
            <w:tcBorders>
              <w:top w:val="single" w:sz="4" w:space="0" w:color="auto"/>
              <w:left w:val="single" w:sz="4" w:space="0" w:color="auto"/>
              <w:bottom w:val="single" w:sz="4" w:space="0" w:color="auto"/>
              <w:right w:val="single" w:sz="4" w:space="0" w:color="auto"/>
            </w:tcBorders>
            <w:vAlign w:val="center"/>
          </w:tcPr>
          <w:p w14:paraId="7173F5BF" w14:textId="0D7AC88F" w:rsidR="004F0555" w:rsidRPr="00C639A7" w:rsidRDefault="006E47CA" w:rsidP="006370FE">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262</w:t>
            </w:r>
          </w:p>
        </w:tc>
      </w:tr>
    </w:tbl>
    <w:p w14:paraId="55C0280A" w14:textId="77777777" w:rsidR="008E7E4E" w:rsidRDefault="008E7E4E" w:rsidP="008E7E4E">
      <w:pPr>
        <w:spacing w:line="440" w:lineRule="exact"/>
        <w:jc w:val="center"/>
        <w:rPr>
          <w:sz w:val="30"/>
          <w:szCs w:val="30"/>
          <w:rtl/>
          <w:lang w:bidi="ar-AE"/>
        </w:rPr>
      </w:pPr>
    </w:p>
    <w:p w14:paraId="5EBADA5F" w14:textId="77777777" w:rsidR="004039FC" w:rsidRDefault="004039FC" w:rsidP="008E7E4E">
      <w:pPr>
        <w:spacing w:line="440" w:lineRule="exact"/>
        <w:jc w:val="center"/>
        <w:rPr>
          <w:sz w:val="30"/>
          <w:szCs w:val="30"/>
          <w:rtl/>
          <w:lang w:bidi="ar-AE"/>
        </w:rPr>
      </w:pPr>
    </w:p>
    <w:p w14:paraId="73C82BC2" w14:textId="77777777" w:rsidR="004039FC" w:rsidRDefault="004039FC" w:rsidP="008E7E4E">
      <w:pPr>
        <w:spacing w:line="440" w:lineRule="exact"/>
        <w:jc w:val="center"/>
        <w:rPr>
          <w:sz w:val="30"/>
          <w:szCs w:val="30"/>
          <w:rtl/>
          <w:lang w:bidi="ar-AE"/>
        </w:rPr>
      </w:pPr>
    </w:p>
    <w:p w14:paraId="6FA9E34C" w14:textId="62CA73DC" w:rsidR="004F0555" w:rsidRDefault="004F0555" w:rsidP="008E7E4E">
      <w:pPr>
        <w:spacing w:line="440" w:lineRule="exact"/>
        <w:jc w:val="center"/>
        <w:rPr>
          <w:sz w:val="30"/>
          <w:szCs w:val="30"/>
          <w:rtl/>
          <w:lang w:bidi="ar-AE"/>
        </w:rPr>
      </w:pPr>
    </w:p>
    <w:p w14:paraId="7E0CA60E" w14:textId="77777777" w:rsidR="004039FC" w:rsidRDefault="004039FC" w:rsidP="008E7E4E">
      <w:pPr>
        <w:spacing w:line="440" w:lineRule="exact"/>
        <w:jc w:val="center"/>
        <w:rPr>
          <w:sz w:val="30"/>
          <w:szCs w:val="30"/>
          <w:rtl/>
          <w:lang w:bidi="ar-AE"/>
        </w:rPr>
      </w:pPr>
    </w:p>
    <w:p w14:paraId="47CCDEC6" w14:textId="6A6B74CD" w:rsidR="008E7E4E" w:rsidRDefault="008E7E4E" w:rsidP="008E7E4E">
      <w:pPr>
        <w:spacing w:line="440" w:lineRule="exact"/>
        <w:jc w:val="center"/>
        <w:rPr>
          <w:sz w:val="30"/>
          <w:szCs w:val="30"/>
          <w:rtl/>
          <w:lang w:bidi="ar-AE"/>
        </w:rPr>
      </w:pPr>
    </w:p>
    <w:p w14:paraId="198B354A" w14:textId="0E68D6D0" w:rsidR="008E7E4E" w:rsidRDefault="008E7E4E" w:rsidP="008E7E4E">
      <w:pPr>
        <w:spacing w:line="440" w:lineRule="exact"/>
        <w:jc w:val="center"/>
        <w:rPr>
          <w:sz w:val="30"/>
          <w:szCs w:val="30"/>
          <w:rtl/>
          <w:lang w:bidi="ar-AE"/>
        </w:rPr>
      </w:pPr>
    </w:p>
    <w:p w14:paraId="314A503A" w14:textId="5EA1E375" w:rsidR="009647D5" w:rsidRDefault="009647D5" w:rsidP="008E7E4E">
      <w:pPr>
        <w:spacing w:line="440" w:lineRule="exact"/>
        <w:jc w:val="center"/>
        <w:rPr>
          <w:sz w:val="30"/>
          <w:szCs w:val="30"/>
          <w:rtl/>
          <w:lang w:bidi="ar-AE"/>
        </w:rPr>
      </w:pPr>
    </w:p>
    <w:p w14:paraId="62020FAE" w14:textId="3428F9FA" w:rsidR="009647D5" w:rsidRDefault="009647D5" w:rsidP="008E7E4E">
      <w:pPr>
        <w:spacing w:line="440" w:lineRule="exact"/>
        <w:jc w:val="center"/>
        <w:rPr>
          <w:sz w:val="30"/>
          <w:szCs w:val="30"/>
          <w:rtl/>
          <w:lang w:bidi="ar-AE"/>
        </w:rPr>
      </w:pPr>
    </w:p>
    <w:p w14:paraId="6D1C75D6" w14:textId="3D7D3025" w:rsidR="009647D5" w:rsidRDefault="009647D5" w:rsidP="008E7E4E">
      <w:pPr>
        <w:spacing w:line="440" w:lineRule="exact"/>
        <w:jc w:val="center"/>
        <w:rPr>
          <w:sz w:val="30"/>
          <w:szCs w:val="30"/>
          <w:rtl/>
          <w:lang w:bidi="ar-AE"/>
        </w:rPr>
      </w:pPr>
    </w:p>
    <w:p w14:paraId="1FE10CED" w14:textId="280DA849" w:rsidR="009647D5" w:rsidRDefault="009647D5" w:rsidP="008E7E4E">
      <w:pPr>
        <w:spacing w:line="440" w:lineRule="exact"/>
        <w:jc w:val="center"/>
        <w:rPr>
          <w:sz w:val="30"/>
          <w:szCs w:val="30"/>
          <w:rtl/>
          <w:lang w:bidi="ar-AE"/>
        </w:rPr>
      </w:pPr>
    </w:p>
    <w:p w14:paraId="49CBCD1F" w14:textId="257BD92A" w:rsidR="009647D5" w:rsidRDefault="009647D5" w:rsidP="008E7E4E">
      <w:pPr>
        <w:spacing w:line="440" w:lineRule="exact"/>
        <w:jc w:val="center"/>
        <w:rPr>
          <w:sz w:val="30"/>
          <w:szCs w:val="30"/>
          <w:rtl/>
          <w:lang w:bidi="ar-AE"/>
        </w:rPr>
      </w:pPr>
    </w:p>
    <w:p w14:paraId="0C8805D1" w14:textId="44526645" w:rsidR="008E7E4E" w:rsidRDefault="008E7E4E" w:rsidP="008E7E4E">
      <w:pPr>
        <w:rPr>
          <w:rFonts w:ascii="Sakkal Majalla" w:hAnsi="Sakkal Majalla" w:cs="Sakkal Majalla"/>
          <w:sz w:val="30"/>
          <w:szCs w:val="30"/>
          <w:rtl/>
          <w:lang w:bidi="ar-AE"/>
        </w:rPr>
      </w:pPr>
    </w:p>
    <w:p w14:paraId="5953E3AA" w14:textId="1E677BCF" w:rsidR="008E7E4E" w:rsidRDefault="008E7E4E" w:rsidP="008E7E4E">
      <w:pPr>
        <w:rPr>
          <w:rFonts w:ascii="Sakkal Majalla" w:hAnsi="Sakkal Majalla" w:cs="Sakkal Majalla"/>
          <w:sz w:val="30"/>
          <w:szCs w:val="30"/>
          <w:rtl/>
          <w:lang w:bidi="ar-AE"/>
        </w:rPr>
      </w:pPr>
    </w:p>
    <w:p w14:paraId="0251C834" w14:textId="29408654" w:rsidR="008E7E4E" w:rsidRDefault="008E7E4E" w:rsidP="008E7E4E">
      <w:pPr>
        <w:rPr>
          <w:rFonts w:ascii="Sakkal Majalla" w:hAnsi="Sakkal Majalla" w:cs="Sakkal Majalla"/>
          <w:sz w:val="30"/>
          <w:szCs w:val="30"/>
          <w:rtl/>
          <w:lang w:bidi="ar-AE"/>
        </w:rPr>
      </w:pPr>
    </w:p>
    <w:p w14:paraId="167A2565" w14:textId="57C5034C" w:rsidR="008E7E4E" w:rsidRDefault="008E7E4E" w:rsidP="008E7E4E">
      <w:pPr>
        <w:rPr>
          <w:rFonts w:ascii="Sakkal Majalla" w:hAnsi="Sakkal Majalla" w:cs="Sakkal Majalla"/>
          <w:sz w:val="30"/>
          <w:szCs w:val="30"/>
          <w:rtl/>
          <w:lang w:bidi="ar-AE"/>
        </w:rPr>
      </w:pPr>
    </w:p>
    <w:p w14:paraId="66F95780" w14:textId="3D83868E" w:rsidR="008E7E4E" w:rsidRDefault="008E7E4E" w:rsidP="008E7E4E">
      <w:pPr>
        <w:rPr>
          <w:rFonts w:ascii="Sakkal Majalla" w:hAnsi="Sakkal Majalla" w:cs="Sakkal Majalla"/>
          <w:sz w:val="30"/>
          <w:szCs w:val="30"/>
          <w:rtl/>
          <w:lang w:bidi="ar-AE"/>
        </w:rPr>
      </w:pPr>
    </w:p>
    <w:p w14:paraId="069EC91B" w14:textId="6FB3D20F" w:rsidR="008E7E4E" w:rsidRDefault="008E7E4E" w:rsidP="008E7E4E">
      <w:pPr>
        <w:rPr>
          <w:rFonts w:ascii="Sakkal Majalla" w:hAnsi="Sakkal Majalla" w:cs="Sakkal Majalla"/>
          <w:sz w:val="30"/>
          <w:szCs w:val="30"/>
          <w:lang w:bidi="ar-AE"/>
        </w:rPr>
      </w:pPr>
    </w:p>
    <w:p w14:paraId="1495D11A" w14:textId="648B39C9" w:rsidR="008E7E4E" w:rsidRDefault="008E7E4E" w:rsidP="008E7E4E">
      <w:pPr>
        <w:rPr>
          <w:rFonts w:ascii="Sakkal Majalla" w:hAnsi="Sakkal Majalla" w:cs="Sakkal Majalla"/>
          <w:sz w:val="30"/>
          <w:szCs w:val="30"/>
          <w:lang w:bidi="ar-AE"/>
        </w:rPr>
      </w:pPr>
    </w:p>
    <w:p w14:paraId="51A4C2B7" w14:textId="5C73E3A9" w:rsidR="00F01047" w:rsidRDefault="00F01047" w:rsidP="008E7E4E">
      <w:pPr>
        <w:rPr>
          <w:rFonts w:ascii="Sakkal Majalla" w:hAnsi="Sakkal Majalla" w:cs="Sakkal Majalla"/>
          <w:sz w:val="30"/>
          <w:szCs w:val="30"/>
          <w:rtl/>
          <w:lang w:bidi="ar-AE"/>
        </w:rPr>
      </w:pPr>
    </w:p>
    <w:p w14:paraId="38CECCAF" w14:textId="08554464" w:rsidR="00F01047" w:rsidRDefault="00F01047">
      <w:pPr>
        <w:bidi w:val="0"/>
        <w:spacing w:after="160" w:line="259" w:lineRule="auto"/>
        <w:rPr>
          <w:rFonts w:ascii="Sakkal Majalla" w:hAnsi="Sakkal Majalla" w:cs="Sakkal Majalla"/>
          <w:sz w:val="30"/>
          <w:szCs w:val="30"/>
          <w:rtl/>
          <w:lang w:bidi="ar-AE"/>
        </w:rPr>
      </w:pPr>
    </w:p>
    <w:p w14:paraId="67395B78" w14:textId="5097B5F6" w:rsidR="008E7E4E" w:rsidRDefault="008E7E4E" w:rsidP="009271EA">
      <w:pPr>
        <w:bidi w:val="0"/>
        <w:spacing w:after="160" w:line="259" w:lineRule="auto"/>
        <w:rPr>
          <w:rFonts w:ascii="Sakkal Majalla" w:hAnsi="Sakkal Majalla" w:cs="Sakkal Majalla"/>
          <w:sz w:val="30"/>
          <w:szCs w:val="30"/>
          <w:rtl/>
          <w:lang w:bidi="ar-AE"/>
        </w:rPr>
      </w:pPr>
    </w:p>
    <w:p w14:paraId="568E1945" w14:textId="452968EB" w:rsidR="00677105" w:rsidRDefault="00677105" w:rsidP="009271EA">
      <w:pPr>
        <w:jc w:val="center"/>
        <w:rPr>
          <w:rFonts w:ascii="Sakkal Majalla" w:hAnsi="Sakkal Majalla" w:cs="Sakkal Majalla"/>
          <w:b/>
          <w:bCs/>
          <w:sz w:val="28"/>
          <w:szCs w:val="28"/>
          <w:rtl/>
        </w:rPr>
      </w:pPr>
    </w:p>
    <w:p w14:paraId="6ADF0EA3" w14:textId="19D5848A" w:rsidR="00677105" w:rsidRDefault="00677105" w:rsidP="009271EA">
      <w:pPr>
        <w:jc w:val="center"/>
        <w:rPr>
          <w:rFonts w:ascii="Sakkal Majalla" w:hAnsi="Sakkal Majalla" w:cs="Sakkal Majalla"/>
          <w:b/>
          <w:bCs/>
          <w:sz w:val="28"/>
          <w:szCs w:val="28"/>
          <w:rtl/>
        </w:rPr>
      </w:pPr>
    </w:p>
    <w:p w14:paraId="61B4655C" w14:textId="3C3CBA82" w:rsidR="009647D5" w:rsidRDefault="0094120A" w:rsidP="009271EA">
      <w:pPr>
        <w:jc w:val="center"/>
        <w:rPr>
          <w:rFonts w:ascii="Sakkal Majalla" w:hAnsi="Sakkal Majalla" w:cs="Sakkal Majalla"/>
          <w:b/>
          <w:bCs/>
          <w:sz w:val="28"/>
          <w:szCs w:val="28"/>
          <w:rtl/>
        </w:rPr>
      </w:pPr>
      <w:r>
        <w:rPr>
          <w:noProof/>
        </w:rPr>
        <mc:AlternateContent>
          <mc:Choice Requires="wps">
            <w:drawing>
              <wp:anchor distT="0" distB="0" distL="114300" distR="114300" simplePos="0" relativeHeight="251803648" behindDoc="1" locked="0" layoutInCell="1" allowOverlap="1" wp14:anchorId="6579BC1C" wp14:editId="00CBD756">
                <wp:simplePos x="0" y="0"/>
                <wp:positionH relativeFrom="margin">
                  <wp:align>center</wp:align>
                </wp:positionH>
                <wp:positionV relativeFrom="page">
                  <wp:posOffset>4065782</wp:posOffset>
                </wp:positionV>
                <wp:extent cx="2771775" cy="1270635"/>
                <wp:effectExtent l="19050" t="19050" r="47625" b="43815"/>
                <wp:wrapSquare wrapText="bothSides"/>
                <wp:docPr id="15"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2706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5844C9F" w14:textId="557DAD3D" w:rsidR="009271EA" w:rsidRPr="00A06839" w:rsidRDefault="00034334" w:rsidP="009271EA">
                            <w:pPr>
                              <w:spacing w:before="600" w:line="480" w:lineRule="exact"/>
                              <w:jc w:val="center"/>
                              <w:rPr>
                                <w:rFonts w:ascii="Sakkal Majalla" w:hAnsi="Sakkal Majalla" w:cs="Sakkal Majalla"/>
                                <w:b/>
                                <w:bCs/>
                                <w:sz w:val="240"/>
                                <w:szCs w:val="240"/>
                                <w:lang w:bidi="ar-AE"/>
                              </w:rPr>
                            </w:pPr>
                            <w:r>
                              <w:rPr>
                                <w:rFonts w:ascii="Sakkal Majalla" w:hAnsi="Sakkal Majalla" w:cs="Sakkal Majalla" w:hint="cs"/>
                                <w:b/>
                                <w:bCs/>
                                <w:sz w:val="56"/>
                                <w:szCs w:val="56"/>
                                <w:rtl/>
                                <w:lang w:bidi="ar-AE"/>
                              </w:rPr>
                              <w:t>قانون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79BC1C" id="Rounded Rectangle 4" o:spid="_x0000_s1026" style="position:absolute;left:0;text-align:left;margin-left:0;margin-top:320.15pt;width:218.25pt;height:100.05pt;flip:y;z-index:-25151283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" strokeweight="4.5pt">
                <v:stroke linestyle="thickThin"/>
                <v:textbox>
                  <w:txbxContent>
                    <w:p w14:paraId="05844C9F" w14:textId="557DAD3D" w:rsidR="009271EA" w:rsidRPr="00A06839" w:rsidRDefault="00034334" w:rsidP="009271EA">
                      <w:pPr>
                        <w:spacing w:before="600" w:line="480" w:lineRule="exact"/>
                        <w:jc w:val="center"/>
                        <w:rPr>
                          <w:rFonts w:ascii="Sakkal Majalla" w:hAnsi="Sakkal Majalla" w:cs="Sakkal Majalla"/>
                          <w:b/>
                          <w:bCs/>
                          <w:sz w:val="240"/>
                          <w:szCs w:val="240"/>
                          <w:lang w:bidi="ar-AE"/>
                        </w:rPr>
                      </w:pPr>
                      <w:r>
                        <w:rPr>
                          <w:rFonts w:ascii="Sakkal Majalla" w:hAnsi="Sakkal Majalla" w:cs="Sakkal Majalla" w:hint="cs"/>
                          <w:b/>
                          <w:bCs/>
                          <w:sz w:val="56"/>
                          <w:szCs w:val="56"/>
                          <w:rtl/>
                          <w:lang w:bidi="ar-AE"/>
                        </w:rPr>
                        <w:t>قانون</w:t>
                      </w:r>
                    </w:p>
                  </w:txbxContent>
                </v:textbox>
                <w10:wrap type="square" anchorx="margin" anchory="page"/>
              </v:roundrect>
            </w:pict>
          </mc:Fallback>
        </mc:AlternateContent>
      </w:r>
    </w:p>
    <w:p w14:paraId="2AD6813C" w14:textId="75BFE25A" w:rsidR="009647D5" w:rsidRDefault="009647D5" w:rsidP="009271EA">
      <w:pPr>
        <w:jc w:val="center"/>
        <w:rPr>
          <w:rFonts w:ascii="Sakkal Majalla" w:hAnsi="Sakkal Majalla" w:cs="Sakkal Majalla"/>
          <w:b/>
          <w:bCs/>
          <w:sz w:val="28"/>
          <w:szCs w:val="28"/>
          <w:rtl/>
        </w:rPr>
      </w:pPr>
    </w:p>
    <w:p w14:paraId="6B53C92A" w14:textId="5FDABE3C" w:rsidR="009647D5" w:rsidRDefault="009647D5" w:rsidP="009271EA">
      <w:pPr>
        <w:jc w:val="center"/>
        <w:rPr>
          <w:rFonts w:ascii="Sakkal Majalla" w:hAnsi="Sakkal Majalla" w:cs="Sakkal Majalla"/>
          <w:b/>
          <w:bCs/>
          <w:sz w:val="28"/>
          <w:szCs w:val="28"/>
          <w:rtl/>
        </w:rPr>
      </w:pPr>
    </w:p>
    <w:p w14:paraId="643475C4" w14:textId="0A7AC47D" w:rsidR="009647D5" w:rsidRDefault="009647D5" w:rsidP="009271EA">
      <w:pPr>
        <w:jc w:val="center"/>
        <w:rPr>
          <w:rFonts w:ascii="Sakkal Majalla" w:hAnsi="Sakkal Majalla" w:cs="Sakkal Majalla"/>
          <w:b/>
          <w:bCs/>
          <w:sz w:val="28"/>
          <w:szCs w:val="28"/>
          <w:rtl/>
        </w:rPr>
      </w:pPr>
    </w:p>
    <w:p w14:paraId="73B08408" w14:textId="6A11C5A7" w:rsidR="009647D5" w:rsidRDefault="009647D5" w:rsidP="009271EA">
      <w:pPr>
        <w:jc w:val="center"/>
        <w:rPr>
          <w:rFonts w:ascii="Sakkal Majalla" w:hAnsi="Sakkal Majalla" w:cs="Sakkal Majalla"/>
          <w:b/>
          <w:bCs/>
          <w:sz w:val="28"/>
          <w:szCs w:val="28"/>
          <w:rtl/>
        </w:rPr>
      </w:pPr>
    </w:p>
    <w:p w14:paraId="2C47A0D2" w14:textId="6D469AC6" w:rsidR="009647D5" w:rsidRDefault="009647D5" w:rsidP="009271EA">
      <w:pPr>
        <w:jc w:val="center"/>
        <w:rPr>
          <w:rFonts w:ascii="Sakkal Majalla" w:hAnsi="Sakkal Majalla" w:cs="Sakkal Majalla"/>
          <w:b/>
          <w:bCs/>
          <w:sz w:val="28"/>
          <w:szCs w:val="28"/>
          <w:rtl/>
        </w:rPr>
      </w:pPr>
    </w:p>
    <w:p w14:paraId="133E52F7" w14:textId="1F84945F" w:rsidR="009647D5" w:rsidRDefault="009647D5" w:rsidP="009271EA">
      <w:pPr>
        <w:jc w:val="center"/>
        <w:rPr>
          <w:rFonts w:ascii="Sakkal Majalla" w:hAnsi="Sakkal Majalla" w:cs="Sakkal Majalla"/>
          <w:b/>
          <w:bCs/>
          <w:sz w:val="28"/>
          <w:szCs w:val="28"/>
          <w:rtl/>
        </w:rPr>
      </w:pPr>
    </w:p>
    <w:p w14:paraId="2C0865EF" w14:textId="728E084E" w:rsidR="009647D5" w:rsidRDefault="009647D5" w:rsidP="009271EA">
      <w:pPr>
        <w:jc w:val="center"/>
        <w:rPr>
          <w:rFonts w:ascii="Sakkal Majalla" w:hAnsi="Sakkal Majalla" w:cs="Sakkal Majalla"/>
          <w:b/>
          <w:bCs/>
          <w:sz w:val="28"/>
          <w:szCs w:val="28"/>
          <w:rtl/>
        </w:rPr>
      </w:pPr>
    </w:p>
    <w:p w14:paraId="51C02264" w14:textId="49E717C7" w:rsidR="009647D5" w:rsidRDefault="009647D5" w:rsidP="009271EA">
      <w:pPr>
        <w:jc w:val="center"/>
        <w:rPr>
          <w:rFonts w:ascii="Sakkal Majalla" w:hAnsi="Sakkal Majalla" w:cs="Sakkal Majalla"/>
          <w:b/>
          <w:bCs/>
          <w:sz w:val="28"/>
          <w:szCs w:val="28"/>
          <w:rtl/>
        </w:rPr>
      </w:pPr>
    </w:p>
    <w:p w14:paraId="7DF40743" w14:textId="7D8952EC" w:rsidR="009647D5" w:rsidRDefault="009647D5" w:rsidP="009271EA">
      <w:pPr>
        <w:jc w:val="center"/>
        <w:rPr>
          <w:rFonts w:ascii="Sakkal Majalla" w:hAnsi="Sakkal Majalla" w:cs="Sakkal Majalla"/>
          <w:b/>
          <w:bCs/>
          <w:sz w:val="28"/>
          <w:szCs w:val="28"/>
          <w:rtl/>
        </w:rPr>
      </w:pPr>
    </w:p>
    <w:p w14:paraId="24BDE773" w14:textId="1D874E3A" w:rsidR="009647D5" w:rsidRDefault="009647D5" w:rsidP="009271EA">
      <w:pPr>
        <w:jc w:val="center"/>
        <w:rPr>
          <w:rFonts w:ascii="Sakkal Majalla" w:hAnsi="Sakkal Majalla" w:cs="Sakkal Majalla"/>
          <w:b/>
          <w:bCs/>
          <w:sz w:val="28"/>
          <w:szCs w:val="28"/>
          <w:rtl/>
        </w:rPr>
      </w:pPr>
    </w:p>
    <w:p w14:paraId="3A4BB156" w14:textId="77777777" w:rsidR="00B83B0E" w:rsidRDefault="00B83B0E" w:rsidP="009271EA">
      <w:pPr>
        <w:jc w:val="center"/>
        <w:rPr>
          <w:rFonts w:ascii="Sakkal Majalla" w:hAnsi="Sakkal Majalla" w:cs="Sakkal Majalla"/>
          <w:b/>
          <w:bCs/>
          <w:sz w:val="28"/>
          <w:szCs w:val="28"/>
          <w:rtl/>
        </w:rPr>
      </w:pPr>
    </w:p>
    <w:p w14:paraId="7D5E5699" w14:textId="77777777" w:rsidR="00B83B0E" w:rsidRDefault="00B83B0E" w:rsidP="009271EA">
      <w:pPr>
        <w:jc w:val="center"/>
        <w:rPr>
          <w:rFonts w:ascii="Sakkal Majalla" w:hAnsi="Sakkal Majalla" w:cs="Sakkal Majalla"/>
          <w:b/>
          <w:bCs/>
          <w:sz w:val="28"/>
          <w:szCs w:val="28"/>
          <w:rtl/>
        </w:rPr>
      </w:pPr>
    </w:p>
    <w:p w14:paraId="0C87FDAA" w14:textId="77777777" w:rsidR="00B83B0E" w:rsidRDefault="00B83B0E" w:rsidP="009271EA">
      <w:pPr>
        <w:jc w:val="center"/>
        <w:rPr>
          <w:rFonts w:ascii="Sakkal Majalla" w:hAnsi="Sakkal Majalla" w:cs="Sakkal Majalla"/>
          <w:b/>
          <w:bCs/>
          <w:sz w:val="28"/>
          <w:szCs w:val="28"/>
          <w:rtl/>
        </w:rPr>
      </w:pPr>
    </w:p>
    <w:p w14:paraId="22F164CE" w14:textId="77777777" w:rsidR="00B83B0E" w:rsidRDefault="00B83B0E" w:rsidP="009271EA">
      <w:pPr>
        <w:jc w:val="center"/>
        <w:rPr>
          <w:rFonts w:ascii="Sakkal Majalla" w:hAnsi="Sakkal Majalla" w:cs="Sakkal Majalla"/>
          <w:b/>
          <w:bCs/>
          <w:sz w:val="28"/>
          <w:szCs w:val="28"/>
          <w:rtl/>
        </w:rPr>
      </w:pPr>
    </w:p>
    <w:p w14:paraId="3880885C" w14:textId="77777777" w:rsidR="00B83B0E" w:rsidRDefault="00B83B0E" w:rsidP="009271EA">
      <w:pPr>
        <w:jc w:val="center"/>
        <w:rPr>
          <w:rFonts w:ascii="Sakkal Majalla" w:hAnsi="Sakkal Majalla" w:cs="Sakkal Majalla"/>
          <w:b/>
          <w:bCs/>
          <w:sz w:val="28"/>
          <w:szCs w:val="28"/>
          <w:rtl/>
        </w:rPr>
      </w:pPr>
    </w:p>
    <w:p w14:paraId="1E4F1D49" w14:textId="77777777" w:rsidR="00B83B0E" w:rsidRDefault="00B83B0E" w:rsidP="009271EA">
      <w:pPr>
        <w:jc w:val="center"/>
        <w:rPr>
          <w:rFonts w:ascii="Sakkal Majalla" w:hAnsi="Sakkal Majalla" w:cs="Sakkal Majalla"/>
          <w:b/>
          <w:bCs/>
          <w:sz w:val="28"/>
          <w:szCs w:val="28"/>
          <w:rtl/>
        </w:rPr>
      </w:pPr>
    </w:p>
    <w:p w14:paraId="4F1FC62D" w14:textId="77777777" w:rsidR="00B83B0E" w:rsidRDefault="00B83B0E" w:rsidP="009271EA">
      <w:pPr>
        <w:jc w:val="center"/>
        <w:rPr>
          <w:rFonts w:ascii="Sakkal Majalla" w:hAnsi="Sakkal Majalla" w:cs="Sakkal Majalla"/>
          <w:b/>
          <w:bCs/>
          <w:sz w:val="28"/>
          <w:szCs w:val="28"/>
          <w:rtl/>
        </w:rPr>
      </w:pPr>
    </w:p>
    <w:p w14:paraId="28A653D4" w14:textId="77777777" w:rsidR="00B83B0E" w:rsidRDefault="00B83B0E" w:rsidP="009271EA">
      <w:pPr>
        <w:jc w:val="center"/>
        <w:rPr>
          <w:rFonts w:ascii="Sakkal Majalla" w:hAnsi="Sakkal Majalla" w:cs="Sakkal Majalla"/>
          <w:b/>
          <w:bCs/>
          <w:sz w:val="28"/>
          <w:szCs w:val="28"/>
          <w:rtl/>
        </w:rPr>
      </w:pPr>
    </w:p>
    <w:p w14:paraId="385CC648" w14:textId="77777777" w:rsidR="00B83B0E" w:rsidRDefault="00B83B0E" w:rsidP="009271EA">
      <w:pPr>
        <w:jc w:val="center"/>
        <w:rPr>
          <w:rFonts w:ascii="Sakkal Majalla" w:hAnsi="Sakkal Majalla" w:cs="Sakkal Majalla"/>
          <w:b/>
          <w:bCs/>
          <w:sz w:val="28"/>
          <w:szCs w:val="28"/>
          <w:rtl/>
        </w:rPr>
      </w:pPr>
    </w:p>
    <w:p w14:paraId="6B79F268" w14:textId="77777777" w:rsidR="00B83B0E" w:rsidRDefault="00B83B0E" w:rsidP="009271EA">
      <w:pPr>
        <w:jc w:val="center"/>
        <w:rPr>
          <w:rFonts w:ascii="Sakkal Majalla" w:hAnsi="Sakkal Majalla" w:cs="Sakkal Majalla"/>
          <w:b/>
          <w:bCs/>
          <w:sz w:val="28"/>
          <w:szCs w:val="28"/>
          <w:rtl/>
        </w:rPr>
      </w:pPr>
    </w:p>
    <w:p w14:paraId="2644CFF6" w14:textId="77777777" w:rsidR="00B83B0E" w:rsidRDefault="00B83B0E" w:rsidP="009271EA">
      <w:pPr>
        <w:jc w:val="center"/>
        <w:rPr>
          <w:rFonts w:ascii="Sakkal Majalla" w:hAnsi="Sakkal Majalla" w:cs="Sakkal Majalla"/>
          <w:b/>
          <w:bCs/>
          <w:sz w:val="28"/>
          <w:szCs w:val="28"/>
          <w:rtl/>
        </w:rPr>
      </w:pPr>
    </w:p>
    <w:p w14:paraId="230E9422" w14:textId="77777777" w:rsidR="00B83B0E" w:rsidRDefault="00B83B0E" w:rsidP="009271EA">
      <w:pPr>
        <w:jc w:val="center"/>
        <w:rPr>
          <w:rFonts w:ascii="Sakkal Majalla" w:hAnsi="Sakkal Majalla" w:cs="Sakkal Majalla"/>
          <w:b/>
          <w:bCs/>
          <w:sz w:val="28"/>
          <w:szCs w:val="28"/>
          <w:rtl/>
        </w:rPr>
      </w:pPr>
    </w:p>
    <w:p w14:paraId="4B9DDCA0" w14:textId="77777777" w:rsidR="00B83B0E" w:rsidRDefault="00B83B0E" w:rsidP="009271EA">
      <w:pPr>
        <w:jc w:val="center"/>
        <w:rPr>
          <w:rFonts w:ascii="Sakkal Majalla" w:hAnsi="Sakkal Majalla" w:cs="Sakkal Majalla"/>
          <w:b/>
          <w:bCs/>
          <w:sz w:val="28"/>
          <w:szCs w:val="28"/>
          <w:rtl/>
        </w:rPr>
      </w:pPr>
    </w:p>
    <w:p w14:paraId="7E0E5AAE" w14:textId="77777777" w:rsidR="00B83B0E" w:rsidRDefault="00B83B0E" w:rsidP="009271EA">
      <w:pPr>
        <w:jc w:val="center"/>
        <w:rPr>
          <w:rFonts w:ascii="Sakkal Majalla" w:hAnsi="Sakkal Majalla" w:cs="Sakkal Majalla"/>
          <w:b/>
          <w:bCs/>
          <w:sz w:val="28"/>
          <w:szCs w:val="28"/>
          <w:rtl/>
        </w:rPr>
      </w:pPr>
    </w:p>
    <w:p w14:paraId="7DB79217" w14:textId="77777777" w:rsidR="00B83B0E" w:rsidRDefault="00B83B0E" w:rsidP="009271EA">
      <w:pPr>
        <w:jc w:val="center"/>
        <w:rPr>
          <w:rFonts w:ascii="Sakkal Majalla" w:hAnsi="Sakkal Majalla" w:cs="Sakkal Majalla"/>
          <w:b/>
          <w:bCs/>
          <w:sz w:val="28"/>
          <w:szCs w:val="28"/>
          <w:rtl/>
        </w:rPr>
      </w:pPr>
    </w:p>
    <w:p w14:paraId="0D185313" w14:textId="77777777" w:rsidR="00B83B0E" w:rsidRDefault="00B83B0E" w:rsidP="009271EA">
      <w:pPr>
        <w:jc w:val="center"/>
        <w:rPr>
          <w:rFonts w:ascii="Sakkal Majalla" w:hAnsi="Sakkal Majalla" w:cs="Sakkal Majalla"/>
          <w:b/>
          <w:bCs/>
          <w:sz w:val="28"/>
          <w:szCs w:val="28"/>
          <w:rtl/>
        </w:rPr>
      </w:pPr>
    </w:p>
    <w:p w14:paraId="67F50CE7" w14:textId="77777777" w:rsidR="00B83B0E" w:rsidRDefault="00B83B0E" w:rsidP="009271EA">
      <w:pPr>
        <w:jc w:val="center"/>
        <w:rPr>
          <w:rFonts w:ascii="Sakkal Majalla" w:hAnsi="Sakkal Majalla" w:cs="Sakkal Majalla"/>
          <w:b/>
          <w:bCs/>
          <w:sz w:val="28"/>
          <w:szCs w:val="28"/>
          <w:rtl/>
        </w:rPr>
      </w:pPr>
    </w:p>
    <w:p w14:paraId="35EF3CB3" w14:textId="77777777" w:rsidR="007A66CD" w:rsidRDefault="007A66CD" w:rsidP="00034334">
      <w:pPr>
        <w:ind w:left="8" w:firstLine="8"/>
        <w:jc w:val="center"/>
        <w:rPr>
          <w:rFonts w:ascii="Sakkal Majalla" w:hAnsi="Sakkal Majalla" w:cs="Sakkal Majalla"/>
          <w:b/>
          <w:bCs/>
          <w:sz w:val="28"/>
          <w:szCs w:val="28"/>
          <w:rtl/>
        </w:rPr>
      </w:pPr>
    </w:p>
    <w:p w14:paraId="7BB17714" w14:textId="77777777" w:rsidR="000C6F2D" w:rsidRDefault="000C6F2D" w:rsidP="00034334">
      <w:pPr>
        <w:ind w:left="8" w:firstLine="8"/>
        <w:jc w:val="center"/>
        <w:rPr>
          <w:rFonts w:ascii="Sakkal Majalla" w:hAnsi="Sakkal Majalla" w:cs="Sakkal Majalla"/>
          <w:b/>
          <w:bCs/>
          <w:sz w:val="28"/>
          <w:szCs w:val="28"/>
        </w:rPr>
      </w:pPr>
    </w:p>
    <w:p w14:paraId="4D27BBC8" w14:textId="77777777" w:rsidR="00A850FE" w:rsidRDefault="00A850FE" w:rsidP="00034334">
      <w:pPr>
        <w:ind w:left="8" w:firstLine="8"/>
        <w:jc w:val="center"/>
        <w:rPr>
          <w:rFonts w:ascii="Sakkal Majalla" w:hAnsi="Sakkal Majalla" w:cs="Sakkal Majalla"/>
          <w:b/>
          <w:bCs/>
          <w:sz w:val="28"/>
          <w:szCs w:val="28"/>
          <w:rtl/>
        </w:rPr>
      </w:pPr>
    </w:p>
    <w:p w14:paraId="44F65915" w14:textId="4FDBE08C" w:rsidR="00A850FE" w:rsidRDefault="006F02D2" w:rsidP="00034334">
      <w:pPr>
        <w:ind w:left="8" w:firstLine="8"/>
        <w:jc w:val="center"/>
        <w:rPr>
          <w:rFonts w:ascii="Sakkal Majalla" w:hAnsi="Sakkal Majalla" w:cs="Sakkal Majalla"/>
          <w:b/>
          <w:bCs/>
          <w:sz w:val="28"/>
          <w:szCs w:val="28"/>
          <w:rtl/>
        </w:rPr>
      </w:pPr>
      <w:r>
        <w:rPr>
          <w:noProof/>
        </w:rPr>
        <mc:AlternateContent>
          <mc:Choice Requires="wps">
            <w:drawing>
              <wp:anchor distT="0" distB="0" distL="114300" distR="114300" simplePos="0" relativeHeight="252169216" behindDoc="1" locked="0" layoutInCell="1" allowOverlap="1" wp14:anchorId="1B3FBE63" wp14:editId="7F89298D">
                <wp:simplePos x="0" y="0"/>
                <wp:positionH relativeFrom="margin">
                  <wp:posOffset>1405890</wp:posOffset>
                </wp:positionH>
                <wp:positionV relativeFrom="page">
                  <wp:posOffset>4267200</wp:posOffset>
                </wp:positionV>
                <wp:extent cx="2771775" cy="1094105"/>
                <wp:effectExtent l="19050" t="19050" r="47625" b="29845"/>
                <wp:wrapSquare wrapText="bothSides"/>
                <wp:docPr id="2120602319"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09410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954CDE9" w14:textId="77777777" w:rsidR="00A850FE" w:rsidRPr="00FA5D1B" w:rsidRDefault="00A850FE" w:rsidP="00A850FE">
                            <w:pPr>
                              <w:ind w:left="8" w:firstLine="8"/>
                              <w:jc w:val="center"/>
                              <w:rPr>
                                <w:rFonts w:ascii="Sakkal Majalla" w:hAnsi="Sakkal Majalla" w:cs="Sakkal Majalla"/>
                                <w:b/>
                                <w:bCs/>
                                <w:sz w:val="28"/>
                                <w:szCs w:val="28"/>
                                <w:rtl/>
                              </w:rPr>
                            </w:pPr>
                            <w:r w:rsidRPr="00FA5D1B">
                              <w:rPr>
                                <w:rFonts w:ascii="Sakkal Majalla" w:hAnsi="Sakkal Majalla" w:cs="Sakkal Majalla"/>
                                <w:b/>
                                <w:bCs/>
                                <w:sz w:val="28"/>
                                <w:szCs w:val="28"/>
                                <w:rtl/>
                              </w:rPr>
                              <w:t xml:space="preserve">قانون رقم </w:t>
                            </w:r>
                            <w:r w:rsidRPr="00FA5D1B">
                              <w:rPr>
                                <w:rFonts w:ascii="Sakkal Majalla" w:hAnsi="Sakkal Majalla" w:cs="Sakkal Majalla" w:hint="cs"/>
                                <w:b/>
                                <w:bCs/>
                                <w:sz w:val="28"/>
                                <w:szCs w:val="28"/>
                                <w:rtl/>
                                <w:lang w:bidi="ar-AE"/>
                              </w:rPr>
                              <w:t>(1)</w:t>
                            </w:r>
                            <w:r w:rsidRPr="00FA5D1B">
                              <w:rPr>
                                <w:rFonts w:ascii="Sakkal Majalla" w:hAnsi="Sakkal Majalla" w:cs="Sakkal Majalla"/>
                                <w:b/>
                                <w:bCs/>
                                <w:sz w:val="28"/>
                                <w:szCs w:val="28"/>
                                <w:rtl/>
                              </w:rPr>
                              <w:t xml:space="preserve"> لسنة 2026م</w:t>
                            </w:r>
                          </w:p>
                          <w:p w14:paraId="456C5B9B" w14:textId="77777777" w:rsidR="00A850FE" w:rsidRPr="00FA5D1B" w:rsidRDefault="00A850FE" w:rsidP="00A850FE">
                            <w:pPr>
                              <w:ind w:left="8" w:firstLine="8"/>
                              <w:jc w:val="center"/>
                              <w:rPr>
                                <w:rFonts w:ascii="Sakkal Majalla" w:hAnsi="Sakkal Majalla" w:cs="Sakkal Majalla"/>
                                <w:b/>
                                <w:bCs/>
                                <w:sz w:val="28"/>
                                <w:szCs w:val="28"/>
                                <w:rtl/>
                              </w:rPr>
                            </w:pPr>
                            <w:r w:rsidRPr="00FA5D1B">
                              <w:rPr>
                                <w:rFonts w:ascii="Sakkal Majalla" w:hAnsi="Sakkal Majalla" w:cs="Sakkal Majalla"/>
                                <w:b/>
                                <w:bCs/>
                                <w:sz w:val="28"/>
                                <w:szCs w:val="28"/>
                                <w:rtl/>
                              </w:rPr>
                              <w:t xml:space="preserve"> بشأن</w:t>
                            </w:r>
                          </w:p>
                          <w:p w14:paraId="69031BCD" w14:textId="77777777" w:rsidR="00A850FE" w:rsidRPr="00FA5D1B" w:rsidRDefault="00A850FE" w:rsidP="00A850FE">
                            <w:pPr>
                              <w:ind w:left="8" w:firstLine="8"/>
                              <w:jc w:val="center"/>
                              <w:rPr>
                                <w:rFonts w:ascii="Sakkal Majalla" w:hAnsi="Sakkal Majalla" w:cs="Sakkal Majalla"/>
                                <w:b/>
                                <w:bCs/>
                                <w:sz w:val="28"/>
                                <w:szCs w:val="28"/>
                                <w:rtl/>
                              </w:rPr>
                            </w:pPr>
                            <w:r w:rsidRPr="00FA5D1B">
                              <w:rPr>
                                <w:rFonts w:ascii="Sakkal Majalla" w:hAnsi="Sakkal Majalla" w:cs="Sakkal Majalla"/>
                                <w:b/>
                                <w:bCs/>
                                <w:sz w:val="28"/>
                                <w:szCs w:val="28"/>
                                <w:rtl/>
                              </w:rPr>
                              <w:t>تنظيم جامعة الفنون في الشارقة</w:t>
                            </w:r>
                          </w:p>
                          <w:p w14:paraId="241E6CA4" w14:textId="045A9E3C" w:rsidR="00A850FE" w:rsidRPr="00A06839" w:rsidRDefault="00A850FE" w:rsidP="00A850FE">
                            <w:pPr>
                              <w:spacing w:before="600" w:line="480" w:lineRule="exact"/>
                              <w:jc w:val="center"/>
                              <w:rPr>
                                <w:rFonts w:ascii="Sakkal Majalla" w:hAnsi="Sakkal Majalla" w:cs="Sakkal Majalla"/>
                                <w:b/>
                                <w:bCs/>
                                <w:sz w:val="240"/>
                                <w:szCs w:val="2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3FBE63" id="_x0000_s1027" style="position:absolute;left:0;text-align:left;margin-left:110.7pt;margin-top:336pt;width:218.25pt;height:86.15pt;flip:y;z-index:-251147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" strokeweight="4.5pt">
                <v:stroke linestyle="thickThin"/>
                <v:textbox>
                  <w:txbxContent>
                    <w:p w14:paraId="7954CDE9" w14:textId="77777777" w:rsidR="00A850FE" w:rsidRPr="00FA5D1B" w:rsidRDefault="00A850FE" w:rsidP="00A850FE">
                      <w:pPr>
                        <w:ind w:left="8" w:firstLine="8"/>
                        <w:jc w:val="center"/>
                        <w:rPr>
                          <w:rFonts w:ascii="Sakkal Majalla" w:hAnsi="Sakkal Majalla" w:cs="Sakkal Majalla"/>
                          <w:b/>
                          <w:bCs/>
                          <w:sz w:val="28"/>
                          <w:szCs w:val="28"/>
                          <w:rtl/>
                        </w:rPr>
                      </w:pPr>
                      <w:r w:rsidRPr="00FA5D1B">
                        <w:rPr>
                          <w:rFonts w:ascii="Sakkal Majalla" w:hAnsi="Sakkal Majalla" w:cs="Sakkal Majalla"/>
                          <w:b/>
                          <w:bCs/>
                          <w:sz w:val="28"/>
                          <w:szCs w:val="28"/>
                          <w:rtl/>
                        </w:rPr>
                        <w:t xml:space="preserve">قانون رقم </w:t>
                      </w:r>
                      <w:r w:rsidRPr="00FA5D1B">
                        <w:rPr>
                          <w:rFonts w:ascii="Sakkal Majalla" w:hAnsi="Sakkal Majalla" w:cs="Sakkal Majalla" w:hint="cs"/>
                          <w:b/>
                          <w:bCs/>
                          <w:sz w:val="28"/>
                          <w:szCs w:val="28"/>
                          <w:rtl/>
                          <w:lang w:bidi="ar-AE"/>
                        </w:rPr>
                        <w:t>(1)</w:t>
                      </w:r>
                      <w:r w:rsidRPr="00FA5D1B">
                        <w:rPr>
                          <w:rFonts w:ascii="Sakkal Majalla" w:hAnsi="Sakkal Majalla" w:cs="Sakkal Majalla"/>
                          <w:b/>
                          <w:bCs/>
                          <w:sz w:val="28"/>
                          <w:szCs w:val="28"/>
                          <w:rtl/>
                        </w:rPr>
                        <w:t xml:space="preserve"> لسنة 2026م</w:t>
                      </w:r>
                    </w:p>
                    <w:p w14:paraId="456C5B9B" w14:textId="77777777" w:rsidR="00A850FE" w:rsidRPr="00FA5D1B" w:rsidRDefault="00A850FE" w:rsidP="00A850FE">
                      <w:pPr>
                        <w:ind w:left="8" w:firstLine="8"/>
                        <w:jc w:val="center"/>
                        <w:rPr>
                          <w:rFonts w:ascii="Sakkal Majalla" w:hAnsi="Sakkal Majalla" w:cs="Sakkal Majalla"/>
                          <w:b/>
                          <w:bCs/>
                          <w:sz w:val="28"/>
                          <w:szCs w:val="28"/>
                          <w:rtl/>
                        </w:rPr>
                      </w:pPr>
                      <w:r w:rsidRPr="00FA5D1B">
                        <w:rPr>
                          <w:rFonts w:ascii="Sakkal Majalla" w:hAnsi="Sakkal Majalla" w:cs="Sakkal Majalla"/>
                          <w:b/>
                          <w:bCs/>
                          <w:sz w:val="28"/>
                          <w:szCs w:val="28"/>
                          <w:rtl/>
                        </w:rPr>
                        <w:t xml:space="preserve"> بشأن</w:t>
                      </w:r>
                    </w:p>
                    <w:p w14:paraId="69031BCD" w14:textId="77777777" w:rsidR="00A850FE" w:rsidRPr="00FA5D1B" w:rsidRDefault="00A850FE" w:rsidP="00A850FE">
                      <w:pPr>
                        <w:ind w:left="8" w:firstLine="8"/>
                        <w:jc w:val="center"/>
                        <w:rPr>
                          <w:rFonts w:ascii="Sakkal Majalla" w:hAnsi="Sakkal Majalla" w:cs="Sakkal Majalla"/>
                          <w:b/>
                          <w:bCs/>
                          <w:sz w:val="28"/>
                          <w:szCs w:val="28"/>
                          <w:rtl/>
                        </w:rPr>
                      </w:pPr>
                      <w:r w:rsidRPr="00FA5D1B">
                        <w:rPr>
                          <w:rFonts w:ascii="Sakkal Majalla" w:hAnsi="Sakkal Majalla" w:cs="Sakkal Majalla"/>
                          <w:b/>
                          <w:bCs/>
                          <w:sz w:val="28"/>
                          <w:szCs w:val="28"/>
                          <w:rtl/>
                        </w:rPr>
                        <w:t>تنظيم جامعة الفنون في الشارقة</w:t>
                      </w:r>
                    </w:p>
                    <w:p w14:paraId="241E6CA4" w14:textId="045A9E3C" w:rsidR="00A850FE" w:rsidRPr="00A06839" w:rsidRDefault="00A850FE" w:rsidP="00A850FE">
                      <w:pPr>
                        <w:spacing w:before="600" w:line="480" w:lineRule="exact"/>
                        <w:jc w:val="center"/>
                        <w:rPr>
                          <w:rFonts w:ascii="Sakkal Majalla" w:hAnsi="Sakkal Majalla" w:cs="Sakkal Majalla"/>
                          <w:b/>
                          <w:bCs/>
                          <w:sz w:val="240"/>
                          <w:szCs w:val="240"/>
                        </w:rPr>
                      </w:pPr>
                    </w:p>
                  </w:txbxContent>
                </v:textbox>
                <w10:wrap type="square" anchorx="margin" anchory="page"/>
              </v:roundrect>
            </w:pict>
          </mc:Fallback>
        </mc:AlternateContent>
      </w:r>
    </w:p>
    <w:p w14:paraId="3AD83D8D" w14:textId="77777777" w:rsidR="00A850FE" w:rsidRDefault="00A850FE" w:rsidP="00034334">
      <w:pPr>
        <w:ind w:left="8" w:firstLine="8"/>
        <w:jc w:val="center"/>
        <w:rPr>
          <w:rFonts w:ascii="Sakkal Majalla" w:hAnsi="Sakkal Majalla" w:cs="Sakkal Majalla"/>
          <w:b/>
          <w:bCs/>
          <w:sz w:val="28"/>
          <w:szCs w:val="28"/>
          <w:rtl/>
        </w:rPr>
      </w:pPr>
    </w:p>
    <w:p w14:paraId="5E96DEAE" w14:textId="1D3D330B" w:rsidR="00A850FE" w:rsidRDefault="00A850FE" w:rsidP="00034334">
      <w:pPr>
        <w:ind w:left="8" w:firstLine="8"/>
        <w:jc w:val="center"/>
        <w:rPr>
          <w:rFonts w:ascii="Sakkal Majalla" w:hAnsi="Sakkal Majalla" w:cs="Sakkal Majalla"/>
          <w:b/>
          <w:bCs/>
          <w:sz w:val="28"/>
          <w:szCs w:val="28"/>
          <w:rtl/>
        </w:rPr>
      </w:pPr>
    </w:p>
    <w:p w14:paraId="09C373FD" w14:textId="77777777" w:rsidR="00A850FE" w:rsidRDefault="00A850FE" w:rsidP="00034334">
      <w:pPr>
        <w:ind w:left="8" w:firstLine="8"/>
        <w:jc w:val="center"/>
        <w:rPr>
          <w:rFonts w:ascii="Sakkal Majalla" w:hAnsi="Sakkal Majalla" w:cs="Sakkal Majalla"/>
          <w:b/>
          <w:bCs/>
          <w:sz w:val="28"/>
          <w:szCs w:val="28"/>
          <w:rtl/>
        </w:rPr>
      </w:pPr>
    </w:p>
    <w:p w14:paraId="464AF78E" w14:textId="77777777" w:rsidR="00A850FE" w:rsidRDefault="00A850FE" w:rsidP="00034334">
      <w:pPr>
        <w:ind w:left="8" w:firstLine="8"/>
        <w:jc w:val="center"/>
        <w:rPr>
          <w:rFonts w:ascii="Sakkal Majalla" w:hAnsi="Sakkal Majalla" w:cs="Sakkal Majalla"/>
          <w:b/>
          <w:bCs/>
          <w:sz w:val="28"/>
          <w:szCs w:val="28"/>
          <w:rtl/>
        </w:rPr>
      </w:pPr>
    </w:p>
    <w:p w14:paraId="59B9F21B" w14:textId="77777777" w:rsidR="00A850FE" w:rsidRDefault="00A850FE" w:rsidP="00034334">
      <w:pPr>
        <w:ind w:left="8" w:firstLine="8"/>
        <w:jc w:val="center"/>
        <w:rPr>
          <w:rFonts w:ascii="Sakkal Majalla" w:hAnsi="Sakkal Majalla" w:cs="Sakkal Majalla"/>
          <w:b/>
          <w:bCs/>
          <w:sz w:val="28"/>
          <w:szCs w:val="28"/>
          <w:rtl/>
        </w:rPr>
      </w:pPr>
    </w:p>
    <w:p w14:paraId="3B0F838E" w14:textId="77777777" w:rsidR="00A850FE" w:rsidRDefault="00A850FE" w:rsidP="00034334">
      <w:pPr>
        <w:ind w:left="8" w:firstLine="8"/>
        <w:jc w:val="center"/>
        <w:rPr>
          <w:rFonts w:ascii="Sakkal Majalla" w:hAnsi="Sakkal Majalla" w:cs="Sakkal Majalla"/>
          <w:b/>
          <w:bCs/>
          <w:sz w:val="28"/>
          <w:szCs w:val="28"/>
          <w:rtl/>
        </w:rPr>
      </w:pPr>
    </w:p>
    <w:p w14:paraId="16316C13" w14:textId="77777777" w:rsidR="00A850FE" w:rsidRDefault="00A850FE" w:rsidP="00034334">
      <w:pPr>
        <w:ind w:left="8" w:firstLine="8"/>
        <w:jc w:val="center"/>
        <w:rPr>
          <w:rFonts w:ascii="Sakkal Majalla" w:hAnsi="Sakkal Majalla" w:cs="Sakkal Majalla"/>
          <w:b/>
          <w:bCs/>
          <w:sz w:val="28"/>
          <w:szCs w:val="28"/>
          <w:rtl/>
        </w:rPr>
      </w:pPr>
    </w:p>
    <w:p w14:paraId="3FA7F9A8" w14:textId="77777777" w:rsidR="00A850FE" w:rsidRDefault="00A850FE" w:rsidP="00034334">
      <w:pPr>
        <w:ind w:left="8" w:firstLine="8"/>
        <w:jc w:val="center"/>
        <w:rPr>
          <w:rFonts w:ascii="Sakkal Majalla" w:hAnsi="Sakkal Majalla" w:cs="Sakkal Majalla"/>
          <w:b/>
          <w:bCs/>
          <w:sz w:val="28"/>
          <w:szCs w:val="28"/>
          <w:rtl/>
        </w:rPr>
      </w:pPr>
    </w:p>
    <w:p w14:paraId="5FFEE9A4" w14:textId="77777777" w:rsidR="00A850FE" w:rsidRDefault="00A850FE" w:rsidP="00034334">
      <w:pPr>
        <w:ind w:left="8" w:firstLine="8"/>
        <w:jc w:val="center"/>
        <w:rPr>
          <w:rFonts w:ascii="Sakkal Majalla" w:hAnsi="Sakkal Majalla" w:cs="Sakkal Majalla"/>
          <w:b/>
          <w:bCs/>
          <w:sz w:val="28"/>
          <w:szCs w:val="28"/>
          <w:rtl/>
        </w:rPr>
      </w:pPr>
    </w:p>
    <w:p w14:paraId="6EDC5B3B" w14:textId="77777777" w:rsidR="00A850FE" w:rsidRDefault="00A850FE" w:rsidP="00034334">
      <w:pPr>
        <w:ind w:left="8" w:firstLine="8"/>
        <w:jc w:val="center"/>
        <w:rPr>
          <w:rFonts w:ascii="Sakkal Majalla" w:hAnsi="Sakkal Majalla" w:cs="Sakkal Majalla"/>
          <w:b/>
          <w:bCs/>
          <w:sz w:val="28"/>
          <w:szCs w:val="28"/>
          <w:rtl/>
        </w:rPr>
      </w:pPr>
    </w:p>
    <w:p w14:paraId="4AE6BE5D" w14:textId="77777777" w:rsidR="00A850FE" w:rsidRDefault="00A850FE" w:rsidP="00034334">
      <w:pPr>
        <w:ind w:left="8" w:firstLine="8"/>
        <w:jc w:val="center"/>
        <w:rPr>
          <w:rFonts w:ascii="Sakkal Majalla" w:hAnsi="Sakkal Majalla" w:cs="Sakkal Majalla"/>
          <w:b/>
          <w:bCs/>
          <w:sz w:val="28"/>
          <w:szCs w:val="28"/>
          <w:rtl/>
        </w:rPr>
      </w:pPr>
    </w:p>
    <w:p w14:paraId="5A54D137" w14:textId="77777777" w:rsidR="00A850FE" w:rsidRDefault="00A850FE" w:rsidP="00034334">
      <w:pPr>
        <w:ind w:left="8" w:firstLine="8"/>
        <w:jc w:val="center"/>
        <w:rPr>
          <w:rFonts w:ascii="Sakkal Majalla" w:hAnsi="Sakkal Majalla" w:cs="Sakkal Majalla"/>
          <w:b/>
          <w:bCs/>
          <w:sz w:val="28"/>
          <w:szCs w:val="28"/>
          <w:rtl/>
        </w:rPr>
      </w:pPr>
    </w:p>
    <w:p w14:paraId="11382F05" w14:textId="717FED50" w:rsidR="00A850FE" w:rsidRDefault="00A850FE" w:rsidP="00034334">
      <w:pPr>
        <w:ind w:left="8" w:firstLine="8"/>
        <w:jc w:val="center"/>
        <w:rPr>
          <w:rFonts w:ascii="Sakkal Majalla" w:hAnsi="Sakkal Majalla" w:cs="Sakkal Majalla"/>
          <w:b/>
          <w:bCs/>
          <w:sz w:val="28"/>
          <w:szCs w:val="28"/>
          <w:rtl/>
        </w:rPr>
      </w:pPr>
    </w:p>
    <w:p w14:paraId="7ED4344E" w14:textId="2CB561BD" w:rsidR="00A850FE" w:rsidRDefault="00A850FE" w:rsidP="00034334">
      <w:pPr>
        <w:ind w:left="8" w:firstLine="8"/>
        <w:jc w:val="center"/>
        <w:rPr>
          <w:rFonts w:ascii="Sakkal Majalla" w:hAnsi="Sakkal Majalla" w:cs="Sakkal Majalla"/>
          <w:b/>
          <w:bCs/>
          <w:sz w:val="28"/>
          <w:szCs w:val="28"/>
          <w:rtl/>
        </w:rPr>
      </w:pPr>
    </w:p>
    <w:p w14:paraId="28A77EF8" w14:textId="1B2A849B" w:rsidR="00A850FE" w:rsidRDefault="00A850FE" w:rsidP="00034334">
      <w:pPr>
        <w:ind w:left="8" w:firstLine="8"/>
        <w:jc w:val="center"/>
        <w:rPr>
          <w:rFonts w:ascii="Sakkal Majalla" w:hAnsi="Sakkal Majalla" w:cs="Sakkal Majalla"/>
          <w:b/>
          <w:bCs/>
          <w:sz w:val="28"/>
          <w:szCs w:val="28"/>
          <w:rtl/>
        </w:rPr>
      </w:pPr>
    </w:p>
    <w:p w14:paraId="791743E3" w14:textId="77777777" w:rsidR="00A850FE" w:rsidRDefault="00A850FE" w:rsidP="00034334">
      <w:pPr>
        <w:ind w:left="8" w:firstLine="8"/>
        <w:jc w:val="center"/>
        <w:rPr>
          <w:rFonts w:ascii="Sakkal Majalla" w:hAnsi="Sakkal Majalla" w:cs="Sakkal Majalla"/>
          <w:b/>
          <w:bCs/>
          <w:sz w:val="28"/>
          <w:szCs w:val="28"/>
          <w:rtl/>
        </w:rPr>
      </w:pPr>
    </w:p>
    <w:p w14:paraId="1AEFBB81" w14:textId="77777777" w:rsidR="00A850FE" w:rsidRDefault="00A850FE" w:rsidP="00C76D22">
      <w:pPr>
        <w:rPr>
          <w:rFonts w:ascii="Sakkal Majalla" w:hAnsi="Sakkal Majalla" w:cs="Sakkal Majalla"/>
          <w:b/>
          <w:bCs/>
          <w:sz w:val="28"/>
          <w:szCs w:val="28"/>
          <w:rtl/>
        </w:rPr>
      </w:pPr>
    </w:p>
    <w:p w14:paraId="79EDAAEF" w14:textId="4AF7AE8A" w:rsidR="00034334" w:rsidRPr="00FA5D1B" w:rsidRDefault="00034334" w:rsidP="00034334">
      <w:pPr>
        <w:ind w:left="8" w:firstLine="8"/>
        <w:jc w:val="center"/>
        <w:rPr>
          <w:rFonts w:ascii="Sakkal Majalla" w:hAnsi="Sakkal Majalla" w:cs="Sakkal Majalla"/>
          <w:b/>
          <w:bCs/>
          <w:sz w:val="28"/>
          <w:szCs w:val="28"/>
          <w:rtl/>
        </w:rPr>
      </w:pPr>
      <w:r w:rsidRPr="00FA5D1B">
        <w:rPr>
          <w:rFonts w:ascii="Sakkal Majalla" w:hAnsi="Sakkal Majalla" w:cs="Sakkal Majalla"/>
          <w:b/>
          <w:bCs/>
          <w:sz w:val="28"/>
          <w:szCs w:val="28"/>
          <w:rtl/>
        </w:rPr>
        <w:lastRenderedPageBreak/>
        <w:t xml:space="preserve">قانون رقم </w:t>
      </w:r>
      <w:r w:rsidRPr="00FA5D1B">
        <w:rPr>
          <w:rFonts w:ascii="Sakkal Majalla" w:hAnsi="Sakkal Majalla" w:cs="Sakkal Majalla" w:hint="cs"/>
          <w:b/>
          <w:bCs/>
          <w:sz w:val="28"/>
          <w:szCs w:val="28"/>
          <w:rtl/>
          <w:lang w:bidi="ar-AE"/>
        </w:rPr>
        <w:t>(1)</w:t>
      </w:r>
      <w:r w:rsidRPr="00FA5D1B">
        <w:rPr>
          <w:rFonts w:ascii="Sakkal Majalla" w:hAnsi="Sakkal Majalla" w:cs="Sakkal Majalla"/>
          <w:b/>
          <w:bCs/>
          <w:sz w:val="28"/>
          <w:szCs w:val="28"/>
          <w:rtl/>
        </w:rPr>
        <w:t xml:space="preserve"> لسنة 2026م</w:t>
      </w:r>
    </w:p>
    <w:p w14:paraId="2DC39C52" w14:textId="77777777" w:rsidR="00034334" w:rsidRPr="00FA5D1B" w:rsidRDefault="00034334" w:rsidP="00034334">
      <w:pPr>
        <w:ind w:left="8" w:firstLine="8"/>
        <w:jc w:val="center"/>
        <w:rPr>
          <w:rFonts w:ascii="Sakkal Majalla" w:hAnsi="Sakkal Majalla" w:cs="Sakkal Majalla"/>
          <w:b/>
          <w:bCs/>
          <w:sz w:val="28"/>
          <w:szCs w:val="28"/>
          <w:rtl/>
        </w:rPr>
      </w:pPr>
      <w:r w:rsidRPr="00FA5D1B">
        <w:rPr>
          <w:rFonts w:ascii="Sakkal Majalla" w:hAnsi="Sakkal Majalla" w:cs="Sakkal Majalla"/>
          <w:b/>
          <w:bCs/>
          <w:sz w:val="28"/>
          <w:szCs w:val="28"/>
          <w:rtl/>
        </w:rPr>
        <w:t xml:space="preserve"> بشأن</w:t>
      </w:r>
    </w:p>
    <w:p w14:paraId="4450B541" w14:textId="77777777" w:rsidR="00034334" w:rsidRPr="00FA5D1B" w:rsidRDefault="00034334" w:rsidP="00034334">
      <w:pPr>
        <w:ind w:left="8" w:firstLine="8"/>
        <w:jc w:val="center"/>
        <w:rPr>
          <w:rFonts w:ascii="Sakkal Majalla" w:hAnsi="Sakkal Majalla" w:cs="Sakkal Majalla"/>
          <w:b/>
          <w:bCs/>
          <w:sz w:val="28"/>
          <w:szCs w:val="28"/>
          <w:rtl/>
        </w:rPr>
      </w:pPr>
      <w:r w:rsidRPr="00FA5D1B">
        <w:rPr>
          <w:rFonts w:ascii="Sakkal Majalla" w:hAnsi="Sakkal Majalla" w:cs="Sakkal Majalla"/>
          <w:b/>
          <w:bCs/>
          <w:sz w:val="28"/>
          <w:szCs w:val="28"/>
          <w:rtl/>
        </w:rPr>
        <w:t>تنظيم جامعة الفنون في الشارقة</w:t>
      </w:r>
    </w:p>
    <w:p w14:paraId="674652AE" w14:textId="77777777" w:rsidR="00034334" w:rsidRPr="00FA5D1B" w:rsidRDefault="00034334" w:rsidP="00034334">
      <w:pPr>
        <w:jc w:val="lowKashida"/>
        <w:rPr>
          <w:rFonts w:ascii="Sakkal Majalla" w:eastAsia="Calibri" w:hAnsi="Sakkal Majalla" w:cs="Sakkal Majalla"/>
          <w:sz w:val="28"/>
          <w:szCs w:val="28"/>
          <w:rtl/>
        </w:rPr>
      </w:pPr>
    </w:p>
    <w:p w14:paraId="0FDED5C6" w14:textId="77777777" w:rsidR="00034334" w:rsidRPr="00FA5D1B" w:rsidRDefault="00034334" w:rsidP="00034334">
      <w:pPr>
        <w:jc w:val="lowKashida"/>
        <w:rPr>
          <w:rFonts w:ascii="Sakkal Majalla" w:eastAsia="Calibri" w:hAnsi="Sakkal Majalla" w:cs="Sakkal Majalla"/>
          <w:sz w:val="28"/>
          <w:szCs w:val="28"/>
          <w:rtl/>
        </w:rPr>
      </w:pPr>
      <w:r w:rsidRPr="00FA5D1B">
        <w:rPr>
          <w:rFonts w:ascii="Sakkal Majalla" w:eastAsia="Calibri" w:hAnsi="Sakkal Majalla" w:cs="Sakkal Majalla"/>
          <w:sz w:val="28"/>
          <w:szCs w:val="28"/>
          <w:rtl/>
        </w:rPr>
        <w:t>نحن سلطان بن محمد القاسمي</w:t>
      </w:r>
      <w:r>
        <w:rPr>
          <w:rFonts w:ascii="Sakkal Majalla" w:eastAsia="Calibri" w:hAnsi="Sakkal Majalla" w:cs="Sakkal Majalla" w:hint="cs"/>
          <w:sz w:val="28"/>
          <w:szCs w:val="28"/>
          <w:rtl/>
        </w:rPr>
        <w:t>،</w:t>
      </w:r>
      <w:r w:rsidRPr="00FA5D1B">
        <w:rPr>
          <w:rFonts w:ascii="Sakkal Majalla" w:eastAsia="Calibri" w:hAnsi="Sakkal Majalla" w:cs="Sakkal Majalla"/>
          <w:sz w:val="28"/>
          <w:szCs w:val="28"/>
          <w:rtl/>
        </w:rPr>
        <w:t xml:space="preserve"> حاكم إمارة الشارقة،</w:t>
      </w:r>
    </w:p>
    <w:p w14:paraId="72BBCA5E" w14:textId="77777777" w:rsidR="00034334" w:rsidRPr="00FA5D1B" w:rsidRDefault="00034334" w:rsidP="00034334">
      <w:pPr>
        <w:jc w:val="lowKashida"/>
        <w:rPr>
          <w:rFonts w:ascii="Sakkal Majalla" w:eastAsia="Calibri" w:hAnsi="Sakkal Majalla" w:cs="Sakkal Majalla"/>
          <w:sz w:val="28"/>
          <w:szCs w:val="28"/>
        </w:rPr>
      </w:pPr>
      <w:r w:rsidRPr="00FA5D1B">
        <w:rPr>
          <w:rFonts w:ascii="Sakkal Majalla" w:eastAsia="Calibri" w:hAnsi="Sakkal Majalla" w:cs="Sakkal Majalla"/>
          <w:sz w:val="28"/>
          <w:szCs w:val="28"/>
          <w:rtl/>
        </w:rPr>
        <w:t>بعد</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الاطلاع</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على القانون</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رقم</w:t>
      </w:r>
      <w:r w:rsidRPr="00FA5D1B">
        <w:rPr>
          <w:rFonts w:ascii="Sakkal Majalla" w:eastAsia="Calibri" w:hAnsi="Sakkal Majalla" w:cs="Sakkal Majalla"/>
          <w:sz w:val="28"/>
          <w:szCs w:val="28"/>
        </w:rPr>
        <w:t xml:space="preserve"> (2) </w:t>
      </w:r>
      <w:r w:rsidRPr="00FA5D1B">
        <w:rPr>
          <w:rFonts w:ascii="Sakkal Majalla" w:eastAsia="Calibri" w:hAnsi="Sakkal Majalla" w:cs="Sakkal Majalla"/>
          <w:sz w:val="28"/>
          <w:szCs w:val="28"/>
          <w:rtl/>
        </w:rPr>
        <w:t>لسنة</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1999م</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بشأن</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إنشاء</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المجلس</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التنفيذي</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لإمارة</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الشارقة ولائحته الداخلية وتعديلاته،</w:t>
      </w:r>
    </w:p>
    <w:p w14:paraId="294F7641" w14:textId="77777777" w:rsidR="00034334" w:rsidRPr="00FA5D1B" w:rsidRDefault="00034334" w:rsidP="00034334">
      <w:pPr>
        <w:jc w:val="lowKashida"/>
        <w:rPr>
          <w:rFonts w:ascii="Sakkal Majalla" w:eastAsia="Calibri" w:hAnsi="Sakkal Majalla" w:cs="Sakkal Majalla"/>
          <w:sz w:val="28"/>
          <w:szCs w:val="28"/>
          <w:rtl/>
        </w:rPr>
      </w:pPr>
      <w:r w:rsidRPr="00FA5D1B">
        <w:rPr>
          <w:rFonts w:ascii="Sakkal Majalla" w:eastAsia="Calibri" w:hAnsi="Sakkal Majalla" w:cs="Sakkal Majalla"/>
          <w:sz w:val="28"/>
          <w:szCs w:val="28"/>
          <w:rtl/>
        </w:rPr>
        <w:t>والقانون</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رقم</w:t>
      </w:r>
      <w:r w:rsidRPr="00FA5D1B">
        <w:rPr>
          <w:rFonts w:ascii="Sakkal Majalla" w:eastAsia="Calibri" w:hAnsi="Sakkal Majalla" w:cs="Sakkal Majalla"/>
          <w:sz w:val="28"/>
          <w:szCs w:val="28"/>
        </w:rPr>
        <w:t xml:space="preserve"> (3) </w:t>
      </w:r>
      <w:r w:rsidRPr="00FA5D1B">
        <w:rPr>
          <w:rFonts w:ascii="Sakkal Majalla" w:eastAsia="Calibri" w:hAnsi="Sakkal Majalla" w:cs="Sakkal Majalla"/>
          <w:sz w:val="28"/>
          <w:szCs w:val="28"/>
          <w:rtl/>
        </w:rPr>
        <w:t>لسنة</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1999م بشأن</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إنشاء</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المجلس</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الاستشاري</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لإمارة</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الشارقة ولائحته الداخلية وتعديلاتهما،</w:t>
      </w:r>
    </w:p>
    <w:p w14:paraId="68786A10" w14:textId="77777777" w:rsidR="00034334" w:rsidRPr="00FA5D1B" w:rsidRDefault="00034334" w:rsidP="00034334">
      <w:pPr>
        <w:jc w:val="lowKashida"/>
        <w:rPr>
          <w:rFonts w:ascii="Sakkal Majalla" w:eastAsia="Calibri" w:hAnsi="Sakkal Majalla" w:cs="Sakkal Majalla"/>
          <w:sz w:val="28"/>
          <w:szCs w:val="28"/>
          <w:rtl/>
        </w:rPr>
      </w:pPr>
      <w:r w:rsidRPr="00FA5D1B">
        <w:rPr>
          <w:rFonts w:ascii="Sakkal Majalla" w:eastAsia="Calibri" w:hAnsi="Sakkal Majalla" w:cs="Sakkal Majalla"/>
          <w:sz w:val="28"/>
          <w:szCs w:val="28"/>
          <w:rtl/>
        </w:rPr>
        <w:t>والمرسوم الأميري رقم (14) لسنة 2025م بشأن إنشاء وتنظيم مجلس الشارقة للتعليم العالي والبحث العلمي،</w:t>
      </w:r>
    </w:p>
    <w:p w14:paraId="6E89C878" w14:textId="77777777" w:rsidR="00034334" w:rsidRPr="00FA5D1B" w:rsidRDefault="00034334" w:rsidP="00034334">
      <w:pPr>
        <w:jc w:val="lowKashida"/>
        <w:rPr>
          <w:rFonts w:ascii="Sakkal Majalla" w:eastAsia="Calibri" w:hAnsi="Sakkal Majalla" w:cs="Sakkal Majalla"/>
          <w:sz w:val="28"/>
          <w:szCs w:val="28"/>
        </w:rPr>
      </w:pPr>
      <w:r w:rsidRPr="00FA5D1B">
        <w:rPr>
          <w:rFonts w:ascii="Sakkal Majalla" w:eastAsia="Calibri" w:hAnsi="Sakkal Majalla" w:cs="Sakkal Majalla"/>
          <w:sz w:val="28"/>
          <w:szCs w:val="28"/>
          <w:rtl/>
        </w:rPr>
        <w:t>والمرسوم الأميري رقم (76) لسنة 2025م بشأن إنشاء جامعة الفنون في الشارقة،</w:t>
      </w:r>
    </w:p>
    <w:p w14:paraId="36DC8992" w14:textId="77777777" w:rsidR="00034334" w:rsidRPr="00FA5D1B" w:rsidRDefault="00034334" w:rsidP="00034334">
      <w:pPr>
        <w:jc w:val="lowKashida"/>
        <w:rPr>
          <w:rFonts w:ascii="Sakkal Majalla" w:eastAsia="Calibri" w:hAnsi="Sakkal Majalla" w:cs="Sakkal Majalla"/>
          <w:sz w:val="28"/>
          <w:szCs w:val="28"/>
        </w:rPr>
      </w:pPr>
      <w:r w:rsidRPr="00FA5D1B">
        <w:rPr>
          <w:rFonts w:ascii="Sakkal Majalla" w:eastAsia="Calibri" w:hAnsi="Sakkal Majalla" w:cs="Sakkal Majalla"/>
          <w:sz w:val="28"/>
          <w:szCs w:val="28"/>
          <w:rtl/>
        </w:rPr>
        <w:t>وبناءً على موافقة المجلس التنفيذي والمجلس الاستشاري لإمارة الشارقة، ولما تقتضيه المصلحة العامة،</w:t>
      </w:r>
    </w:p>
    <w:p w14:paraId="4596881F" w14:textId="77777777" w:rsidR="00034334" w:rsidRPr="00FA5D1B" w:rsidRDefault="00034334" w:rsidP="00034334">
      <w:pPr>
        <w:spacing w:before="240"/>
        <w:ind w:left="8" w:firstLine="8"/>
        <w:rPr>
          <w:rFonts w:ascii="Sakkal Majalla" w:hAnsi="Sakkal Majalla" w:cs="Sakkal Majalla"/>
          <w:b/>
          <w:bCs/>
          <w:sz w:val="28"/>
          <w:szCs w:val="28"/>
          <w:rtl/>
        </w:rPr>
      </w:pPr>
      <w:r w:rsidRPr="00FA5D1B">
        <w:rPr>
          <w:rFonts w:ascii="Sakkal Majalla" w:hAnsi="Sakkal Majalla" w:cs="Sakkal Majalla"/>
          <w:b/>
          <w:bCs/>
          <w:sz w:val="28"/>
          <w:szCs w:val="28"/>
          <w:rtl/>
        </w:rPr>
        <w:t xml:space="preserve">أصدرنا القانون الآتي: </w:t>
      </w:r>
    </w:p>
    <w:p w14:paraId="3AF0DE2F" w14:textId="77777777"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المادة (1)</w:t>
      </w:r>
    </w:p>
    <w:p w14:paraId="45889182" w14:textId="77777777"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التعريفات</w:t>
      </w:r>
    </w:p>
    <w:p w14:paraId="2342F94D" w14:textId="77777777" w:rsidR="00034334" w:rsidRPr="00FA5D1B" w:rsidRDefault="00034334" w:rsidP="00034334">
      <w:pPr>
        <w:ind w:right="28"/>
        <w:jc w:val="lowKashida"/>
        <w:rPr>
          <w:rFonts w:ascii="Sakkal Majalla" w:eastAsia="Sakkal Majalla" w:hAnsi="Sakkal Majalla" w:cs="Sakkal Majalla"/>
          <w:sz w:val="28"/>
          <w:szCs w:val="28"/>
        </w:rPr>
      </w:pPr>
      <w:r w:rsidRPr="00FA5D1B">
        <w:rPr>
          <w:rFonts w:ascii="Sakkal Majalla" w:eastAsia="Sakkal Majalla" w:hAnsi="Sakkal Majalla" w:cs="Sakkal Majalla"/>
          <w:sz w:val="28"/>
          <w:szCs w:val="28"/>
          <w:rtl/>
        </w:rPr>
        <w:t>في تطبيق أحكام هذا القانون يُقصد بالكلمات والعبارات التالية المعاني المبينة قرين كل منها ما لم يقضِ سياق النص خلاف ذلك:</w:t>
      </w:r>
    </w:p>
    <w:tbl>
      <w:tblPr>
        <w:bidiVisual/>
        <w:tblW w:w="0" w:type="auto"/>
        <w:tblLook w:val="04A0" w:firstRow="1" w:lastRow="0" w:firstColumn="1" w:lastColumn="0" w:noHBand="0" w:noVBand="1"/>
      </w:tblPr>
      <w:tblGrid>
        <w:gridCol w:w="1557"/>
        <w:gridCol w:w="4350"/>
      </w:tblGrid>
      <w:tr w:rsidR="00034334" w:rsidRPr="00FA5D1B" w14:paraId="5E3BE635" w14:textId="77777777" w:rsidTr="00B44150">
        <w:tc>
          <w:tcPr>
            <w:tcW w:w="1557" w:type="dxa"/>
          </w:tcPr>
          <w:p w14:paraId="5B62C6FA" w14:textId="77777777" w:rsidR="00034334" w:rsidRPr="00FA5D1B" w:rsidRDefault="00034334" w:rsidP="006B3390">
            <w:pPr>
              <w:tabs>
                <w:tab w:val="left" w:pos="407"/>
              </w:tabs>
              <w:autoSpaceDE w:val="0"/>
              <w:autoSpaceDN w:val="0"/>
              <w:adjustRightInd w:val="0"/>
              <w:jc w:val="both"/>
              <w:textAlignment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الدولة:</w:t>
            </w:r>
          </w:p>
        </w:tc>
        <w:tc>
          <w:tcPr>
            <w:tcW w:w="4350" w:type="dxa"/>
          </w:tcPr>
          <w:p w14:paraId="77785403" w14:textId="77777777" w:rsidR="00034334" w:rsidRPr="00FA5D1B" w:rsidRDefault="00034334" w:rsidP="006B3390">
            <w:pPr>
              <w:tabs>
                <w:tab w:val="left" w:pos="407"/>
              </w:tabs>
              <w:autoSpaceDE w:val="0"/>
              <w:autoSpaceDN w:val="0"/>
              <w:adjustRightInd w:val="0"/>
              <w:jc w:val="both"/>
              <w:textAlignment w:val="center"/>
              <w:rPr>
                <w:rFonts w:ascii="Sakkal Majalla" w:hAnsi="Sakkal Majalla" w:cs="Sakkal Majalla"/>
                <w:sz w:val="28"/>
                <w:szCs w:val="28"/>
                <w:rtl/>
              </w:rPr>
            </w:pPr>
            <w:r w:rsidRPr="00FA5D1B">
              <w:rPr>
                <w:rFonts w:ascii="Sakkal Majalla" w:hAnsi="Sakkal Majalla" w:cs="Sakkal Majalla"/>
                <w:sz w:val="28"/>
                <w:szCs w:val="28"/>
                <w:rtl/>
              </w:rPr>
              <w:t>دولة الإمارات العربية المتحدة.</w:t>
            </w:r>
          </w:p>
        </w:tc>
      </w:tr>
      <w:tr w:rsidR="00034334" w:rsidRPr="00FA5D1B" w14:paraId="5BABA3B9" w14:textId="77777777" w:rsidTr="00B44150">
        <w:tc>
          <w:tcPr>
            <w:tcW w:w="1557" w:type="dxa"/>
          </w:tcPr>
          <w:p w14:paraId="3AFB677B" w14:textId="77777777" w:rsidR="00034334" w:rsidRPr="00FA5D1B" w:rsidRDefault="00034334" w:rsidP="006B3390">
            <w:pPr>
              <w:tabs>
                <w:tab w:val="left" w:pos="407"/>
              </w:tabs>
              <w:autoSpaceDE w:val="0"/>
              <w:autoSpaceDN w:val="0"/>
              <w:adjustRightInd w:val="0"/>
              <w:jc w:val="both"/>
              <w:textAlignment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الإمارة:</w:t>
            </w:r>
          </w:p>
        </w:tc>
        <w:tc>
          <w:tcPr>
            <w:tcW w:w="4350" w:type="dxa"/>
          </w:tcPr>
          <w:p w14:paraId="59BDA68F" w14:textId="77777777" w:rsidR="00034334" w:rsidRPr="00FA5D1B" w:rsidRDefault="00034334" w:rsidP="006B3390">
            <w:pPr>
              <w:tabs>
                <w:tab w:val="left" w:pos="407"/>
              </w:tabs>
              <w:autoSpaceDE w:val="0"/>
              <w:autoSpaceDN w:val="0"/>
              <w:adjustRightInd w:val="0"/>
              <w:jc w:val="both"/>
              <w:textAlignment w:val="center"/>
              <w:rPr>
                <w:rFonts w:ascii="Sakkal Majalla" w:hAnsi="Sakkal Majalla" w:cs="Sakkal Majalla"/>
                <w:sz w:val="28"/>
                <w:szCs w:val="28"/>
                <w:rtl/>
              </w:rPr>
            </w:pPr>
            <w:r w:rsidRPr="00FA5D1B">
              <w:rPr>
                <w:rFonts w:ascii="Sakkal Majalla" w:hAnsi="Sakkal Majalla" w:cs="Sakkal Majalla"/>
                <w:sz w:val="28"/>
                <w:szCs w:val="28"/>
                <w:rtl/>
              </w:rPr>
              <w:t>إمارة الشارقة.</w:t>
            </w:r>
          </w:p>
        </w:tc>
      </w:tr>
      <w:tr w:rsidR="00034334" w:rsidRPr="00FA5D1B" w14:paraId="007D3E44" w14:textId="77777777" w:rsidTr="00B44150">
        <w:tc>
          <w:tcPr>
            <w:tcW w:w="1557" w:type="dxa"/>
          </w:tcPr>
          <w:p w14:paraId="62B4E000" w14:textId="77777777" w:rsidR="00034334" w:rsidRPr="00FA5D1B" w:rsidRDefault="00034334" w:rsidP="006B3390">
            <w:pPr>
              <w:tabs>
                <w:tab w:val="left" w:pos="407"/>
              </w:tabs>
              <w:autoSpaceDE w:val="0"/>
              <w:autoSpaceDN w:val="0"/>
              <w:adjustRightInd w:val="0"/>
              <w:jc w:val="both"/>
              <w:textAlignment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الحكومة:</w:t>
            </w:r>
          </w:p>
        </w:tc>
        <w:tc>
          <w:tcPr>
            <w:tcW w:w="4350" w:type="dxa"/>
          </w:tcPr>
          <w:p w14:paraId="50023A23" w14:textId="77777777" w:rsidR="00034334" w:rsidRPr="00FA5D1B" w:rsidRDefault="00034334" w:rsidP="006B3390">
            <w:pPr>
              <w:tabs>
                <w:tab w:val="left" w:pos="407"/>
              </w:tabs>
              <w:autoSpaceDE w:val="0"/>
              <w:autoSpaceDN w:val="0"/>
              <w:adjustRightInd w:val="0"/>
              <w:jc w:val="both"/>
              <w:textAlignment w:val="center"/>
              <w:rPr>
                <w:rFonts w:ascii="Sakkal Majalla" w:hAnsi="Sakkal Majalla" w:cs="Sakkal Majalla"/>
                <w:sz w:val="28"/>
                <w:szCs w:val="28"/>
                <w:rtl/>
              </w:rPr>
            </w:pPr>
            <w:r w:rsidRPr="00FA5D1B">
              <w:rPr>
                <w:rFonts w:ascii="Sakkal Majalla" w:hAnsi="Sakkal Majalla" w:cs="Sakkal Majalla"/>
                <w:sz w:val="28"/>
                <w:szCs w:val="28"/>
                <w:rtl/>
              </w:rPr>
              <w:t>حكومة الإمارة.</w:t>
            </w:r>
          </w:p>
        </w:tc>
      </w:tr>
      <w:tr w:rsidR="00034334" w:rsidRPr="00FA5D1B" w14:paraId="404E712A" w14:textId="77777777" w:rsidTr="00B44150">
        <w:tc>
          <w:tcPr>
            <w:tcW w:w="1557" w:type="dxa"/>
          </w:tcPr>
          <w:p w14:paraId="5FCA593E" w14:textId="77777777" w:rsidR="00034334" w:rsidRPr="00FA5D1B" w:rsidRDefault="00034334" w:rsidP="006B3390">
            <w:pPr>
              <w:tabs>
                <w:tab w:val="left" w:pos="407"/>
              </w:tabs>
              <w:autoSpaceDE w:val="0"/>
              <w:autoSpaceDN w:val="0"/>
              <w:adjustRightInd w:val="0"/>
              <w:jc w:val="both"/>
              <w:textAlignment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الحاكم:</w:t>
            </w:r>
          </w:p>
        </w:tc>
        <w:tc>
          <w:tcPr>
            <w:tcW w:w="4350" w:type="dxa"/>
          </w:tcPr>
          <w:p w14:paraId="70CE959C" w14:textId="77777777" w:rsidR="00034334" w:rsidRPr="00FA5D1B" w:rsidRDefault="00034334" w:rsidP="006B3390">
            <w:pPr>
              <w:tabs>
                <w:tab w:val="left" w:pos="407"/>
              </w:tabs>
              <w:autoSpaceDE w:val="0"/>
              <w:autoSpaceDN w:val="0"/>
              <w:adjustRightInd w:val="0"/>
              <w:jc w:val="both"/>
              <w:textAlignment w:val="center"/>
              <w:rPr>
                <w:rFonts w:ascii="Sakkal Majalla" w:hAnsi="Sakkal Majalla" w:cs="Sakkal Majalla"/>
                <w:sz w:val="28"/>
                <w:szCs w:val="28"/>
                <w:rtl/>
              </w:rPr>
            </w:pPr>
            <w:r w:rsidRPr="00FA5D1B">
              <w:rPr>
                <w:rFonts w:ascii="Sakkal Majalla" w:hAnsi="Sakkal Majalla" w:cs="Sakkal Majalla"/>
                <w:sz w:val="28"/>
                <w:szCs w:val="28"/>
                <w:rtl/>
              </w:rPr>
              <w:t>حاكم الإمارة.</w:t>
            </w:r>
          </w:p>
        </w:tc>
      </w:tr>
      <w:tr w:rsidR="00034334" w:rsidRPr="00FA5D1B" w14:paraId="1952E7C3" w14:textId="77777777" w:rsidTr="00B44150">
        <w:tc>
          <w:tcPr>
            <w:tcW w:w="1557" w:type="dxa"/>
          </w:tcPr>
          <w:p w14:paraId="1C583CE4" w14:textId="77777777" w:rsidR="00034334" w:rsidRPr="00FA5D1B" w:rsidRDefault="00034334" w:rsidP="006B3390">
            <w:pPr>
              <w:tabs>
                <w:tab w:val="left" w:pos="407"/>
              </w:tabs>
              <w:autoSpaceDE w:val="0"/>
              <w:autoSpaceDN w:val="0"/>
              <w:adjustRightInd w:val="0"/>
              <w:jc w:val="both"/>
              <w:textAlignment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الجامعة:</w:t>
            </w:r>
          </w:p>
        </w:tc>
        <w:tc>
          <w:tcPr>
            <w:tcW w:w="4350" w:type="dxa"/>
          </w:tcPr>
          <w:p w14:paraId="0024A823" w14:textId="77777777" w:rsidR="00034334" w:rsidRPr="00FA5D1B" w:rsidRDefault="00034334" w:rsidP="006B3390">
            <w:pPr>
              <w:tabs>
                <w:tab w:val="left" w:pos="407"/>
              </w:tabs>
              <w:autoSpaceDE w:val="0"/>
              <w:autoSpaceDN w:val="0"/>
              <w:adjustRightInd w:val="0"/>
              <w:jc w:val="both"/>
              <w:textAlignment w:val="center"/>
              <w:rPr>
                <w:rFonts w:ascii="Sakkal Majalla" w:hAnsi="Sakkal Majalla" w:cs="Sakkal Majalla"/>
                <w:sz w:val="28"/>
                <w:szCs w:val="28"/>
                <w:rtl/>
              </w:rPr>
            </w:pPr>
            <w:r w:rsidRPr="00FA5D1B">
              <w:rPr>
                <w:rFonts w:ascii="Sakkal Majalla" w:hAnsi="Sakkal Majalla" w:cs="Sakkal Majalla"/>
                <w:sz w:val="28"/>
                <w:szCs w:val="28"/>
                <w:rtl/>
              </w:rPr>
              <w:t>جامعة الفنون في الشارقة.</w:t>
            </w:r>
          </w:p>
        </w:tc>
      </w:tr>
      <w:tr w:rsidR="00034334" w:rsidRPr="00FA5D1B" w14:paraId="017783E7" w14:textId="77777777" w:rsidTr="00B44150">
        <w:tc>
          <w:tcPr>
            <w:tcW w:w="1557" w:type="dxa"/>
          </w:tcPr>
          <w:p w14:paraId="1C91DB4A" w14:textId="77777777" w:rsidR="00034334" w:rsidRPr="00FA5D1B" w:rsidRDefault="00034334" w:rsidP="006B3390">
            <w:pPr>
              <w:tabs>
                <w:tab w:val="left" w:pos="407"/>
              </w:tabs>
              <w:autoSpaceDE w:val="0"/>
              <w:autoSpaceDN w:val="0"/>
              <w:adjustRightInd w:val="0"/>
              <w:jc w:val="both"/>
              <w:textAlignment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المجلس:</w:t>
            </w:r>
          </w:p>
        </w:tc>
        <w:tc>
          <w:tcPr>
            <w:tcW w:w="4350" w:type="dxa"/>
          </w:tcPr>
          <w:p w14:paraId="2296779D" w14:textId="77777777" w:rsidR="00034334" w:rsidRPr="00FA5D1B" w:rsidRDefault="00034334" w:rsidP="006B3390">
            <w:pPr>
              <w:tabs>
                <w:tab w:val="left" w:pos="407"/>
              </w:tabs>
              <w:autoSpaceDE w:val="0"/>
              <w:autoSpaceDN w:val="0"/>
              <w:adjustRightInd w:val="0"/>
              <w:jc w:val="both"/>
              <w:textAlignment w:val="center"/>
              <w:rPr>
                <w:rFonts w:ascii="Sakkal Majalla" w:hAnsi="Sakkal Majalla" w:cs="Sakkal Majalla"/>
                <w:sz w:val="28"/>
                <w:szCs w:val="28"/>
                <w:rtl/>
              </w:rPr>
            </w:pPr>
            <w:r w:rsidRPr="00FA5D1B">
              <w:rPr>
                <w:rFonts w:ascii="Sakkal Majalla" w:hAnsi="Sakkal Majalla" w:cs="Sakkal Majalla"/>
                <w:sz w:val="28"/>
                <w:szCs w:val="28"/>
                <w:rtl/>
              </w:rPr>
              <w:t>مجلس أمناء الجامعة.</w:t>
            </w:r>
          </w:p>
        </w:tc>
      </w:tr>
      <w:tr w:rsidR="00034334" w:rsidRPr="00FA5D1B" w14:paraId="2986118E" w14:textId="77777777" w:rsidTr="00B44150">
        <w:tc>
          <w:tcPr>
            <w:tcW w:w="1557" w:type="dxa"/>
          </w:tcPr>
          <w:p w14:paraId="610BDB6E" w14:textId="77777777" w:rsidR="00034334" w:rsidRPr="00FA5D1B" w:rsidRDefault="00034334" w:rsidP="006B3390">
            <w:pPr>
              <w:tabs>
                <w:tab w:val="left" w:pos="407"/>
              </w:tabs>
              <w:autoSpaceDE w:val="0"/>
              <w:autoSpaceDN w:val="0"/>
              <w:adjustRightInd w:val="0"/>
              <w:jc w:val="both"/>
              <w:textAlignment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الرئيس:</w:t>
            </w:r>
          </w:p>
        </w:tc>
        <w:tc>
          <w:tcPr>
            <w:tcW w:w="4350" w:type="dxa"/>
          </w:tcPr>
          <w:p w14:paraId="1EEDF2BD" w14:textId="77777777" w:rsidR="00034334" w:rsidRPr="00FA5D1B" w:rsidRDefault="00034334" w:rsidP="006B3390">
            <w:pPr>
              <w:tabs>
                <w:tab w:val="left" w:pos="407"/>
              </w:tabs>
              <w:autoSpaceDE w:val="0"/>
              <w:autoSpaceDN w:val="0"/>
              <w:adjustRightInd w:val="0"/>
              <w:jc w:val="both"/>
              <w:textAlignment w:val="center"/>
              <w:rPr>
                <w:rFonts w:ascii="Sakkal Majalla" w:hAnsi="Sakkal Majalla" w:cs="Sakkal Majalla"/>
                <w:sz w:val="28"/>
                <w:szCs w:val="28"/>
                <w:rtl/>
              </w:rPr>
            </w:pPr>
            <w:r w:rsidRPr="00FA5D1B">
              <w:rPr>
                <w:rFonts w:ascii="Sakkal Majalla" w:hAnsi="Sakkal Majalla" w:cs="Sakkal Majalla"/>
                <w:sz w:val="28"/>
                <w:szCs w:val="28"/>
                <w:rtl/>
              </w:rPr>
              <w:t>رئيس الجامعة والمجلس.</w:t>
            </w:r>
          </w:p>
        </w:tc>
      </w:tr>
      <w:tr w:rsidR="00034334" w:rsidRPr="00FA5D1B" w14:paraId="38E7AC45" w14:textId="77777777" w:rsidTr="00B44150">
        <w:trPr>
          <w:trHeight w:val="80"/>
        </w:trPr>
        <w:tc>
          <w:tcPr>
            <w:tcW w:w="1557" w:type="dxa"/>
          </w:tcPr>
          <w:p w14:paraId="175C46B6" w14:textId="77777777" w:rsidR="00034334" w:rsidRPr="004657EB" w:rsidRDefault="00034334" w:rsidP="006B3390">
            <w:pPr>
              <w:tabs>
                <w:tab w:val="left" w:pos="407"/>
              </w:tabs>
              <w:autoSpaceDE w:val="0"/>
              <w:autoSpaceDN w:val="0"/>
              <w:adjustRightInd w:val="0"/>
              <w:jc w:val="both"/>
              <w:textAlignment w:val="center"/>
              <w:rPr>
                <w:rFonts w:ascii="Sakkal Majalla" w:hAnsi="Sakkal Majalla" w:cs="Sakkal Majalla"/>
                <w:b/>
                <w:bCs/>
                <w:sz w:val="28"/>
                <w:szCs w:val="28"/>
                <w:rtl/>
                <w:lang w:bidi="ar-AE"/>
              </w:rPr>
            </w:pPr>
            <w:r w:rsidRPr="004657EB">
              <w:rPr>
                <w:rFonts w:ascii="Sakkal Majalla" w:hAnsi="Sakkal Majalla" w:cs="Sakkal Majalla"/>
                <w:b/>
                <w:bCs/>
                <w:sz w:val="28"/>
                <w:szCs w:val="28"/>
                <w:rtl/>
                <w:lang w:bidi="ar-AE"/>
              </w:rPr>
              <w:t xml:space="preserve">مدير الجامعة: </w:t>
            </w:r>
          </w:p>
          <w:p w14:paraId="4A116A97" w14:textId="77777777" w:rsidR="00034334" w:rsidRPr="004657EB" w:rsidRDefault="00034334" w:rsidP="006B3390">
            <w:pPr>
              <w:tabs>
                <w:tab w:val="left" w:pos="407"/>
              </w:tabs>
              <w:autoSpaceDE w:val="0"/>
              <w:autoSpaceDN w:val="0"/>
              <w:adjustRightInd w:val="0"/>
              <w:jc w:val="both"/>
              <w:textAlignment w:val="center"/>
              <w:rPr>
                <w:rFonts w:ascii="Sakkal Majalla" w:hAnsi="Sakkal Majalla" w:cs="Sakkal Majalla"/>
                <w:b/>
                <w:bCs/>
                <w:sz w:val="28"/>
                <w:szCs w:val="28"/>
                <w:rtl/>
                <w:lang w:bidi="ar-AE"/>
              </w:rPr>
            </w:pPr>
            <w:r w:rsidRPr="004657EB">
              <w:rPr>
                <w:rFonts w:ascii="Sakkal Majalla" w:hAnsi="Sakkal Majalla" w:cs="Sakkal Majalla"/>
                <w:b/>
                <w:bCs/>
                <w:sz w:val="28"/>
                <w:szCs w:val="28"/>
                <w:rtl/>
                <w:lang w:bidi="ar-AE"/>
              </w:rPr>
              <w:t xml:space="preserve">مدير الأكاديمية: </w:t>
            </w:r>
          </w:p>
        </w:tc>
        <w:tc>
          <w:tcPr>
            <w:tcW w:w="4350" w:type="dxa"/>
          </w:tcPr>
          <w:p w14:paraId="1932FEB8" w14:textId="77777777" w:rsidR="00034334" w:rsidRPr="004657EB" w:rsidRDefault="00034334" w:rsidP="006B3390">
            <w:pPr>
              <w:tabs>
                <w:tab w:val="left" w:pos="407"/>
              </w:tabs>
              <w:autoSpaceDE w:val="0"/>
              <w:autoSpaceDN w:val="0"/>
              <w:adjustRightInd w:val="0"/>
              <w:jc w:val="both"/>
              <w:textAlignment w:val="center"/>
              <w:rPr>
                <w:rFonts w:ascii="Sakkal Majalla" w:hAnsi="Sakkal Majalla" w:cs="Sakkal Majalla"/>
                <w:sz w:val="28"/>
                <w:szCs w:val="28"/>
                <w:rtl/>
              </w:rPr>
            </w:pPr>
            <w:r w:rsidRPr="004657EB">
              <w:rPr>
                <w:rFonts w:ascii="Sakkal Majalla" w:hAnsi="Sakkal Majalla" w:cs="Sakkal Majalla"/>
                <w:sz w:val="28"/>
                <w:szCs w:val="28"/>
                <w:rtl/>
              </w:rPr>
              <w:t>مدير جامعة الفنون في الشارقة.</w:t>
            </w:r>
          </w:p>
          <w:p w14:paraId="08D6F0FC" w14:textId="185CB2F1" w:rsidR="00034334" w:rsidRPr="004657EB" w:rsidRDefault="00034334" w:rsidP="00B44150">
            <w:pPr>
              <w:tabs>
                <w:tab w:val="left" w:pos="407"/>
              </w:tabs>
              <w:autoSpaceDE w:val="0"/>
              <w:autoSpaceDN w:val="0"/>
              <w:adjustRightInd w:val="0"/>
              <w:jc w:val="both"/>
              <w:textAlignment w:val="center"/>
              <w:rPr>
                <w:rFonts w:ascii="Sakkal Majalla" w:hAnsi="Sakkal Majalla" w:cs="Sakkal Majalla"/>
                <w:sz w:val="28"/>
                <w:szCs w:val="28"/>
              </w:rPr>
            </w:pPr>
            <w:r w:rsidRPr="004657EB">
              <w:rPr>
                <w:rFonts w:ascii="Sakkal Majalla" w:hAnsi="Sakkal Majalla" w:cs="Sakkal Majalla"/>
                <w:sz w:val="28"/>
                <w:szCs w:val="28"/>
                <w:rtl/>
              </w:rPr>
              <w:t>مدير الأكاديمية المعنية في الجامعة.</w:t>
            </w:r>
          </w:p>
        </w:tc>
      </w:tr>
    </w:tbl>
    <w:p w14:paraId="3A113554" w14:textId="77777777" w:rsidR="000C6F2D" w:rsidRDefault="000C6F2D" w:rsidP="00B44150">
      <w:pPr>
        <w:rPr>
          <w:rFonts w:ascii="Sakkal Majalla" w:hAnsi="Sakkal Majalla" w:cs="Sakkal Majalla"/>
          <w:b/>
          <w:bCs/>
          <w:sz w:val="28"/>
          <w:szCs w:val="28"/>
          <w:rtl/>
          <w:lang w:bidi="ar-AE"/>
        </w:rPr>
      </w:pPr>
      <w:bookmarkStart w:id="0" w:name="_Hlk187056182"/>
    </w:p>
    <w:p w14:paraId="2AC899CD" w14:textId="62322DBA"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 xml:space="preserve">المادة (2) </w:t>
      </w:r>
    </w:p>
    <w:p w14:paraId="6CC112EE" w14:textId="77777777"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الشخصية الاعتبارية</w:t>
      </w:r>
    </w:p>
    <w:p w14:paraId="46001CE9" w14:textId="77777777" w:rsidR="00034334" w:rsidRDefault="00034334" w:rsidP="00034334">
      <w:pPr>
        <w:jc w:val="lowKashida"/>
        <w:rPr>
          <w:rFonts w:ascii="Sakkal Majalla" w:eastAsia="Sakkal Majalla" w:hAnsi="Sakkal Majalla" w:cs="Sakkal Majalla"/>
          <w:sz w:val="28"/>
          <w:szCs w:val="28"/>
          <w:rtl/>
        </w:rPr>
      </w:pPr>
      <w:r w:rsidRPr="00FA5D1B">
        <w:rPr>
          <w:rFonts w:ascii="Sakkal Majalla" w:eastAsia="Sakkal Majalla" w:hAnsi="Sakkal Majalla" w:cs="Sakkal Majalla"/>
          <w:sz w:val="28"/>
          <w:szCs w:val="28"/>
          <w:rtl/>
        </w:rPr>
        <w:t>الجامعة مؤسسة علمية أكاديمية عربية</w:t>
      </w:r>
      <w:r w:rsidRPr="00FA5D1B">
        <w:rPr>
          <w:rFonts w:ascii="Sakkal Majalla" w:eastAsia="Sakkal Majalla" w:hAnsi="Sakkal Majalla" w:cs="Sakkal Majalla"/>
          <w:sz w:val="28"/>
          <w:szCs w:val="28"/>
        </w:rPr>
        <w:t xml:space="preserve"> </w:t>
      </w:r>
      <w:r w:rsidRPr="00FA5D1B">
        <w:rPr>
          <w:rFonts w:ascii="Sakkal Majalla" w:eastAsia="Sakkal Majalla" w:hAnsi="Sakkal Majalla" w:cs="Sakkal Majalla"/>
          <w:sz w:val="28"/>
          <w:szCs w:val="28"/>
          <w:rtl/>
        </w:rPr>
        <w:t>غير</w:t>
      </w:r>
      <w:r w:rsidRPr="00FA5D1B">
        <w:rPr>
          <w:rFonts w:ascii="Sakkal Majalla" w:eastAsia="Sakkal Majalla" w:hAnsi="Sakkal Majalla" w:cs="Sakkal Majalla"/>
          <w:sz w:val="28"/>
          <w:szCs w:val="28"/>
        </w:rPr>
        <w:t xml:space="preserve"> </w:t>
      </w:r>
      <w:r w:rsidRPr="00FA5D1B">
        <w:rPr>
          <w:rFonts w:ascii="Sakkal Majalla" w:eastAsia="Sakkal Majalla" w:hAnsi="Sakkal Majalla" w:cs="Sakkal Majalla"/>
          <w:sz w:val="28"/>
          <w:szCs w:val="28"/>
          <w:rtl/>
        </w:rPr>
        <w:t>ربحية، تتمتع بالشخصية الاعتبارية والأهلية القانونية اللازمة لتحقيق أهدافها وممارسة اختصاصاتها، ويكون لها الاستقلال المالي والإداري وتعود ملكيتها للحكومة.</w:t>
      </w:r>
    </w:p>
    <w:p w14:paraId="0D61F894" w14:textId="77777777" w:rsidR="00034334" w:rsidRPr="00FA5D1B" w:rsidRDefault="00034334" w:rsidP="00034334">
      <w:pPr>
        <w:ind w:right="220"/>
        <w:jc w:val="both"/>
        <w:rPr>
          <w:rFonts w:ascii="Sakkal Majalla" w:eastAsia="Sakkal Majalla" w:hAnsi="Sakkal Majalla" w:cs="Sakkal Majalla"/>
          <w:sz w:val="28"/>
          <w:szCs w:val="28"/>
          <w:rtl/>
        </w:rPr>
      </w:pPr>
    </w:p>
    <w:p w14:paraId="028A08C1" w14:textId="77777777"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lastRenderedPageBreak/>
        <w:t xml:space="preserve">المادة (3) </w:t>
      </w:r>
    </w:p>
    <w:p w14:paraId="047E966E" w14:textId="77777777"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المقر</w:t>
      </w:r>
    </w:p>
    <w:p w14:paraId="075DA3ED" w14:textId="77777777" w:rsidR="00034334" w:rsidRDefault="00034334" w:rsidP="00034334">
      <w:pPr>
        <w:jc w:val="both"/>
        <w:rPr>
          <w:rFonts w:ascii="Sakkal Majalla" w:eastAsia="Sakkal Majalla" w:hAnsi="Sakkal Majalla" w:cs="Sakkal Majalla"/>
          <w:sz w:val="28"/>
          <w:szCs w:val="28"/>
          <w:rtl/>
        </w:rPr>
      </w:pPr>
      <w:r w:rsidRPr="00FA5D1B">
        <w:rPr>
          <w:rFonts w:ascii="Sakkal Majalla" w:eastAsia="Sakkal Majalla" w:hAnsi="Sakkal Majalla" w:cs="Sakkal Majalla"/>
          <w:sz w:val="28"/>
          <w:szCs w:val="28"/>
          <w:rtl/>
        </w:rPr>
        <w:t>يكون المقر الرئيس للجامعة في مدينة الشارقة، ويجوز بقرار من الرئيس إنشاء فروع لها داخل الإمارة أو خارجها.</w:t>
      </w:r>
    </w:p>
    <w:p w14:paraId="2E667AC7" w14:textId="77777777" w:rsidR="00034334" w:rsidRPr="00B44150" w:rsidRDefault="00034334" w:rsidP="00034334">
      <w:pPr>
        <w:ind w:right="220"/>
        <w:jc w:val="both"/>
        <w:rPr>
          <w:rFonts w:ascii="Sakkal Majalla" w:eastAsia="Sakkal Majalla" w:hAnsi="Sakkal Majalla" w:cs="Sakkal Majalla"/>
          <w:sz w:val="18"/>
          <w:szCs w:val="18"/>
          <w:rtl/>
        </w:rPr>
      </w:pPr>
    </w:p>
    <w:p w14:paraId="2C80FE03" w14:textId="77777777"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 xml:space="preserve">المادة (4) </w:t>
      </w:r>
    </w:p>
    <w:p w14:paraId="6B9D843E" w14:textId="77777777"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الأهداف</w:t>
      </w:r>
    </w:p>
    <w:p w14:paraId="14E71F7C" w14:textId="77777777" w:rsidR="00034334" w:rsidRPr="00DA3A5B" w:rsidRDefault="00034334" w:rsidP="00034334">
      <w:pPr>
        <w:ind w:left="64"/>
        <w:jc w:val="lowKashida"/>
        <w:rPr>
          <w:rFonts w:ascii="Sakkal Majalla" w:eastAsia="Calibri" w:hAnsi="Sakkal Majalla" w:cs="Sakkal Majalla"/>
          <w:sz w:val="28"/>
          <w:szCs w:val="28"/>
          <w:highlight w:val="yellow"/>
        </w:rPr>
      </w:pPr>
      <w:r w:rsidRPr="00FA5D1B">
        <w:rPr>
          <w:rFonts w:ascii="Sakkal Majalla" w:eastAsia="Calibri" w:hAnsi="Sakkal Majalla" w:cs="Sakkal Majalla"/>
          <w:sz w:val="28"/>
          <w:szCs w:val="28"/>
          <w:rtl/>
        </w:rPr>
        <w:t>تهدف الجامعة إلى تحقيق ما يأتي:</w:t>
      </w:r>
    </w:p>
    <w:p w14:paraId="01AF8D53" w14:textId="77777777" w:rsidR="00034334" w:rsidRPr="00DA3A5B" w:rsidRDefault="00034334" w:rsidP="00030F74">
      <w:pPr>
        <w:pStyle w:val="ListParagraph"/>
        <w:numPr>
          <w:ilvl w:val="0"/>
          <w:numId w:val="1"/>
        </w:numPr>
        <w:spacing w:line="276" w:lineRule="auto"/>
        <w:ind w:left="453" w:hanging="283"/>
        <w:jc w:val="lowKashida"/>
        <w:rPr>
          <w:rFonts w:ascii="Sakkal Majalla" w:eastAsia="Calibri" w:hAnsi="Sakkal Majalla" w:cs="Sakkal Majalla"/>
          <w:sz w:val="28"/>
          <w:szCs w:val="28"/>
        </w:rPr>
      </w:pPr>
      <w:r w:rsidRPr="00DA3A5B">
        <w:rPr>
          <w:rFonts w:ascii="Sakkal Majalla" w:eastAsia="Calibri" w:hAnsi="Sakkal Majalla" w:cs="Sakkal Majalla"/>
          <w:sz w:val="28"/>
          <w:szCs w:val="28"/>
          <w:rtl/>
          <w:lang w:val="en-GB"/>
        </w:rPr>
        <w:t>تطوير بيئة تعليمية داعمة ومحفزة للإبداع الحر والمسؤول لإعداد الخريجين للالتحاق بالصناعة الإبداعية محلياً وعالمياً.</w:t>
      </w:r>
    </w:p>
    <w:p w14:paraId="46CD623F" w14:textId="77777777" w:rsidR="00034334" w:rsidRPr="00DA3A5B" w:rsidRDefault="00034334" w:rsidP="00030F74">
      <w:pPr>
        <w:pStyle w:val="ListParagraph"/>
        <w:numPr>
          <w:ilvl w:val="0"/>
          <w:numId w:val="1"/>
        </w:numPr>
        <w:spacing w:line="276" w:lineRule="auto"/>
        <w:ind w:left="453" w:hanging="283"/>
        <w:jc w:val="lowKashida"/>
        <w:rPr>
          <w:rFonts w:ascii="Sakkal Majalla" w:eastAsia="Calibri" w:hAnsi="Sakkal Majalla" w:cs="Sakkal Majalla"/>
          <w:sz w:val="28"/>
          <w:szCs w:val="28"/>
        </w:rPr>
      </w:pPr>
      <w:r w:rsidRPr="00DA3A5B">
        <w:rPr>
          <w:rFonts w:ascii="Sakkal Majalla" w:eastAsia="Calibri" w:hAnsi="Sakkal Majalla" w:cs="Sakkal Majalla"/>
          <w:sz w:val="28"/>
          <w:szCs w:val="28"/>
          <w:rtl/>
        </w:rPr>
        <w:t>تنمية القدرات الفنية والإبداعية والمعرفية لطلبة الجامعة.</w:t>
      </w:r>
    </w:p>
    <w:p w14:paraId="503EF476" w14:textId="77777777" w:rsidR="00034334" w:rsidRPr="00DA3A5B" w:rsidRDefault="00034334" w:rsidP="00030F74">
      <w:pPr>
        <w:pStyle w:val="ListParagraph"/>
        <w:numPr>
          <w:ilvl w:val="0"/>
          <w:numId w:val="1"/>
        </w:numPr>
        <w:spacing w:line="276" w:lineRule="auto"/>
        <w:ind w:left="453" w:hanging="283"/>
        <w:jc w:val="lowKashida"/>
        <w:rPr>
          <w:rFonts w:ascii="Sakkal Majalla" w:eastAsia="Calibri" w:hAnsi="Sakkal Majalla" w:cs="Sakkal Majalla"/>
          <w:sz w:val="28"/>
          <w:szCs w:val="28"/>
        </w:rPr>
      </w:pPr>
      <w:r w:rsidRPr="00DA3A5B">
        <w:rPr>
          <w:rFonts w:ascii="Sakkal Majalla" w:eastAsia="Calibri" w:hAnsi="Sakkal Majalla" w:cs="Sakkal Majalla"/>
          <w:sz w:val="28"/>
          <w:szCs w:val="28"/>
          <w:rtl/>
        </w:rPr>
        <w:t>تحقيق النمو المتوازن لطلبة الجامعة وتنمية شخصياتهم في مجالات الفنون المعتمدة.</w:t>
      </w:r>
    </w:p>
    <w:p w14:paraId="1A354117" w14:textId="77777777" w:rsidR="00034334" w:rsidRPr="00FA5D1B" w:rsidRDefault="00034334" w:rsidP="00030F74">
      <w:pPr>
        <w:pStyle w:val="ListParagraph"/>
        <w:numPr>
          <w:ilvl w:val="0"/>
          <w:numId w:val="1"/>
        </w:numPr>
        <w:spacing w:line="276" w:lineRule="auto"/>
        <w:ind w:left="453" w:hanging="283"/>
        <w:jc w:val="lowKashida"/>
        <w:rPr>
          <w:rFonts w:ascii="Sakkal Majalla" w:eastAsia="Calibri" w:hAnsi="Sakkal Majalla" w:cs="Sakkal Majalla"/>
          <w:sz w:val="28"/>
          <w:szCs w:val="28"/>
        </w:rPr>
      </w:pPr>
      <w:r w:rsidRPr="00FA5D1B">
        <w:rPr>
          <w:rFonts w:ascii="Sakkal Majalla" w:eastAsia="Calibri" w:hAnsi="Sakkal Majalla" w:cs="Sakkal Majalla"/>
          <w:sz w:val="28"/>
          <w:szCs w:val="28"/>
          <w:rtl/>
        </w:rPr>
        <w:t>إعداد كفاءات فنية مؤهلة قادرة على الإسهام في التنمية الثقافية والصناعات الإبداعية.</w:t>
      </w:r>
    </w:p>
    <w:p w14:paraId="080ECA41" w14:textId="77777777" w:rsidR="00034334" w:rsidRDefault="00034334" w:rsidP="00030F74">
      <w:pPr>
        <w:pStyle w:val="ListParagraph"/>
        <w:numPr>
          <w:ilvl w:val="0"/>
          <w:numId w:val="1"/>
        </w:numPr>
        <w:spacing w:line="276" w:lineRule="auto"/>
        <w:ind w:left="453" w:hanging="283"/>
        <w:jc w:val="lowKashida"/>
        <w:rPr>
          <w:rFonts w:ascii="Sakkal Majalla" w:eastAsia="Calibri" w:hAnsi="Sakkal Majalla" w:cs="Sakkal Majalla"/>
          <w:sz w:val="28"/>
          <w:szCs w:val="28"/>
        </w:rPr>
      </w:pPr>
      <w:r w:rsidRPr="00FA5D1B">
        <w:rPr>
          <w:rFonts w:ascii="Sakkal Majalla" w:eastAsia="Calibri" w:hAnsi="Sakkal Majalla" w:cs="Sakkal Majalla"/>
          <w:sz w:val="28"/>
          <w:szCs w:val="28"/>
          <w:rtl/>
        </w:rPr>
        <w:t>تعزيز العلاقات العلمية</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lang w:bidi="ar-AE"/>
        </w:rPr>
        <w:t>والعملية</w:t>
      </w:r>
      <w:r w:rsidRPr="00FA5D1B">
        <w:rPr>
          <w:rFonts w:ascii="Sakkal Majalla" w:eastAsia="Calibri" w:hAnsi="Sakkal Majalla" w:cs="Sakkal Majalla"/>
          <w:sz w:val="28"/>
          <w:szCs w:val="28"/>
          <w:rtl/>
        </w:rPr>
        <w:t xml:space="preserve"> وتبادل الخبرات والمعارف الفنية والثقافية مع المؤسسات المحلية والدولية ذات الأهداف والخبرات الأكاديمية المماثلة.</w:t>
      </w:r>
    </w:p>
    <w:p w14:paraId="3A71CA40" w14:textId="77777777" w:rsidR="00034334" w:rsidRPr="00B44150" w:rsidRDefault="00034334" w:rsidP="00034334">
      <w:pPr>
        <w:pStyle w:val="ListParagraph"/>
        <w:ind w:left="424"/>
        <w:jc w:val="lowKashida"/>
        <w:rPr>
          <w:rFonts w:ascii="Sakkal Majalla" w:eastAsia="Calibri" w:hAnsi="Sakkal Majalla" w:cs="Sakkal Majalla"/>
          <w:sz w:val="8"/>
          <w:szCs w:val="8"/>
          <w:rtl/>
        </w:rPr>
      </w:pPr>
    </w:p>
    <w:p w14:paraId="3A68BA4A" w14:textId="77777777"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المادة (5)</w:t>
      </w:r>
    </w:p>
    <w:p w14:paraId="5EBF75D5" w14:textId="77777777" w:rsidR="00034334" w:rsidRPr="00FA5D1B" w:rsidRDefault="00034334" w:rsidP="00034334">
      <w:pPr>
        <w:ind w:left="-100"/>
        <w:jc w:val="center"/>
        <w:rPr>
          <w:rFonts w:ascii="Sakkal Majalla" w:hAnsi="Sakkal Majalla" w:cs="Sakkal Majalla"/>
          <w:b/>
          <w:bCs/>
          <w:sz w:val="28"/>
          <w:szCs w:val="28"/>
          <w:lang w:bidi="ar-AE"/>
        </w:rPr>
      </w:pPr>
      <w:r w:rsidRPr="00FA5D1B">
        <w:rPr>
          <w:rFonts w:ascii="Sakkal Majalla" w:hAnsi="Sakkal Majalla" w:cs="Sakkal Majalla"/>
          <w:b/>
          <w:bCs/>
          <w:sz w:val="28"/>
          <w:szCs w:val="28"/>
          <w:rtl/>
          <w:lang w:bidi="ar-AE"/>
        </w:rPr>
        <w:t>الاختصاصات</w:t>
      </w:r>
    </w:p>
    <w:p w14:paraId="72185B1F" w14:textId="77777777" w:rsidR="00034334" w:rsidRPr="00DA3A5B" w:rsidRDefault="00034334" w:rsidP="00034334">
      <w:pPr>
        <w:ind w:left="596" w:hanging="596"/>
        <w:jc w:val="both"/>
        <w:rPr>
          <w:rFonts w:ascii="Sakkal Majalla" w:eastAsia="Calibri" w:hAnsi="Sakkal Majalla" w:cs="Sakkal Majalla"/>
          <w:sz w:val="28"/>
          <w:szCs w:val="28"/>
        </w:rPr>
      </w:pPr>
      <w:r w:rsidRPr="00DA3A5B">
        <w:rPr>
          <w:rFonts w:ascii="Sakkal Majalla" w:eastAsia="Calibri" w:hAnsi="Sakkal Majalla" w:cs="Sakkal Majalla"/>
          <w:sz w:val="28"/>
          <w:szCs w:val="28"/>
          <w:rtl/>
        </w:rPr>
        <w:t>للجامعة في سبيل تحقيق أهدافها ممارسة الاختصاصات الآتية:</w:t>
      </w:r>
    </w:p>
    <w:p w14:paraId="2B6C9FEF" w14:textId="77777777" w:rsidR="00034334" w:rsidRPr="00DA3A5B" w:rsidRDefault="00034334" w:rsidP="00030F74">
      <w:pPr>
        <w:pStyle w:val="ListParagraph"/>
        <w:numPr>
          <w:ilvl w:val="0"/>
          <w:numId w:val="2"/>
        </w:numPr>
        <w:spacing w:line="276" w:lineRule="auto"/>
        <w:ind w:left="596" w:hanging="425"/>
        <w:jc w:val="lowKashida"/>
        <w:rPr>
          <w:rFonts w:ascii="Sakkal Majalla" w:eastAsia="Calibri" w:hAnsi="Sakkal Majalla" w:cs="Sakkal Majalla"/>
          <w:sz w:val="28"/>
          <w:szCs w:val="28"/>
        </w:rPr>
      </w:pPr>
      <w:r w:rsidRPr="00DA3A5B">
        <w:rPr>
          <w:rFonts w:ascii="Sakkal Majalla" w:eastAsia="Calibri" w:hAnsi="Sakkal Majalla" w:cs="Sakkal Majalla"/>
          <w:sz w:val="28"/>
          <w:szCs w:val="28"/>
          <w:rtl/>
        </w:rPr>
        <w:t>وضع السياسات والاستراتيجيات والخطط العامة اللازمة لتقديم البرامج الأكاديمية والتدريبية في مجالات الفنون المعتمدة.</w:t>
      </w:r>
    </w:p>
    <w:p w14:paraId="01406E6B" w14:textId="77777777" w:rsidR="00034334" w:rsidRPr="00FA5D1B" w:rsidRDefault="00034334" w:rsidP="00030F74">
      <w:pPr>
        <w:pStyle w:val="ListParagraph"/>
        <w:numPr>
          <w:ilvl w:val="0"/>
          <w:numId w:val="2"/>
        </w:numPr>
        <w:spacing w:line="276" w:lineRule="auto"/>
        <w:ind w:left="596" w:hanging="425"/>
        <w:jc w:val="lowKashida"/>
        <w:rPr>
          <w:rFonts w:ascii="Sakkal Majalla" w:eastAsia="Calibri" w:hAnsi="Sakkal Majalla" w:cs="Sakkal Majalla"/>
          <w:sz w:val="28"/>
          <w:szCs w:val="28"/>
        </w:rPr>
      </w:pPr>
      <w:r w:rsidRPr="00FA5D1B">
        <w:rPr>
          <w:rFonts w:ascii="Sakkal Majalla" w:eastAsia="Calibri" w:hAnsi="Sakkal Majalla" w:cs="Sakkal Majalla"/>
          <w:sz w:val="28"/>
          <w:szCs w:val="28"/>
          <w:rtl/>
        </w:rPr>
        <w:t>وضع البرامج الأكاديمية والتدريبية التي تتوافق مع أهداف الجامعة، واتخاذ جميع الإجراءات اللازمة للحصول على الموافقات والاعتمادات الأكاديمية المطلوبة لكل برنامج من الجهة الوطنية المختصة، عند الحاجة</w:t>
      </w:r>
      <w:r w:rsidRPr="00FA5D1B">
        <w:rPr>
          <w:rFonts w:ascii="Sakkal Majalla" w:eastAsia="Calibri" w:hAnsi="Sakkal Majalla" w:cs="Sakkal Majalla"/>
          <w:sz w:val="28"/>
          <w:szCs w:val="28"/>
        </w:rPr>
        <w:t>.</w:t>
      </w:r>
    </w:p>
    <w:p w14:paraId="1FD8A324" w14:textId="77777777" w:rsidR="00034334" w:rsidRPr="00DA3A5B" w:rsidRDefault="00034334" w:rsidP="00030F74">
      <w:pPr>
        <w:pStyle w:val="ListParagraph"/>
        <w:numPr>
          <w:ilvl w:val="0"/>
          <w:numId w:val="2"/>
        </w:numPr>
        <w:spacing w:line="276" w:lineRule="auto"/>
        <w:ind w:left="596" w:hanging="425"/>
        <w:jc w:val="lowKashida"/>
        <w:rPr>
          <w:rFonts w:ascii="Sakkal Majalla" w:eastAsia="Calibri" w:hAnsi="Sakkal Majalla" w:cs="Sakkal Majalla"/>
          <w:sz w:val="28"/>
          <w:szCs w:val="28"/>
        </w:rPr>
      </w:pPr>
      <w:r w:rsidRPr="00DA3A5B">
        <w:rPr>
          <w:rFonts w:ascii="Sakkal Majalla" w:eastAsia="Calibri" w:hAnsi="Sakkal Majalla" w:cs="Sakkal Majalla"/>
          <w:sz w:val="28"/>
          <w:szCs w:val="28"/>
          <w:rtl/>
        </w:rPr>
        <w:t>توقيع مذكرات تفاهم مع الجامعات والأكاديميات ومؤسسات التعليم العالي الدولية لدعم البرامج الأكاديمية في مجالات الفنون المعتمدة.</w:t>
      </w:r>
    </w:p>
    <w:p w14:paraId="54F74C42" w14:textId="77777777" w:rsidR="00034334" w:rsidRPr="00DA3A5B" w:rsidRDefault="00034334" w:rsidP="00030F74">
      <w:pPr>
        <w:pStyle w:val="ListParagraph"/>
        <w:numPr>
          <w:ilvl w:val="0"/>
          <w:numId w:val="2"/>
        </w:numPr>
        <w:spacing w:line="276" w:lineRule="auto"/>
        <w:ind w:left="596" w:hanging="425"/>
        <w:jc w:val="lowKashida"/>
        <w:rPr>
          <w:rFonts w:ascii="Sakkal Majalla" w:eastAsia="Calibri" w:hAnsi="Sakkal Majalla" w:cs="Sakkal Majalla"/>
          <w:sz w:val="28"/>
          <w:szCs w:val="28"/>
        </w:rPr>
      </w:pPr>
      <w:r w:rsidRPr="00DA3A5B">
        <w:rPr>
          <w:rFonts w:ascii="Sakkal Majalla" w:eastAsia="Calibri" w:hAnsi="Sakkal Majalla" w:cs="Sakkal Majalla"/>
          <w:sz w:val="28"/>
          <w:szCs w:val="28"/>
          <w:rtl/>
        </w:rPr>
        <w:t>تقديم برامج مهنية وتدريبية لجميع الفئات العمرية لدعم المواهب والهوايات في مجالات الفنون المعتمدة.</w:t>
      </w:r>
    </w:p>
    <w:p w14:paraId="2E355D73" w14:textId="77777777" w:rsidR="00034334" w:rsidRPr="00DA3A5B" w:rsidRDefault="00034334" w:rsidP="00030F74">
      <w:pPr>
        <w:pStyle w:val="ListParagraph"/>
        <w:numPr>
          <w:ilvl w:val="0"/>
          <w:numId w:val="2"/>
        </w:numPr>
        <w:spacing w:line="276" w:lineRule="auto"/>
        <w:ind w:left="596" w:hanging="425"/>
        <w:jc w:val="lowKashida"/>
        <w:rPr>
          <w:rFonts w:ascii="Sakkal Majalla" w:eastAsia="Calibri" w:hAnsi="Sakkal Majalla" w:cs="Sakkal Majalla"/>
          <w:sz w:val="28"/>
          <w:szCs w:val="28"/>
        </w:rPr>
      </w:pPr>
      <w:r w:rsidRPr="00DA3A5B">
        <w:rPr>
          <w:rFonts w:ascii="Sakkal Majalla" w:eastAsia="Calibri" w:hAnsi="Sakkal Majalla" w:cs="Sakkal Majalla"/>
          <w:sz w:val="28"/>
          <w:szCs w:val="28"/>
          <w:rtl/>
        </w:rPr>
        <w:t>إعداد وتأهيل الباحثين في مجالات الفنون المعتمدة</w:t>
      </w:r>
      <w:r w:rsidRPr="00DA3A5B">
        <w:rPr>
          <w:rFonts w:ascii="Sakkal Majalla" w:eastAsia="Calibri" w:hAnsi="Sakkal Majalla" w:cs="Sakkal Majalla"/>
          <w:sz w:val="28"/>
          <w:szCs w:val="28"/>
        </w:rPr>
        <w:t>.</w:t>
      </w:r>
    </w:p>
    <w:p w14:paraId="504EE24A" w14:textId="77777777" w:rsidR="00034334" w:rsidRPr="00DA3A5B" w:rsidRDefault="00034334" w:rsidP="00030F74">
      <w:pPr>
        <w:pStyle w:val="ListParagraph"/>
        <w:numPr>
          <w:ilvl w:val="0"/>
          <w:numId w:val="2"/>
        </w:numPr>
        <w:spacing w:line="276" w:lineRule="auto"/>
        <w:ind w:left="596" w:hanging="425"/>
        <w:jc w:val="lowKashida"/>
        <w:rPr>
          <w:rFonts w:ascii="Sakkal Majalla" w:eastAsia="Calibri" w:hAnsi="Sakkal Majalla" w:cs="Sakkal Majalla"/>
          <w:sz w:val="28"/>
          <w:szCs w:val="28"/>
        </w:rPr>
      </w:pPr>
      <w:r w:rsidRPr="00DA3A5B">
        <w:rPr>
          <w:rFonts w:ascii="Sakkal Majalla" w:eastAsia="Calibri" w:hAnsi="Sakkal Majalla" w:cs="Sakkal Majalla"/>
          <w:sz w:val="28"/>
          <w:szCs w:val="28"/>
          <w:rtl/>
        </w:rPr>
        <w:t>تنظيم الأنشطة والفعاليات والعروض في مجالات الفنون المعتمدة</w:t>
      </w:r>
      <w:r w:rsidRPr="00DA3A5B">
        <w:rPr>
          <w:rFonts w:ascii="Sakkal Majalla" w:hAnsi="Sakkal Majalla" w:cs="Sakkal Majalla"/>
          <w:sz w:val="28"/>
          <w:szCs w:val="28"/>
          <w:rtl/>
          <w:lang w:bidi="ar-AE"/>
        </w:rPr>
        <w:t xml:space="preserve">. </w:t>
      </w:r>
      <w:r w:rsidRPr="00DA3A5B">
        <w:rPr>
          <w:rFonts w:ascii="Sakkal Majalla" w:eastAsia="Calibri" w:hAnsi="Sakkal Majalla" w:cs="Sakkal Majalla"/>
          <w:sz w:val="28"/>
          <w:szCs w:val="28"/>
          <w:rtl/>
        </w:rPr>
        <w:t>بالتنسيق مع الجهات المعنية</w:t>
      </w:r>
      <w:r w:rsidRPr="00DA3A5B">
        <w:rPr>
          <w:rFonts w:ascii="Sakkal Majalla" w:eastAsia="Calibri" w:hAnsi="Sakkal Majalla" w:cs="Sakkal Majalla"/>
          <w:sz w:val="28"/>
          <w:szCs w:val="28"/>
        </w:rPr>
        <w:t>.</w:t>
      </w:r>
    </w:p>
    <w:p w14:paraId="7D4BFEBB" w14:textId="77777777" w:rsidR="00034334" w:rsidRPr="00DA3A5B" w:rsidRDefault="00034334" w:rsidP="00030F74">
      <w:pPr>
        <w:pStyle w:val="ListParagraph"/>
        <w:numPr>
          <w:ilvl w:val="0"/>
          <w:numId w:val="2"/>
        </w:numPr>
        <w:spacing w:line="276" w:lineRule="auto"/>
        <w:ind w:left="596" w:hanging="425"/>
        <w:jc w:val="lowKashida"/>
        <w:rPr>
          <w:rFonts w:ascii="Sakkal Majalla" w:eastAsia="Calibri" w:hAnsi="Sakkal Majalla" w:cs="Sakkal Majalla"/>
          <w:sz w:val="28"/>
          <w:szCs w:val="28"/>
        </w:rPr>
      </w:pPr>
      <w:r w:rsidRPr="00DA3A5B">
        <w:rPr>
          <w:rFonts w:ascii="Sakkal Majalla" w:eastAsia="Calibri" w:hAnsi="Sakkal Majalla" w:cs="Sakkal Majalla"/>
          <w:sz w:val="28"/>
          <w:szCs w:val="28"/>
          <w:rtl/>
        </w:rPr>
        <w:t>الإسهام في خدمة المجتمع والمشاركة المجتمعية من خلال تطوير شراكات مع القطاعات الحكومية وشبه الحكومية والخاصة</w:t>
      </w:r>
      <w:r w:rsidRPr="00DA3A5B">
        <w:rPr>
          <w:rFonts w:ascii="Sakkal Majalla" w:eastAsia="Calibri" w:hAnsi="Sakkal Majalla" w:cs="Sakkal Majalla"/>
          <w:sz w:val="28"/>
          <w:szCs w:val="28"/>
        </w:rPr>
        <w:t>.</w:t>
      </w:r>
    </w:p>
    <w:p w14:paraId="0B785EC6" w14:textId="4A88E3D0" w:rsidR="00034334" w:rsidRPr="00B44150" w:rsidRDefault="00034334" w:rsidP="00B44150">
      <w:pPr>
        <w:pStyle w:val="ListParagraph"/>
        <w:numPr>
          <w:ilvl w:val="0"/>
          <w:numId w:val="2"/>
        </w:numPr>
        <w:spacing w:line="276" w:lineRule="auto"/>
        <w:ind w:left="596" w:hanging="425"/>
        <w:jc w:val="lowKashida"/>
        <w:rPr>
          <w:rFonts w:ascii="Sakkal Majalla" w:eastAsia="Calibri" w:hAnsi="Sakkal Majalla" w:cs="Sakkal Majalla"/>
          <w:sz w:val="28"/>
          <w:szCs w:val="28"/>
          <w:rtl/>
        </w:rPr>
      </w:pPr>
      <w:r w:rsidRPr="00DA3A5B">
        <w:rPr>
          <w:rFonts w:ascii="Sakkal Majalla" w:eastAsia="Calibri" w:hAnsi="Sakkal Majalla" w:cs="Sakkal Majalla"/>
          <w:sz w:val="28"/>
          <w:szCs w:val="28"/>
          <w:rtl/>
        </w:rPr>
        <w:t>أي مهام أو اختصاصات أخرى تُكلف بها الجامعة من قِبل الرئيس.</w:t>
      </w:r>
    </w:p>
    <w:p w14:paraId="23D89884" w14:textId="77777777"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lastRenderedPageBreak/>
        <w:t xml:space="preserve">المادة (6) </w:t>
      </w:r>
    </w:p>
    <w:p w14:paraId="475FB77A" w14:textId="77777777" w:rsidR="00034334" w:rsidRPr="00FA5D1B" w:rsidRDefault="00034334" w:rsidP="00034334">
      <w:pPr>
        <w:ind w:left="-100"/>
        <w:jc w:val="center"/>
        <w:rPr>
          <w:rFonts w:ascii="Sakkal Majalla" w:hAnsi="Sakkal Majalla" w:cs="Sakkal Majalla"/>
          <w:b/>
          <w:bCs/>
          <w:sz w:val="28"/>
          <w:szCs w:val="28"/>
          <w:lang w:bidi="ar-AE"/>
        </w:rPr>
      </w:pPr>
      <w:r w:rsidRPr="00FA5D1B">
        <w:rPr>
          <w:rFonts w:ascii="Sakkal Majalla" w:hAnsi="Sakkal Majalla" w:cs="Sakkal Majalla"/>
          <w:b/>
          <w:bCs/>
          <w:sz w:val="28"/>
          <w:szCs w:val="28"/>
          <w:rtl/>
          <w:lang w:bidi="ar-AE"/>
        </w:rPr>
        <w:t>رئاسة</w:t>
      </w:r>
      <w:r w:rsidRPr="00FA5D1B">
        <w:rPr>
          <w:rFonts w:ascii="Sakkal Majalla" w:hAnsi="Sakkal Majalla" w:cs="Sakkal Majalla"/>
          <w:b/>
          <w:bCs/>
          <w:sz w:val="28"/>
          <w:szCs w:val="28"/>
          <w:lang w:bidi="ar-AE"/>
        </w:rPr>
        <w:t xml:space="preserve"> </w:t>
      </w:r>
      <w:r w:rsidRPr="00FA5D1B">
        <w:rPr>
          <w:rFonts w:ascii="Sakkal Majalla" w:hAnsi="Sakkal Majalla" w:cs="Sakkal Majalla"/>
          <w:b/>
          <w:bCs/>
          <w:sz w:val="28"/>
          <w:szCs w:val="28"/>
          <w:rtl/>
          <w:lang w:bidi="ar-AE"/>
        </w:rPr>
        <w:t>الجامعة</w:t>
      </w:r>
    </w:p>
    <w:p w14:paraId="3E0E8DA6" w14:textId="77777777" w:rsidR="00034334" w:rsidRPr="00FA5D1B" w:rsidRDefault="00034334" w:rsidP="00034334">
      <w:pPr>
        <w:ind w:right="220"/>
        <w:jc w:val="both"/>
        <w:rPr>
          <w:rFonts w:ascii="Sakkal Majalla" w:eastAsia="Sakkal Majalla" w:hAnsi="Sakkal Majalla" w:cs="Sakkal Majalla"/>
          <w:sz w:val="28"/>
          <w:szCs w:val="28"/>
          <w:rtl/>
        </w:rPr>
      </w:pPr>
      <w:r w:rsidRPr="00FA5D1B">
        <w:rPr>
          <w:rFonts w:ascii="Sakkal Majalla" w:eastAsia="Sakkal Majalla" w:hAnsi="Sakkal Majalla" w:cs="Sakkal Majalla"/>
          <w:sz w:val="28"/>
          <w:szCs w:val="28"/>
          <w:rtl/>
        </w:rPr>
        <w:t>يتولى رئاسة الجامعة رئيس يصدر بتعيينه مرسوم أميري ويكون رئيساً للمجلس، وله أن يُخوّل غيره من أعضاء المجلس في كل أو بعض صلاحياته في المجلس.</w:t>
      </w:r>
    </w:p>
    <w:p w14:paraId="73CDD743" w14:textId="77777777" w:rsidR="00B44150" w:rsidRDefault="00B44150" w:rsidP="00034334">
      <w:pPr>
        <w:ind w:left="-100"/>
        <w:jc w:val="center"/>
        <w:rPr>
          <w:rFonts w:ascii="Sakkal Majalla" w:hAnsi="Sakkal Majalla" w:cs="Sakkal Majalla"/>
          <w:b/>
          <w:bCs/>
          <w:sz w:val="28"/>
          <w:szCs w:val="28"/>
          <w:rtl/>
          <w:lang w:bidi="ar-AE"/>
        </w:rPr>
      </w:pPr>
    </w:p>
    <w:p w14:paraId="4F5CFA56" w14:textId="187FA446"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 xml:space="preserve">المادة (7) </w:t>
      </w:r>
    </w:p>
    <w:p w14:paraId="3CFC97B3" w14:textId="77777777" w:rsidR="00034334" w:rsidRPr="00FA5D1B" w:rsidRDefault="00034334" w:rsidP="00034334">
      <w:pPr>
        <w:ind w:left="-100"/>
        <w:jc w:val="center"/>
        <w:rPr>
          <w:rFonts w:ascii="Sakkal Majalla" w:hAnsi="Sakkal Majalla" w:cs="Sakkal Majalla"/>
          <w:b/>
          <w:bCs/>
          <w:sz w:val="28"/>
          <w:szCs w:val="28"/>
          <w:lang w:bidi="ar-AE"/>
        </w:rPr>
      </w:pPr>
      <w:r w:rsidRPr="00FA5D1B">
        <w:rPr>
          <w:rFonts w:ascii="Sakkal Majalla" w:hAnsi="Sakkal Majalla" w:cs="Sakkal Majalla"/>
          <w:b/>
          <w:bCs/>
          <w:sz w:val="28"/>
          <w:szCs w:val="28"/>
          <w:rtl/>
          <w:lang w:bidi="ar-AE"/>
        </w:rPr>
        <w:t>إدارة الجامعة</w:t>
      </w:r>
    </w:p>
    <w:p w14:paraId="41547B6E" w14:textId="77777777" w:rsidR="00034334" w:rsidRPr="00FA5D1B" w:rsidRDefault="00034334" w:rsidP="00030F74">
      <w:pPr>
        <w:pStyle w:val="ListParagraph"/>
        <w:numPr>
          <w:ilvl w:val="0"/>
          <w:numId w:val="4"/>
        </w:numPr>
        <w:spacing w:line="276" w:lineRule="auto"/>
        <w:jc w:val="lowKashida"/>
        <w:rPr>
          <w:rFonts w:ascii="Sakkal Majalla" w:eastAsia="Calibri" w:hAnsi="Sakkal Majalla" w:cs="Sakkal Majalla"/>
          <w:sz w:val="28"/>
          <w:szCs w:val="28"/>
        </w:rPr>
      </w:pPr>
      <w:r w:rsidRPr="00FA5D1B">
        <w:rPr>
          <w:rFonts w:ascii="Sakkal Majalla" w:eastAsia="Calibri" w:hAnsi="Sakkal Majalla" w:cs="Sakkal Majalla"/>
          <w:sz w:val="28"/>
          <w:szCs w:val="28"/>
          <w:rtl/>
        </w:rPr>
        <w:t xml:space="preserve">يتولى إدارة الجامعة كلٌّ في مجال اختصاصه وفقاً لأحكام هذا القانون ولائحته التنفيذية: </w:t>
      </w:r>
    </w:p>
    <w:p w14:paraId="610FF6C9" w14:textId="77777777" w:rsidR="00034334" w:rsidRPr="00FA5D1B" w:rsidRDefault="00034334" w:rsidP="00030F74">
      <w:pPr>
        <w:pStyle w:val="ListParagraph"/>
        <w:numPr>
          <w:ilvl w:val="0"/>
          <w:numId w:val="3"/>
        </w:numPr>
        <w:tabs>
          <w:tab w:val="left" w:pos="407"/>
        </w:tabs>
        <w:autoSpaceDE w:val="0"/>
        <w:autoSpaceDN w:val="0"/>
        <w:adjustRightInd w:val="0"/>
        <w:spacing w:line="276" w:lineRule="auto"/>
        <w:ind w:left="881" w:hanging="287"/>
        <w:jc w:val="lowKashida"/>
        <w:textAlignment w:val="center"/>
        <w:rPr>
          <w:rFonts w:ascii="Sakkal Majalla" w:hAnsi="Sakkal Majalla" w:cs="Sakkal Majalla"/>
          <w:sz w:val="28"/>
          <w:szCs w:val="28"/>
        </w:rPr>
      </w:pPr>
      <w:r w:rsidRPr="00FA5D1B">
        <w:rPr>
          <w:rFonts w:ascii="Sakkal Majalla" w:hAnsi="Sakkal Majalla" w:cs="Sakkal Majalla"/>
          <w:sz w:val="28"/>
          <w:szCs w:val="28"/>
          <w:rtl/>
        </w:rPr>
        <w:t>مجلس</w:t>
      </w:r>
      <w:r w:rsidRPr="00FA5D1B">
        <w:rPr>
          <w:rFonts w:ascii="Sakkal Majalla" w:hAnsi="Sakkal Majalla" w:cs="Sakkal Majalla"/>
          <w:sz w:val="28"/>
          <w:szCs w:val="28"/>
        </w:rPr>
        <w:t xml:space="preserve"> </w:t>
      </w:r>
      <w:r w:rsidRPr="00FA5D1B">
        <w:rPr>
          <w:rFonts w:ascii="Sakkal Majalla" w:hAnsi="Sakkal Majalla" w:cs="Sakkal Majalla"/>
          <w:sz w:val="28"/>
          <w:szCs w:val="28"/>
          <w:rtl/>
        </w:rPr>
        <w:t>الأمناء.</w:t>
      </w:r>
    </w:p>
    <w:p w14:paraId="3C7B7654" w14:textId="77777777" w:rsidR="00034334" w:rsidRPr="00FA5D1B" w:rsidRDefault="00034334" w:rsidP="00030F74">
      <w:pPr>
        <w:pStyle w:val="ListParagraph"/>
        <w:numPr>
          <w:ilvl w:val="0"/>
          <w:numId w:val="3"/>
        </w:numPr>
        <w:tabs>
          <w:tab w:val="left" w:pos="407"/>
        </w:tabs>
        <w:autoSpaceDE w:val="0"/>
        <w:autoSpaceDN w:val="0"/>
        <w:adjustRightInd w:val="0"/>
        <w:spacing w:line="276" w:lineRule="auto"/>
        <w:ind w:left="881" w:hanging="287"/>
        <w:jc w:val="lowKashida"/>
        <w:textAlignment w:val="center"/>
        <w:rPr>
          <w:rFonts w:ascii="Sakkal Majalla" w:hAnsi="Sakkal Majalla" w:cs="Sakkal Majalla"/>
          <w:sz w:val="28"/>
          <w:szCs w:val="28"/>
        </w:rPr>
      </w:pPr>
      <w:r w:rsidRPr="00FA5D1B">
        <w:rPr>
          <w:rFonts w:ascii="Sakkal Majalla" w:hAnsi="Sakkal Majalla" w:cs="Sakkal Majalla"/>
          <w:sz w:val="28"/>
          <w:szCs w:val="28"/>
          <w:rtl/>
        </w:rPr>
        <w:t>مدير</w:t>
      </w:r>
      <w:r w:rsidRPr="00FA5D1B">
        <w:rPr>
          <w:rFonts w:ascii="Sakkal Majalla" w:hAnsi="Sakkal Majalla" w:cs="Sakkal Majalla"/>
          <w:sz w:val="28"/>
          <w:szCs w:val="28"/>
        </w:rPr>
        <w:t xml:space="preserve"> </w:t>
      </w:r>
      <w:r w:rsidRPr="00FA5D1B">
        <w:rPr>
          <w:rFonts w:ascii="Sakkal Majalla" w:hAnsi="Sakkal Majalla" w:cs="Sakkal Majalla"/>
          <w:sz w:val="28"/>
          <w:szCs w:val="28"/>
          <w:rtl/>
        </w:rPr>
        <w:t>الجامعة</w:t>
      </w:r>
      <w:r w:rsidRPr="00FA5D1B">
        <w:rPr>
          <w:rFonts w:ascii="Sakkal Majalla" w:hAnsi="Sakkal Majalla" w:cs="Sakkal Majalla"/>
          <w:sz w:val="28"/>
          <w:szCs w:val="28"/>
        </w:rPr>
        <w:t>.</w:t>
      </w:r>
    </w:p>
    <w:p w14:paraId="67775146" w14:textId="77777777" w:rsidR="00034334" w:rsidRPr="00FA5D1B" w:rsidRDefault="00034334" w:rsidP="00030F74">
      <w:pPr>
        <w:pStyle w:val="ListParagraph"/>
        <w:numPr>
          <w:ilvl w:val="0"/>
          <w:numId w:val="3"/>
        </w:numPr>
        <w:tabs>
          <w:tab w:val="left" w:pos="407"/>
        </w:tabs>
        <w:autoSpaceDE w:val="0"/>
        <w:autoSpaceDN w:val="0"/>
        <w:adjustRightInd w:val="0"/>
        <w:spacing w:line="276" w:lineRule="auto"/>
        <w:ind w:left="881" w:hanging="287"/>
        <w:jc w:val="lowKashida"/>
        <w:textAlignment w:val="center"/>
        <w:rPr>
          <w:rFonts w:ascii="Sakkal Majalla" w:hAnsi="Sakkal Majalla" w:cs="Sakkal Majalla"/>
          <w:sz w:val="28"/>
          <w:szCs w:val="28"/>
        </w:rPr>
      </w:pPr>
      <w:r w:rsidRPr="00F65F97">
        <w:rPr>
          <w:rFonts w:ascii="Sakkal Majalla" w:hAnsi="Sakkal Majalla" w:cs="Sakkal Majalla"/>
          <w:sz w:val="28"/>
          <w:szCs w:val="28"/>
          <w:rtl/>
        </w:rPr>
        <w:t xml:space="preserve">مديرو </w:t>
      </w:r>
      <w:r w:rsidRPr="00FA5D1B">
        <w:rPr>
          <w:rFonts w:ascii="Sakkal Majalla" w:hAnsi="Sakkal Majalla" w:cs="Sakkal Majalla"/>
          <w:sz w:val="28"/>
          <w:szCs w:val="28"/>
          <w:rtl/>
        </w:rPr>
        <w:t>الأكاديميات.</w:t>
      </w:r>
    </w:p>
    <w:p w14:paraId="6775E5AF" w14:textId="77777777" w:rsidR="00034334" w:rsidRPr="00FA5D1B" w:rsidRDefault="00034334" w:rsidP="00030F74">
      <w:pPr>
        <w:pStyle w:val="ListParagraph"/>
        <w:numPr>
          <w:ilvl w:val="0"/>
          <w:numId w:val="4"/>
        </w:numPr>
        <w:spacing w:line="276" w:lineRule="auto"/>
        <w:jc w:val="both"/>
        <w:rPr>
          <w:rFonts w:ascii="Sakkal Majalla" w:eastAsia="Sakkal Majalla" w:hAnsi="Sakkal Majalla" w:cs="Sakkal Majalla"/>
          <w:sz w:val="28"/>
          <w:szCs w:val="28"/>
          <w:rtl/>
        </w:rPr>
      </w:pPr>
      <w:r w:rsidRPr="00FA5D1B">
        <w:rPr>
          <w:rFonts w:ascii="Sakkal Majalla" w:eastAsia="Calibri" w:hAnsi="Sakkal Majalla" w:cs="Sakkal Majalla"/>
          <w:sz w:val="28"/>
          <w:szCs w:val="28"/>
          <w:rtl/>
        </w:rPr>
        <w:t>تُنظّم اللائحة التنفيذية لهذا القانون مهام واختصاصات الجهات المُحددة في الفقرة (1) من هذه المادة.</w:t>
      </w:r>
    </w:p>
    <w:p w14:paraId="30F9630F" w14:textId="77777777" w:rsidR="00034334" w:rsidRPr="00FA5D1B" w:rsidRDefault="00034334" w:rsidP="00034334">
      <w:pPr>
        <w:ind w:left="-102" w:right="-284"/>
        <w:jc w:val="center"/>
        <w:rPr>
          <w:rFonts w:ascii="Sakkal Majalla" w:hAnsi="Sakkal Majalla" w:cs="Sakkal Majalla"/>
          <w:b/>
          <w:bCs/>
          <w:sz w:val="28"/>
          <w:szCs w:val="28"/>
          <w:rtl/>
          <w:lang w:bidi="ar-AE"/>
        </w:rPr>
      </w:pPr>
    </w:p>
    <w:p w14:paraId="6A5A1348" w14:textId="77777777" w:rsidR="00034334" w:rsidRPr="00F65F97" w:rsidRDefault="00034334" w:rsidP="00034334">
      <w:pPr>
        <w:ind w:left="-100"/>
        <w:jc w:val="center"/>
        <w:rPr>
          <w:rFonts w:ascii="Sakkal Majalla" w:hAnsi="Sakkal Majalla" w:cs="Sakkal Majalla"/>
          <w:b/>
          <w:bCs/>
          <w:sz w:val="28"/>
          <w:szCs w:val="28"/>
          <w:rtl/>
          <w:lang w:bidi="ar-AE"/>
        </w:rPr>
      </w:pPr>
      <w:r w:rsidRPr="00F65F97">
        <w:rPr>
          <w:rFonts w:ascii="Sakkal Majalla" w:hAnsi="Sakkal Majalla" w:cs="Sakkal Majalla"/>
          <w:b/>
          <w:bCs/>
          <w:sz w:val="28"/>
          <w:szCs w:val="28"/>
          <w:rtl/>
          <w:lang w:bidi="ar-AE"/>
        </w:rPr>
        <w:t>المادة (8)</w:t>
      </w:r>
    </w:p>
    <w:p w14:paraId="1CA2B362" w14:textId="77777777" w:rsidR="00034334" w:rsidRPr="00F65F97" w:rsidRDefault="00034334" w:rsidP="00034334">
      <w:pPr>
        <w:ind w:left="-100"/>
        <w:jc w:val="center"/>
        <w:rPr>
          <w:rFonts w:ascii="Sakkal Majalla" w:hAnsi="Sakkal Majalla" w:cs="Sakkal Majalla"/>
          <w:b/>
          <w:bCs/>
          <w:sz w:val="28"/>
          <w:szCs w:val="28"/>
          <w:lang w:bidi="ar-AE"/>
        </w:rPr>
      </w:pPr>
      <w:r w:rsidRPr="00F65F97">
        <w:rPr>
          <w:rFonts w:ascii="Sakkal Majalla" w:hAnsi="Sakkal Majalla" w:cs="Sakkal Majalla"/>
          <w:b/>
          <w:bCs/>
          <w:sz w:val="28"/>
          <w:szCs w:val="28"/>
          <w:rtl/>
          <w:lang w:bidi="ar-AE"/>
        </w:rPr>
        <w:t>التنظيم الأكاديمي والعلمي للجامعة</w:t>
      </w:r>
    </w:p>
    <w:p w14:paraId="28C8849B" w14:textId="77777777" w:rsidR="00034334" w:rsidRPr="00F65F97" w:rsidRDefault="00034334" w:rsidP="00030F74">
      <w:pPr>
        <w:pStyle w:val="ListParagraph"/>
        <w:numPr>
          <w:ilvl w:val="0"/>
          <w:numId w:val="5"/>
        </w:numPr>
        <w:spacing w:line="276" w:lineRule="auto"/>
        <w:jc w:val="lowKashida"/>
        <w:rPr>
          <w:rFonts w:ascii="Sakkal Majalla" w:eastAsia="Calibri" w:hAnsi="Sakkal Majalla" w:cs="Sakkal Majalla"/>
          <w:sz w:val="28"/>
          <w:szCs w:val="28"/>
        </w:rPr>
      </w:pPr>
      <w:r w:rsidRPr="00F65F97">
        <w:rPr>
          <w:rFonts w:ascii="Sakkal Majalla" w:eastAsia="Calibri" w:hAnsi="Sakkal Majalla" w:cs="Sakkal Majalla"/>
          <w:sz w:val="28"/>
          <w:szCs w:val="28"/>
          <w:rtl/>
        </w:rPr>
        <w:t>يتكون التنظيم الأكاديمي والعلمي للجامعة من:</w:t>
      </w:r>
    </w:p>
    <w:p w14:paraId="2F93E528" w14:textId="77777777" w:rsidR="00034334" w:rsidRPr="00FA5D1B" w:rsidRDefault="00034334" w:rsidP="00030F74">
      <w:pPr>
        <w:pStyle w:val="ListParagraph"/>
        <w:numPr>
          <w:ilvl w:val="0"/>
          <w:numId w:val="6"/>
        </w:numPr>
        <w:spacing w:line="276" w:lineRule="auto"/>
        <w:jc w:val="lowKashida"/>
        <w:rPr>
          <w:rFonts w:ascii="Sakkal Majalla" w:eastAsia="Calibri" w:hAnsi="Sakkal Majalla" w:cs="Sakkal Majalla"/>
          <w:sz w:val="28"/>
          <w:szCs w:val="28"/>
        </w:rPr>
      </w:pPr>
      <w:r w:rsidRPr="00FA5D1B">
        <w:rPr>
          <w:rFonts w:ascii="Sakkal Majalla" w:eastAsia="Calibri" w:hAnsi="Sakkal Majalla" w:cs="Sakkal Majalla"/>
          <w:sz w:val="28"/>
          <w:szCs w:val="28"/>
          <w:rtl/>
        </w:rPr>
        <w:t>أكاديمية الفنون الأدائية.</w:t>
      </w:r>
    </w:p>
    <w:p w14:paraId="57CB07DF" w14:textId="77777777" w:rsidR="00034334" w:rsidRPr="00FA5D1B" w:rsidRDefault="00034334" w:rsidP="00030F74">
      <w:pPr>
        <w:pStyle w:val="ListParagraph"/>
        <w:numPr>
          <w:ilvl w:val="0"/>
          <w:numId w:val="6"/>
        </w:numPr>
        <w:spacing w:line="276" w:lineRule="auto"/>
        <w:jc w:val="lowKashida"/>
        <w:rPr>
          <w:rFonts w:ascii="Sakkal Majalla" w:eastAsia="Calibri" w:hAnsi="Sakkal Majalla" w:cs="Sakkal Majalla"/>
          <w:sz w:val="28"/>
          <w:szCs w:val="28"/>
        </w:rPr>
      </w:pPr>
      <w:r w:rsidRPr="00FA5D1B">
        <w:rPr>
          <w:rFonts w:ascii="Sakkal Majalla" w:eastAsia="Calibri" w:hAnsi="Sakkal Majalla" w:cs="Sakkal Majalla"/>
          <w:sz w:val="28"/>
          <w:szCs w:val="28"/>
          <w:rtl/>
        </w:rPr>
        <w:t>أكاديمية الفنون البصرية.</w:t>
      </w:r>
    </w:p>
    <w:p w14:paraId="22F9D5C6" w14:textId="77777777" w:rsidR="00034334" w:rsidRPr="00FA5D1B" w:rsidRDefault="00034334" w:rsidP="00030F74">
      <w:pPr>
        <w:pStyle w:val="ListParagraph"/>
        <w:numPr>
          <w:ilvl w:val="0"/>
          <w:numId w:val="5"/>
        </w:numPr>
        <w:spacing w:line="276" w:lineRule="auto"/>
        <w:jc w:val="lowKashida"/>
        <w:rPr>
          <w:rFonts w:ascii="Sakkal Majalla" w:eastAsia="Calibri" w:hAnsi="Sakkal Majalla" w:cs="Sakkal Majalla"/>
          <w:sz w:val="28"/>
          <w:szCs w:val="28"/>
        </w:rPr>
      </w:pPr>
      <w:r w:rsidRPr="00FA5D1B">
        <w:rPr>
          <w:rFonts w:ascii="Sakkal Majalla" w:eastAsia="Calibri" w:hAnsi="Sakkal Majalla" w:cs="Sakkal Majalla"/>
          <w:sz w:val="28"/>
          <w:szCs w:val="28"/>
          <w:rtl/>
        </w:rPr>
        <w:t xml:space="preserve">يجوز </w:t>
      </w:r>
      <w:r w:rsidRPr="00F65F97">
        <w:rPr>
          <w:rFonts w:ascii="Sakkal Majalla" w:eastAsia="Calibri" w:hAnsi="Sakkal Majalla" w:cs="Sakkal Majalla"/>
          <w:sz w:val="28"/>
          <w:szCs w:val="28"/>
          <w:rtl/>
        </w:rPr>
        <w:t xml:space="preserve">استحداث </w:t>
      </w:r>
      <w:r w:rsidRPr="00FA5D1B">
        <w:rPr>
          <w:rFonts w:ascii="Sakkal Majalla" w:eastAsia="Calibri" w:hAnsi="Sakkal Majalla" w:cs="Sakkal Majalla"/>
          <w:sz w:val="28"/>
          <w:szCs w:val="28"/>
          <w:rtl/>
        </w:rPr>
        <w:t xml:space="preserve">أكاديميات أخرى بقرار يصدر من الرئيس بناءً على موافقة المجلس. </w:t>
      </w:r>
    </w:p>
    <w:p w14:paraId="17CD5E67" w14:textId="5C49DBBC" w:rsidR="00034334" w:rsidRPr="00B44150" w:rsidRDefault="00034334" w:rsidP="00B44150">
      <w:pPr>
        <w:pStyle w:val="ListParagraph"/>
        <w:numPr>
          <w:ilvl w:val="0"/>
          <w:numId w:val="5"/>
        </w:numPr>
        <w:spacing w:line="276" w:lineRule="auto"/>
        <w:ind w:left="314"/>
        <w:jc w:val="lowKashida"/>
        <w:rPr>
          <w:rFonts w:ascii="Sakkal Majalla" w:eastAsia="Calibri" w:hAnsi="Sakkal Majalla" w:cs="Sakkal Majalla"/>
          <w:sz w:val="28"/>
          <w:szCs w:val="28"/>
          <w:rtl/>
        </w:rPr>
      </w:pPr>
      <w:r w:rsidRPr="00F65F97">
        <w:rPr>
          <w:rFonts w:ascii="Sakkal Majalla" w:eastAsia="Calibri" w:hAnsi="Sakkal Majalla" w:cs="Sakkal Majalla"/>
          <w:sz w:val="28"/>
          <w:szCs w:val="28"/>
          <w:rtl/>
        </w:rPr>
        <w:t xml:space="preserve">يُحدَّد بقرار من الرئيس التنظيم الأكاديمي للجامعة بما يشمل الكليات والمعاهد </w:t>
      </w:r>
      <w:proofErr w:type="gramStart"/>
      <w:r w:rsidRPr="00F65F97">
        <w:rPr>
          <w:rFonts w:ascii="Sakkal Majalla" w:eastAsia="Calibri" w:hAnsi="Sakkal Majalla" w:cs="Sakkal Majalla"/>
          <w:sz w:val="28"/>
          <w:szCs w:val="28"/>
          <w:rtl/>
        </w:rPr>
        <w:t>والمراكز  والمؤسسات</w:t>
      </w:r>
      <w:proofErr w:type="gramEnd"/>
      <w:r w:rsidRPr="00F65F97">
        <w:rPr>
          <w:rFonts w:ascii="Sakkal Majalla" w:eastAsia="Calibri" w:hAnsi="Sakkal Majalla" w:cs="Sakkal Majalla"/>
          <w:sz w:val="28"/>
          <w:szCs w:val="28"/>
          <w:rtl/>
        </w:rPr>
        <w:t xml:space="preserve"> العلمية والأقسام الأكاديمية والإدارية والمالية</w:t>
      </w:r>
      <w:r w:rsidRPr="00F65F97">
        <w:rPr>
          <w:rFonts w:ascii="Sakkal Majalla" w:eastAsia="Calibri" w:hAnsi="Sakkal Majalla" w:cs="Sakkal Majalla"/>
          <w:sz w:val="28"/>
          <w:szCs w:val="28"/>
        </w:rPr>
        <w:t xml:space="preserve"> </w:t>
      </w:r>
      <w:r w:rsidRPr="00F65F97">
        <w:rPr>
          <w:rFonts w:ascii="Sakkal Majalla" w:eastAsia="Calibri" w:hAnsi="Sakkal Majalla" w:cs="Sakkal Majalla"/>
          <w:sz w:val="28"/>
          <w:szCs w:val="28"/>
          <w:rtl/>
        </w:rPr>
        <w:t xml:space="preserve">والمجتمعية، </w:t>
      </w:r>
      <w:proofErr w:type="gramStart"/>
      <w:r w:rsidRPr="00F65F97">
        <w:rPr>
          <w:rFonts w:ascii="Sakkal Majalla" w:eastAsia="Calibri" w:hAnsi="Sakkal Majalla" w:cs="Sakkal Majalla"/>
          <w:sz w:val="28"/>
          <w:szCs w:val="28"/>
          <w:rtl/>
        </w:rPr>
        <w:t>وتخضع</w:t>
      </w:r>
      <w:r w:rsidRPr="00F65F97">
        <w:rPr>
          <w:rFonts w:ascii="Sakkal Majalla" w:eastAsia="Calibri" w:hAnsi="Sakkal Majalla" w:cs="Sakkal Majalla"/>
          <w:sz w:val="28"/>
          <w:szCs w:val="28"/>
        </w:rPr>
        <w:t xml:space="preserve"> </w:t>
      </w:r>
      <w:r w:rsidRPr="00F65F97">
        <w:rPr>
          <w:rFonts w:ascii="Sakkal Majalla" w:eastAsia="Calibri" w:hAnsi="Sakkal Majalla" w:cs="Sakkal Majalla"/>
          <w:sz w:val="28"/>
          <w:szCs w:val="28"/>
          <w:rtl/>
        </w:rPr>
        <w:t xml:space="preserve"> جميعها</w:t>
      </w:r>
      <w:proofErr w:type="gramEnd"/>
      <w:r w:rsidRPr="00F65F97">
        <w:rPr>
          <w:rFonts w:ascii="Sakkal Majalla" w:eastAsia="Calibri" w:hAnsi="Sakkal Majalla" w:cs="Sakkal Majalla"/>
          <w:sz w:val="28"/>
          <w:szCs w:val="28"/>
          <w:rtl/>
        </w:rPr>
        <w:t xml:space="preserve"> في كافة شؤونها للأنظمة والتشريعات النافذة في الإمارة.</w:t>
      </w:r>
    </w:p>
    <w:p w14:paraId="57734DBF" w14:textId="77777777" w:rsidR="00034334" w:rsidRDefault="00034334" w:rsidP="00034334">
      <w:pPr>
        <w:ind w:left="-100"/>
        <w:jc w:val="center"/>
        <w:rPr>
          <w:rFonts w:ascii="Sakkal Majalla" w:hAnsi="Sakkal Majalla" w:cs="Sakkal Majalla"/>
          <w:b/>
          <w:bCs/>
          <w:sz w:val="28"/>
          <w:szCs w:val="28"/>
          <w:rtl/>
          <w:lang w:bidi="ar-AE"/>
        </w:rPr>
      </w:pPr>
    </w:p>
    <w:p w14:paraId="3CAB5AE1" w14:textId="0945D7C5"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المادة (9)</w:t>
      </w:r>
    </w:p>
    <w:p w14:paraId="14CA2BD4" w14:textId="77777777" w:rsidR="00034334" w:rsidRPr="00FA5D1B" w:rsidRDefault="00034334" w:rsidP="00034334">
      <w:pPr>
        <w:ind w:left="-100"/>
        <w:jc w:val="center"/>
        <w:rPr>
          <w:rFonts w:ascii="Sakkal Majalla" w:hAnsi="Sakkal Majalla" w:cs="Sakkal Majalla"/>
          <w:b/>
          <w:bCs/>
          <w:sz w:val="28"/>
          <w:szCs w:val="28"/>
          <w:lang w:bidi="ar-AE"/>
        </w:rPr>
      </w:pPr>
      <w:r w:rsidRPr="00FA5D1B">
        <w:rPr>
          <w:rFonts w:ascii="Sakkal Majalla" w:hAnsi="Sakkal Majalla" w:cs="Sakkal Majalla"/>
          <w:b/>
          <w:bCs/>
          <w:sz w:val="28"/>
          <w:szCs w:val="28"/>
          <w:rtl/>
          <w:lang w:bidi="ar-AE"/>
        </w:rPr>
        <w:t>الشهادات</w:t>
      </w:r>
    </w:p>
    <w:p w14:paraId="2B001F6F" w14:textId="77777777" w:rsidR="00034334" w:rsidRDefault="00034334" w:rsidP="00034334">
      <w:pPr>
        <w:jc w:val="lowKashida"/>
        <w:rPr>
          <w:rFonts w:ascii="Sakkal Majalla" w:eastAsia="Sakkal Majalla" w:hAnsi="Sakkal Majalla" w:cs="Sakkal Majalla"/>
          <w:sz w:val="28"/>
          <w:szCs w:val="28"/>
          <w:rtl/>
        </w:rPr>
      </w:pPr>
      <w:r w:rsidRPr="00F65F97">
        <w:rPr>
          <w:rFonts w:ascii="Sakkal Majalla" w:eastAsia="Calibri" w:hAnsi="Sakkal Majalla" w:cs="Sakkal Majalla"/>
          <w:sz w:val="28"/>
          <w:szCs w:val="28"/>
          <w:rtl/>
        </w:rPr>
        <w:t>تَمنح</w:t>
      </w:r>
      <w:r w:rsidRPr="00F65F97">
        <w:rPr>
          <w:rFonts w:ascii="Sakkal Majalla" w:eastAsia="Calibri" w:hAnsi="Sakkal Majalla" w:cs="Sakkal Majalla"/>
          <w:sz w:val="28"/>
          <w:szCs w:val="28"/>
        </w:rPr>
        <w:t xml:space="preserve"> </w:t>
      </w:r>
      <w:r w:rsidRPr="00FA5D1B">
        <w:rPr>
          <w:rFonts w:ascii="Sakkal Majalla" w:eastAsia="Sakkal Majalla" w:hAnsi="Sakkal Majalla" w:cs="Sakkal Majalla"/>
          <w:sz w:val="28"/>
          <w:szCs w:val="28"/>
          <w:rtl/>
        </w:rPr>
        <w:t>الجامعة</w:t>
      </w:r>
      <w:r w:rsidRPr="00FA5D1B">
        <w:rPr>
          <w:rFonts w:ascii="Sakkal Majalla" w:eastAsia="Sakkal Majalla" w:hAnsi="Sakkal Majalla" w:cs="Sakkal Majalla"/>
          <w:sz w:val="28"/>
          <w:szCs w:val="28"/>
        </w:rPr>
        <w:t xml:space="preserve"> </w:t>
      </w:r>
      <w:r w:rsidRPr="00FA5D1B">
        <w:rPr>
          <w:rFonts w:ascii="Sakkal Majalla" w:eastAsia="Sakkal Majalla" w:hAnsi="Sakkal Majalla" w:cs="Sakkal Majalla"/>
          <w:sz w:val="28"/>
          <w:szCs w:val="28"/>
          <w:rtl/>
        </w:rPr>
        <w:t>شهادات بالدرجات العلمية والأكاديمية</w:t>
      </w:r>
      <w:r w:rsidRPr="00FA5D1B">
        <w:rPr>
          <w:rFonts w:ascii="Sakkal Majalla" w:eastAsia="Sakkal Majalla" w:hAnsi="Sakkal Majalla" w:cs="Sakkal Majalla"/>
          <w:sz w:val="28"/>
          <w:szCs w:val="28"/>
        </w:rPr>
        <w:t xml:space="preserve"> </w:t>
      </w:r>
      <w:r w:rsidRPr="00FA5D1B">
        <w:rPr>
          <w:rFonts w:ascii="Sakkal Majalla" w:eastAsia="Sakkal Majalla" w:hAnsi="Sakkal Majalla" w:cs="Sakkal Majalla"/>
          <w:sz w:val="28"/>
          <w:szCs w:val="28"/>
          <w:rtl/>
        </w:rPr>
        <w:t>والمهنية</w:t>
      </w:r>
      <w:r w:rsidRPr="00FA5D1B">
        <w:rPr>
          <w:rFonts w:ascii="Sakkal Majalla" w:eastAsia="Sakkal Majalla" w:hAnsi="Sakkal Majalla" w:cs="Sakkal Majalla"/>
          <w:sz w:val="28"/>
          <w:szCs w:val="28"/>
        </w:rPr>
        <w:t xml:space="preserve"> </w:t>
      </w:r>
      <w:r w:rsidRPr="00FA5D1B">
        <w:rPr>
          <w:rFonts w:ascii="Sakkal Majalla" w:eastAsia="Sakkal Majalla" w:hAnsi="Sakkal Majalla" w:cs="Sakkal Majalla"/>
          <w:sz w:val="28"/>
          <w:szCs w:val="28"/>
          <w:rtl/>
        </w:rPr>
        <w:t>والفخرية</w:t>
      </w:r>
      <w:r w:rsidRPr="00FA5D1B">
        <w:rPr>
          <w:rFonts w:ascii="Sakkal Majalla" w:eastAsia="Sakkal Majalla" w:hAnsi="Sakkal Majalla" w:cs="Sakkal Majalla"/>
          <w:sz w:val="28"/>
          <w:szCs w:val="28"/>
        </w:rPr>
        <w:t xml:space="preserve"> </w:t>
      </w:r>
      <w:r w:rsidRPr="00FA5D1B">
        <w:rPr>
          <w:rFonts w:ascii="Sakkal Majalla" w:eastAsia="Sakkal Majalla" w:hAnsi="Sakkal Majalla" w:cs="Sakkal Majalla"/>
          <w:sz w:val="28"/>
          <w:szCs w:val="28"/>
          <w:rtl/>
        </w:rPr>
        <w:t>لمستحقيها وفقاً لأحكام هذا القانون واللوائح الصادرة بموجبه.</w:t>
      </w:r>
    </w:p>
    <w:p w14:paraId="3EC2C0BD" w14:textId="77777777" w:rsidR="00034334" w:rsidRPr="00FA5D1B" w:rsidRDefault="00034334" w:rsidP="00034334">
      <w:pPr>
        <w:jc w:val="lowKashida"/>
        <w:rPr>
          <w:rFonts w:ascii="Sakkal Majalla" w:eastAsia="Sakkal Majalla" w:hAnsi="Sakkal Majalla" w:cs="Sakkal Majalla"/>
          <w:sz w:val="28"/>
          <w:szCs w:val="28"/>
          <w:rtl/>
        </w:rPr>
      </w:pPr>
    </w:p>
    <w:p w14:paraId="273EC652" w14:textId="77777777" w:rsidR="00B44150" w:rsidRDefault="00B44150" w:rsidP="00034334">
      <w:pPr>
        <w:ind w:left="-100"/>
        <w:jc w:val="center"/>
        <w:rPr>
          <w:rFonts w:ascii="Sakkal Majalla" w:hAnsi="Sakkal Majalla" w:cs="Sakkal Majalla"/>
          <w:b/>
          <w:bCs/>
          <w:sz w:val="28"/>
          <w:szCs w:val="28"/>
          <w:rtl/>
          <w:lang w:bidi="ar-AE"/>
        </w:rPr>
      </w:pPr>
    </w:p>
    <w:p w14:paraId="0CBFEF67" w14:textId="77777777" w:rsidR="00B44150" w:rsidRDefault="00B44150" w:rsidP="00034334">
      <w:pPr>
        <w:ind w:left="-100"/>
        <w:jc w:val="center"/>
        <w:rPr>
          <w:rFonts w:ascii="Sakkal Majalla" w:hAnsi="Sakkal Majalla" w:cs="Sakkal Majalla"/>
          <w:b/>
          <w:bCs/>
          <w:sz w:val="28"/>
          <w:szCs w:val="28"/>
          <w:rtl/>
          <w:lang w:bidi="ar-AE"/>
        </w:rPr>
      </w:pPr>
    </w:p>
    <w:p w14:paraId="5068DD37" w14:textId="2E4AF5AE"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lastRenderedPageBreak/>
        <w:t>المادة (10)</w:t>
      </w:r>
    </w:p>
    <w:p w14:paraId="61FB568D" w14:textId="77777777"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لغة التدريس في الجامعة</w:t>
      </w:r>
    </w:p>
    <w:p w14:paraId="02345BAF" w14:textId="77777777" w:rsidR="00034334" w:rsidRPr="00F65F97" w:rsidRDefault="00034334" w:rsidP="00030F74">
      <w:pPr>
        <w:pStyle w:val="ListParagraph"/>
        <w:numPr>
          <w:ilvl w:val="0"/>
          <w:numId w:val="7"/>
        </w:numPr>
        <w:spacing w:line="276" w:lineRule="auto"/>
        <w:ind w:left="454" w:hanging="283"/>
        <w:jc w:val="both"/>
        <w:rPr>
          <w:rFonts w:ascii="Sakkal Majalla" w:eastAsia="Calibri" w:hAnsi="Sakkal Majalla" w:cs="Sakkal Majalla"/>
          <w:sz w:val="28"/>
          <w:szCs w:val="28"/>
        </w:rPr>
      </w:pPr>
      <w:r w:rsidRPr="00F65F97">
        <w:rPr>
          <w:rFonts w:ascii="Sakkal Majalla" w:eastAsia="Calibri" w:hAnsi="Sakkal Majalla" w:cs="Sakkal Majalla"/>
          <w:sz w:val="28"/>
          <w:szCs w:val="28"/>
          <w:rtl/>
        </w:rPr>
        <w:t>يكون التدريس في الجامعة باللغتين العربية والإنجليزية وذلك وفق طبيعة البرامج الدراسية المعتمدة.</w:t>
      </w:r>
    </w:p>
    <w:p w14:paraId="2DADF0BD" w14:textId="77777777" w:rsidR="00034334" w:rsidRPr="00F65F97" w:rsidRDefault="00034334" w:rsidP="00030F74">
      <w:pPr>
        <w:pStyle w:val="ListParagraph"/>
        <w:numPr>
          <w:ilvl w:val="0"/>
          <w:numId w:val="7"/>
        </w:numPr>
        <w:spacing w:line="276" w:lineRule="auto"/>
        <w:ind w:left="454" w:hanging="283"/>
        <w:jc w:val="both"/>
        <w:rPr>
          <w:rFonts w:ascii="Sakkal Majalla" w:eastAsia="Calibri" w:hAnsi="Sakkal Majalla" w:cs="Sakkal Majalla"/>
          <w:sz w:val="28"/>
          <w:szCs w:val="28"/>
        </w:rPr>
      </w:pPr>
      <w:r w:rsidRPr="00F65F97">
        <w:rPr>
          <w:rFonts w:ascii="Sakkal Majalla" w:eastAsia="Calibri" w:hAnsi="Sakkal Majalla" w:cs="Sakkal Majalla"/>
          <w:sz w:val="28"/>
          <w:szCs w:val="28"/>
          <w:rtl/>
        </w:rPr>
        <w:t>يجوز للمجلس اعتماد لغات أخرى في التدريس أو التدريب في الجامعة إذا اقتضت طبيعة بعض البرامج الدراسية المعتمدة فيها ذلك.</w:t>
      </w:r>
    </w:p>
    <w:p w14:paraId="04F943EE" w14:textId="77777777" w:rsidR="00034334" w:rsidRPr="00FA5D1B" w:rsidRDefault="00034334" w:rsidP="00034334">
      <w:pPr>
        <w:pStyle w:val="ListParagraph"/>
        <w:ind w:left="454"/>
        <w:jc w:val="both"/>
        <w:rPr>
          <w:rFonts w:ascii="Sakkal Majalla" w:eastAsia="Calibri" w:hAnsi="Sakkal Majalla" w:cs="Sakkal Majalla"/>
          <w:sz w:val="28"/>
          <w:szCs w:val="28"/>
        </w:rPr>
      </w:pPr>
    </w:p>
    <w:p w14:paraId="69AFAD97" w14:textId="77777777"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المادة (11)</w:t>
      </w:r>
    </w:p>
    <w:p w14:paraId="13A37989" w14:textId="77777777" w:rsidR="00034334" w:rsidRPr="00FA5D1B" w:rsidRDefault="00034334" w:rsidP="00034334">
      <w:pPr>
        <w:ind w:left="-100"/>
        <w:jc w:val="center"/>
        <w:rPr>
          <w:rFonts w:ascii="Sakkal Majalla" w:hAnsi="Sakkal Majalla" w:cs="Sakkal Majalla"/>
          <w:b/>
          <w:bCs/>
          <w:sz w:val="28"/>
          <w:szCs w:val="28"/>
          <w:lang w:bidi="ar-AE"/>
        </w:rPr>
      </w:pPr>
      <w:r w:rsidRPr="00FA5D1B">
        <w:rPr>
          <w:rFonts w:ascii="Sakkal Majalla" w:hAnsi="Sakkal Majalla" w:cs="Sakkal Majalla"/>
          <w:b/>
          <w:bCs/>
          <w:sz w:val="28"/>
          <w:szCs w:val="28"/>
          <w:rtl/>
          <w:lang w:bidi="ar-AE"/>
        </w:rPr>
        <w:t>الموارد المالية</w:t>
      </w:r>
    </w:p>
    <w:p w14:paraId="017A4408" w14:textId="77777777" w:rsidR="00034334" w:rsidRPr="00F65F97" w:rsidRDefault="00034334" w:rsidP="00034334">
      <w:pPr>
        <w:jc w:val="both"/>
        <w:rPr>
          <w:rFonts w:ascii="Sakkal Majalla" w:eastAsia="Calibri" w:hAnsi="Sakkal Majalla" w:cs="Sakkal Majalla"/>
          <w:sz w:val="28"/>
          <w:szCs w:val="28"/>
        </w:rPr>
      </w:pPr>
      <w:r w:rsidRPr="00F65F97">
        <w:rPr>
          <w:rFonts w:ascii="Sakkal Majalla" w:eastAsia="Calibri" w:hAnsi="Sakkal Majalla" w:cs="Sakkal Majalla"/>
          <w:sz w:val="28"/>
          <w:szCs w:val="28"/>
          <w:rtl/>
        </w:rPr>
        <w:t>تتكون</w:t>
      </w:r>
      <w:r w:rsidRPr="00F65F97">
        <w:rPr>
          <w:rFonts w:ascii="Sakkal Majalla" w:eastAsia="Calibri" w:hAnsi="Sakkal Majalla" w:cs="Sakkal Majalla"/>
          <w:sz w:val="28"/>
          <w:szCs w:val="28"/>
        </w:rPr>
        <w:t xml:space="preserve"> </w:t>
      </w:r>
      <w:r w:rsidRPr="00F65F97">
        <w:rPr>
          <w:rFonts w:ascii="Sakkal Majalla" w:eastAsia="Calibri" w:hAnsi="Sakkal Majalla" w:cs="Sakkal Majalla"/>
          <w:sz w:val="28"/>
          <w:szCs w:val="28"/>
          <w:rtl/>
        </w:rPr>
        <w:t>الموارد المالية للجامعة</w:t>
      </w:r>
      <w:r w:rsidRPr="00F65F97">
        <w:rPr>
          <w:rFonts w:ascii="Sakkal Majalla" w:eastAsia="Calibri" w:hAnsi="Sakkal Majalla" w:cs="Sakkal Majalla"/>
          <w:sz w:val="28"/>
          <w:szCs w:val="28"/>
        </w:rPr>
        <w:t xml:space="preserve"> </w:t>
      </w:r>
      <w:r w:rsidRPr="00F65F97">
        <w:rPr>
          <w:rFonts w:ascii="Sakkal Majalla" w:eastAsia="Calibri" w:hAnsi="Sakkal Majalla" w:cs="Sakkal Majalla"/>
          <w:sz w:val="28"/>
          <w:szCs w:val="28"/>
          <w:rtl/>
        </w:rPr>
        <w:t>من</w:t>
      </w:r>
      <w:r w:rsidRPr="00F65F97">
        <w:rPr>
          <w:rFonts w:ascii="Sakkal Majalla" w:eastAsia="Calibri" w:hAnsi="Sakkal Majalla" w:cs="Sakkal Majalla"/>
          <w:sz w:val="28"/>
          <w:szCs w:val="28"/>
        </w:rPr>
        <w:t>:</w:t>
      </w:r>
    </w:p>
    <w:p w14:paraId="4A90906B" w14:textId="77777777" w:rsidR="00034334" w:rsidRPr="00F65F97" w:rsidRDefault="00034334" w:rsidP="00030F74">
      <w:pPr>
        <w:pStyle w:val="ListParagraph"/>
        <w:numPr>
          <w:ilvl w:val="0"/>
          <w:numId w:val="8"/>
        </w:numPr>
        <w:spacing w:line="276" w:lineRule="auto"/>
        <w:jc w:val="both"/>
        <w:rPr>
          <w:rFonts w:ascii="Sakkal Majalla" w:eastAsia="Calibri" w:hAnsi="Sakkal Majalla" w:cs="Sakkal Majalla"/>
          <w:sz w:val="28"/>
          <w:szCs w:val="28"/>
        </w:rPr>
      </w:pPr>
      <w:r w:rsidRPr="00F65F97">
        <w:rPr>
          <w:rFonts w:ascii="Sakkal Majalla" w:eastAsia="Calibri" w:hAnsi="Sakkal Majalla" w:cs="Sakkal Majalla"/>
          <w:sz w:val="28"/>
          <w:szCs w:val="28"/>
          <w:rtl/>
        </w:rPr>
        <w:t>المخصصات الحكومية.</w:t>
      </w:r>
    </w:p>
    <w:p w14:paraId="2701247A" w14:textId="77777777" w:rsidR="00034334" w:rsidRPr="00F65F97" w:rsidRDefault="00034334" w:rsidP="00030F74">
      <w:pPr>
        <w:pStyle w:val="ListParagraph"/>
        <w:numPr>
          <w:ilvl w:val="0"/>
          <w:numId w:val="8"/>
        </w:numPr>
        <w:spacing w:line="276" w:lineRule="auto"/>
        <w:jc w:val="both"/>
        <w:rPr>
          <w:rFonts w:ascii="Sakkal Majalla" w:eastAsia="Calibri" w:hAnsi="Sakkal Majalla" w:cs="Sakkal Majalla"/>
          <w:sz w:val="28"/>
          <w:szCs w:val="28"/>
        </w:rPr>
      </w:pPr>
      <w:r w:rsidRPr="00F65F97">
        <w:rPr>
          <w:rFonts w:ascii="Sakkal Majalla" w:eastAsia="Calibri" w:hAnsi="Sakkal Majalla" w:cs="Sakkal Majalla"/>
          <w:sz w:val="28"/>
          <w:szCs w:val="28"/>
          <w:rtl/>
        </w:rPr>
        <w:t>الإيرادات الذاتية للجامعة نتيجة ممارسة اختصاصاتها، ومنها على سبيل المثال:</w:t>
      </w:r>
    </w:p>
    <w:p w14:paraId="71E125D2" w14:textId="77777777" w:rsidR="00034334" w:rsidRPr="00F65F97" w:rsidRDefault="00034334" w:rsidP="00030F74">
      <w:pPr>
        <w:pStyle w:val="ListParagraph"/>
        <w:numPr>
          <w:ilvl w:val="0"/>
          <w:numId w:val="12"/>
        </w:numPr>
        <w:spacing w:line="276" w:lineRule="auto"/>
        <w:ind w:left="1020" w:hanging="284"/>
        <w:jc w:val="both"/>
        <w:rPr>
          <w:rFonts w:ascii="Sakkal Majalla" w:eastAsia="Calibri" w:hAnsi="Sakkal Majalla" w:cs="Sakkal Majalla"/>
          <w:sz w:val="28"/>
          <w:szCs w:val="28"/>
        </w:rPr>
      </w:pPr>
      <w:r w:rsidRPr="00F65F97">
        <w:rPr>
          <w:rFonts w:ascii="Sakkal Majalla" w:eastAsia="Calibri" w:hAnsi="Sakkal Majalla" w:cs="Sakkal Majalla"/>
          <w:sz w:val="28"/>
          <w:szCs w:val="28"/>
          <w:rtl/>
        </w:rPr>
        <w:t>الرسوم</w:t>
      </w:r>
      <w:r w:rsidRPr="00F65F97">
        <w:rPr>
          <w:rFonts w:ascii="Sakkal Majalla" w:eastAsia="Calibri" w:hAnsi="Sakkal Majalla" w:cs="Sakkal Majalla"/>
          <w:sz w:val="28"/>
          <w:szCs w:val="28"/>
        </w:rPr>
        <w:t xml:space="preserve"> </w:t>
      </w:r>
      <w:r w:rsidRPr="00F65F97">
        <w:rPr>
          <w:rFonts w:ascii="Sakkal Majalla" w:eastAsia="Calibri" w:hAnsi="Sakkal Majalla" w:cs="Sakkal Majalla"/>
          <w:sz w:val="28"/>
          <w:szCs w:val="28"/>
          <w:rtl/>
        </w:rPr>
        <w:t>الجامعية ومقابل الخدمات</w:t>
      </w:r>
      <w:r w:rsidRPr="00F65F97">
        <w:rPr>
          <w:rFonts w:ascii="Sakkal Majalla" w:eastAsia="Calibri" w:hAnsi="Sakkal Majalla" w:cs="Sakkal Majalla"/>
          <w:sz w:val="28"/>
          <w:szCs w:val="28"/>
        </w:rPr>
        <w:t xml:space="preserve"> </w:t>
      </w:r>
      <w:r w:rsidRPr="00F65F97">
        <w:rPr>
          <w:rFonts w:ascii="Sakkal Majalla" w:eastAsia="Calibri" w:hAnsi="Sakkal Majalla" w:cs="Sakkal Majalla"/>
          <w:sz w:val="28"/>
          <w:szCs w:val="28"/>
          <w:rtl/>
        </w:rPr>
        <w:t>التي</w:t>
      </w:r>
      <w:r w:rsidRPr="00F65F97">
        <w:rPr>
          <w:rFonts w:ascii="Sakkal Majalla" w:eastAsia="Calibri" w:hAnsi="Sakkal Majalla" w:cs="Sakkal Majalla"/>
          <w:sz w:val="28"/>
          <w:szCs w:val="28"/>
        </w:rPr>
        <w:t xml:space="preserve"> </w:t>
      </w:r>
      <w:r w:rsidRPr="00F65F97">
        <w:rPr>
          <w:rFonts w:ascii="Sakkal Majalla" w:eastAsia="Calibri" w:hAnsi="Sakkal Majalla" w:cs="Sakkal Majalla"/>
          <w:sz w:val="28"/>
          <w:szCs w:val="28"/>
          <w:rtl/>
        </w:rPr>
        <w:t>تؤديها</w:t>
      </w:r>
      <w:r w:rsidRPr="00F65F97">
        <w:rPr>
          <w:rFonts w:ascii="Sakkal Majalla" w:eastAsia="Calibri" w:hAnsi="Sakkal Majalla" w:cs="Sakkal Majalla"/>
          <w:sz w:val="28"/>
          <w:szCs w:val="28"/>
        </w:rPr>
        <w:t xml:space="preserve"> </w:t>
      </w:r>
      <w:r w:rsidRPr="00F65F97">
        <w:rPr>
          <w:rFonts w:ascii="Sakkal Majalla" w:eastAsia="Calibri" w:hAnsi="Sakkal Majalla" w:cs="Sakkal Majalla"/>
          <w:sz w:val="28"/>
          <w:szCs w:val="28"/>
          <w:rtl/>
        </w:rPr>
        <w:t>الجامعة.</w:t>
      </w:r>
    </w:p>
    <w:p w14:paraId="6574F0C2" w14:textId="77777777" w:rsidR="00034334" w:rsidRPr="00F65F97" w:rsidRDefault="00034334" w:rsidP="00030F74">
      <w:pPr>
        <w:pStyle w:val="ListParagraph"/>
        <w:numPr>
          <w:ilvl w:val="0"/>
          <w:numId w:val="12"/>
        </w:numPr>
        <w:spacing w:line="276" w:lineRule="auto"/>
        <w:ind w:left="1020" w:hanging="284"/>
        <w:jc w:val="both"/>
        <w:rPr>
          <w:rFonts w:ascii="Sakkal Majalla" w:eastAsia="Calibri" w:hAnsi="Sakkal Majalla" w:cs="Sakkal Majalla"/>
          <w:sz w:val="28"/>
          <w:szCs w:val="28"/>
        </w:rPr>
      </w:pPr>
      <w:r w:rsidRPr="00F65F97">
        <w:rPr>
          <w:rFonts w:ascii="Sakkal Majalla" w:eastAsia="Calibri" w:hAnsi="Sakkal Majalla" w:cs="Sakkal Majalla"/>
          <w:sz w:val="28"/>
          <w:szCs w:val="28"/>
          <w:rtl/>
        </w:rPr>
        <w:t>ريع استثمار أموال الجامعة الثابتة والمنقولة.</w:t>
      </w:r>
    </w:p>
    <w:p w14:paraId="52452BE6" w14:textId="77777777" w:rsidR="00034334" w:rsidRPr="00F65F97" w:rsidRDefault="00034334" w:rsidP="00030F74">
      <w:pPr>
        <w:pStyle w:val="ListParagraph"/>
        <w:numPr>
          <w:ilvl w:val="0"/>
          <w:numId w:val="12"/>
        </w:numPr>
        <w:spacing w:line="276" w:lineRule="auto"/>
        <w:ind w:left="1020" w:hanging="284"/>
        <w:jc w:val="both"/>
        <w:rPr>
          <w:rFonts w:ascii="Sakkal Majalla" w:eastAsia="Calibri" w:hAnsi="Sakkal Majalla" w:cs="Sakkal Majalla"/>
          <w:sz w:val="28"/>
          <w:szCs w:val="28"/>
        </w:rPr>
      </w:pPr>
      <w:r w:rsidRPr="00F65F97">
        <w:rPr>
          <w:rFonts w:ascii="Sakkal Majalla" w:eastAsia="Calibri" w:hAnsi="Sakkal Majalla" w:cs="Sakkal Majalla"/>
          <w:sz w:val="28"/>
          <w:szCs w:val="28"/>
          <w:rtl/>
        </w:rPr>
        <w:t xml:space="preserve">عائدات بيع أو ترخيص براءات الاختراع، وحقوق التأليف </w:t>
      </w:r>
      <w:proofErr w:type="gramStart"/>
      <w:r w:rsidRPr="00F65F97">
        <w:rPr>
          <w:rFonts w:ascii="Sakkal Majalla" w:eastAsia="Calibri" w:hAnsi="Sakkal Majalla" w:cs="Sakkal Majalla"/>
          <w:sz w:val="28"/>
          <w:szCs w:val="28"/>
          <w:rtl/>
        </w:rPr>
        <w:t>والنشر،  والتصاميم</w:t>
      </w:r>
      <w:proofErr w:type="gramEnd"/>
      <w:r w:rsidRPr="00F65F97">
        <w:rPr>
          <w:rFonts w:ascii="Sakkal Majalla" w:eastAsia="Calibri" w:hAnsi="Sakkal Majalla" w:cs="Sakkal Majalla"/>
          <w:sz w:val="28"/>
          <w:szCs w:val="28"/>
          <w:rtl/>
        </w:rPr>
        <w:t>، والعلامات التجارية والاختراعات التي تملكها الجامعة أو لها حق التصرف فيها.</w:t>
      </w:r>
    </w:p>
    <w:p w14:paraId="42B20633" w14:textId="77777777" w:rsidR="00034334" w:rsidRPr="00F65F97" w:rsidRDefault="00034334" w:rsidP="00030F74">
      <w:pPr>
        <w:pStyle w:val="ListParagraph"/>
        <w:numPr>
          <w:ilvl w:val="0"/>
          <w:numId w:val="8"/>
        </w:numPr>
        <w:spacing w:line="276" w:lineRule="auto"/>
        <w:jc w:val="both"/>
        <w:rPr>
          <w:rFonts w:ascii="Sakkal Majalla" w:eastAsia="Calibri" w:hAnsi="Sakkal Majalla" w:cs="Sakkal Majalla"/>
          <w:sz w:val="28"/>
          <w:szCs w:val="28"/>
        </w:rPr>
      </w:pPr>
      <w:r w:rsidRPr="00F65F97">
        <w:rPr>
          <w:rFonts w:ascii="Sakkal Majalla" w:eastAsia="Calibri" w:hAnsi="Sakkal Majalla" w:cs="Sakkal Majalla"/>
          <w:sz w:val="28"/>
          <w:szCs w:val="28"/>
          <w:rtl/>
        </w:rPr>
        <w:t>الهبات أو الوصايا والتبرعات والموارد الوقفية التي تتفق مع نشاط الجامعة ويوافق عليها المجلس</w:t>
      </w:r>
      <w:r w:rsidRPr="00F65F97">
        <w:rPr>
          <w:rFonts w:ascii="Sakkal Majalla" w:eastAsia="Calibri" w:hAnsi="Sakkal Majalla" w:cs="Sakkal Majalla"/>
          <w:sz w:val="28"/>
          <w:szCs w:val="28"/>
        </w:rPr>
        <w:t>.</w:t>
      </w:r>
    </w:p>
    <w:p w14:paraId="42A49EBB" w14:textId="77777777" w:rsidR="00034334" w:rsidRDefault="00034334" w:rsidP="00030F74">
      <w:pPr>
        <w:pStyle w:val="ListParagraph"/>
        <w:numPr>
          <w:ilvl w:val="0"/>
          <w:numId w:val="8"/>
        </w:numPr>
        <w:spacing w:line="276" w:lineRule="auto"/>
        <w:jc w:val="both"/>
        <w:rPr>
          <w:rFonts w:ascii="Sakkal Majalla" w:eastAsia="Calibri" w:hAnsi="Sakkal Majalla" w:cs="Sakkal Majalla"/>
          <w:sz w:val="28"/>
          <w:szCs w:val="28"/>
        </w:rPr>
      </w:pPr>
      <w:r w:rsidRPr="00F65F97">
        <w:rPr>
          <w:rFonts w:ascii="Sakkal Majalla" w:eastAsia="Calibri" w:hAnsi="Sakkal Majalla" w:cs="Sakkal Majalla"/>
          <w:sz w:val="28"/>
          <w:szCs w:val="28"/>
          <w:rtl/>
        </w:rPr>
        <w:t>أي موارد أخرى يوافق عليها المجلس</w:t>
      </w:r>
      <w:r w:rsidRPr="00F65F97">
        <w:rPr>
          <w:rFonts w:ascii="Sakkal Majalla" w:eastAsia="Calibri" w:hAnsi="Sakkal Majalla" w:cs="Sakkal Majalla"/>
          <w:sz w:val="28"/>
          <w:szCs w:val="28"/>
        </w:rPr>
        <w:t>.</w:t>
      </w:r>
    </w:p>
    <w:p w14:paraId="46740094" w14:textId="77777777" w:rsidR="00034334" w:rsidRPr="0094120A" w:rsidRDefault="00034334" w:rsidP="00034334">
      <w:pPr>
        <w:jc w:val="both"/>
        <w:rPr>
          <w:rFonts w:ascii="Sakkal Majalla" w:eastAsia="Calibri" w:hAnsi="Sakkal Majalla" w:cs="Sakkal Majalla"/>
          <w:sz w:val="28"/>
          <w:szCs w:val="28"/>
        </w:rPr>
      </w:pPr>
    </w:p>
    <w:p w14:paraId="6B470488" w14:textId="77777777"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المادة (12)</w:t>
      </w:r>
    </w:p>
    <w:p w14:paraId="1E85BC49" w14:textId="77777777" w:rsidR="00034334" w:rsidRPr="00FA5D1B" w:rsidRDefault="00034334" w:rsidP="00034334">
      <w:pPr>
        <w:ind w:left="-100"/>
        <w:jc w:val="center"/>
        <w:rPr>
          <w:rFonts w:ascii="Sakkal Majalla" w:hAnsi="Sakkal Majalla" w:cs="Sakkal Majalla"/>
          <w:b/>
          <w:bCs/>
          <w:sz w:val="28"/>
          <w:szCs w:val="28"/>
          <w:lang w:bidi="ar-AE"/>
        </w:rPr>
      </w:pPr>
      <w:r w:rsidRPr="00FA5D1B">
        <w:rPr>
          <w:rFonts w:ascii="Sakkal Majalla" w:hAnsi="Sakkal Majalla" w:cs="Sakkal Majalla"/>
          <w:b/>
          <w:bCs/>
          <w:sz w:val="28"/>
          <w:szCs w:val="28"/>
          <w:rtl/>
          <w:lang w:bidi="ar-AE"/>
        </w:rPr>
        <w:t xml:space="preserve">الموازنة العامة والسنة المالية </w:t>
      </w:r>
    </w:p>
    <w:p w14:paraId="0B94FF22" w14:textId="77777777" w:rsidR="00034334" w:rsidRPr="00FA5D1B" w:rsidRDefault="00034334" w:rsidP="00030F74">
      <w:pPr>
        <w:pStyle w:val="ListParagraph"/>
        <w:numPr>
          <w:ilvl w:val="0"/>
          <w:numId w:val="9"/>
        </w:numPr>
        <w:spacing w:line="276" w:lineRule="auto"/>
        <w:jc w:val="lowKashida"/>
        <w:rPr>
          <w:rFonts w:ascii="Sakkal Majalla" w:eastAsia="Calibri" w:hAnsi="Sakkal Majalla" w:cs="Sakkal Majalla"/>
          <w:sz w:val="28"/>
          <w:szCs w:val="28"/>
          <w:rtl/>
        </w:rPr>
      </w:pPr>
      <w:r w:rsidRPr="00FA5D1B">
        <w:rPr>
          <w:rFonts w:ascii="Sakkal Majalla" w:eastAsia="Calibri" w:hAnsi="Sakkal Majalla" w:cs="Sakkal Majalla"/>
          <w:sz w:val="28"/>
          <w:szCs w:val="28"/>
          <w:rtl/>
        </w:rPr>
        <w:t>تكون</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للجامعة</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موازنة</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مستقلة عن موازنة الحكومة يعتمدها</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الرئيس</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 xml:space="preserve">بناءً على اقتراح </w:t>
      </w:r>
      <w:r w:rsidRPr="00F65F97">
        <w:rPr>
          <w:rFonts w:ascii="Sakkal Majalla" w:eastAsia="Calibri" w:hAnsi="Sakkal Majalla" w:cs="Sakkal Majalla"/>
          <w:sz w:val="28"/>
          <w:szCs w:val="28"/>
          <w:rtl/>
        </w:rPr>
        <w:t>مدير الجامعة المرفوع إليه من مُديري الأكاديميات،</w:t>
      </w:r>
      <w:r w:rsidRPr="00FA5D1B">
        <w:rPr>
          <w:rFonts w:ascii="Sakkal Majalla" w:eastAsia="Calibri" w:hAnsi="Sakkal Majalla" w:cs="Sakkal Majalla"/>
          <w:color w:val="EE0000"/>
          <w:sz w:val="28"/>
          <w:szCs w:val="28"/>
          <w:rtl/>
        </w:rPr>
        <w:t xml:space="preserve"> </w:t>
      </w:r>
      <w:r w:rsidRPr="00FA5D1B">
        <w:rPr>
          <w:rFonts w:ascii="Sakkal Majalla" w:eastAsia="Calibri" w:hAnsi="Sakkal Majalla" w:cs="Sakkal Majalla"/>
          <w:sz w:val="28"/>
          <w:szCs w:val="28"/>
          <w:rtl/>
        </w:rPr>
        <w:t>وموافقة</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المجلس</w:t>
      </w:r>
      <w:r w:rsidRPr="00FA5D1B">
        <w:rPr>
          <w:rFonts w:ascii="Sakkal Majalla" w:eastAsia="Calibri" w:hAnsi="Sakkal Majalla" w:cs="Sakkal Majalla"/>
          <w:sz w:val="28"/>
          <w:szCs w:val="28"/>
        </w:rPr>
        <w:t>.</w:t>
      </w:r>
    </w:p>
    <w:p w14:paraId="6E0C812F" w14:textId="77777777" w:rsidR="00034334" w:rsidRPr="00FA5D1B" w:rsidRDefault="00034334" w:rsidP="00030F74">
      <w:pPr>
        <w:pStyle w:val="ListParagraph"/>
        <w:numPr>
          <w:ilvl w:val="0"/>
          <w:numId w:val="9"/>
        </w:numPr>
        <w:spacing w:line="276" w:lineRule="auto"/>
        <w:jc w:val="lowKashida"/>
        <w:rPr>
          <w:rFonts w:ascii="Sakkal Majalla" w:eastAsia="Calibri" w:hAnsi="Sakkal Majalla" w:cs="Sakkal Majalla"/>
          <w:sz w:val="28"/>
          <w:szCs w:val="28"/>
        </w:rPr>
      </w:pPr>
      <w:r w:rsidRPr="00FA5D1B">
        <w:rPr>
          <w:rFonts w:ascii="Sakkal Majalla" w:eastAsia="Calibri" w:hAnsi="Sakkal Majalla" w:cs="Sakkal Majalla"/>
          <w:sz w:val="28"/>
          <w:szCs w:val="28"/>
          <w:rtl/>
        </w:rPr>
        <w:t>تبدأ</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السنة</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المالية</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للجامعة</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 xml:space="preserve">في الأول من سبتمبر من كل عام وتنتهي في الحادي والثلاثين من أغسطس من السنة التي تليها.  </w:t>
      </w:r>
    </w:p>
    <w:p w14:paraId="70C4CD00" w14:textId="77777777" w:rsidR="00034334" w:rsidRDefault="00034334" w:rsidP="00030F74">
      <w:pPr>
        <w:pStyle w:val="ListParagraph"/>
        <w:numPr>
          <w:ilvl w:val="0"/>
          <w:numId w:val="9"/>
        </w:numPr>
        <w:spacing w:line="276" w:lineRule="auto"/>
        <w:jc w:val="lowKashida"/>
        <w:rPr>
          <w:rFonts w:ascii="Sakkal Majalla" w:eastAsia="Calibri" w:hAnsi="Sakkal Majalla" w:cs="Sakkal Majalla"/>
          <w:sz w:val="28"/>
          <w:szCs w:val="28"/>
        </w:rPr>
      </w:pPr>
      <w:r w:rsidRPr="00FA5D1B">
        <w:rPr>
          <w:rFonts w:ascii="Sakkal Majalla" w:eastAsia="Calibri" w:hAnsi="Sakkal Majalla" w:cs="Sakkal Majalla"/>
          <w:sz w:val="28"/>
          <w:szCs w:val="28"/>
          <w:rtl/>
        </w:rPr>
        <w:t>يُحدد المجلس القواعد المالية والنظم المحاسبية للجامعة وكافة أعمالها المالية وفقاً للأصول والمعايير المحاسبية المتعارف عليها دولياً</w:t>
      </w:r>
      <w:r w:rsidRPr="00FA5D1B">
        <w:rPr>
          <w:rFonts w:ascii="Sakkal Majalla" w:eastAsia="Calibri" w:hAnsi="Sakkal Majalla" w:cs="Sakkal Majalla"/>
          <w:sz w:val="28"/>
          <w:szCs w:val="28"/>
        </w:rPr>
        <w:t>.</w:t>
      </w:r>
    </w:p>
    <w:p w14:paraId="48F96C9D" w14:textId="77777777" w:rsidR="00034334" w:rsidRPr="00FA5D1B" w:rsidRDefault="00034334" w:rsidP="00034334">
      <w:pPr>
        <w:pStyle w:val="ListParagraph"/>
        <w:ind w:left="360"/>
        <w:jc w:val="lowKashida"/>
        <w:rPr>
          <w:rFonts w:ascii="Sakkal Majalla" w:eastAsia="Calibri" w:hAnsi="Sakkal Majalla" w:cs="Sakkal Majalla"/>
          <w:sz w:val="28"/>
          <w:szCs w:val="28"/>
          <w:rtl/>
        </w:rPr>
      </w:pPr>
    </w:p>
    <w:p w14:paraId="28EC801D" w14:textId="77777777" w:rsidR="00B44150" w:rsidRDefault="00B44150" w:rsidP="00034334">
      <w:pPr>
        <w:ind w:left="-100"/>
        <w:jc w:val="center"/>
        <w:rPr>
          <w:rFonts w:ascii="Sakkal Majalla" w:hAnsi="Sakkal Majalla" w:cs="Sakkal Majalla"/>
          <w:b/>
          <w:bCs/>
          <w:sz w:val="28"/>
          <w:szCs w:val="28"/>
          <w:rtl/>
          <w:lang w:bidi="ar-AE"/>
        </w:rPr>
      </w:pPr>
    </w:p>
    <w:p w14:paraId="393C06F4" w14:textId="77777777" w:rsidR="00B44150" w:rsidRDefault="00B44150" w:rsidP="00034334">
      <w:pPr>
        <w:ind w:left="-100"/>
        <w:jc w:val="center"/>
        <w:rPr>
          <w:rFonts w:ascii="Sakkal Majalla" w:hAnsi="Sakkal Majalla" w:cs="Sakkal Majalla"/>
          <w:b/>
          <w:bCs/>
          <w:sz w:val="28"/>
          <w:szCs w:val="28"/>
          <w:rtl/>
          <w:lang w:bidi="ar-AE"/>
        </w:rPr>
      </w:pPr>
    </w:p>
    <w:p w14:paraId="23C8A75E" w14:textId="13FBAD82"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lastRenderedPageBreak/>
        <w:t>المادة (13)</w:t>
      </w:r>
    </w:p>
    <w:p w14:paraId="63C97CF0" w14:textId="77777777" w:rsidR="00034334" w:rsidRPr="00FA5D1B" w:rsidRDefault="00034334" w:rsidP="00034334">
      <w:pPr>
        <w:ind w:left="-100"/>
        <w:jc w:val="center"/>
        <w:rPr>
          <w:rFonts w:ascii="Sakkal Majalla" w:hAnsi="Sakkal Majalla" w:cs="Sakkal Majalla"/>
          <w:b/>
          <w:bCs/>
          <w:sz w:val="28"/>
          <w:szCs w:val="28"/>
          <w:lang w:bidi="ar-AE"/>
        </w:rPr>
      </w:pPr>
      <w:r>
        <w:rPr>
          <w:rFonts w:ascii="Sakkal Majalla" w:hAnsi="Sakkal Majalla" w:cs="Sakkal Majalla" w:hint="cs"/>
          <w:b/>
          <w:bCs/>
          <w:sz w:val="28"/>
          <w:szCs w:val="28"/>
          <w:rtl/>
          <w:lang w:bidi="ar-AE"/>
        </w:rPr>
        <w:t>الإعفاء من الضرائب والرسوم</w:t>
      </w:r>
    </w:p>
    <w:p w14:paraId="43CB0171" w14:textId="77777777" w:rsidR="00034334" w:rsidRDefault="00034334" w:rsidP="00034334">
      <w:pPr>
        <w:jc w:val="lowKashida"/>
        <w:rPr>
          <w:rFonts w:ascii="Sakkal Majalla" w:eastAsia="Calibri" w:hAnsi="Sakkal Majalla" w:cs="Sakkal Majalla"/>
          <w:sz w:val="28"/>
          <w:szCs w:val="28"/>
          <w:rtl/>
        </w:rPr>
      </w:pPr>
      <w:r w:rsidRPr="00FA5D1B">
        <w:rPr>
          <w:rFonts w:ascii="Sakkal Majalla" w:eastAsia="Calibri" w:hAnsi="Sakkal Majalla" w:cs="Sakkal Majalla"/>
          <w:sz w:val="28"/>
          <w:szCs w:val="28"/>
          <w:rtl/>
        </w:rPr>
        <w:t>تُعتبر أموال الجامعة أموالاً عامة، وتُعفى من جميع الضرائب والرسوم الحكومية المحلية بكافة أشكالها وأنواعها باستثناء الرسوم الاستهلاكية، كما تُعفى من الرسوم الجمركية على جميع مستورداتها.</w:t>
      </w:r>
    </w:p>
    <w:p w14:paraId="5E03285C" w14:textId="77777777" w:rsidR="00034334" w:rsidRPr="00FA5D1B" w:rsidRDefault="00034334" w:rsidP="00034334">
      <w:pPr>
        <w:jc w:val="lowKashida"/>
        <w:rPr>
          <w:rFonts w:ascii="Sakkal Majalla" w:eastAsia="Calibri" w:hAnsi="Sakkal Majalla" w:cs="Sakkal Majalla"/>
          <w:sz w:val="28"/>
          <w:szCs w:val="28"/>
          <w:rtl/>
        </w:rPr>
      </w:pPr>
    </w:p>
    <w:p w14:paraId="3A30493C" w14:textId="77777777" w:rsidR="00034334"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المادة (14)</w:t>
      </w:r>
    </w:p>
    <w:p w14:paraId="69764747" w14:textId="77777777" w:rsidR="00034334" w:rsidRPr="00FA5D1B" w:rsidRDefault="00034334" w:rsidP="00034334">
      <w:pPr>
        <w:ind w:left="-100"/>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تملّك العقارات والأصول</w:t>
      </w:r>
    </w:p>
    <w:p w14:paraId="79996FBE" w14:textId="77777777" w:rsidR="00034334" w:rsidRDefault="00034334" w:rsidP="00034334">
      <w:pPr>
        <w:jc w:val="lowKashida"/>
        <w:rPr>
          <w:rFonts w:ascii="Sakkal Majalla" w:eastAsia="Calibri" w:hAnsi="Sakkal Majalla" w:cs="Sakkal Majalla"/>
          <w:sz w:val="28"/>
          <w:szCs w:val="28"/>
          <w:rtl/>
        </w:rPr>
      </w:pPr>
      <w:r w:rsidRPr="00FA5D1B">
        <w:rPr>
          <w:rFonts w:ascii="Sakkal Majalla" w:eastAsia="Calibri" w:hAnsi="Sakkal Majalla" w:cs="Sakkal Majalla"/>
          <w:sz w:val="28"/>
          <w:szCs w:val="28"/>
          <w:rtl/>
        </w:rPr>
        <w:t>يحق للجامعة بقرار من الرئيس بعد موافقة المجلس تملّك العقارات والأصول المنقولة بكافة أنواعها والاستثمار بكافة المجالات المسموح بها وفقاً للنظم والتشريعات السارية، ولها كذلك تأسيس الشركات التجارية أو المساهمة بها أو إدارتها، ولها ممارسة كافة التصرفات القانونية اللازمة لذلك.</w:t>
      </w:r>
    </w:p>
    <w:p w14:paraId="0E60BD05" w14:textId="77777777" w:rsidR="00034334" w:rsidRPr="00FA5D1B" w:rsidRDefault="00034334" w:rsidP="00034334">
      <w:pPr>
        <w:jc w:val="lowKashida"/>
        <w:rPr>
          <w:rFonts w:ascii="Sakkal Majalla" w:eastAsia="Calibri" w:hAnsi="Sakkal Majalla" w:cs="Sakkal Majalla"/>
          <w:sz w:val="28"/>
          <w:szCs w:val="28"/>
          <w:rtl/>
        </w:rPr>
      </w:pPr>
    </w:p>
    <w:p w14:paraId="304018FF" w14:textId="77777777" w:rsidR="00034334"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المادة (15)</w:t>
      </w:r>
    </w:p>
    <w:p w14:paraId="260BC09C" w14:textId="77777777" w:rsidR="00034334" w:rsidRPr="00FA5D1B" w:rsidRDefault="00034334" w:rsidP="00034334">
      <w:pPr>
        <w:ind w:left="-100"/>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الأحكام الختامية</w:t>
      </w:r>
    </w:p>
    <w:p w14:paraId="2BE8EF93" w14:textId="77777777" w:rsidR="00034334" w:rsidRPr="00F65F97" w:rsidRDefault="00034334" w:rsidP="00030F74">
      <w:pPr>
        <w:pStyle w:val="ListParagraph"/>
        <w:numPr>
          <w:ilvl w:val="0"/>
          <w:numId w:val="10"/>
        </w:numPr>
        <w:spacing w:line="276" w:lineRule="auto"/>
        <w:jc w:val="lowKashida"/>
        <w:rPr>
          <w:rFonts w:ascii="Sakkal Majalla" w:eastAsia="Calibri" w:hAnsi="Sakkal Majalla" w:cs="Sakkal Majalla"/>
          <w:sz w:val="28"/>
          <w:szCs w:val="28"/>
        </w:rPr>
      </w:pPr>
      <w:r w:rsidRPr="00F65F97">
        <w:rPr>
          <w:rFonts w:ascii="Sakkal Majalla" w:eastAsia="Calibri" w:hAnsi="Sakkal Majalla" w:cs="Sakkal Majalla"/>
          <w:sz w:val="28"/>
          <w:szCs w:val="28"/>
          <w:rtl/>
        </w:rPr>
        <w:t xml:space="preserve">مع مراعاة أحكام هذا القانون، تُكلف </w:t>
      </w:r>
      <w:r w:rsidRPr="00F65F97">
        <w:rPr>
          <w:rFonts w:ascii="Sakkal Majalla" w:eastAsia="Calibri" w:hAnsi="Sakkal Majalla" w:cs="Sakkal Majalla"/>
          <w:sz w:val="28"/>
          <w:szCs w:val="28"/>
          <w:rtl/>
          <w:lang w:val="en-GB"/>
        </w:rPr>
        <w:t xml:space="preserve">جامعة الشارقة بالتنسيق مع الجامعة باتخاذ الإجراءات الأكاديمية والإدارية والمالية لتنفيذ أحكام المادة (2) من المرسوم الأميري رقم (76) لسنة 2025م بشأن إنشاء جامعة الفنون في الشارقة، وذلك في فترة لا تتجاوز عاماً </w:t>
      </w:r>
      <w:proofErr w:type="gramStart"/>
      <w:r w:rsidRPr="00F65F97">
        <w:rPr>
          <w:rFonts w:ascii="Sakkal Majalla" w:eastAsia="Calibri" w:hAnsi="Sakkal Majalla" w:cs="Sakkal Majalla"/>
          <w:sz w:val="28"/>
          <w:szCs w:val="28"/>
          <w:rtl/>
          <w:lang w:val="en-GB"/>
        </w:rPr>
        <w:t>واحداً  اعتباراً</w:t>
      </w:r>
      <w:proofErr w:type="gramEnd"/>
      <w:r w:rsidRPr="00F65F97">
        <w:rPr>
          <w:rFonts w:ascii="Sakkal Majalla" w:eastAsia="Calibri" w:hAnsi="Sakkal Majalla" w:cs="Sakkal Majalla"/>
          <w:sz w:val="28"/>
          <w:szCs w:val="28"/>
          <w:rtl/>
          <w:lang w:val="en-GB"/>
        </w:rPr>
        <w:t xml:space="preserve"> من تاريخ صدور هذا القانون.</w:t>
      </w:r>
    </w:p>
    <w:p w14:paraId="223B9825" w14:textId="77777777" w:rsidR="00034334" w:rsidRPr="00F65F97" w:rsidRDefault="00034334" w:rsidP="00030F74">
      <w:pPr>
        <w:pStyle w:val="ListParagraph"/>
        <w:numPr>
          <w:ilvl w:val="0"/>
          <w:numId w:val="10"/>
        </w:numPr>
        <w:spacing w:line="276" w:lineRule="auto"/>
        <w:jc w:val="lowKashida"/>
        <w:rPr>
          <w:rFonts w:ascii="Sakkal Majalla" w:eastAsia="Calibri" w:hAnsi="Sakkal Majalla" w:cs="Sakkal Majalla"/>
          <w:sz w:val="28"/>
          <w:szCs w:val="28"/>
        </w:rPr>
      </w:pPr>
      <w:r w:rsidRPr="00F65F97">
        <w:rPr>
          <w:rFonts w:ascii="Sakkal Majalla" w:hAnsi="Sakkal Majalla" w:cs="Sakkal Majalla"/>
          <w:sz w:val="28"/>
          <w:szCs w:val="28"/>
          <w:rtl/>
          <w:lang w:bidi="ar-AE"/>
        </w:rPr>
        <w:t>يُفوَّض</w:t>
      </w:r>
      <w:r w:rsidRPr="00F65F97">
        <w:rPr>
          <w:rFonts w:ascii="Sakkal Majalla" w:eastAsia="Calibri" w:hAnsi="Sakkal Majalla" w:cs="Sakkal Majalla"/>
          <w:sz w:val="28"/>
          <w:szCs w:val="28"/>
          <w:rtl/>
          <w:lang w:val="en-GB"/>
        </w:rPr>
        <w:t xml:space="preserve"> مدير جامعة الشارقة بتكليف من يراه مناسباً من أعضاء الهيئتين الأكاديمية والإدارية لتنفيذ مقتضيات البند (1) من هذه المادة.</w:t>
      </w:r>
    </w:p>
    <w:p w14:paraId="01D347B1" w14:textId="77777777" w:rsidR="00E02320" w:rsidRDefault="00E02320" w:rsidP="0094120A">
      <w:pPr>
        <w:rPr>
          <w:rFonts w:ascii="Sakkal Majalla" w:hAnsi="Sakkal Majalla" w:cs="Sakkal Majalla"/>
          <w:b/>
          <w:bCs/>
          <w:sz w:val="28"/>
          <w:szCs w:val="28"/>
          <w:lang w:bidi="ar-AE"/>
        </w:rPr>
      </w:pPr>
    </w:p>
    <w:p w14:paraId="71E3BA8D" w14:textId="44E0DEE1"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المادة (16)</w:t>
      </w:r>
    </w:p>
    <w:p w14:paraId="4878B4C6" w14:textId="77777777" w:rsidR="00034334" w:rsidRPr="00FA5D1B" w:rsidRDefault="00034334" w:rsidP="00030F74">
      <w:pPr>
        <w:pStyle w:val="ListParagraph"/>
        <w:numPr>
          <w:ilvl w:val="0"/>
          <w:numId w:val="11"/>
        </w:numPr>
        <w:spacing w:line="276" w:lineRule="auto"/>
        <w:jc w:val="both"/>
        <w:rPr>
          <w:rFonts w:ascii="Sakkal Majalla" w:eastAsia="Calibri" w:hAnsi="Sakkal Majalla" w:cs="Sakkal Majalla"/>
          <w:sz w:val="28"/>
          <w:szCs w:val="28"/>
        </w:rPr>
      </w:pPr>
      <w:r w:rsidRPr="00FA5D1B">
        <w:rPr>
          <w:rFonts w:ascii="Sakkal Majalla" w:eastAsia="Calibri" w:hAnsi="Sakkal Majalla" w:cs="Sakkal Majalla"/>
          <w:sz w:val="28"/>
          <w:szCs w:val="28"/>
          <w:rtl/>
        </w:rPr>
        <w:t xml:space="preserve">تضع إدارة جامعة الشارقة بالتنسيق مع </w:t>
      </w:r>
      <w:r w:rsidRPr="00FA5D1B">
        <w:rPr>
          <w:rFonts w:ascii="Sakkal Majalla" w:eastAsia="Calibri" w:hAnsi="Sakkal Majalla" w:cs="Sakkal Majalla"/>
          <w:sz w:val="28"/>
          <w:szCs w:val="28"/>
          <w:rtl/>
          <w:lang w:val="en-GB"/>
        </w:rPr>
        <w:t>الجامعة</w:t>
      </w:r>
      <w:r w:rsidRPr="00FA5D1B">
        <w:rPr>
          <w:rFonts w:ascii="Sakkal Majalla" w:eastAsia="Calibri" w:hAnsi="Sakkal Majalla" w:cs="Sakkal Majalla"/>
          <w:sz w:val="28"/>
          <w:szCs w:val="28"/>
          <w:rtl/>
        </w:rPr>
        <w:t>، وفقاً للمعايير المعتمدة في وزارة التعليم العالي والبحث العلمي، الإجراءات المناسبة المتعلقة بمنح الشهادات الأكاديمية للطلبة المسجلين في كلية الفنون الجميلة والتصميم في جامعة الشارقة</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lang w:bidi="ar-EG"/>
        </w:rPr>
        <w:t xml:space="preserve">والمتوقع تخرجهم في </w:t>
      </w:r>
      <w:r w:rsidRPr="00FA5D1B">
        <w:rPr>
          <w:rFonts w:ascii="Sakkal Majalla" w:eastAsia="Calibri" w:hAnsi="Sakkal Majalla" w:cs="Sakkal Majalla"/>
          <w:sz w:val="28"/>
          <w:szCs w:val="28"/>
          <w:rtl/>
        </w:rPr>
        <w:t xml:space="preserve">العام الأكاديمي 2025/2026. </w:t>
      </w:r>
    </w:p>
    <w:p w14:paraId="59BBEC04" w14:textId="77777777" w:rsidR="00034334" w:rsidRPr="00FA5D1B" w:rsidRDefault="00034334" w:rsidP="00030F74">
      <w:pPr>
        <w:pStyle w:val="ListParagraph"/>
        <w:numPr>
          <w:ilvl w:val="0"/>
          <w:numId w:val="11"/>
        </w:numPr>
        <w:spacing w:line="276" w:lineRule="auto"/>
        <w:jc w:val="both"/>
        <w:rPr>
          <w:rFonts w:ascii="Sakkal Majalla" w:eastAsia="Calibri" w:hAnsi="Sakkal Majalla" w:cs="Sakkal Majalla"/>
          <w:sz w:val="28"/>
          <w:szCs w:val="28"/>
          <w:rtl/>
        </w:rPr>
      </w:pPr>
      <w:r w:rsidRPr="00FA5D1B">
        <w:rPr>
          <w:rFonts w:ascii="Sakkal Majalla" w:eastAsia="Calibri" w:hAnsi="Sakkal Majalla" w:cs="Sakkal Majalla"/>
          <w:sz w:val="28"/>
          <w:szCs w:val="28"/>
          <w:rtl/>
        </w:rPr>
        <w:t>تنظم إدارة الجامعة بالتنسيق مع جامعة الشارقة الشؤون الأكاديمية للطلبة المسجلين في كلية الفنون الجميلة والتصميم في جامعة الشارقة والمتوقع تخرجهم في العام الأكاديمي 2026/2027 وما بعد</w:t>
      </w:r>
      <w:r w:rsidRPr="00FA5D1B">
        <w:rPr>
          <w:rFonts w:ascii="Sakkal Majalla" w:eastAsia="Calibri" w:hAnsi="Sakkal Majalla" w:cs="Sakkal Majalla"/>
          <w:sz w:val="28"/>
          <w:szCs w:val="28"/>
          <w:rtl/>
          <w:lang w:val="en-GB"/>
        </w:rPr>
        <w:t>.</w:t>
      </w:r>
    </w:p>
    <w:p w14:paraId="195A385C" w14:textId="77777777" w:rsidR="00034334" w:rsidRPr="00FA5D1B" w:rsidRDefault="00034334" w:rsidP="00034334">
      <w:pPr>
        <w:ind w:left="-102" w:right="-284"/>
        <w:jc w:val="center"/>
        <w:rPr>
          <w:rFonts w:ascii="Sakkal Majalla" w:hAnsi="Sakkal Majalla" w:cs="Sakkal Majalla"/>
          <w:b/>
          <w:bCs/>
          <w:sz w:val="28"/>
          <w:szCs w:val="28"/>
          <w:rtl/>
          <w:lang w:bidi="ar-AE"/>
        </w:rPr>
      </w:pPr>
    </w:p>
    <w:p w14:paraId="0C325A4C" w14:textId="77777777" w:rsidR="00B44150" w:rsidRDefault="00B44150" w:rsidP="00034334">
      <w:pPr>
        <w:ind w:left="-100"/>
        <w:jc w:val="center"/>
        <w:rPr>
          <w:rFonts w:ascii="Sakkal Majalla" w:hAnsi="Sakkal Majalla" w:cs="Sakkal Majalla"/>
          <w:b/>
          <w:bCs/>
          <w:sz w:val="28"/>
          <w:szCs w:val="28"/>
          <w:rtl/>
          <w:lang w:bidi="ar-AE"/>
        </w:rPr>
      </w:pPr>
    </w:p>
    <w:p w14:paraId="6FA79AF5" w14:textId="77777777" w:rsidR="00B44150" w:rsidRDefault="00B44150" w:rsidP="00034334">
      <w:pPr>
        <w:ind w:left="-100"/>
        <w:jc w:val="center"/>
        <w:rPr>
          <w:rFonts w:ascii="Sakkal Majalla" w:hAnsi="Sakkal Majalla" w:cs="Sakkal Majalla"/>
          <w:b/>
          <w:bCs/>
          <w:sz w:val="28"/>
          <w:szCs w:val="28"/>
          <w:rtl/>
          <w:lang w:bidi="ar-AE"/>
        </w:rPr>
      </w:pPr>
    </w:p>
    <w:p w14:paraId="2AA69E5C" w14:textId="77777777" w:rsidR="00B44150" w:rsidRDefault="00B44150" w:rsidP="00034334">
      <w:pPr>
        <w:ind w:left="-100"/>
        <w:jc w:val="center"/>
        <w:rPr>
          <w:rFonts w:ascii="Sakkal Majalla" w:hAnsi="Sakkal Majalla" w:cs="Sakkal Majalla"/>
          <w:b/>
          <w:bCs/>
          <w:sz w:val="28"/>
          <w:szCs w:val="28"/>
          <w:rtl/>
          <w:lang w:bidi="ar-AE"/>
        </w:rPr>
      </w:pPr>
    </w:p>
    <w:p w14:paraId="45F5E8F9" w14:textId="77777777" w:rsidR="00B44150" w:rsidRDefault="00B44150" w:rsidP="00034334">
      <w:pPr>
        <w:ind w:left="-100"/>
        <w:jc w:val="center"/>
        <w:rPr>
          <w:rFonts w:ascii="Sakkal Majalla" w:hAnsi="Sakkal Majalla" w:cs="Sakkal Majalla"/>
          <w:b/>
          <w:bCs/>
          <w:sz w:val="28"/>
          <w:szCs w:val="28"/>
          <w:rtl/>
          <w:lang w:bidi="ar-AE"/>
        </w:rPr>
      </w:pPr>
    </w:p>
    <w:p w14:paraId="3530F245" w14:textId="5515F21B"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lastRenderedPageBreak/>
        <w:t>المادة (17)</w:t>
      </w:r>
    </w:p>
    <w:p w14:paraId="31CB1A88" w14:textId="77777777"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اللوائح التنفيذية</w:t>
      </w:r>
    </w:p>
    <w:p w14:paraId="57C5A899" w14:textId="77777777" w:rsidR="00034334" w:rsidRPr="00FA5D1B" w:rsidRDefault="00034334" w:rsidP="00034334">
      <w:pPr>
        <w:ind w:left="-100"/>
        <w:jc w:val="both"/>
        <w:rPr>
          <w:rFonts w:ascii="Sakkal Majalla" w:hAnsi="Sakkal Majalla" w:cs="Sakkal Majalla"/>
          <w:b/>
          <w:bCs/>
          <w:sz w:val="28"/>
          <w:szCs w:val="28"/>
          <w:rtl/>
          <w:lang w:bidi="ar-AE"/>
        </w:rPr>
      </w:pPr>
      <w:r w:rsidRPr="00FA5D1B">
        <w:rPr>
          <w:rFonts w:ascii="Sakkal Majalla" w:eastAsia="Calibri" w:hAnsi="Sakkal Majalla" w:cs="Sakkal Majalla"/>
          <w:sz w:val="28"/>
          <w:szCs w:val="28"/>
          <w:rtl/>
        </w:rPr>
        <w:t xml:space="preserve">تنفيذاً لأحكام هذا القانون يُصدر بقرار من الرئيس بناءً على عرض </w:t>
      </w:r>
      <w:r w:rsidRPr="00F65F97">
        <w:rPr>
          <w:rFonts w:ascii="Sakkal Majalla" w:eastAsia="Calibri" w:hAnsi="Sakkal Majalla" w:cs="Sakkal Majalla"/>
          <w:sz w:val="28"/>
          <w:szCs w:val="28"/>
          <w:rtl/>
        </w:rPr>
        <w:t xml:space="preserve">مدير الجامعة بالتنسيق مع مُديري الأكاديميات </w:t>
      </w:r>
      <w:r w:rsidRPr="00FA5D1B">
        <w:rPr>
          <w:rFonts w:ascii="Sakkal Majalla" w:eastAsia="Calibri" w:hAnsi="Sakkal Majalla" w:cs="Sakkal Majalla"/>
          <w:sz w:val="28"/>
          <w:szCs w:val="28"/>
          <w:rtl/>
        </w:rPr>
        <w:t>وموافقة المجلس اللائحة التنفيذية لهذا القانون، وكافة لوائح الجامعة الأكاديمية والإدارية والمالية التي يتطلبها حسن سير الجامعة.</w:t>
      </w:r>
    </w:p>
    <w:p w14:paraId="54E1E393" w14:textId="77777777" w:rsidR="00034334" w:rsidRPr="00FA5D1B" w:rsidRDefault="00034334" w:rsidP="00034334">
      <w:pPr>
        <w:ind w:left="-100" w:right="-284"/>
        <w:jc w:val="center"/>
        <w:rPr>
          <w:rFonts w:ascii="Sakkal Majalla" w:hAnsi="Sakkal Majalla" w:cs="Sakkal Majalla"/>
          <w:b/>
          <w:bCs/>
          <w:sz w:val="28"/>
          <w:szCs w:val="28"/>
          <w:rtl/>
          <w:lang w:bidi="ar-AE"/>
        </w:rPr>
      </w:pPr>
    </w:p>
    <w:p w14:paraId="78E4711D" w14:textId="77777777" w:rsidR="00034334" w:rsidRPr="00FA5D1B" w:rsidRDefault="00034334" w:rsidP="00034334">
      <w:pPr>
        <w:ind w:left="-100"/>
        <w:jc w:val="center"/>
        <w:rPr>
          <w:rFonts w:ascii="Sakkal Majalla" w:hAnsi="Sakkal Majalla" w:cs="Sakkal Majalla"/>
          <w:b/>
          <w:bCs/>
          <w:sz w:val="28"/>
          <w:szCs w:val="28"/>
          <w:rtl/>
          <w:lang w:bidi="ar-AE"/>
        </w:rPr>
      </w:pPr>
      <w:r w:rsidRPr="00FA5D1B">
        <w:rPr>
          <w:rFonts w:ascii="Sakkal Majalla" w:hAnsi="Sakkal Majalla" w:cs="Sakkal Majalla"/>
          <w:b/>
          <w:bCs/>
          <w:sz w:val="28"/>
          <w:szCs w:val="28"/>
          <w:rtl/>
          <w:lang w:bidi="ar-AE"/>
        </w:rPr>
        <w:t>المادة (18)</w:t>
      </w:r>
    </w:p>
    <w:p w14:paraId="6ED46942" w14:textId="77777777" w:rsidR="00034334" w:rsidRPr="00FA5D1B" w:rsidRDefault="00034334" w:rsidP="00034334">
      <w:pPr>
        <w:ind w:left="-100"/>
        <w:jc w:val="center"/>
        <w:rPr>
          <w:rFonts w:ascii="Sakkal Majalla" w:hAnsi="Sakkal Majalla" w:cs="Sakkal Majalla"/>
          <w:b/>
          <w:bCs/>
          <w:sz w:val="28"/>
          <w:szCs w:val="28"/>
          <w:lang w:bidi="ar-AE"/>
        </w:rPr>
      </w:pPr>
      <w:r w:rsidRPr="00FA5D1B">
        <w:rPr>
          <w:rFonts w:ascii="Sakkal Majalla" w:hAnsi="Sakkal Majalla" w:cs="Sakkal Majalla"/>
          <w:b/>
          <w:bCs/>
          <w:sz w:val="28"/>
          <w:szCs w:val="28"/>
          <w:rtl/>
          <w:lang w:bidi="ar-AE"/>
        </w:rPr>
        <w:t>النفاذ والنشر</w:t>
      </w:r>
    </w:p>
    <w:p w14:paraId="65D6EF67" w14:textId="77777777" w:rsidR="00034334" w:rsidRPr="00FA5D1B" w:rsidRDefault="00034334" w:rsidP="00034334">
      <w:pPr>
        <w:jc w:val="lowKashida"/>
        <w:rPr>
          <w:rFonts w:ascii="Sakkal Majalla" w:eastAsia="Calibri" w:hAnsi="Sakkal Majalla" w:cs="Sakkal Majalla"/>
          <w:sz w:val="28"/>
          <w:szCs w:val="28"/>
          <w:rtl/>
        </w:rPr>
      </w:pPr>
      <w:r w:rsidRPr="00FA5D1B">
        <w:rPr>
          <w:rFonts w:ascii="Sakkal Majalla" w:eastAsia="Calibri" w:hAnsi="Sakkal Majalla" w:cs="Sakkal Majalla"/>
          <w:sz w:val="28"/>
          <w:szCs w:val="28"/>
          <w:rtl/>
        </w:rPr>
        <w:t>يُعمل</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بهذا</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القانون من</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تاريخ</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 xml:space="preserve">صدوره، وعلى الجهات المعنية تنفيذه </w:t>
      </w:r>
      <w:proofErr w:type="gramStart"/>
      <w:r w:rsidRPr="00F65F97">
        <w:rPr>
          <w:rFonts w:ascii="Sakkal Majalla" w:eastAsia="Calibri" w:hAnsi="Sakkal Majalla" w:cs="Sakkal Majalla"/>
          <w:b/>
          <w:bCs/>
          <w:sz w:val="28"/>
          <w:szCs w:val="28"/>
          <w:rtl/>
        </w:rPr>
        <w:t>كلٌ</w:t>
      </w:r>
      <w:r w:rsidRPr="00F65F97">
        <w:rPr>
          <w:rFonts w:ascii="Sakkal Majalla" w:eastAsia="Calibri" w:hAnsi="Sakkal Majalla" w:cs="Sakkal Majalla"/>
          <w:sz w:val="28"/>
          <w:szCs w:val="28"/>
          <w:rtl/>
        </w:rPr>
        <w:t xml:space="preserve">  </w:t>
      </w:r>
      <w:r w:rsidRPr="00FA5D1B">
        <w:rPr>
          <w:rFonts w:ascii="Sakkal Majalla" w:eastAsia="Calibri" w:hAnsi="Sakkal Majalla" w:cs="Sakkal Majalla"/>
          <w:sz w:val="28"/>
          <w:szCs w:val="28"/>
          <w:rtl/>
        </w:rPr>
        <w:t>فيما</w:t>
      </w:r>
      <w:proofErr w:type="gramEnd"/>
      <w:r w:rsidRPr="00FA5D1B">
        <w:rPr>
          <w:rFonts w:ascii="Sakkal Majalla" w:eastAsia="Calibri" w:hAnsi="Sakkal Majalla" w:cs="Sakkal Majalla"/>
          <w:sz w:val="28"/>
          <w:szCs w:val="28"/>
          <w:rtl/>
        </w:rPr>
        <w:t xml:space="preserve"> يخصه، ويُنشر</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في الجريدة</w:t>
      </w:r>
      <w:r w:rsidRPr="00FA5D1B">
        <w:rPr>
          <w:rFonts w:ascii="Sakkal Majalla" w:eastAsia="Calibri" w:hAnsi="Sakkal Majalla" w:cs="Sakkal Majalla"/>
          <w:sz w:val="28"/>
          <w:szCs w:val="28"/>
        </w:rPr>
        <w:t xml:space="preserve"> </w:t>
      </w:r>
      <w:r w:rsidRPr="00FA5D1B">
        <w:rPr>
          <w:rFonts w:ascii="Sakkal Majalla" w:eastAsia="Calibri" w:hAnsi="Sakkal Majalla" w:cs="Sakkal Majalla"/>
          <w:sz w:val="28"/>
          <w:szCs w:val="28"/>
          <w:rtl/>
        </w:rPr>
        <w:t>الرسمية.</w:t>
      </w:r>
      <w:r w:rsidRPr="00FA5D1B">
        <w:rPr>
          <w:rFonts w:ascii="Sakkal Majalla" w:eastAsia="Calibri" w:hAnsi="Sakkal Majalla" w:cs="Sakkal Majalla"/>
          <w:sz w:val="28"/>
          <w:szCs w:val="28"/>
        </w:rPr>
        <w:t xml:space="preserve"> </w:t>
      </w:r>
    </w:p>
    <w:p w14:paraId="01AB27F3" w14:textId="77777777" w:rsidR="00034334" w:rsidRDefault="00034334" w:rsidP="00034334">
      <w:pPr>
        <w:jc w:val="both"/>
        <w:rPr>
          <w:rFonts w:ascii="Sakkal Majalla" w:eastAsia="Calibri" w:hAnsi="Sakkal Majalla" w:cs="Sakkal Majalla"/>
          <w:b/>
          <w:bCs/>
          <w:sz w:val="28"/>
          <w:szCs w:val="28"/>
          <w:rtl/>
        </w:rPr>
      </w:pPr>
      <w:bookmarkStart w:id="1" w:name="_Hlk180567637"/>
      <w:bookmarkEnd w:id="0"/>
    </w:p>
    <w:p w14:paraId="1E284D7A" w14:textId="77777777" w:rsidR="00034334" w:rsidRPr="00FA5D1B" w:rsidRDefault="00034334" w:rsidP="00034334">
      <w:pPr>
        <w:jc w:val="both"/>
        <w:rPr>
          <w:rFonts w:ascii="Sakkal Majalla" w:eastAsia="Calibri" w:hAnsi="Sakkal Majalla" w:cs="Sakkal Majalla"/>
          <w:b/>
          <w:bCs/>
          <w:sz w:val="28"/>
          <w:szCs w:val="28"/>
          <w:rtl/>
        </w:rPr>
      </w:pPr>
      <w:r w:rsidRPr="00FA5D1B">
        <w:rPr>
          <w:rFonts w:ascii="Sakkal Majalla" w:eastAsia="Calibri" w:hAnsi="Sakkal Majalla" w:cs="Sakkal Majalla"/>
          <w:b/>
          <w:bCs/>
          <w:sz w:val="28"/>
          <w:szCs w:val="28"/>
          <w:rtl/>
        </w:rPr>
        <w:t>صدر عنا بتاريخ:</w:t>
      </w:r>
    </w:p>
    <w:p w14:paraId="0B30FDA5" w14:textId="77777777" w:rsidR="00034334" w:rsidRDefault="00034334" w:rsidP="00034334">
      <w:pPr>
        <w:tabs>
          <w:tab w:val="center" w:pos="1805"/>
        </w:tabs>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الأربعاء: 18 ذو القعدة 1447ه</w:t>
      </w:r>
    </w:p>
    <w:p w14:paraId="717F4F85" w14:textId="77777777" w:rsidR="00034334" w:rsidRDefault="00034334" w:rsidP="00034334">
      <w:pPr>
        <w:tabs>
          <w:tab w:val="center" w:pos="1805"/>
        </w:tabs>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الموافق: 06 مـــايـــــــــو 2026م</w:t>
      </w:r>
    </w:p>
    <w:p w14:paraId="3C1AA471" w14:textId="77777777" w:rsidR="00034334" w:rsidRDefault="00034334" w:rsidP="00034334">
      <w:pPr>
        <w:tabs>
          <w:tab w:val="center" w:pos="1805"/>
        </w:tabs>
        <w:jc w:val="both"/>
        <w:rPr>
          <w:rFonts w:ascii="Sakkal Majalla" w:eastAsia="Calibri" w:hAnsi="Sakkal Majalla" w:cs="Sakkal Majalla"/>
          <w:b/>
          <w:bCs/>
          <w:sz w:val="28"/>
          <w:szCs w:val="28"/>
          <w:rtl/>
        </w:rPr>
      </w:pPr>
    </w:p>
    <w:p w14:paraId="65235818" w14:textId="77777777" w:rsidR="00034334" w:rsidRPr="00FA5D1B" w:rsidRDefault="00034334" w:rsidP="00034334">
      <w:pPr>
        <w:tabs>
          <w:tab w:val="center" w:pos="1805"/>
        </w:tabs>
        <w:jc w:val="both"/>
        <w:rPr>
          <w:rFonts w:ascii="Sakkal Majalla" w:eastAsia="Calibri" w:hAnsi="Sakkal Majalla" w:cs="Sakkal Majalla"/>
          <w:b/>
          <w:bCs/>
          <w:sz w:val="28"/>
          <w:szCs w:val="28"/>
          <w:rtl/>
        </w:rPr>
      </w:pPr>
    </w:p>
    <w:bookmarkEnd w:id="1"/>
    <w:p w14:paraId="17F770C8" w14:textId="77777777" w:rsidR="00034334" w:rsidRPr="00FA5D1B" w:rsidRDefault="00034334" w:rsidP="00034334">
      <w:pPr>
        <w:ind w:left="5041"/>
        <w:jc w:val="right"/>
        <w:rPr>
          <w:rFonts w:ascii="Sakkal Majalla" w:eastAsia="Calibri" w:hAnsi="Sakkal Majalla" w:cs="Sakkal Majalla"/>
          <w:b/>
          <w:bCs/>
          <w:sz w:val="28"/>
          <w:szCs w:val="28"/>
          <w:rtl/>
        </w:rPr>
      </w:pPr>
      <w:r w:rsidRPr="00FA5D1B">
        <w:rPr>
          <w:rFonts w:ascii="Sakkal Majalla" w:eastAsia="Calibri" w:hAnsi="Sakkal Majalla" w:cs="Sakkal Majalla"/>
          <w:b/>
          <w:bCs/>
          <w:sz w:val="28"/>
          <w:szCs w:val="28"/>
          <w:rtl/>
        </w:rPr>
        <w:t>ســـلطان بن محمد القاسمي</w:t>
      </w:r>
    </w:p>
    <w:p w14:paraId="0AAE56E4" w14:textId="77777777" w:rsidR="00034334" w:rsidRPr="00FA5D1B" w:rsidRDefault="00034334" w:rsidP="00034334">
      <w:pPr>
        <w:ind w:left="5041"/>
        <w:jc w:val="right"/>
        <w:rPr>
          <w:rFonts w:ascii="Sakkal Majalla" w:eastAsia="Calibri" w:hAnsi="Sakkal Majalla" w:cs="Sakkal Majalla"/>
          <w:b/>
          <w:bCs/>
          <w:sz w:val="28"/>
          <w:szCs w:val="28"/>
        </w:rPr>
      </w:pPr>
      <w:r w:rsidRPr="00FA5D1B">
        <w:rPr>
          <w:rFonts w:ascii="Sakkal Majalla" w:eastAsia="Calibri" w:hAnsi="Sakkal Majalla" w:cs="Sakkal Majalla"/>
          <w:b/>
          <w:bCs/>
          <w:sz w:val="28"/>
          <w:szCs w:val="28"/>
          <w:rtl/>
        </w:rPr>
        <w:t>حــــــــــــــــــاكم إمــــــــــــــــــارة الشـــــــــــــارقـــة</w:t>
      </w:r>
    </w:p>
    <w:p w14:paraId="5D481F13" w14:textId="77777777" w:rsidR="00034334" w:rsidRPr="00FA5D1B" w:rsidRDefault="00034334" w:rsidP="00034334">
      <w:pPr>
        <w:rPr>
          <w:rFonts w:ascii="Sakkal Majalla" w:hAnsi="Sakkal Majalla" w:cs="Sakkal Majalla"/>
          <w:sz w:val="28"/>
          <w:szCs w:val="28"/>
        </w:rPr>
      </w:pPr>
    </w:p>
    <w:p w14:paraId="4EB942E5" w14:textId="274C21C7" w:rsidR="009647D5" w:rsidRDefault="009647D5" w:rsidP="009271EA">
      <w:pPr>
        <w:jc w:val="center"/>
        <w:rPr>
          <w:rFonts w:ascii="Sakkal Majalla" w:hAnsi="Sakkal Majalla" w:cs="Sakkal Majalla"/>
          <w:b/>
          <w:bCs/>
          <w:sz w:val="28"/>
          <w:szCs w:val="28"/>
          <w:rtl/>
        </w:rPr>
      </w:pPr>
    </w:p>
    <w:p w14:paraId="4D48E685" w14:textId="2FC4A09C" w:rsidR="009647D5" w:rsidRDefault="009647D5" w:rsidP="009271EA">
      <w:pPr>
        <w:jc w:val="center"/>
        <w:rPr>
          <w:rFonts w:ascii="Sakkal Majalla" w:hAnsi="Sakkal Majalla" w:cs="Sakkal Majalla"/>
          <w:b/>
          <w:bCs/>
          <w:sz w:val="28"/>
          <w:szCs w:val="28"/>
          <w:rtl/>
        </w:rPr>
      </w:pPr>
    </w:p>
    <w:p w14:paraId="6E0F2A31" w14:textId="5E979D8C" w:rsidR="009647D5" w:rsidRDefault="009647D5" w:rsidP="009271EA">
      <w:pPr>
        <w:jc w:val="center"/>
        <w:rPr>
          <w:rFonts w:ascii="Sakkal Majalla" w:hAnsi="Sakkal Majalla" w:cs="Sakkal Majalla"/>
          <w:b/>
          <w:bCs/>
          <w:sz w:val="28"/>
          <w:szCs w:val="28"/>
          <w:rtl/>
        </w:rPr>
      </w:pPr>
    </w:p>
    <w:p w14:paraId="6673EC34" w14:textId="59E1166E" w:rsidR="009647D5" w:rsidRDefault="009647D5" w:rsidP="009271EA">
      <w:pPr>
        <w:jc w:val="center"/>
        <w:rPr>
          <w:rFonts w:ascii="Sakkal Majalla" w:hAnsi="Sakkal Majalla" w:cs="Sakkal Majalla"/>
          <w:b/>
          <w:bCs/>
          <w:sz w:val="28"/>
          <w:szCs w:val="28"/>
          <w:rtl/>
        </w:rPr>
      </w:pPr>
    </w:p>
    <w:p w14:paraId="209EE54D" w14:textId="1D981206" w:rsidR="009647D5" w:rsidRDefault="009647D5" w:rsidP="009271EA">
      <w:pPr>
        <w:jc w:val="center"/>
        <w:rPr>
          <w:rFonts w:ascii="Sakkal Majalla" w:hAnsi="Sakkal Majalla" w:cs="Sakkal Majalla"/>
          <w:b/>
          <w:bCs/>
          <w:sz w:val="28"/>
          <w:szCs w:val="28"/>
          <w:rtl/>
        </w:rPr>
      </w:pPr>
    </w:p>
    <w:p w14:paraId="53F51621" w14:textId="1CEE5792" w:rsidR="009647D5" w:rsidRDefault="009647D5" w:rsidP="009271EA">
      <w:pPr>
        <w:jc w:val="center"/>
        <w:rPr>
          <w:rFonts w:ascii="Sakkal Majalla" w:hAnsi="Sakkal Majalla" w:cs="Sakkal Majalla"/>
          <w:b/>
          <w:bCs/>
          <w:sz w:val="28"/>
          <w:szCs w:val="28"/>
          <w:rtl/>
        </w:rPr>
      </w:pPr>
    </w:p>
    <w:p w14:paraId="5B0180BB" w14:textId="239719C4" w:rsidR="009647D5" w:rsidRDefault="009647D5" w:rsidP="009271EA">
      <w:pPr>
        <w:jc w:val="center"/>
        <w:rPr>
          <w:rFonts w:ascii="Sakkal Majalla" w:hAnsi="Sakkal Majalla" w:cs="Sakkal Majalla"/>
          <w:b/>
          <w:bCs/>
          <w:sz w:val="28"/>
          <w:szCs w:val="28"/>
          <w:rtl/>
        </w:rPr>
      </w:pPr>
    </w:p>
    <w:p w14:paraId="162C5EC5" w14:textId="3F3C59F3" w:rsidR="00F11BD7" w:rsidRDefault="00F11BD7" w:rsidP="009271EA">
      <w:pPr>
        <w:jc w:val="center"/>
        <w:rPr>
          <w:rFonts w:ascii="Sakkal Majalla" w:hAnsi="Sakkal Majalla" w:cs="Sakkal Majalla"/>
          <w:b/>
          <w:bCs/>
          <w:sz w:val="28"/>
          <w:szCs w:val="28"/>
          <w:rtl/>
        </w:rPr>
      </w:pPr>
    </w:p>
    <w:p w14:paraId="67F3C235" w14:textId="10B4BFD2" w:rsidR="00F11BD7" w:rsidRDefault="00F11BD7" w:rsidP="009271EA">
      <w:pPr>
        <w:jc w:val="center"/>
        <w:rPr>
          <w:rFonts w:ascii="Sakkal Majalla" w:hAnsi="Sakkal Majalla" w:cs="Sakkal Majalla"/>
          <w:b/>
          <w:bCs/>
          <w:sz w:val="28"/>
          <w:szCs w:val="28"/>
          <w:rtl/>
        </w:rPr>
      </w:pPr>
    </w:p>
    <w:p w14:paraId="5E17D074" w14:textId="52A4D86B" w:rsidR="00F11BD7" w:rsidRDefault="00F11BD7" w:rsidP="009271EA">
      <w:pPr>
        <w:jc w:val="center"/>
        <w:rPr>
          <w:rFonts w:ascii="Sakkal Majalla" w:hAnsi="Sakkal Majalla" w:cs="Sakkal Majalla"/>
          <w:b/>
          <w:bCs/>
          <w:sz w:val="28"/>
          <w:szCs w:val="28"/>
          <w:rtl/>
        </w:rPr>
      </w:pPr>
    </w:p>
    <w:p w14:paraId="190F5864" w14:textId="7F09BC1F" w:rsidR="00F11BD7" w:rsidRDefault="00F11BD7" w:rsidP="009271EA">
      <w:pPr>
        <w:jc w:val="center"/>
        <w:rPr>
          <w:rFonts w:ascii="Sakkal Majalla" w:hAnsi="Sakkal Majalla" w:cs="Sakkal Majalla"/>
          <w:b/>
          <w:bCs/>
          <w:sz w:val="28"/>
          <w:szCs w:val="28"/>
          <w:rtl/>
        </w:rPr>
      </w:pPr>
    </w:p>
    <w:p w14:paraId="3A1E512A" w14:textId="4D4A190B" w:rsidR="00F11BD7" w:rsidRDefault="00F11BD7" w:rsidP="009271EA">
      <w:pPr>
        <w:jc w:val="center"/>
        <w:rPr>
          <w:rFonts w:ascii="Sakkal Majalla" w:hAnsi="Sakkal Majalla" w:cs="Sakkal Majalla"/>
          <w:b/>
          <w:bCs/>
          <w:sz w:val="28"/>
          <w:szCs w:val="28"/>
          <w:rtl/>
        </w:rPr>
      </w:pPr>
    </w:p>
    <w:p w14:paraId="37A84296" w14:textId="4D0F512E" w:rsidR="00F11BD7" w:rsidRDefault="00F11BD7" w:rsidP="009271EA">
      <w:pPr>
        <w:jc w:val="center"/>
        <w:rPr>
          <w:rFonts w:ascii="Sakkal Majalla" w:hAnsi="Sakkal Majalla" w:cs="Sakkal Majalla"/>
          <w:b/>
          <w:bCs/>
          <w:sz w:val="28"/>
          <w:szCs w:val="28"/>
          <w:rtl/>
        </w:rPr>
      </w:pPr>
    </w:p>
    <w:p w14:paraId="5FAA1FA2" w14:textId="1C8C8676" w:rsidR="00F11BD7" w:rsidRDefault="00F11BD7" w:rsidP="009271EA">
      <w:pPr>
        <w:jc w:val="center"/>
        <w:rPr>
          <w:rFonts w:ascii="Sakkal Majalla" w:hAnsi="Sakkal Majalla" w:cs="Sakkal Majalla"/>
          <w:b/>
          <w:bCs/>
          <w:sz w:val="28"/>
          <w:szCs w:val="28"/>
          <w:rtl/>
        </w:rPr>
      </w:pPr>
    </w:p>
    <w:p w14:paraId="560F12F7" w14:textId="1B576D1E" w:rsidR="00F11BD7" w:rsidRDefault="00F11BD7" w:rsidP="009271EA">
      <w:pPr>
        <w:jc w:val="center"/>
        <w:rPr>
          <w:rFonts w:ascii="Sakkal Majalla" w:hAnsi="Sakkal Majalla" w:cs="Sakkal Majalla"/>
          <w:b/>
          <w:bCs/>
          <w:sz w:val="28"/>
          <w:szCs w:val="28"/>
          <w:rtl/>
        </w:rPr>
      </w:pPr>
    </w:p>
    <w:p w14:paraId="0401D425" w14:textId="000A1C3C" w:rsidR="00F11BD7" w:rsidRDefault="00F11BD7" w:rsidP="009271EA">
      <w:pPr>
        <w:jc w:val="center"/>
        <w:rPr>
          <w:rFonts w:ascii="Sakkal Majalla" w:hAnsi="Sakkal Majalla" w:cs="Sakkal Majalla"/>
          <w:b/>
          <w:bCs/>
          <w:sz w:val="28"/>
          <w:szCs w:val="28"/>
          <w:rtl/>
        </w:rPr>
      </w:pPr>
    </w:p>
    <w:p w14:paraId="51318075" w14:textId="38E5F94B" w:rsidR="00F11BD7" w:rsidRDefault="00F11BD7" w:rsidP="009271EA">
      <w:pPr>
        <w:jc w:val="center"/>
        <w:rPr>
          <w:rFonts w:ascii="Sakkal Majalla" w:hAnsi="Sakkal Majalla" w:cs="Sakkal Majalla"/>
          <w:b/>
          <w:bCs/>
          <w:sz w:val="28"/>
          <w:szCs w:val="28"/>
          <w:rtl/>
        </w:rPr>
      </w:pPr>
    </w:p>
    <w:p w14:paraId="4221663F" w14:textId="1CAA9898" w:rsidR="00F11BD7" w:rsidRDefault="00F11BD7" w:rsidP="009271EA">
      <w:pPr>
        <w:jc w:val="center"/>
        <w:rPr>
          <w:rFonts w:ascii="Sakkal Majalla" w:hAnsi="Sakkal Majalla" w:cs="Sakkal Majalla"/>
          <w:b/>
          <w:bCs/>
          <w:sz w:val="28"/>
          <w:szCs w:val="28"/>
          <w:rtl/>
        </w:rPr>
      </w:pPr>
    </w:p>
    <w:p w14:paraId="6E99B6B1" w14:textId="70325FCA" w:rsidR="00F11BD7" w:rsidRDefault="00F11BD7" w:rsidP="009271EA">
      <w:pPr>
        <w:jc w:val="center"/>
        <w:rPr>
          <w:rFonts w:ascii="Sakkal Majalla" w:hAnsi="Sakkal Majalla" w:cs="Sakkal Majalla"/>
          <w:b/>
          <w:bCs/>
          <w:sz w:val="28"/>
          <w:szCs w:val="28"/>
          <w:rtl/>
        </w:rPr>
      </w:pPr>
    </w:p>
    <w:p w14:paraId="5EAC3D29" w14:textId="1ED06340" w:rsidR="00F11BD7" w:rsidRDefault="00F11BD7" w:rsidP="00AB763F">
      <w:pPr>
        <w:rPr>
          <w:rFonts w:ascii="Sakkal Majalla" w:hAnsi="Sakkal Majalla" w:cs="Sakkal Majalla"/>
          <w:b/>
          <w:bCs/>
          <w:sz w:val="28"/>
          <w:szCs w:val="28"/>
          <w:rtl/>
        </w:rPr>
      </w:pPr>
    </w:p>
    <w:p w14:paraId="11BA4B7B" w14:textId="32E7264F" w:rsidR="00A06839" w:rsidRDefault="00A06839" w:rsidP="00AB763F">
      <w:pPr>
        <w:rPr>
          <w:rFonts w:ascii="Sakkal Majalla" w:hAnsi="Sakkal Majalla" w:cs="Sakkal Majalla"/>
          <w:b/>
          <w:bCs/>
          <w:sz w:val="28"/>
          <w:szCs w:val="28"/>
          <w:rtl/>
        </w:rPr>
      </w:pPr>
    </w:p>
    <w:p w14:paraId="7ECFEB07" w14:textId="3F1A8F49" w:rsidR="00A06839" w:rsidRDefault="00A06839" w:rsidP="00AB763F">
      <w:pPr>
        <w:rPr>
          <w:rFonts w:ascii="Sakkal Majalla" w:hAnsi="Sakkal Majalla" w:cs="Sakkal Majalla"/>
          <w:b/>
          <w:bCs/>
          <w:sz w:val="28"/>
          <w:szCs w:val="28"/>
          <w:rtl/>
        </w:rPr>
      </w:pPr>
    </w:p>
    <w:p w14:paraId="0185A5B6" w14:textId="7A484F29" w:rsidR="00DF29F4" w:rsidRDefault="00DF29F4" w:rsidP="00F11BD7">
      <w:pPr>
        <w:spacing w:line="276" w:lineRule="auto"/>
        <w:jc w:val="center"/>
        <w:rPr>
          <w:rFonts w:ascii="Sakkal Majalla" w:hAnsi="Sakkal Majalla" w:cs="Sakkal Majalla"/>
          <w:b/>
          <w:bCs/>
          <w:sz w:val="28"/>
          <w:szCs w:val="28"/>
          <w:rtl/>
          <w:lang w:bidi="ar-AE"/>
        </w:rPr>
      </w:pPr>
    </w:p>
    <w:p w14:paraId="61C8B615" w14:textId="5791BA59" w:rsidR="00DF29F4" w:rsidRDefault="0094120A" w:rsidP="00F11BD7">
      <w:pPr>
        <w:spacing w:line="276" w:lineRule="auto"/>
        <w:jc w:val="center"/>
        <w:rPr>
          <w:rFonts w:ascii="Sakkal Majalla" w:hAnsi="Sakkal Majalla" w:cs="Sakkal Majalla"/>
          <w:b/>
          <w:bCs/>
          <w:sz w:val="28"/>
          <w:szCs w:val="28"/>
          <w:rtl/>
          <w:lang w:bidi="ar-AE"/>
        </w:rPr>
      </w:pPr>
      <w:r>
        <w:rPr>
          <w:noProof/>
        </w:rPr>
        <mc:AlternateContent>
          <mc:Choice Requires="wps">
            <w:drawing>
              <wp:anchor distT="0" distB="0" distL="114300" distR="114300" simplePos="0" relativeHeight="252163072" behindDoc="1" locked="0" layoutInCell="1" allowOverlap="1" wp14:anchorId="57E3B96E" wp14:editId="0CA6CCD0">
                <wp:simplePos x="0" y="0"/>
                <wp:positionH relativeFrom="margin">
                  <wp:align>center</wp:align>
                </wp:positionH>
                <wp:positionV relativeFrom="page">
                  <wp:posOffset>4203065</wp:posOffset>
                </wp:positionV>
                <wp:extent cx="2771775" cy="1270635"/>
                <wp:effectExtent l="19050" t="19050" r="47625" b="43815"/>
                <wp:wrapSquare wrapText="bothSides"/>
                <wp:docPr id="23"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2706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0C7572D" w14:textId="77777777" w:rsidR="00A850FE" w:rsidRPr="00D27A20" w:rsidRDefault="00A850FE" w:rsidP="00A850FE">
                            <w:pPr>
                              <w:ind w:left="8" w:firstLine="8"/>
                              <w:jc w:val="center"/>
                              <w:rPr>
                                <w:rFonts w:ascii="Sakkal Majalla" w:hAnsi="Sakkal Majalla" w:cs="Sakkal Majalla"/>
                                <w:b/>
                                <w:bCs/>
                                <w:sz w:val="28"/>
                                <w:szCs w:val="28"/>
                                <w:rtl/>
                              </w:rPr>
                            </w:pPr>
                            <w:r w:rsidRPr="00D27A20">
                              <w:rPr>
                                <w:rFonts w:ascii="Sakkal Majalla" w:hAnsi="Sakkal Majalla" w:cs="Sakkal Majalla"/>
                                <w:b/>
                                <w:bCs/>
                                <w:sz w:val="28"/>
                                <w:szCs w:val="28"/>
                                <w:rtl/>
                              </w:rPr>
                              <w:t>قانون رقم (</w:t>
                            </w:r>
                            <w:r>
                              <w:rPr>
                                <w:rFonts w:ascii="Sakkal Majalla" w:hAnsi="Sakkal Majalla" w:cs="Sakkal Majalla" w:hint="cs"/>
                                <w:b/>
                                <w:bCs/>
                                <w:sz w:val="28"/>
                                <w:szCs w:val="28"/>
                                <w:rtl/>
                              </w:rPr>
                              <w:t>2</w:t>
                            </w:r>
                            <w:r w:rsidRPr="00D27A20">
                              <w:rPr>
                                <w:rFonts w:ascii="Sakkal Majalla" w:hAnsi="Sakkal Majalla" w:cs="Sakkal Majalla"/>
                                <w:b/>
                                <w:bCs/>
                                <w:sz w:val="28"/>
                                <w:szCs w:val="28"/>
                                <w:rtl/>
                              </w:rPr>
                              <w:t>) لسنة 2026م</w:t>
                            </w:r>
                          </w:p>
                          <w:p w14:paraId="2A685BB9" w14:textId="77777777" w:rsidR="00A850FE" w:rsidRPr="00D27A20" w:rsidRDefault="00A850FE" w:rsidP="00A850FE">
                            <w:pPr>
                              <w:ind w:left="8" w:firstLine="8"/>
                              <w:jc w:val="center"/>
                              <w:rPr>
                                <w:rFonts w:ascii="Sakkal Majalla" w:hAnsi="Sakkal Majalla" w:cs="Sakkal Majalla"/>
                                <w:b/>
                                <w:bCs/>
                                <w:sz w:val="28"/>
                                <w:szCs w:val="28"/>
                                <w:rtl/>
                              </w:rPr>
                            </w:pPr>
                            <w:r w:rsidRPr="00D27A20">
                              <w:rPr>
                                <w:rFonts w:ascii="Sakkal Majalla" w:hAnsi="Sakkal Majalla" w:cs="Sakkal Majalla"/>
                                <w:b/>
                                <w:bCs/>
                                <w:sz w:val="28"/>
                                <w:szCs w:val="28"/>
                                <w:rtl/>
                              </w:rPr>
                              <w:t xml:space="preserve"> بشأن</w:t>
                            </w:r>
                          </w:p>
                          <w:p w14:paraId="0093A426" w14:textId="77777777" w:rsidR="00A850FE" w:rsidRPr="00D27A20" w:rsidRDefault="00A850FE" w:rsidP="00A850FE">
                            <w:pPr>
                              <w:ind w:left="8" w:firstLine="8"/>
                              <w:jc w:val="center"/>
                              <w:rPr>
                                <w:rFonts w:ascii="Sakkal Majalla" w:hAnsi="Sakkal Majalla" w:cs="Sakkal Majalla"/>
                                <w:b/>
                                <w:bCs/>
                                <w:sz w:val="28"/>
                                <w:szCs w:val="28"/>
                                <w:rtl/>
                              </w:rPr>
                            </w:pPr>
                            <w:r w:rsidRPr="00D27A20">
                              <w:rPr>
                                <w:rFonts w:ascii="Sakkal Majalla" w:hAnsi="Sakkal Majalla" w:cs="Sakkal Majalla"/>
                                <w:b/>
                                <w:bCs/>
                                <w:sz w:val="28"/>
                                <w:szCs w:val="28"/>
                                <w:rtl/>
                              </w:rPr>
                              <w:t xml:space="preserve">تنظيم </w:t>
                            </w:r>
                            <w:r>
                              <w:rPr>
                                <w:rFonts w:ascii="Sakkal Majalla" w:hAnsi="Sakkal Majalla" w:cs="Sakkal Majalla" w:hint="cs"/>
                                <w:b/>
                                <w:bCs/>
                                <w:sz w:val="28"/>
                                <w:szCs w:val="28"/>
                                <w:rtl/>
                              </w:rPr>
                              <w:t>قطاع</w:t>
                            </w:r>
                            <w:r w:rsidRPr="00D27A20">
                              <w:rPr>
                                <w:rFonts w:ascii="Sakkal Majalla" w:hAnsi="Sakkal Majalla" w:cs="Sakkal Majalla"/>
                                <w:b/>
                                <w:bCs/>
                                <w:sz w:val="28"/>
                                <w:szCs w:val="28"/>
                                <w:rtl/>
                              </w:rPr>
                              <w:t xml:space="preserve"> الطائرات بدون طيّار في إمارة الشارقة </w:t>
                            </w:r>
                          </w:p>
                          <w:p w14:paraId="11FD6811" w14:textId="5CC0F016" w:rsidR="002E3844" w:rsidRPr="00A06839" w:rsidRDefault="002E3844" w:rsidP="002E3844">
                            <w:pPr>
                              <w:spacing w:before="600" w:line="480" w:lineRule="exact"/>
                              <w:jc w:val="center"/>
                              <w:rPr>
                                <w:rFonts w:ascii="Sakkal Majalla" w:hAnsi="Sakkal Majalla" w:cs="Sakkal Majalla"/>
                                <w:b/>
                                <w:bCs/>
                                <w:sz w:val="240"/>
                                <w:szCs w:val="2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E3B96E" id="_x0000_s1028" style="position:absolute;left:0;text-align:left;margin-left:0;margin-top:330.95pt;width:218.25pt;height:100.05pt;flip:y;z-index:-251153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" strokeweight="4.5pt">
                <v:stroke linestyle="thickThin"/>
                <v:textbox>
                  <w:txbxContent>
                    <w:p w14:paraId="70C7572D" w14:textId="77777777" w:rsidR="00A850FE" w:rsidRPr="00D27A20" w:rsidRDefault="00A850FE" w:rsidP="00A850FE">
                      <w:pPr>
                        <w:ind w:left="8" w:firstLine="8"/>
                        <w:jc w:val="center"/>
                        <w:rPr>
                          <w:rFonts w:ascii="Sakkal Majalla" w:hAnsi="Sakkal Majalla" w:cs="Sakkal Majalla"/>
                          <w:b/>
                          <w:bCs/>
                          <w:sz w:val="28"/>
                          <w:szCs w:val="28"/>
                          <w:rtl/>
                        </w:rPr>
                      </w:pPr>
                      <w:r w:rsidRPr="00D27A20">
                        <w:rPr>
                          <w:rFonts w:ascii="Sakkal Majalla" w:hAnsi="Sakkal Majalla" w:cs="Sakkal Majalla"/>
                          <w:b/>
                          <w:bCs/>
                          <w:sz w:val="28"/>
                          <w:szCs w:val="28"/>
                          <w:rtl/>
                        </w:rPr>
                        <w:t>قانون رقم (</w:t>
                      </w:r>
                      <w:r>
                        <w:rPr>
                          <w:rFonts w:ascii="Sakkal Majalla" w:hAnsi="Sakkal Majalla" w:cs="Sakkal Majalla" w:hint="cs"/>
                          <w:b/>
                          <w:bCs/>
                          <w:sz w:val="28"/>
                          <w:szCs w:val="28"/>
                          <w:rtl/>
                        </w:rPr>
                        <w:t>2</w:t>
                      </w:r>
                      <w:r w:rsidRPr="00D27A20">
                        <w:rPr>
                          <w:rFonts w:ascii="Sakkal Majalla" w:hAnsi="Sakkal Majalla" w:cs="Sakkal Majalla"/>
                          <w:b/>
                          <w:bCs/>
                          <w:sz w:val="28"/>
                          <w:szCs w:val="28"/>
                          <w:rtl/>
                        </w:rPr>
                        <w:t>) لسنة 2026م</w:t>
                      </w:r>
                    </w:p>
                    <w:p w14:paraId="2A685BB9" w14:textId="77777777" w:rsidR="00A850FE" w:rsidRPr="00D27A20" w:rsidRDefault="00A850FE" w:rsidP="00A850FE">
                      <w:pPr>
                        <w:ind w:left="8" w:firstLine="8"/>
                        <w:jc w:val="center"/>
                        <w:rPr>
                          <w:rFonts w:ascii="Sakkal Majalla" w:hAnsi="Sakkal Majalla" w:cs="Sakkal Majalla"/>
                          <w:b/>
                          <w:bCs/>
                          <w:sz w:val="28"/>
                          <w:szCs w:val="28"/>
                          <w:rtl/>
                        </w:rPr>
                      </w:pPr>
                      <w:r w:rsidRPr="00D27A20">
                        <w:rPr>
                          <w:rFonts w:ascii="Sakkal Majalla" w:hAnsi="Sakkal Majalla" w:cs="Sakkal Majalla"/>
                          <w:b/>
                          <w:bCs/>
                          <w:sz w:val="28"/>
                          <w:szCs w:val="28"/>
                          <w:rtl/>
                        </w:rPr>
                        <w:t xml:space="preserve"> بشأن</w:t>
                      </w:r>
                    </w:p>
                    <w:p w14:paraId="0093A426" w14:textId="77777777" w:rsidR="00A850FE" w:rsidRPr="00D27A20" w:rsidRDefault="00A850FE" w:rsidP="00A850FE">
                      <w:pPr>
                        <w:ind w:left="8" w:firstLine="8"/>
                        <w:jc w:val="center"/>
                        <w:rPr>
                          <w:rFonts w:ascii="Sakkal Majalla" w:hAnsi="Sakkal Majalla" w:cs="Sakkal Majalla"/>
                          <w:b/>
                          <w:bCs/>
                          <w:sz w:val="28"/>
                          <w:szCs w:val="28"/>
                          <w:rtl/>
                        </w:rPr>
                      </w:pPr>
                      <w:r w:rsidRPr="00D27A20">
                        <w:rPr>
                          <w:rFonts w:ascii="Sakkal Majalla" w:hAnsi="Sakkal Majalla" w:cs="Sakkal Majalla"/>
                          <w:b/>
                          <w:bCs/>
                          <w:sz w:val="28"/>
                          <w:szCs w:val="28"/>
                          <w:rtl/>
                        </w:rPr>
                        <w:t xml:space="preserve">تنظيم </w:t>
                      </w:r>
                      <w:r>
                        <w:rPr>
                          <w:rFonts w:ascii="Sakkal Majalla" w:hAnsi="Sakkal Majalla" w:cs="Sakkal Majalla" w:hint="cs"/>
                          <w:b/>
                          <w:bCs/>
                          <w:sz w:val="28"/>
                          <w:szCs w:val="28"/>
                          <w:rtl/>
                        </w:rPr>
                        <w:t>قطاع</w:t>
                      </w:r>
                      <w:r w:rsidRPr="00D27A20">
                        <w:rPr>
                          <w:rFonts w:ascii="Sakkal Majalla" w:hAnsi="Sakkal Majalla" w:cs="Sakkal Majalla"/>
                          <w:b/>
                          <w:bCs/>
                          <w:sz w:val="28"/>
                          <w:szCs w:val="28"/>
                          <w:rtl/>
                        </w:rPr>
                        <w:t xml:space="preserve"> الطائرات بدون طيّار في إمارة الشارقة </w:t>
                      </w:r>
                    </w:p>
                    <w:p w14:paraId="11FD6811" w14:textId="5CC0F016" w:rsidR="002E3844" w:rsidRPr="00A06839" w:rsidRDefault="002E3844" w:rsidP="002E3844">
                      <w:pPr>
                        <w:spacing w:before="600" w:line="480" w:lineRule="exact"/>
                        <w:jc w:val="center"/>
                        <w:rPr>
                          <w:rFonts w:ascii="Sakkal Majalla" w:hAnsi="Sakkal Majalla" w:cs="Sakkal Majalla"/>
                          <w:b/>
                          <w:bCs/>
                          <w:sz w:val="240"/>
                          <w:szCs w:val="240"/>
                        </w:rPr>
                      </w:pPr>
                    </w:p>
                  </w:txbxContent>
                </v:textbox>
                <w10:wrap type="square" anchorx="margin" anchory="page"/>
              </v:roundrect>
            </w:pict>
          </mc:Fallback>
        </mc:AlternateContent>
      </w:r>
    </w:p>
    <w:p w14:paraId="0FA90BAA" w14:textId="5A7AA72B" w:rsidR="00DF29F4" w:rsidRDefault="00DF29F4" w:rsidP="00F11BD7">
      <w:pPr>
        <w:spacing w:line="276" w:lineRule="auto"/>
        <w:jc w:val="center"/>
        <w:rPr>
          <w:rFonts w:ascii="Sakkal Majalla" w:hAnsi="Sakkal Majalla" w:cs="Sakkal Majalla"/>
          <w:b/>
          <w:bCs/>
          <w:sz w:val="28"/>
          <w:szCs w:val="28"/>
          <w:rtl/>
          <w:lang w:bidi="ar-AE"/>
        </w:rPr>
      </w:pPr>
    </w:p>
    <w:p w14:paraId="55CC20AB" w14:textId="5A95CB5A" w:rsidR="00F11BD7" w:rsidRPr="00805E77" w:rsidRDefault="00F11BD7" w:rsidP="00F11BD7">
      <w:pPr>
        <w:spacing w:line="276" w:lineRule="auto"/>
        <w:rPr>
          <w:rFonts w:ascii="Sakkal Majalla" w:hAnsi="Sakkal Majalla" w:cs="Sakkal Majalla"/>
          <w:sz w:val="28"/>
          <w:szCs w:val="28"/>
          <w:rtl/>
        </w:rPr>
      </w:pPr>
    </w:p>
    <w:p w14:paraId="130E1B63" w14:textId="0CA39DAA" w:rsidR="00F11BD7" w:rsidRPr="00805E77" w:rsidRDefault="00F11BD7" w:rsidP="00F11BD7">
      <w:pPr>
        <w:spacing w:line="276" w:lineRule="auto"/>
        <w:rPr>
          <w:rFonts w:ascii="Sakkal Majalla" w:hAnsi="Sakkal Majalla" w:cs="Sakkal Majalla"/>
          <w:sz w:val="28"/>
          <w:szCs w:val="28"/>
        </w:rPr>
      </w:pPr>
    </w:p>
    <w:p w14:paraId="1AD374B5" w14:textId="0CDA4ECA" w:rsidR="009647D5" w:rsidRDefault="009647D5" w:rsidP="009271EA">
      <w:pPr>
        <w:jc w:val="center"/>
        <w:rPr>
          <w:rFonts w:ascii="Sakkal Majalla" w:hAnsi="Sakkal Majalla" w:cs="Sakkal Majalla"/>
          <w:b/>
          <w:bCs/>
          <w:sz w:val="28"/>
          <w:szCs w:val="28"/>
          <w:rtl/>
        </w:rPr>
      </w:pPr>
    </w:p>
    <w:p w14:paraId="1B249D20" w14:textId="1159F63C" w:rsidR="009647D5" w:rsidRDefault="009647D5" w:rsidP="009271EA">
      <w:pPr>
        <w:jc w:val="center"/>
        <w:rPr>
          <w:rFonts w:ascii="Sakkal Majalla" w:hAnsi="Sakkal Majalla" w:cs="Sakkal Majalla"/>
          <w:b/>
          <w:bCs/>
          <w:sz w:val="28"/>
          <w:szCs w:val="28"/>
          <w:rtl/>
        </w:rPr>
      </w:pPr>
    </w:p>
    <w:p w14:paraId="0D2ABF54" w14:textId="1E468672" w:rsidR="00677105" w:rsidRDefault="00677105" w:rsidP="009271EA">
      <w:pPr>
        <w:jc w:val="center"/>
        <w:rPr>
          <w:rFonts w:ascii="Sakkal Majalla" w:hAnsi="Sakkal Majalla" w:cs="Sakkal Majalla"/>
          <w:b/>
          <w:bCs/>
          <w:sz w:val="28"/>
          <w:szCs w:val="28"/>
          <w:rtl/>
        </w:rPr>
      </w:pPr>
    </w:p>
    <w:p w14:paraId="1DFE9917" w14:textId="3875C111" w:rsidR="00677105" w:rsidRDefault="00677105" w:rsidP="009271EA">
      <w:pPr>
        <w:jc w:val="center"/>
        <w:rPr>
          <w:rFonts w:ascii="Sakkal Majalla" w:hAnsi="Sakkal Majalla" w:cs="Sakkal Majalla"/>
          <w:b/>
          <w:bCs/>
          <w:sz w:val="28"/>
          <w:szCs w:val="28"/>
          <w:rtl/>
        </w:rPr>
      </w:pPr>
    </w:p>
    <w:p w14:paraId="0288565B" w14:textId="4FB2852E" w:rsidR="00677105" w:rsidRDefault="00677105" w:rsidP="009271EA">
      <w:pPr>
        <w:jc w:val="center"/>
        <w:rPr>
          <w:rFonts w:ascii="Sakkal Majalla" w:hAnsi="Sakkal Majalla" w:cs="Sakkal Majalla"/>
          <w:b/>
          <w:bCs/>
          <w:sz w:val="28"/>
          <w:szCs w:val="28"/>
          <w:rtl/>
        </w:rPr>
      </w:pPr>
    </w:p>
    <w:p w14:paraId="27F5207E" w14:textId="3FC8BC3E" w:rsidR="00677105" w:rsidRDefault="00677105" w:rsidP="009271EA">
      <w:pPr>
        <w:jc w:val="center"/>
        <w:rPr>
          <w:rFonts w:ascii="Sakkal Majalla" w:hAnsi="Sakkal Majalla" w:cs="Sakkal Majalla"/>
          <w:b/>
          <w:bCs/>
          <w:sz w:val="28"/>
          <w:szCs w:val="28"/>
          <w:rtl/>
        </w:rPr>
      </w:pPr>
    </w:p>
    <w:p w14:paraId="61C8BB9F" w14:textId="2BC5E908" w:rsidR="00677105" w:rsidRDefault="00677105" w:rsidP="009271EA">
      <w:pPr>
        <w:jc w:val="center"/>
        <w:rPr>
          <w:rFonts w:ascii="Sakkal Majalla" w:hAnsi="Sakkal Majalla" w:cs="Sakkal Majalla"/>
          <w:b/>
          <w:bCs/>
          <w:sz w:val="28"/>
          <w:szCs w:val="28"/>
          <w:rtl/>
        </w:rPr>
      </w:pPr>
    </w:p>
    <w:p w14:paraId="69DC8571" w14:textId="03A04230" w:rsidR="00677105" w:rsidRDefault="00677105" w:rsidP="009271EA">
      <w:pPr>
        <w:jc w:val="center"/>
        <w:rPr>
          <w:rFonts w:ascii="Sakkal Majalla" w:hAnsi="Sakkal Majalla" w:cs="Sakkal Majalla"/>
          <w:b/>
          <w:bCs/>
          <w:sz w:val="28"/>
          <w:szCs w:val="28"/>
          <w:rtl/>
        </w:rPr>
      </w:pPr>
    </w:p>
    <w:p w14:paraId="0B19AE11" w14:textId="34B7DAB9" w:rsidR="00677105" w:rsidRDefault="00677105" w:rsidP="009271EA">
      <w:pPr>
        <w:jc w:val="center"/>
        <w:rPr>
          <w:rFonts w:ascii="Sakkal Majalla" w:hAnsi="Sakkal Majalla" w:cs="Sakkal Majalla"/>
          <w:b/>
          <w:bCs/>
          <w:sz w:val="28"/>
          <w:szCs w:val="28"/>
          <w:rtl/>
        </w:rPr>
      </w:pPr>
    </w:p>
    <w:p w14:paraId="77674702" w14:textId="5FD7FF50" w:rsidR="00677105" w:rsidRDefault="00677105" w:rsidP="009271EA">
      <w:pPr>
        <w:jc w:val="center"/>
        <w:rPr>
          <w:rFonts w:ascii="Sakkal Majalla" w:hAnsi="Sakkal Majalla" w:cs="Sakkal Majalla"/>
          <w:b/>
          <w:bCs/>
          <w:sz w:val="28"/>
          <w:szCs w:val="28"/>
          <w:rtl/>
        </w:rPr>
      </w:pPr>
    </w:p>
    <w:p w14:paraId="3E6EB610" w14:textId="77777777" w:rsidR="00A850FE" w:rsidRDefault="00A850FE" w:rsidP="009271EA">
      <w:pPr>
        <w:jc w:val="center"/>
        <w:rPr>
          <w:rFonts w:ascii="Sakkal Majalla" w:hAnsi="Sakkal Majalla" w:cs="Sakkal Majalla"/>
          <w:b/>
          <w:bCs/>
          <w:sz w:val="28"/>
          <w:szCs w:val="28"/>
          <w:rtl/>
        </w:rPr>
      </w:pPr>
    </w:p>
    <w:p w14:paraId="3F239807" w14:textId="77777777" w:rsidR="00A850FE" w:rsidRDefault="00A850FE" w:rsidP="009271EA">
      <w:pPr>
        <w:jc w:val="center"/>
        <w:rPr>
          <w:rFonts w:ascii="Sakkal Majalla" w:hAnsi="Sakkal Majalla" w:cs="Sakkal Majalla"/>
          <w:b/>
          <w:bCs/>
          <w:sz w:val="28"/>
          <w:szCs w:val="28"/>
          <w:rtl/>
        </w:rPr>
      </w:pPr>
    </w:p>
    <w:p w14:paraId="1023EC80" w14:textId="77777777" w:rsidR="00A850FE" w:rsidRDefault="00A850FE" w:rsidP="009271EA">
      <w:pPr>
        <w:jc w:val="center"/>
        <w:rPr>
          <w:rFonts w:ascii="Sakkal Majalla" w:hAnsi="Sakkal Majalla" w:cs="Sakkal Majalla"/>
          <w:b/>
          <w:bCs/>
          <w:sz w:val="28"/>
          <w:szCs w:val="28"/>
          <w:rtl/>
        </w:rPr>
      </w:pPr>
    </w:p>
    <w:p w14:paraId="0F7A3C62" w14:textId="77777777" w:rsidR="00A850FE" w:rsidRDefault="00A850FE" w:rsidP="009271EA">
      <w:pPr>
        <w:jc w:val="center"/>
        <w:rPr>
          <w:rFonts w:ascii="Sakkal Majalla" w:hAnsi="Sakkal Majalla" w:cs="Sakkal Majalla"/>
          <w:b/>
          <w:bCs/>
          <w:sz w:val="28"/>
          <w:szCs w:val="28"/>
          <w:rtl/>
        </w:rPr>
      </w:pPr>
    </w:p>
    <w:p w14:paraId="01F3F342" w14:textId="77777777" w:rsidR="00B44150" w:rsidRDefault="00B44150" w:rsidP="002E3844">
      <w:pPr>
        <w:ind w:left="8" w:firstLine="8"/>
        <w:jc w:val="center"/>
        <w:rPr>
          <w:rFonts w:ascii="Sakkal Majalla" w:hAnsi="Sakkal Majalla" w:cs="Sakkal Majalla"/>
          <w:b/>
          <w:bCs/>
          <w:sz w:val="28"/>
          <w:szCs w:val="28"/>
          <w:rtl/>
        </w:rPr>
      </w:pPr>
    </w:p>
    <w:p w14:paraId="3CAAF9F2" w14:textId="77777777" w:rsidR="00B44150" w:rsidRDefault="00B44150" w:rsidP="002E3844">
      <w:pPr>
        <w:ind w:left="8" w:firstLine="8"/>
        <w:jc w:val="center"/>
        <w:rPr>
          <w:rFonts w:ascii="Sakkal Majalla" w:hAnsi="Sakkal Majalla" w:cs="Sakkal Majalla"/>
          <w:b/>
          <w:bCs/>
          <w:sz w:val="28"/>
          <w:szCs w:val="28"/>
          <w:rtl/>
        </w:rPr>
      </w:pPr>
    </w:p>
    <w:p w14:paraId="67A0FFF2" w14:textId="77777777" w:rsidR="00B44150" w:rsidRDefault="00B44150" w:rsidP="002E3844">
      <w:pPr>
        <w:ind w:left="8" w:firstLine="8"/>
        <w:jc w:val="center"/>
        <w:rPr>
          <w:rFonts w:ascii="Sakkal Majalla" w:hAnsi="Sakkal Majalla" w:cs="Sakkal Majalla"/>
          <w:b/>
          <w:bCs/>
          <w:sz w:val="28"/>
          <w:szCs w:val="28"/>
          <w:rtl/>
        </w:rPr>
      </w:pPr>
    </w:p>
    <w:p w14:paraId="713A70E1" w14:textId="0643870F" w:rsidR="002E3844" w:rsidRPr="00D27A20" w:rsidRDefault="002E3844" w:rsidP="002E3844">
      <w:pPr>
        <w:ind w:left="8" w:firstLine="8"/>
        <w:jc w:val="center"/>
        <w:rPr>
          <w:rFonts w:ascii="Sakkal Majalla" w:hAnsi="Sakkal Majalla" w:cs="Sakkal Majalla"/>
          <w:b/>
          <w:bCs/>
          <w:sz w:val="28"/>
          <w:szCs w:val="28"/>
          <w:rtl/>
        </w:rPr>
      </w:pPr>
      <w:r w:rsidRPr="00D27A20">
        <w:rPr>
          <w:rFonts w:ascii="Sakkal Majalla" w:hAnsi="Sakkal Majalla" w:cs="Sakkal Majalla"/>
          <w:b/>
          <w:bCs/>
          <w:sz w:val="28"/>
          <w:szCs w:val="28"/>
          <w:rtl/>
        </w:rPr>
        <w:lastRenderedPageBreak/>
        <w:t>قانون رقم (</w:t>
      </w:r>
      <w:r>
        <w:rPr>
          <w:rFonts w:ascii="Sakkal Majalla" w:hAnsi="Sakkal Majalla" w:cs="Sakkal Majalla" w:hint="cs"/>
          <w:b/>
          <w:bCs/>
          <w:sz w:val="28"/>
          <w:szCs w:val="28"/>
          <w:rtl/>
        </w:rPr>
        <w:t>2</w:t>
      </w:r>
      <w:r w:rsidRPr="00D27A20">
        <w:rPr>
          <w:rFonts w:ascii="Sakkal Majalla" w:hAnsi="Sakkal Majalla" w:cs="Sakkal Majalla"/>
          <w:b/>
          <w:bCs/>
          <w:sz w:val="28"/>
          <w:szCs w:val="28"/>
          <w:rtl/>
        </w:rPr>
        <w:t>) لسنة 2026م</w:t>
      </w:r>
    </w:p>
    <w:p w14:paraId="6A0952E2" w14:textId="77777777" w:rsidR="002E3844" w:rsidRPr="00D27A20" w:rsidRDefault="002E3844" w:rsidP="002E3844">
      <w:pPr>
        <w:ind w:left="8" w:firstLine="8"/>
        <w:jc w:val="center"/>
        <w:rPr>
          <w:rFonts w:ascii="Sakkal Majalla" w:hAnsi="Sakkal Majalla" w:cs="Sakkal Majalla"/>
          <w:b/>
          <w:bCs/>
          <w:sz w:val="28"/>
          <w:szCs w:val="28"/>
          <w:rtl/>
        </w:rPr>
      </w:pPr>
      <w:r w:rsidRPr="00D27A20">
        <w:rPr>
          <w:rFonts w:ascii="Sakkal Majalla" w:hAnsi="Sakkal Majalla" w:cs="Sakkal Majalla"/>
          <w:b/>
          <w:bCs/>
          <w:sz w:val="28"/>
          <w:szCs w:val="28"/>
          <w:rtl/>
        </w:rPr>
        <w:t xml:space="preserve"> بشأن</w:t>
      </w:r>
    </w:p>
    <w:p w14:paraId="02BD9EB8" w14:textId="77777777" w:rsidR="002E3844" w:rsidRPr="00D27A20" w:rsidRDefault="002E3844" w:rsidP="002E3844">
      <w:pPr>
        <w:ind w:left="8" w:firstLine="8"/>
        <w:jc w:val="center"/>
        <w:rPr>
          <w:rFonts w:ascii="Sakkal Majalla" w:hAnsi="Sakkal Majalla" w:cs="Sakkal Majalla"/>
          <w:b/>
          <w:bCs/>
          <w:sz w:val="28"/>
          <w:szCs w:val="28"/>
          <w:rtl/>
        </w:rPr>
      </w:pPr>
      <w:r w:rsidRPr="00D27A20">
        <w:rPr>
          <w:rFonts w:ascii="Sakkal Majalla" w:hAnsi="Sakkal Majalla" w:cs="Sakkal Majalla"/>
          <w:b/>
          <w:bCs/>
          <w:sz w:val="28"/>
          <w:szCs w:val="28"/>
          <w:rtl/>
        </w:rPr>
        <w:t xml:space="preserve">تنظيم </w:t>
      </w:r>
      <w:r>
        <w:rPr>
          <w:rFonts w:ascii="Sakkal Majalla" w:hAnsi="Sakkal Majalla" w:cs="Sakkal Majalla" w:hint="cs"/>
          <w:b/>
          <w:bCs/>
          <w:sz w:val="28"/>
          <w:szCs w:val="28"/>
          <w:rtl/>
        </w:rPr>
        <w:t>قطاع</w:t>
      </w:r>
      <w:r w:rsidRPr="00D27A20">
        <w:rPr>
          <w:rFonts w:ascii="Sakkal Majalla" w:hAnsi="Sakkal Majalla" w:cs="Sakkal Majalla"/>
          <w:b/>
          <w:bCs/>
          <w:sz w:val="28"/>
          <w:szCs w:val="28"/>
          <w:rtl/>
        </w:rPr>
        <w:t xml:space="preserve"> الطائرات بدون طيّار في إمارة الشارقة </w:t>
      </w:r>
    </w:p>
    <w:p w14:paraId="3F7E9A90" w14:textId="77777777" w:rsidR="002E3844" w:rsidRPr="00D27A20" w:rsidRDefault="002E3844" w:rsidP="002E3844">
      <w:pPr>
        <w:jc w:val="lowKashida"/>
        <w:rPr>
          <w:rFonts w:ascii="Sakkal Majalla" w:eastAsia="Calibri" w:hAnsi="Sakkal Majalla" w:cs="Sakkal Majalla"/>
          <w:sz w:val="28"/>
          <w:szCs w:val="28"/>
          <w:rtl/>
        </w:rPr>
      </w:pPr>
    </w:p>
    <w:p w14:paraId="76FC561C" w14:textId="77777777" w:rsidR="002E3844" w:rsidRPr="00D27A20" w:rsidRDefault="002E3844" w:rsidP="002E3844">
      <w:pPr>
        <w:jc w:val="lowKashida"/>
        <w:rPr>
          <w:rFonts w:ascii="Sakkal Majalla" w:hAnsi="Sakkal Majalla" w:cs="Sakkal Majalla"/>
          <w:sz w:val="28"/>
          <w:szCs w:val="28"/>
          <w:rtl/>
        </w:rPr>
      </w:pPr>
      <w:r w:rsidRPr="00D27A20">
        <w:rPr>
          <w:rFonts w:ascii="Sakkal Majalla" w:hAnsi="Sakkal Majalla" w:cs="Sakkal Majalla"/>
          <w:sz w:val="28"/>
          <w:szCs w:val="28"/>
          <w:rtl/>
        </w:rPr>
        <w:t>نحن سلطان بن محمد القاسمي، حاكم إمارة الشارقة،</w:t>
      </w:r>
    </w:p>
    <w:p w14:paraId="4980722C" w14:textId="77777777" w:rsidR="002E3844" w:rsidRPr="00D27A20" w:rsidRDefault="002E3844" w:rsidP="002E3844">
      <w:pPr>
        <w:jc w:val="lowKashida"/>
        <w:rPr>
          <w:rFonts w:ascii="Sakkal Majalla" w:hAnsi="Sakkal Majalla" w:cs="Sakkal Majalla"/>
          <w:sz w:val="28"/>
          <w:szCs w:val="28"/>
          <w:rtl/>
        </w:rPr>
      </w:pPr>
      <w:r w:rsidRPr="00D27A20">
        <w:rPr>
          <w:rFonts w:ascii="Sakkal Majalla" w:hAnsi="Sakkal Majalla" w:cs="Sakkal Majalla"/>
          <w:sz w:val="28"/>
          <w:szCs w:val="28"/>
          <w:rtl/>
        </w:rPr>
        <w:t>بعد الاطلاع على القانون الاتحادي رقم (4) لسنة 1996م في شأن الهيئة العامة للطيران المدني وتعديلاته،</w:t>
      </w:r>
    </w:p>
    <w:p w14:paraId="5FA8E184" w14:textId="77777777" w:rsidR="002E3844" w:rsidRPr="00D27A20" w:rsidRDefault="002E3844" w:rsidP="002E3844">
      <w:pPr>
        <w:jc w:val="lowKashida"/>
        <w:rPr>
          <w:rFonts w:ascii="Sakkal Majalla" w:hAnsi="Sakkal Majalla" w:cs="Sakkal Majalla"/>
          <w:sz w:val="28"/>
          <w:szCs w:val="28"/>
          <w:rtl/>
        </w:rPr>
      </w:pPr>
      <w:r w:rsidRPr="00D27A20">
        <w:rPr>
          <w:rFonts w:ascii="Sakkal Majalla" w:hAnsi="Sakkal Majalla" w:cs="Sakkal Majalla"/>
          <w:sz w:val="28"/>
          <w:szCs w:val="28"/>
          <w:rtl/>
        </w:rPr>
        <w:t>والمرسوم بقانون اتحادي رقم (31) لسنة 2021م بإصدار قانون الجرائم والعقوبات وتعديلاته،</w:t>
      </w:r>
    </w:p>
    <w:p w14:paraId="6CE0757E" w14:textId="77777777" w:rsidR="002E3844" w:rsidRPr="00D27A20" w:rsidRDefault="002E3844" w:rsidP="002E3844">
      <w:pPr>
        <w:jc w:val="lowKashida"/>
        <w:rPr>
          <w:rFonts w:ascii="Sakkal Majalla" w:hAnsi="Sakkal Majalla" w:cs="Sakkal Majalla"/>
          <w:sz w:val="28"/>
          <w:szCs w:val="28"/>
        </w:rPr>
      </w:pPr>
      <w:r w:rsidRPr="00D27A20">
        <w:rPr>
          <w:rFonts w:ascii="Sakkal Majalla" w:hAnsi="Sakkal Majalla" w:cs="Sakkal Majalla"/>
          <w:sz w:val="28"/>
          <w:szCs w:val="28"/>
          <w:rtl/>
        </w:rPr>
        <w:t>والمرسوم بقانون اتحادي رقم (26) لسنة 2022م بشأن تنظيم الاستخدام المدني للطائرات بدون طيّار والأنشطة المرتبطة بها،</w:t>
      </w:r>
    </w:p>
    <w:p w14:paraId="7A085C3B" w14:textId="77777777" w:rsidR="002E3844" w:rsidRPr="001D4080" w:rsidRDefault="002E3844" w:rsidP="002E3844">
      <w:pPr>
        <w:jc w:val="lowKashida"/>
        <w:rPr>
          <w:rFonts w:ascii="Sakkal Majalla" w:hAnsi="Sakkal Majalla" w:cs="Sakkal Majalla"/>
          <w:sz w:val="28"/>
          <w:szCs w:val="28"/>
        </w:rPr>
      </w:pPr>
      <w:r w:rsidRPr="001D4080">
        <w:rPr>
          <w:rFonts w:ascii="Sakkal Majalla" w:hAnsi="Sakkal Majalla" w:cs="Sakkal Majalla"/>
          <w:sz w:val="28"/>
          <w:szCs w:val="28"/>
          <w:rtl/>
        </w:rPr>
        <w:t xml:space="preserve">والمرسوم بقانون اتحادي رقم (38) لسنة 2022م بإصدار قانون الإجراءات الجزائية </w:t>
      </w:r>
      <w:r w:rsidRPr="001D4080">
        <w:rPr>
          <w:rFonts w:ascii="Sakkal Majalla" w:hAnsi="Sakkal Majalla" w:cs="Sakkal Majalla"/>
          <w:sz w:val="28"/>
          <w:szCs w:val="28"/>
          <w:rtl/>
          <w:lang w:bidi="ar-AE"/>
        </w:rPr>
        <w:t>وتعديلاته،</w:t>
      </w:r>
    </w:p>
    <w:p w14:paraId="2DC72E35" w14:textId="77777777" w:rsidR="002E3844" w:rsidRPr="00D27A20" w:rsidRDefault="002E3844" w:rsidP="002E3844">
      <w:pPr>
        <w:jc w:val="lowKashida"/>
        <w:rPr>
          <w:rFonts w:ascii="Sakkal Majalla" w:hAnsi="Sakkal Majalla" w:cs="Sakkal Majalla"/>
          <w:sz w:val="28"/>
          <w:szCs w:val="28"/>
          <w:rtl/>
        </w:rPr>
      </w:pPr>
      <w:r w:rsidRPr="00D27A20">
        <w:rPr>
          <w:rFonts w:ascii="Sakkal Majalla" w:hAnsi="Sakkal Majalla" w:cs="Sakkal Majalla"/>
          <w:sz w:val="28"/>
          <w:szCs w:val="28"/>
          <w:rtl/>
        </w:rPr>
        <w:t>والقانون رقم (2) لسنة 1999م بشأن إنشاء المجلس التنفيذي لإمارة الشارقة ولائحته الداخلية وتعديلاته،</w:t>
      </w:r>
    </w:p>
    <w:p w14:paraId="4D447AF3" w14:textId="77777777" w:rsidR="002E3844" w:rsidRPr="00D27A20" w:rsidRDefault="002E3844" w:rsidP="002E3844">
      <w:pPr>
        <w:jc w:val="lowKashida"/>
        <w:rPr>
          <w:rFonts w:ascii="Sakkal Majalla" w:hAnsi="Sakkal Majalla" w:cs="Sakkal Majalla"/>
          <w:sz w:val="28"/>
          <w:szCs w:val="28"/>
          <w:rtl/>
        </w:rPr>
      </w:pPr>
      <w:r w:rsidRPr="00D27A20">
        <w:rPr>
          <w:rFonts w:ascii="Sakkal Majalla" w:hAnsi="Sakkal Majalla" w:cs="Sakkal Majalla"/>
          <w:sz w:val="28"/>
          <w:szCs w:val="28"/>
          <w:rtl/>
        </w:rPr>
        <w:t>والقانون رقم (3) لسنة 1999م بشأن إنشاء المجلس الاستشاري لإمارة الشارقة ولائحته الداخلية وتعديلاتهما،</w:t>
      </w:r>
    </w:p>
    <w:p w14:paraId="572D91FF" w14:textId="77777777" w:rsidR="002E3844" w:rsidRPr="00D27A20" w:rsidRDefault="002E3844" w:rsidP="002E3844">
      <w:pPr>
        <w:jc w:val="lowKashida"/>
        <w:rPr>
          <w:rFonts w:ascii="Sakkal Majalla" w:hAnsi="Sakkal Majalla" w:cs="Sakkal Majalla"/>
          <w:sz w:val="28"/>
          <w:szCs w:val="28"/>
          <w:rtl/>
        </w:rPr>
      </w:pPr>
      <w:r w:rsidRPr="00D27A20">
        <w:rPr>
          <w:rFonts w:ascii="Sakkal Majalla" w:hAnsi="Sakkal Majalla" w:cs="Sakkal Majalla"/>
          <w:sz w:val="28"/>
          <w:szCs w:val="28"/>
          <w:rtl/>
        </w:rPr>
        <w:t xml:space="preserve">والقانون رقم (7) لسنة 2017م بشأن المخالفات والجزاءات الإدارية في إمارة الشارقة، </w:t>
      </w:r>
    </w:p>
    <w:p w14:paraId="0A46B5B0" w14:textId="77777777" w:rsidR="002E3844" w:rsidRPr="00D27A20" w:rsidRDefault="002E3844" w:rsidP="002E3844">
      <w:pPr>
        <w:jc w:val="lowKashida"/>
        <w:rPr>
          <w:rFonts w:ascii="Sakkal Majalla" w:hAnsi="Sakkal Majalla" w:cs="Sakkal Majalla"/>
          <w:sz w:val="28"/>
          <w:szCs w:val="28"/>
          <w:rtl/>
        </w:rPr>
      </w:pPr>
      <w:r w:rsidRPr="00D27A20">
        <w:rPr>
          <w:rFonts w:ascii="Sakkal Majalla" w:hAnsi="Sakkal Majalla" w:cs="Sakkal Majalla"/>
          <w:sz w:val="28"/>
          <w:szCs w:val="28"/>
          <w:rtl/>
        </w:rPr>
        <w:t>والقانون رقم (3) لسنة 2023م بشأن إعادة تنظيم دائرة الطيران المدني في إمارة الشارقة،</w:t>
      </w:r>
    </w:p>
    <w:p w14:paraId="55B4D071" w14:textId="77777777" w:rsidR="002E3844" w:rsidRPr="00D27A20" w:rsidRDefault="002E3844" w:rsidP="002E3844">
      <w:pPr>
        <w:jc w:val="lowKashida"/>
        <w:rPr>
          <w:rFonts w:ascii="Sakkal Majalla" w:hAnsi="Sakkal Majalla" w:cs="Sakkal Majalla"/>
          <w:sz w:val="28"/>
          <w:szCs w:val="28"/>
          <w:rtl/>
        </w:rPr>
      </w:pPr>
      <w:r w:rsidRPr="00D27A20">
        <w:rPr>
          <w:rFonts w:ascii="Sakkal Majalla" w:hAnsi="Sakkal Majalla" w:cs="Sakkal Majalla"/>
          <w:sz w:val="28"/>
          <w:szCs w:val="28"/>
          <w:rtl/>
        </w:rPr>
        <w:t>وبناءً على موافقة المجلس التنفيذي والمجلس الاستشاري لإمارة الشارقة، ولما تقتضيه المصلحة العامة،</w:t>
      </w:r>
    </w:p>
    <w:p w14:paraId="14AD5F09" w14:textId="77777777" w:rsidR="002E3844" w:rsidRPr="00D27A20" w:rsidRDefault="002E3844" w:rsidP="002E3844">
      <w:pPr>
        <w:spacing w:before="240"/>
        <w:jc w:val="lowKashida"/>
        <w:rPr>
          <w:rFonts w:ascii="Sakkal Majalla" w:eastAsia="Calibri" w:hAnsi="Sakkal Majalla" w:cs="Sakkal Majalla"/>
          <w:sz w:val="28"/>
          <w:szCs w:val="28"/>
          <w:rtl/>
        </w:rPr>
      </w:pPr>
      <w:r w:rsidRPr="00D27A20">
        <w:rPr>
          <w:rFonts w:ascii="Sakkal Majalla" w:hAnsi="Sakkal Majalla" w:cs="Sakkal Majalla"/>
          <w:b/>
          <w:bCs/>
          <w:sz w:val="28"/>
          <w:szCs w:val="28"/>
          <w:rtl/>
        </w:rPr>
        <w:t>أصدرنا القانون الآتي:</w:t>
      </w:r>
    </w:p>
    <w:p w14:paraId="5A23A9E5" w14:textId="77777777" w:rsidR="002E3844" w:rsidRPr="00D27A20" w:rsidRDefault="002E3844" w:rsidP="002E3844">
      <w:pPr>
        <w:ind w:left="-100" w:right="-284"/>
        <w:jc w:val="center"/>
        <w:rPr>
          <w:rFonts w:ascii="Sakkal Majalla" w:hAnsi="Sakkal Majalla" w:cs="Sakkal Majalla"/>
          <w:b/>
          <w:bCs/>
          <w:sz w:val="28"/>
          <w:szCs w:val="28"/>
          <w:lang w:bidi="ar-AE"/>
        </w:rPr>
      </w:pPr>
      <w:r w:rsidRPr="00D27A20">
        <w:rPr>
          <w:rFonts w:ascii="Sakkal Majalla" w:hAnsi="Sakkal Majalla" w:cs="Sakkal Majalla"/>
          <w:b/>
          <w:bCs/>
          <w:sz w:val="28"/>
          <w:szCs w:val="28"/>
          <w:rtl/>
          <w:lang w:bidi="ar-AE"/>
        </w:rPr>
        <w:t>المادة (1)</w:t>
      </w:r>
    </w:p>
    <w:p w14:paraId="253996ED" w14:textId="77777777" w:rsidR="002E3844" w:rsidRPr="00D27A20" w:rsidRDefault="002E3844" w:rsidP="002E3844">
      <w:pPr>
        <w:ind w:left="-100" w:right="-284"/>
        <w:jc w:val="center"/>
        <w:rPr>
          <w:rFonts w:ascii="Sakkal Majalla" w:hAnsi="Sakkal Majalla" w:cs="Sakkal Majalla"/>
          <w:b/>
          <w:bCs/>
          <w:sz w:val="28"/>
          <w:szCs w:val="28"/>
          <w:lang w:bidi="ar-AE"/>
        </w:rPr>
      </w:pPr>
      <w:r w:rsidRPr="00D27A20">
        <w:rPr>
          <w:rFonts w:ascii="Sakkal Majalla" w:hAnsi="Sakkal Majalla" w:cs="Sakkal Majalla"/>
          <w:b/>
          <w:bCs/>
          <w:sz w:val="28"/>
          <w:szCs w:val="28"/>
          <w:rtl/>
          <w:lang w:bidi="ar-AE"/>
        </w:rPr>
        <w:t>التعريفات</w:t>
      </w:r>
    </w:p>
    <w:p w14:paraId="2D5FC8AE" w14:textId="77777777" w:rsidR="002E3844" w:rsidRPr="00D27A20" w:rsidRDefault="002E3844" w:rsidP="002E3844">
      <w:pPr>
        <w:ind w:right="28"/>
        <w:jc w:val="lowKashida"/>
        <w:rPr>
          <w:rFonts w:ascii="Sakkal Majalla" w:eastAsia="Sakkal Majalla" w:hAnsi="Sakkal Majalla" w:cs="Sakkal Majalla"/>
          <w:sz w:val="28"/>
          <w:szCs w:val="28"/>
          <w:rtl/>
        </w:rPr>
      </w:pPr>
      <w:r w:rsidRPr="00D27A20">
        <w:rPr>
          <w:rFonts w:ascii="Sakkal Majalla" w:eastAsia="Sakkal Majalla" w:hAnsi="Sakkal Majalla" w:cs="Sakkal Majalla"/>
          <w:sz w:val="28"/>
          <w:szCs w:val="28"/>
          <w:rtl/>
        </w:rPr>
        <w:t>في تطبيق أحكام هذا القانون يُقصد بالكلمات والعبارات التالية المعاني المبيّنة قرين كل منها ما لم يقضِ سياق النص خلاف ذلك:</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6"/>
        <w:gridCol w:w="6802"/>
      </w:tblGrid>
      <w:tr w:rsidR="002E3844" w:rsidRPr="00D27A20" w14:paraId="5413832D" w14:textId="77777777" w:rsidTr="00F534D1">
        <w:tc>
          <w:tcPr>
            <w:tcW w:w="2036" w:type="dxa"/>
          </w:tcPr>
          <w:p w14:paraId="4EA29918" w14:textId="77777777" w:rsidR="002E3844" w:rsidRPr="00D27A20" w:rsidRDefault="002E3844" w:rsidP="00F534D1">
            <w:pPr>
              <w:jc w:val="lowKashida"/>
              <w:rPr>
                <w:rFonts w:ascii="Sakkal Majalla" w:hAnsi="Sakkal Majalla" w:cs="Sakkal Majalla"/>
                <w:b/>
                <w:bCs/>
                <w:sz w:val="28"/>
                <w:szCs w:val="28"/>
                <w:rtl/>
              </w:rPr>
            </w:pPr>
            <w:r w:rsidRPr="00D27A20">
              <w:rPr>
                <w:rFonts w:ascii="Sakkal Majalla" w:hAnsi="Sakkal Majalla" w:cs="Sakkal Majalla"/>
                <w:b/>
                <w:bCs/>
                <w:sz w:val="28"/>
                <w:szCs w:val="28"/>
                <w:rtl/>
              </w:rPr>
              <w:t>الدولة:</w:t>
            </w:r>
          </w:p>
        </w:tc>
        <w:tc>
          <w:tcPr>
            <w:tcW w:w="6802" w:type="dxa"/>
          </w:tcPr>
          <w:p w14:paraId="4ED81E69"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دولة الإمارات العربية المتحدة.</w:t>
            </w:r>
          </w:p>
        </w:tc>
      </w:tr>
      <w:tr w:rsidR="002E3844" w:rsidRPr="00D27A20" w14:paraId="70BD9AFC" w14:textId="77777777" w:rsidTr="00F534D1">
        <w:tc>
          <w:tcPr>
            <w:tcW w:w="2036" w:type="dxa"/>
          </w:tcPr>
          <w:p w14:paraId="0B9C37CF"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b/>
                <w:bCs/>
                <w:sz w:val="28"/>
                <w:szCs w:val="28"/>
                <w:rtl/>
              </w:rPr>
              <w:t>الإمارة:</w:t>
            </w:r>
            <w:r w:rsidRPr="00D27A20">
              <w:rPr>
                <w:rFonts w:ascii="Sakkal Majalla" w:hAnsi="Sakkal Majalla" w:cs="Sakkal Majalla"/>
                <w:sz w:val="28"/>
                <w:szCs w:val="28"/>
                <w:rtl/>
              </w:rPr>
              <w:t xml:space="preserve"> </w:t>
            </w:r>
          </w:p>
        </w:tc>
        <w:tc>
          <w:tcPr>
            <w:tcW w:w="6802" w:type="dxa"/>
          </w:tcPr>
          <w:p w14:paraId="0315A73E"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إمارة الشارقة.</w:t>
            </w:r>
          </w:p>
        </w:tc>
      </w:tr>
      <w:tr w:rsidR="002E3844" w:rsidRPr="00D27A20" w14:paraId="1B9D6AFB" w14:textId="77777777" w:rsidTr="00F534D1">
        <w:tc>
          <w:tcPr>
            <w:tcW w:w="2036" w:type="dxa"/>
          </w:tcPr>
          <w:p w14:paraId="34EFAEDC"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b/>
                <w:bCs/>
                <w:sz w:val="28"/>
                <w:szCs w:val="28"/>
                <w:rtl/>
              </w:rPr>
              <w:t>المجلس:</w:t>
            </w:r>
            <w:r w:rsidRPr="00D27A20">
              <w:rPr>
                <w:rFonts w:ascii="Sakkal Majalla" w:hAnsi="Sakkal Majalla" w:cs="Sakkal Majalla"/>
                <w:sz w:val="28"/>
                <w:szCs w:val="28"/>
                <w:rtl/>
              </w:rPr>
              <w:t xml:space="preserve"> </w:t>
            </w:r>
          </w:p>
        </w:tc>
        <w:tc>
          <w:tcPr>
            <w:tcW w:w="6802" w:type="dxa"/>
          </w:tcPr>
          <w:p w14:paraId="6A13FB52"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المجلس التنفيذي للإمارة.</w:t>
            </w:r>
          </w:p>
        </w:tc>
      </w:tr>
      <w:tr w:rsidR="002E3844" w:rsidRPr="00D27A20" w14:paraId="1F6272A6" w14:textId="77777777" w:rsidTr="00F534D1">
        <w:tc>
          <w:tcPr>
            <w:tcW w:w="2036" w:type="dxa"/>
          </w:tcPr>
          <w:p w14:paraId="011DF222"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b/>
                <w:bCs/>
                <w:sz w:val="28"/>
                <w:szCs w:val="28"/>
                <w:rtl/>
              </w:rPr>
              <w:t>الهيئة:</w:t>
            </w:r>
            <w:r w:rsidRPr="00D27A20">
              <w:rPr>
                <w:rFonts w:ascii="Sakkal Majalla" w:hAnsi="Sakkal Majalla" w:cs="Sakkal Majalla"/>
                <w:sz w:val="28"/>
                <w:szCs w:val="28"/>
                <w:rtl/>
              </w:rPr>
              <w:t xml:space="preserve"> </w:t>
            </w:r>
          </w:p>
        </w:tc>
        <w:tc>
          <w:tcPr>
            <w:tcW w:w="6802" w:type="dxa"/>
          </w:tcPr>
          <w:p w14:paraId="74DEB8BF"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الهيئة العامة للطيران المدني.</w:t>
            </w:r>
          </w:p>
        </w:tc>
      </w:tr>
      <w:tr w:rsidR="002E3844" w:rsidRPr="00D27A20" w14:paraId="70F1F938" w14:textId="77777777" w:rsidTr="00F534D1">
        <w:tc>
          <w:tcPr>
            <w:tcW w:w="2036" w:type="dxa"/>
          </w:tcPr>
          <w:p w14:paraId="1ED501AE"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b/>
                <w:bCs/>
                <w:sz w:val="28"/>
                <w:szCs w:val="28"/>
                <w:rtl/>
              </w:rPr>
              <w:t>الدائرة:</w:t>
            </w:r>
            <w:r w:rsidRPr="00D27A20">
              <w:rPr>
                <w:rFonts w:ascii="Sakkal Majalla" w:hAnsi="Sakkal Majalla" w:cs="Sakkal Majalla"/>
                <w:sz w:val="28"/>
                <w:szCs w:val="28"/>
                <w:rtl/>
              </w:rPr>
              <w:t xml:space="preserve"> </w:t>
            </w:r>
          </w:p>
        </w:tc>
        <w:tc>
          <w:tcPr>
            <w:tcW w:w="6802" w:type="dxa"/>
          </w:tcPr>
          <w:p w14:paraId="6CAE2C9A"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دائرة الطيران المدني في الإمارة.</w:t>
            </w:r>
          </w:p>
        </w:tc>
      </w:tr>
      <w:tr w:rsidR="002E3844" w:rsidRPr="00D27A20" w14:paraId="3BE8A80F" w14:textId="77777777" w:rsidTr="00F534D1">
        <w:tc>
          <w:tcPr>
            <w:tcW w:w="2036" w:type="dxa"/>
          </w:tcPr>
          <w:p w14:paraId="0DF2BB21"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b/>
                <w:bCs/>
                <w:sz w:val="28"/>
                <w:szCs w:val="28"/>
                <w:rtl/>
              </w:rPr>
              <w:t>الرئيس:</w:t>
            </w:r>
            <w:r w:rsidRPr="00D27A20">
              <w:rPr>
                <w:rFonts w:ascii="Sakkal Majalla" w:hAnsi="Sakkal Majalla" w:cs="Sakkal Majalla"/>
                <w:sz w:val="28"/>
                <w:szCs w:val="28"/>
                <w:rtl/>
              </w:rPr>
              <w:t xml:space="preserve"> </w:t>
            </w:r>
          </w:p>
        </w:tc>
        <w:tc>
          <w:tcPr>
            <w:tcW w:w="6802" w:type="dxa"/>
          </w:tcPr>
          <w:p w14:paraId="3401961D"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رئيس الدائرة.</w:t>
            </w:r>
          </w:p>
        </w:tc>
      </w:tr>
      <w:tr w:rsidR="002E3844" w:rsidRPr="00D27A20" w14:paraId="3C8CE6F8" w14:textId="77777777" w:rsidTr="00F534D1">
        <w:tc>
          <w:tcPr>
            <w:tcW w:w="2036" w:type="dxa"/>
          </w:tcPr>
          <w:p w14:paraId="678412E6"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b/>
                <w:bCs/>
                <w:sz w:val="28"/>
                <w:szCs w:val="28"/>
                <w:rtl/>
              </w:rPr>
              <w:t>الجهات الحكومية:</w:t>
            </w:r>
            <w:r w:rsidRPr="00D27A20">
              <w:rPr>
                <w:rFonts w:ascii="Sakkal Majalla" w:hAnsi="Sakkal Majalla" w:cs="Sakkal Majalla"/>
                <w:sz w:val="28"/>
                <w:szCs w:val="28"/>
                <w:rtl/>
              </w:rPr>
              <w:t xml:space="preserve"> </w:t>
            </w:r>
          </w:p>
        </w:tc>
        <w:tc>
          <w:tcPr>
            <w:tcW w:w="6802" w:type="dxa"/>
          </w:tcPr>
          <w:p w14:paraId="50D5FE62"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الدوائر والهيئات والمؤسسات الحكومية والوزارات وما في حكمها.</w:t>
            </w:r>
          </w:p>
        </w:tc>
      </w:tr>
      <w:tr w:rsidR="002E3844" w:rsidRPr="00D27A20" w14:paraId="16A84AD2" w14:textId="77777777" w:rsidTr="00F534D1">
        <w:tc>
          <w:tcPr>
            <w:tcW w:w="2036" w:type="dxa"/>
          </w:tcPr>
          <w:p w14:paraId="04858B1E" w14:textId="77777777" w:rsidR="002E3844" w:rsidRPr="00D27A20" w:rsidRDefault="002E3844" w:rsidP="00F534D1">
            <w:pPr>
              <w:jc w:val="lowKashida"/>
              <w:rPr>
                <w:rFonts w:ascii="Sakkal Majalla" w:hAnsi="Sakkal Majalla" w:cs="Sakkal Majalla"/>
                <w:sz w:val="28"/>
                <w:szCs w:val="28"/>
              </w:rPr>
            </w:pPr>
            <w:r w:rsidRPr="00D27A20">
              <w:rPr>
                <w:rFonts w:ascii="Sakkal Majalla" w:hAnsi="Sakkal Majalla" w:cs="Sakkal Majalla"/>
                <w:b/>
                <w:bCs/>
                <w:sz w:val="28"/>
                <w:szCs w:val="28"/>
                <w:rtl/>
              </w:rPr>
              <w:t>المهبط:</w:t>
            </w:r>
            <w:r w:rsidRPr="00D27A20">
              <w:rPr>
                <w:rFonts w:ascii="Sakkal Majalla" w:hAnsi="Sakkal Majalla" w:cs="Sakkal Majalla"/>
                <w:sz w:val="28"/>
                <w:szCs w:val="28"/>
                <w:rtl/>
              </w:rPr>
              <w:t xml:space="preserve"> </w:t>
            </w:r>
          </w:p>
          <w:p w14:paraId="1236BB45" w14:textId="77777777" w:rsidR="002E3844" w:rsidRPr="00D27A20" w:rsidRDefault="002E3844" w:rsidP="00F534D1">
            <w:pPr>
              <w:jc w:val="lowKashida"/>
              <w:rPr>
                <w:rFonts w:ascii="Sakkal Majalla" w:hAnsi="Sakkal Majalla" w:cs="Sakkal Majalla"/>
                <w:b/>
                <w:bCs/>
                <w:sz w:val="28"/>
                <w:szCs w:val="28"/>
                <w:rtl/>
              </w:rPr>
            </w:pPr>
          </w:p>
        </w:tc>
        <w:tc>
          <w:tcPr>
            <w:tcW w:w="6802" w:type="dxa"/>
          </w:tcPr>
          <w:p w14:paraId="58BAF07A"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مساحة محددة على سطح الأرض أو الماء أو المنشآت، تتوفر فيها كافة المعايير والمتطلبات الدولية المعتمدة في هذا الشأن، مخصصة لهبوط الطائرة بدون طيار وإقلاعها ومبيتها وصيانتها، وتشمل المباني والأبراج والمدارج والأجهزة والمعدات والأنظمة وغيرها الملحقة بها.</w:t>
            </w:r>
          </w:p>
        </w:tc>
      </w:tr>
      <w:tr w:rsidR="002E3844" w:rsidRPr="00D27A20" w14:paraId="283B2A88" w14:textId="77777777" w:rsidTr="00F534D1">
        <w:tc>
          <w:tcPr>
            <w:tcW w:w="2036" w:type="dxa"/>
          </w:tcPr>
          <w:p w14:paraId="514B0D3D"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b/>
                <w:bCs/>
                <w:sz w:val="28"/>
                <w:szCs w:val="28"/>
                <w:rtl/>
              </w:rPr>
              <w:lastRenderedPageBreak/>
              <w:t>الطائرة بدون طيّار:</w:t>
            </w:r>
            <w:r w:rsidRPr="00D27A20">
              <w:rPr>
                <w:rFonts w:ascii="Sakkal Majalla" w:hAnsi="Sakkal Majalla" w:cs="Sakkal Majalla"/>
                <w:sz w:val="28"/>
                <w:szCs w:val="28"/>
                <w:rtl/>
              </w:rPr>
              <w:t xml:space="preserve"> </w:t>
            </w:r>
          </w:p>
        </w:tc>
        <w:tc>
          <w:tcPr>
            <w:tcW w:w="6802" w:type="dxa"/>
          </w:tcPr>
          <w:p w14:paraId="4747CAC8"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آلة أو مركبة أو ما يمثلها من الأجسام تُحلق في الجو دون وجود قائد على متنها، ويتم التحكم فيها عن بُعد أو بشكل ذاتي، وتعتبر أنظمة التحكم بها جزء منها، وتستخدم للأغراض المدنية.</w:t>
            </w:r>
          </w:p>
        </w:tc>
      </w:tr>
      <w:tr w:rsidR="002E3844" w:rsidRPr="00D27A20" w14:paraId="10996AEC"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00DB6F03" w14:textId="77777777" w:rsidR="002E3844" w:rsidRPr="00D27A20" w:rsidRDefault="002E3844" w:rsidP="00F534D1">
            <w:pPr>
              <w:jc w:val="lowKashida"/>
              <w:rPr>
                <w:rFonts w:ascii="Sakkal Majalla" w:hAnsi="Sakkal Majalla" w:cs="Sakkal Majalla"/>
                <w:b/>
                <w:bCs/>
                <w:sz w:val="28"/>
                <w:szCs w:val="28"/>
              </w:rPr>
            </w:pPr>
            <w:r w:rsidRPr="00D27A20">
              <w:rPr>
                <w:rFonts w:ascii="Sakkal Majalla" w:hAnsi="Sakkal Majalla" w:cs="Sakkal Majalla"/>
                <w:b/>
                <w:bCs/>
                <w:sz w:val="28"/>
                <w:szCs w:val="28"/>
                <w:rtl/>
              </w:rPr>
              <w:t>المنطقة المقي</w:t>
            </w:r>
            <w:r>
              <w:rPr>
                <w:rFonts w:ascii="Sakkal Majalla" w:hAnsi="Sakkal Majalla" w:cs="Sakkal Majalla" w:hint="cs"/>
                <w:b/>
                <w:bCs/>
                <w:sz w:val="28"/>
                <w:szCs w:val="28"/>
                <w:rtl/>
              </w:rPr>
              <w:t>ّ</w:t>
            </w:r>
            <w:r w:rsidRPr="00D27A20">
              <w:rPr>
                <w:rFonts w:ascii="Sakkal Majalla" w:hAnsi="Sakkal Majalla" w:cs="Sakkal Majalla"/>
                <w:b/>
                <w:bCs/>
                <w:sz w:val="28"/>
                <w:szCs w:val="28"/>
                <w:rtl/>
              </w:rPr>
              <w:t xml:space="preserve">دة: </w:t>
            </w:r>
          </w:p>
          <w:p w14:paraId="7D3E8421" w14:textId="77777777" w:rsidR="002E3844" w:rsidRPr="00D27A20" w:rsidRDefault="002E3844" w:rsidP="00F534D1">
            <w:pPr>
              <w:jc w:val="lowKashida"/>
              <w:rPr>
                <w:rFonts w:ascii="Sakkal Majalla" w:hAnsi="Sakkal Majalla" w:cs="Sakkal Majalla"/>
                <w:b/>
                <w:bCs/>
                <w:sz w:val="28"/>
                <w:szCs w:val="28"/>
                <w:rtl/>
              </w:rPr>
            </w:pPr>
          </w:p>
        </w:tc>
        <w:tc>
          <w:tcPr>
            <w:tcW w:w="6802" w:type="dxa"/>
            <w:tcBorders>
              <w:top w:val="nil"/>
              <w:left w:val="nil"/>
              <w:bottom w:val="nil"/>
              <w:right w:val="nil"/>
            </w:tcBorders>
          </w:tcPr>
          <w:p w14:paraId="625FCF1D"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مناطق ذات أبعاد محددة ويُسمح فيها باستخدام وتشغيل الطائرة بدون طيار في الطيران وفق شروط محددة، ووفقاً لخارطة معلومات الطائرة بدون طيار.</w:t>
            </w:r>
          </w:p>
        </w:tc>
      </w:tr>
      <w:tr w:rsidR="002E3844" w:rsidRPr="00D27A20" w14:paraId="028E657C"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68A79BF9" w14:textId="77777777" w:rsidR="002E3844" w:rsidRPr="00D27A20" w:rsidRDefault="002E3844" w:rsidP="00F534D1">
            <w:pPr>
              <w:jc w:val="lowKashida"/>
              <w:rPr>
                <w:rFonts w:ascii="Sakkal Majalla" w:hAnsi="Sakkal Majalla" w:cs="Sakkal Majalla"/>
                <w:b/>
                <w:bCs/>
                <w:sz w:val="28"/>
                <w:szCs w:val="28"/>
                <w:rtl/>
              </w:rPr>
            </w:pPr>
            <w:r w:rsidRPr="00D27A20">
              <w:rPr>
                <w:rFonts w:ascii="Sakkal Majalla" w:hAnsi="Sakkal Majalla" w:cs="Sakkal Majalla"/>
                <w:b/>
                <w:bCs/>
                <w:sz w:val="28"/>
                <w:szCs w:val="28"/>
                <w:rtl/>
              </w:rPr>
              <w:t xml:space="preserve">المنطقة المحظورة: </w:t>
            </w:r>
          </w:p>
        </w:tc>
        <w:tc>
          <w:tcPr>
            <w:tcW w:w="6802" w:type="dxa"/>
            <w:tcBorders>
              <w:top w:val="nil"/>
              <w:left w:val="nil"/>
              <w:bottom w:val="nil"/>
              <w:right w:val="nil"/>
            </w:tcBorders>
          </w:tcPr>
          <w:p w14:paraId="0117A129"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مناطق ذات أبعاد محددة ‏ويكون الطيران فيها محظوراً على الطائرة بدون طيار، وفقاً لخارطة معلومات الطائرة بدون طيار.</w:t>
            </w:r>
          </w:p>
        </w:tc>
      </w:tr>
      <w:tr w:rsidR="002E3844" w:rsidRPr="00D27A20" w14:paraId="2DC49F33"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2BD7F362" w14:textId="77777777" w:rsidR="002E3844" w:rsidRPr="00D27A20" w:rsidRDefault="002E3844" w:rsidP="00F534D1">
            <w:pPr>
              <w:jc w:val="lowKashida"/>
              <w:rPr>
                <w:rFonts w:ascii="Sakkal Majalla" w:hAnsi="Sakkal Majalla" w:cs="Sakkal Majalla"/>
                <w:b/>
                <w:bCs/>
                <w:sz w:val="28"/>
                <w:szCs w:val="28"/>
                <w:rtl/>
              </w:rPr>
            </w:pPr>
            <w:r w:rsidRPr="00D27A20">
              <w:rPr>
                <w:rFonts w:ascii="Sakkal Majalla" w:hAnsi="Sakkal Majalla" w:cs="Sakkal Majalla"/>
                <w:b/>
                <w:bCs/>
                <w:sz w:val="28"/>
                <w:szCs w:val="28"/>
                <w:rtl/>
              </w:rPr>
              <w:t xml:space="preserve">عمليات التشغيل: </w:t>
            </w:r>
          </w:p>
        </w:tc>
        <w:tc>
          <w:tcPr>
            <w:tcW w:w="6802" w:type="dxa"/>
            <w:tcBorders>
              <w:top w:val="nil"/>
              <w:left w:val="nil"/>
              <w:bottom w:val="nil"/>
              <w:right w:val="nil"/>
            </w:tcBorders>
          </w:tcPr>
          <w:p w14:paraId="16A0B175"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 xml:space="preserve">كافة عمليات استخدام وتشغيل الطائرة بدون طيار والتجارب التشغيلية لها والأنشطة المرتبطة بها، وتشمل عمليات التشغيل للأغراض الترفيهية </w:t>
            </w:r>
            <w:proofErr w:type="gramStart"/>
            <w:r w:rsidRPr="00D27A20">
              <w:rPr>
                <w:rFonts w:ascii="Sakkal Majalla" w:hAnsi="Sakkal Majalla" w:cs="Sakkal Majalla"/>
                <w:sz w:val="28"/>
                <w:szCs w:val="28"/>
                <w:rtl/>
              </w:rPr>
              <w:t>والتجارية</w:t>
            </w:r>
            <w:proofErr w:type="gramEnd"/>
            <w:r w:rsidRPr="00D27A20">
              <w:rPr>
                <w:rFonts w:ascii="Sakkal Majalla" w:hAnsi="Sakkal Majalla" w:cs="Sakkal Majalla"/>
                <w:sz w:val="28"/>
                <w:szCs w:val="28"/>
                <w:rtl/>
              </w:rPr>
              <w:t xml:space="preserve"> والخدمية والبحثية والإعلامية.</w:t>
            </w:r>
          </w:p>
        </w:tc>
      </w:tr>
      <w:tr w:rsidR="002E3844" w:rsidRPr="00D27A20" w14:paraId="02CBE4AA"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6B1C2082" w14:textId="77777777" w:rsidR="002E3844" w:rsidRPr="00D27A20" w:rsidRDefault="002E3844" w:rsidP="00F534D1">
            <w:pPr>
              <w:jc w:val="lowKashida"/>
              <w:rPr>
                <w:rFonts w:ascii="Sakkal Majalla" w:hAnsi="Sakkal Majalla" w:cs="Sakkal Majalla"/>
                <w:b/>
                <w:bCs/>
                <w:sz w:val="28"/>
                <w:szCs w:val="28"/>
                <w:rtl/>
              </w:rPr>
            </w:pPr>
            <w:r w:rsidRPr="00D27A20">
              <w:rPr>
                <w:rFonts w:ascii="Sakkal Majalla" w:hAnsi="Sakkal Majalla" w:cs="Sakkal Majalla"/>
                <w:b/>
                <w:bCs/>
                <w:sz w:val="28"/>
                <w:szCs w:val="28"/>
                <w:rtl/>
              </w:rPr>
              <w:t xml:space="preserve">الأنشطة المُرتبطة: </w:t>
            </w:r>
          </w:p>
        </w:tc>
        <w:tc>
          <w:tcPr>
            <w:tcW w:w="6802" w:type="dxa"/>
            <w:tcBorders>
              <w:top w:val="nil"/>
              <w:left w:val="nil"/>
              <w:bottom w:val="nil"/>
              <w:right w:val="nil"/>
            </w:tcBorders>
          </w:tcPr>
          <w:p w14:paraId="31180D88"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 xml:space="preserve">الأنشطة المتعلقة بالطائرات بدون طيار مثل التصميم والتصنيع والتجميع </w:t>
            </w:r>
            <w:proofErr w:type="gramStart"/>
            <w:r w:rsidRPr="00D27A20">
              <w:rPr>
                <w:rFonts w:ascii="Sakkal Majalla" w:hAnsi="Sakkal Majalla" w:cs="Sakkal Majalla"/>
                <w:sz w:val="28"/>
                <w:szCs w:val="28"/>
                <w:rtl/>
              </w:rPr>
              <w:t>والتعديل</w:t>
            </w:r>
            <w:proofErr w:type="gramEnd"/>
            <w:r w:rsidRPr="00D27A20">
              <w:rPr>
                <w:rFonts w:ascii="Sakkal Majalla" w:hAnsi="Sakkal Majalla" w:cs="Sakkal Majalla"/>
                <w:sz w:val="28"/>
                <w:szCs w:val="28"/>
                <w:rtl/>
              </w:rPr>
              <w:t xml:space="preserve"> أو الفحص أو الصيانة، أو تطوير أنظمة المحاكاة والتدريب والتأهيل التي يصدُر بتحديدها قرار من الرئيس.</w:t>
            </w:r>
          </w:p>
        </w:tc>
      </w:tr>
      <w:tr w:rsidR="002E3844" w:rsidRPr="00D27A20" w14:paraId="50E625A8"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63100175" w14:textId="77777777" w:rsidR="002E3844" w:rsidRPr="00D27A20" w:rsidRDefault="002E3844" w:rsidP="00F534D1">
            <w:pPr>
              <w:jc w:val="lowKashida"/>
              <w:rPr>
                <w:rFonts w:ascii="Sakkal Majalla" w:hAnsi="Sakkal Majalla" w:cs="Sakkal Majalla"/>
                <w:b/>
                <w:bCs/>
                <w:sz w:val="28"/>
                <w:szCs w:val="28"/>
                <w:rtl/>
              </w:rPr>
            </w:pPr>
            <w:r w:rsidRPr="00D27A20">
              <w:rPr>
                <w:rFonts w:ascii="Sakkal Majalla" w:hAnsi="Sakkal Majalla" w:cs="Sakkal Majalla"/>
                <w:b/>
                <w:bCs/>
                <w:sz w:val="28"/>
                <w:szCs w:val="28"/>
                <w:rtl/>
              </w:rPr>
              <w:t xml:space="preserve">الشخص: </w:t>
            </w:r>
          </w:p>
        </w:tc>
        <w:tc>
          <w:tcPr>
            <w:tcW w:w="6802" w:type="dxa"/>
            <w:tcBorders>
              <w:top w:val="nil"/>
              <w:left w:val="nil"/>
              <w:bottom w:val="nil"/>
              <w:right w:val="nil"/>
            </w:tcBorders>
          </w:tcPr>
          <w:p w14:paraId="7814CC14"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الشخص الطبيعي أو الاعتباري.</w:t>
            </w:r>
          </w:p>
        </w:tc>
      </w:tr>
      <w:tr w:rsidR="002E3844" w:rsidRPr="00D27A20" w14:paraId="22DA8A6A"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283F8AC1" w14:textId="77777777" w:rsidR="002E3844" w:rsidRPr="00D27A20" w:rsidRDefault="002E3844" w:rsidP="00F534D1">
            <w:pPr>
              <w:jc w:val="lowKashida"/>
              <w:rPr>
                <w:rFonts w:ascii="Sakkal Majalla" w:hAnsi="Sakkal Majalla" w:cs="Sakkal Majalla"/>
                <w:b/>
                <w:bCs/>
                <w:sz w:val="28"/>
                <w:szCs w:val="28"/>
                <w:rtl/>
              </w:rPr>
            </w:pPr>
            <w:r w:rsidRPr="00D27A20">
              <w:rPr>
                <w:rFonts w:ascii="Sakkal Majalla" w:hAnsi="Sakkal Majalla" w:cs="Sakkal Majalla"/>
                <w:b/>
                <w:bCs/>
                <w:sz w:val="28"/>
                <w:szCs w:val="28"/>
                <w:rtl/>
              </w:rPr>
              <w:t xml:space="preserve">المالك: </w:t>
            </w:r>
          </w:p>
        </w:tc>
        <w:tc>
          <w:tcPr>
            <w:tcW w:w="6802" w:type="dxa"/>
            <w:tcBorders>
              <w:top w:val="nil"/>
              <w:left w:val="nil"/>
              <w:bottom w:val="nil"/>
              <w:right w:val="nil"/>
            </w:tcBorders>
          </w:tcPr>
          <w:p w14:paraId="28BAD718"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الشخص الذي يملك الطائرة بدون طيّار أو أنظمتها أو أي جُزء منها.</w:t>
            </w:r>
          </w:p>
        </w:tc>
      </w:tr>
      <w:tr w:rsidR="002E3844" w:rsidRPr="00D27A20" w14:paraId="4EB313F2"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34FCBE0E" w14:textId="77777777" w:rsidR="002E3844" w:rsidRPr="00D27A20" w:rsidRDefault="002E3844" w:rsidP="00F534D1">
            <w:pPr>
              <w:jc w:val="lowKashida"/>
              <w:rPr>
                <w:rFonts w:ascii="Sakkal Majalla" w:hAnsi="Sakkal Majalla" w:cs="Sakkal Majalla"/>
                <w:b/>
                <w:bCs/>
                <w:sz w:val="28"/>
                <w:szCs w:val="28"/>
              </w:rPr>
            </w:pPr>
            <w:r w:rsidRPr="00D27A20">
              <w:rPr>
                <w:rFonts w:ascii="Sakkal Majalla" w:hAnsi="Sakkal Majalla" w:cs="Sakkal Majalla"/>
                <w:b/>
                <w:bCs/>
                <w:sz w:val="28"/>
                <w:szCs w:val="28"/>
                <w:rtl/>
              </w:rPr>
              <w:t xml:space="preserve">التصريح: </w:t>
            </w:r>
          </w:p>
          <w:p w14:paraId="5F13E5BE" w14:textId="77777777" w:rsidR="002E3844" w:rsidRPr="00D27A20" w:rsidRDefault="002E3844" w:rsidP="00F534D1">
            <w:pPr>
              <w:jc w:val="lowKashida"/>
              <w:rPr>
                <w:rFonts w:ascii="Sakkal Majalla" w:hAnsi="Sakkal Majalla" w:cs="Sakkal Majalla"/>
                <w:b/>
                <w:bCs/>
                <w:sz w:val="28"/>
                <w:szCs w:val="28"/>
                <w:rtl/>
              </w:rPr>
            </w:pPr>
          </w:p>
        </w:tc>
        <w:tc>
          <w:tcPr>
            <w:tcW w:w="6802" w:type="dxa"/>
            <w:tcBorders>
              <w:top w:val="nil"/>
              <w:left w:val="nil"/>
              <w:bottom w:val="nil"/>
              <w:right w:val="nil"/>
            </w:tcBorders>
          </w:tcPr>
          <w:p w14:paraId="19618EE1"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الموافقة الصادرة من الدائرة، والتي يُسمح بمُوجبها للشخص باستخدام الطائرة بدون طيّار أو القيام بأي من الأنشطة المُرتبطة.</w:t>
            </w:r>
          </w:p>
        </w:tc>
      </w:tr>
      <w:tr w:rsidR="002E3844" w:rsidRPr="00D27A20" w14:paraId="4967C000"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47110C52" w14:textId="77777777" w:rsidR="002E3844" w:rsidRPr="00D27A20" w:rsidRDefault="002E3844" w:rsidP="00F534D1">
            <w:pPr>
              <w:jc w:val="lowKashida"/>
              <w:rPr>
                <w:rFonts w:ascii="Sakkal Majalla" w:hAnsi="Sakkal Majalla" w:cs="Sakkal Majalla"/>
                <w:b/>
                <w:bCs/>
                <w:sz w:val="28"/>
                <w:szCs w:val="28"/>
              </w:rPr>
            </w:pPr>
            <w:r w:rsidRPr="00D27A20">
              <w:rPr>
                <w:rFonts w:ascii="Sakkal Majalla" w:hAnsi="Sakkal Majalla" w:cs="Sakkal Majalla"/>
                <w:b/>
                <w:bCs/>
                <w:sz w:val="28"/>
                <w:szCs w:val="28"/>
                <w:rtl/>
              </w:rPr>
              <w:t xml:space="preserve">المشغّل: </w:t>
            </w:r>
          </w:p>
          <w:p w14:paraId="741284B8" w14:textId="77777777" w:rsidR="002E3844" w:rsidRPr="00D27A20" w:rsidRDefault="002E3844" w:rsidP="00F534D1">
            <w:pPr>
              <w:jc w:val="lowKashida"/>
              <w:rPr>
                <w:rFonts w:ascii="Sakkal Majalla" w:hAnsi="Sakkal Majalla" w:cs="Sakkal Majalla"/>
                <w:b/>
                <w:bCs/>
                <w:sz w:val="28"/>
                <w:szCs w:val="28"/>
                <w:rtl/>
              </w:rPr>
            </w:pPr>
          </w:p>
        </w:tc>
        <w:tc>
          <w:tcPr>
            <w:tcW w:w="6802" w:type="dxa"/>
            <w:tcBorders>
              <w:top w:val="nil"/>
              <w:left w:val="nil"/>
              <w:bottom w:val="nil"/>
              <w:right w:val="nil"/>
            </w:tcBorders>
          </w:tcPr>
          <w:p w14:paraId="057A8C5F"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الشخص المصرّح له بالقيام بأي عملية من عمليات التشغيل وفقاً لأحكام هذا القانون والقرارات الصادرة تنفيذاً له.</w:t>
            </w:r>
          </w:p>
        </w:tc>
      </w:tr>
      <w:tr w:rsidR="002E3844" w:rsidRPr="00D27A20" w14:paraId="62BE0835"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2C3D8F47" w14:textId="77777777" w:rsidR="002E3844" w:rsidRPr="00D27A20" w:rsidRDefault="002E3844" w:rsidP="00F534D1">
            <w:pPr>
              <w:jc w:val="lowKashida"/>
              <w:rPr>
                <w:rFonts w:ascii="Sakkal Majalla" w:hAnsi="Sakkal Majalla" w:cs="Sakkal Majalla"/>
                <w:b/>
                <w:bCs/>
                <w:sz w:val="28"/>
                <w:szCs w:val="28"/>
                <w:rtl/>
              </w:rPr>
            </w:pPr>
            <w:r w:rsidRPr="00D27A20">
              <w:rPr>
                <w:rFonts w:ascii="Sakkal Majalla" w:hAnsi="Sakkal Majalla" w:cs="Sakkal Majalla"/>
                <w:b/>
                <w:bCs/>
                <w:sz w:val="28"/>
                <w:szCs w:val="28"/>
                <w:rtl/>
              </w:rPr>
              <w:t xml:space="preserve">المراقب: </w:t>
            </w:r>
          </w:p>
          <w:p w14:paraId="50AE5103" w14:textId="77777777" w:rsidR="002E3844" w:rsidRPr="00D27A20" w:rsidRDefault="002E3844" w:rsidP="00F534D1">
            <w:pPr>
              <w:jc w:val="lowKashida"/>
              <w:rPr>
                <w:rFonts w:ascii="Sakkal Majalla" w:hAnsi="Sakkal Majalla" w:cs="Sakkal Majalla"/>
                <w:b/>
                <w:bCs/>
                <w:sz w:val="28"/>
                <w:szCs w:val="28"/>
                <w:rtl/>
              </w:rPr>
            </w:pPr>
          </w:p>
        </w:tc>
        <w:tc>
          <w:tcPr>
            <w:tcW w:w="6802" w:type="dxa"/>
            <w:tcBorders>
              <w:top w:val="nil"/>
              <w:left w:val="nil"/>
              <w:bottom w:val="nil"/>
              <w:right w:val="nil"/>
            </w:tcBorders>
          </w:tcPr>
          <w:p w14:paraId="4A66BF19"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الشخص المُؤهّل، المُكلّف من المُشغِّل لمساعدة قائد الطائرة بدون طيّار للقيام بتشغيلها بشكلٍ آمن، أو بمراقبة عمليّات التشغيل المتعلقة بالطائرة المُسيّرة ذاتيّاً، وفقاً لأحكام هذا القانون.</w:t>
            </w:r>
          </w:p>
        </w:tc>
      </w:tr>
      <w:tr w:rsidR="002E3844" w:rsidRPr="00D27A20" w14:paraId="011AE878"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2F4DC933" w14:textId="77777777" w:rsidR="002E3844" w:rsidRPr="00D27A20" w:rsidRDefault="002E3844" w:rsidP="00F534D1">
            <w:pPr>
              <w:jc w:val="lowKashida"/>
              <w:rPr>
                <w:rFonts w:ascii="Sakkal Majalla" w:hAnsi="Sakkal Majalla" w:cs="Sakkal Majalla"/>
                <w:b/>
                <w:bCs/>
                <w:sz w:val="28"/>
                <w:szCs w:val="28"/>
                <w:rtl/>
              </w:rPr>
            </w:pPr>
            <w:r w:rsidRPr="00D27A20">
              <w:rPr>
                <w:rFonts w:ascii="Sakkal Majalla" w:hAnsi="Sakkal Majalla" w:cs="Sakkal Majalla"/>
                <w:b/>
                <w:bCs/>
                <w:sz w:val="28"/>
                <w:szCs w:val="28"/>
                <w:rtl/>
              </w:rPr>
              <w:t xml:space="preserve">قائد الطائرة بدون طيّار: </w:t>
            </w:r>
          </w:p>
        </w:tc>
        <w:tc>
          <w:tcPr>
            <w:tcW w:w="6802" w:type="dxa"/>
            <w:tcBorders>
              <w:top w:val="nil"/>
              <w:left w:val="nil"/>
              <w:bottom w:val="nil"/>
              <w:right w:val="nil"/>
            </w:tcBorders>
          </w:tcPr>
          <w:p w14:paraId="562C6B3D"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الشخص المُؤهّل والمصرّح له من الدائرة أو الهيئة، المُكلّف من المُشغِّل للقيام بتشغيل الطائرة بدون طيّار.</w:t>
            </w:r>
          </w:p>
        </w:tc>
      </w:tr>
      <w:tr w:rsidR="002E3844" w:rsidRPr="00D27A20" w14:paraId="6E079B2F"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0054E6E4" w14:textId="77777777" w:rsidR="002E3844" w:rsidRPr="00D27A20" w:rsidRDefault="002E3844" w:rsidP="00F534D1">
            <w:pPr>
              <w:jc w:val="lowKashida"/>
              <w:rPr>
                <w:rFonts w:ascii="Sakkal Majalla" w:hAnsi="Sakkal Majalla" w:cs="Sakkal Majalla"/>
                <w:sz w:val="28"/>
                <w:szCs w:val="28"/>
              </w:rPr>
            </w:pPr>
            <w:r w:rsidRPr="00D27A20">
              <w:rPr>
                <w:rFonts w:ascii="Sakkal Majalla" w:hAnsi="Sakkal Majalla" w:cs="Sakkal Majalla"/>
                <w:b/>
                <w:bCs/>
                <w:sz w:val="28"/>
                <w:szCs w:val="28"/>
                <w:rtl/>
              </w:rPr>
              <w:t>عضو الطاقم</w:t>
            </w:r>
            <w:r w:rsidRPr="00D27A20">
              <w:rPr>
                <w:rFonts w:ascii="Sakkal Majalla" w:hAnsi="Sakkal Majalla" w:cs="Sakkal Majalla"/>
                <w:sz w:val="28"/>
                <w:szCs w:val="28"/>
                <w:rtl/>
              </w:rPr>
              <w:t xml:space="preserve">: </w:t>
            </w:r>
          </w:p>
          <w:p w14:paraId="542A5B25" w14:textId="77777777" w:rsidR="002E3844" w:rsidRPr="00D27A20" w:rsidRDefault="002E3844" w:rsidP="00F534D1">
            <w:pPr>
              <w:jc w:val="lowKashida"/>
              <w:rPr>
                <w:rFonts w:ascii="Sakkal Majalla" w:hAnsi="Sakkal Majalla" w:cs="Sakkal Majalla"/>
                <w:b/>
                <w:bCs/>
                <w:sz w:val="28"/>
                <w:szCs w:val="28"/>
                <w:rtl/>
              </w:rPr>
            </w:pPr>
          </w:p>
        </w:tc>
        <w:tc>
          <w:tcPr>
            <w:tcW w:w="6802" w:type="dxa"/>
            <w:tcBorders>
              <w:top w:val="nil"/>
              <w:left w:val="nil"/>
              <w:bottom w:val="nil"/>
              <w:right w:val="nil"/>
            </w:tcBorders>
          </w:tcPr>
          <w:p w14:paraId="77F7871F"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lang w:bidi="ar-AE"/>
              </w:rPr>
              <w:t>ال</w:t>
            </w:r>
            <w:r w:rsidRPr="00D27A20">
              <w:rPr>
                <w:rFonts w:ascii="Sakkal Majalla" w:hAnsi="Sakkal Majalla" w:cs="Sakkal Majalla"/>
                <w:sz w:val="28"/>
                <w:szCs w:val="28"/>
                <w:rtl/>
              </w:rPr>
              <w:t>شخص المؤهل والمكلّف من المشغل للقيام بواجبات تتعلق بأنظمة الطائرة بدون طيار، طيلة وقت الطيران وفقاً لأحكام هذا القانون</w:t>
            </w:r>
            <w:r w:rsidRPr="00D27A20">
              <w:rPr>
                <w:rFonts w:ascii="Sakkal Majalla" w:hAnsi="Sakkal Majalla" w:cs="Sakkal Majalla"/>
                <w:color w:val="EE0000"/>
                <w:sz w:val="28"/>
                <w:szCs w:val="28"/>
                <w:rtl/>
              </w:rPr>
              <w:t>.</w:t>
            </w:r>
          </w:p>
        </w:tc>
      </w:tr>
      <w:tr w:rsidR="002E3844" w:rsidRPr="00D27A20" w14:paraId="49E5F61A"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34D93BB5"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b/>
                <w:bCs/>
                <w:sz w:val="28"/>
                <w:szCs w:val="28"/>
                <w:rtl/>
              </w:rPr>
              <w:t>مقيّم السلامة المستقل:</w:t>
            </w:r>
            <w:r w:rsidRPr="00D27A20">
              <w:rPr>
                <w:rFonts w:ascii="Sakkal Majalla" w:hAnsi="Sakkal Majalla" w:cs="Sakkal Majalla"/>
                <w:sz w:val="28"/>
                <w:szCs w:val="28"/>
                <w:rtl/>
              </w:rPr>
              <w:t xml:space="preserve"> </w:t>
            </w:r>
          </w:p>
        </w:tc>
        <w:tc>
          <w:tcPr>
            <w:tcW w:w="6802" w:type="dxa"/>
            <w:tcBorders>
              <w:top w:val="nil"/>
              <w:left w:val="nil"/>
              <w:bottom w:val="nil"/>
              <w:right w:val="nil"/>
            </w:tcBorders>
          </w:tcPr>
          <w:p w14:paraId="0CD45C4F"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الشخص المصرح له بالتحقق من مدى استيفاء المالك أو المُشغّل لشروط ومتطلبات وإجراءات السلامة المعتمدة لدى الدائرة أو الهيئة وفقاً لأحكام هذا القانون.</w:t>
            </w:r>
          </w:p>
        </w:tc>
      </w:tr>
      <w:tr w:rsidR="002E3844" w:rsidRPr="00D27A20" w14:paraId="6FC8E246"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161F0E27"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b/>
                <w:bCs/>
                <w:sz w:val="28"/>
                <w:szCs w:val="28"/>
                <w:rtl/>
              </w:rPr>
              <w:t>المسارات الجوية:</w:t>
            </w:r>
            <w:r w:rsidRPr="00D27A20">
              <w:rPr>
                <w:rFonts w:ascii="Sakkal Majalla" w:hAnsi="Sakkal Majalla" w:cs="Sakkal Majalla"/>
                <w:sz w:val="28"/>
                <w:szCs w:val="28"/>
                <w:rtl/>
              </w:rPr>
              <w:t xml:space="preserve"> </w:t>
            </w:r>
          </w:p>
        </w:tc>
        <w:tc>
          <w:tcPr>
            <w:tcW w:w="6802" w:type="dxa"/>
            <w:tcBorders>
              <w:top w:val="nil"/>
              <w:left w:val="nil"/>
              <w:bottom w:val="nil"/>
              <w:right w:val="nil"/>
            </w:tcBorders>
          </w:tcPr>
          <w:p w14:paraId="406EA551"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المسارات المحددة في المجال الجوي، التي يصرح بالطيران فيها من خلال الطائرات بدون طيار.</w:t>
            </w:r>
          </w:p>
        </w:tc>
      </w:tr>
      <w:tr w:rsidR="002E3844" w:rsidRPr="00D27A20" w14:paraId="019EA23B"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089D8D12"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b/>
                <w:bCs/>
                <w:sz w:val="28"/>
                <w:szCs w:val="28"/>
                <w:rtl/>
              </w:rPr>
              <w:lastRenderedPageBreak/>
              <w:t xml:space="preserve">سلامة المجال الجوي: </w:t>
            </w:r>
          </w:p>
        </w:tc>
        <w:tc>
          <w:tcPr>
            <w:tcW w:w="6802" w:type="dxa"/>
            <w:tcBorders>
              <w:top w:val="nil"/>
              <w:left w:val="nil"/>
              <w:bottom w:val="nil"/>
              <w:right w:val="nil"/>
            </w:tcBorders>
          </w:tcPr>
          <w:p w14:paraId="1F39A5E9"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الإجراءات التي تتخذها الدائرة لضمان سلامة المجال الجوي، وفقاً للمعايير الدوليّة المُعتمدة في هذا الشأن.</w:t>
            </w:r>
          </w:p>
        </w:tc>
      </w:tr>
      <w:tr w:rsidR="002E3844" w:rsidRPr="00D27A20" w14:paraId="71A72E5F"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3DC268F5"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b/>
                <w:bCs/>
                <w:sz w:val="28"/>
                <w:szCs w:val="28"/>
                <w:rtl/>
              </w:rPr>
              <w:t>المجال الجوي المُراقب:</w:t>
            </w:r>
            <w:r w:rsidRPr="00D27A20">
              <w:rPr>
                <w:rFonts w:ascii="Sakkal Majalla" w:hAnsi="Sakkal Majalla" w:cs="Sakkal Majalla"/>
                <w:sz w:val="28"/>
                <w:szCs w:val="28"/>
                <w:rtl/>
              </w:rPr>
              <w:t xml:space="preserve"> </w:t>
            </w:r>
          </w:p>
        </w:tc>
        <w:tc>
          <w:tcPr>
            <w:tcW w:w="6802" w:type="dxa"/>
            <w:tcBorders>
              <w:top w:val="nil"/>
              <w:left w:val="nil"/>
              <w:bottom w:val="nil"/>
              <w:right w:val="nil"/>
            </w:tcBorders>
          </w:tcPr>
          <w:p w14:paraId="66414955"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المجال الجوي المحدد الذي يخضع للمراقبة الجوية من الدائرة.</w:t>
            </w:r>
          </w:p>
        </w:tc>
      </w:tr>
      <w:tr w:rsidR="002E3844" w:rsidRPr="00D27A20" w14:paraId="49FD688E"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35AAF350"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b/>
                <w:bCs/>
                <w:sz w:val="28"/>
                <w:szCs w:val="28"/>
                <w:rtl/>
              </w:rPr>
              <w:t>التجارب التشغيليّة:</w:t>
            </w:r>
            <w:r w:rsidRPr="00D27A20">
              <w:rPr>
                <w:rFonts w:ascii="Sakkal Majalla" w:hAnsi="Sakkal Majalla" w:cs="Sakkal Majalla"/>
                <w:sz w:val="28"/>
                <w:szCs w:val="28"/>
                <w:rtl/>
              </w:rPr>
              <w:t xml:space="preserve"> </w:t>
            </w:r>
          </w:p>
        </w:tc>
        <w:tc>
          <w:tcPr>
            <w:tcW w:w="6802" w:type="dxa"/>
            <w:tcBorders>
              <w:top w:val="nil"/>
              <w:left w:val="nil"/>
              <w:bottom w:val="nil"/>
              <w:right w:val="nil"/>
            </w:tcBorders>
          </w:tcPr>
          <w:p w14:paraId="7A452730"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مجموعة الإجراءات والعمليات الفنية التي تخضع لها الطائرة بدون طيّار للتحقق من صلاحيتها، بما يضمن سلامة المجال الجوّي.</w:t>
            </w:r>
          </w:p>
        </w:tc>
      </w:tr>
      <w:tr w:rsidR="002E3844" w:rsidRPr="00D27A20" w14:paraId="637150AA"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19A0DCD7" w14:textId="77777777" w:rsidR="002E3844" w:rsidRPr="00D27A20" w:rsidRDefault="002E3844" w:rsidP="00F534D1">
            <w:pPr>
              <w:jc w:val="lowKashida"/>
              <w:rPr>
                <w:rFonts w:ascii="Sakkal Majalla" w:hAnsi="Sakkal Majalla" w:cs="Sakkal Majalla"/>
                <w:sz w:val="28"/>
                <w:szCs w:val="28"/>
              </w:rPr>
            </w:pPr>
            <w:r w:rsidRPr="00D27A20">
              <w:rPr>
                <w:rFonts w:ascii="Sakkal Majalla" w:hAnsi="Sakkal Majalla" w:cs="Sakkal Majalla"/>
                <w:b/>
                <w:bCs/>
                <w:sz w:val="28"/>
                <w:szCs w:val="28"/>
                <w:rtl/>
              </w:rPr>
              <w:t>البُنية التحتيّة:</w:t>
            </w:r>
            <w:r w:rsidRPr="00D27A20">
              <w:rPr>
                <w:rFonts w:ascii="Sakkal Majalla" w:hAnsi="Sakkal Majalla" w:cs="Sakkal Majalla"/>
                <w:sz w:val="28"/>
                <w:szCs w:val="28"/>
                <w:rtl/>
              </w:rPr>
              <w:t xml:space="preserve"> </w:t>
            </w:r>
          </w:p>
          <w:p w14:paraId="4B44E1FF" w14:textId="77777777" w:rsidR="002E3844" w:rsidRPr="00D27A20" w:rsidRDefault="002E3844" w:rsidP="00F534D1">
            <w:pPr>
              <w:jc w:val="lowKashida"/>
              <w:rPr>
                <w:rFonts w:ascii="Sakkal Majalla" w:hAnsi="Sakkal Majalla" w:cs="Sakkal Majalla"/>
                <w:b/>
                <w:bCs/>
                <w:sz w:val="28"/>
                <w:szCs w:val="28"/>
                <w:rtl/>
              </w:rPr>
            </w:pPr>
          </w:p>
        </w:tc>
        <w:tc>
          <w:tcPr>
            <w:tcW w:w="6802" w:type="dxa"/>
            <w:tcBorders>
              <w:top w:val="nil"/>
              <w:left w:val="nil"/>
              <w:bottom w:val="nil"/>
              <w:right w:val="nil"/>
            </w:tcBorders>
          </w:tcPr>
          <w:p w14:paraId="2C9ECED3"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كافة المنشآت والمرافق والبرمجيّات اللازمة لتشغيل الطائرة بدون طيّار، على اختلاف أنظمة التحكُّم فيها.</w:t>
            </w:r>
          </w:p>
        </w:tc>
      </w:tr>
      <w:tr w:rsidR="002E3844" w:rsidRPr="00D27A20" w14:paraId="463549F1"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0D3065B3"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b/>
                <w:bCs/>
                <w:sz w:val="28"/>
                <w:szCs w:val="28"/>
                <w:rtl/>
              </w:rPr>
              <w:t xml:space="preserve">المصرّح له: </w:t>
            </w:r>
          </w:p>
        </w:tc>
        <w:tc>
          <w:tcPr>
            <w:tcW w:w="6802" w:type="dxa"/>
            <w:tcBorders>
              <w:top w:val="nil"/>
              <w:left w:val="nil"/>
              <w:bottom w:val="nil"/>
              <w:right w:val="nil"/>
            </w:tcBorders>
          </w:tcPr>
          <w:p w14:paraId="14BA32A3"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الشخص الحاصل على تصريح من الدائرة لممارسة أي من الأنشطة المُرتبِطة.</w:t>
            </w:r>
          </w:p>
        </w:tc>
      </w:tr>
      <w:tr w:rsidR="002E3844" w:rsidRPr="00D27A20" w14:paraId="1279D708"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05627B45"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b/>
                <w:bCs/>
                <w:sz w:val="28"/>
                <w:szCs w:val="28"/>
                <w:rtl/>
              </w:rPr>
              <w:t>محطة التحكُّم عن بُعد:</w:t>
            </w:r>
            <w:r w:rsidRPr="00D27A20">
              <w:rPr>
                <w:rFonts w:ascii="Sakkal Majalla" w:hAnsi="Sakkal Majalla" w:cs="Sakkal Majalla"/>
                <w:sz w:val="28"/>
                <w:szCs w:val="28"/>
                <w:rtl/>
              </w:rPr>
              <w:t xml:space="preserve"> </w:t>
            </w:r>
          </w:p>
        </w:tc>
        <w:tc>
          <w:tcPr>
            <w:tcW w:w="6802" w:type="dxa"/>
            <w:tcBorders>
              <w:top w:val="nil"/>
              <w:left w:val="nil"/>
              <w:bottom w:val="nil"/>
              <w:right w:val="nil"/>
            </w:tcBorders>
          </w:tcPr>
          <w:p w14:paraId="2E1FBBF1"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مجموعة من الأجهزة المُتعلِّقة بالتحكُّم بالطائرة المُوجّهة عن بُعد، والتي تُعتبر جُزءاً من نظام تشغيلها، وتتضمّن مجموعة من المُعِدّات وأي عناصر أخرى تُستخدم في قيادة تلك الطائرة عن بُعد.</w:t>
            </w:r>
          </w:p>
        </w:tc>
      </w:tr>
      <w:tr w:rsidR="002E3844" w:rsidRPr="00D27A20" w14:paraId="513F2BB2"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673B1682" w14:textId="77777777" w:rsidR="002E3844" w:rsidRPr="00D27A20" w:rsidRDefault="002E3844" w:rsidP="00F534D1">
            <w:pPr>
              <w:jc w:val="lowKashida"/>
              <w:rPr>
                <w:rFonts w:ascii="Sakkal Majalla" w:hAnsi="Sakkal Majalla" w:cs="Sakkal Majalla"/>
                <w:sz w:val="28"/>
                <w:szCs w:val="28"/>
              </w:rPr>
            </w:pPr>
            <w:r w:rsidRPr="00D27A20">
              <w:rPr>
                <w:rFonts w:ascii="Sakkal Majalla" w:hAnsi="Sakkal Majalla" w:cs="Sakkal Majalla"/>
                <w:b/>
                <w:bCs/>
                <w:sz w:val="28"/>
                <w:szCs w:val="28"/>
                <w:rtl/>
              </w:rPr>
              <w:t>التسجيل:</w:t>
            </w:r>
            <w:r w:rsidRPr="00D27A20">
              <w:rPr>
                <w:rFonts w:ascii="Sakkal Majalla" w:hAnsi="Sakkal Majalla" w:cs="Sakkal Majalla"/>
                <w:sz w:val="28"/>
                <w:szCs w:val="28"/>
                <w:rtl/>
              </w:rPr>
              <w:t xml:space="preserve"> </w:t>
            </w:r>
          </w:p>
          <w:p w14:paraId="60DB79CD" w14:textId="77777777" w:rsidR="002E3844" w:rsidRPr="00D27A20" w:rsidRDefault="002E3844" w:rsidP="00F534D1">
            <w:pPr>
              <w:jc w:val="lowKashida"/>
              <w:rPr>
                <w:rFonts w:ascii="Sakkal Majalla" w:hAnsi="Sakkal Majalla" w:cs="Sakkal Majalla"/>
                <w:b/>
                <w:bCs/>
                <w:sz w:val="28"/>
                <w:szCs w:val="28"/>
                <w:rtl/>
              </w:rPr>
            </w:pPr>
          </w:p>
        </w:tc>
        <w:tc>
          <w:tcPr>
            <w:tcW w:w="6802" w:type="dxa"/>
            <w:tcBorders>
              <w:top w:val="nil"/>
              <w:left w:val="nil"/>
              <w:bottom w:val="nil"/>
              <w:right w:val="nil"/>
            </w:tcBorders>
          </w:tcPr>
          <w:p w14:paraId="5EDCA1FC"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الإجراء الذي يتم بموجبه قيد الطائرة بدون طيّار لدى الدائرة أو الهيئة، بهدف منحها رقم تعريف رسمي يسمح بتشغيلها أو استخدامها ضمن حدود الإمارة، وفقاً للضوابط والشروط المعتمدة.</w:t>
            </w:r>
          </w:p>
        </w:tc>
      </w:tr>
      <w:tr w:rsidR="002E3844" w:rsidRPr="00D27A20" w14:paraId="197904C3"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7F7C1BC2" w14:textId="77777777" w:rsidR="002E3844" w:rsidRPr="00D27A20" w:rsidRDefault="002E3844" w:rsidP="00F534D1">
            <w:pPr>
              <w:jc w:val="lowKashida"/>
              <w:rPr>
                <w:rFonts w:ascii="Sakkal Majalla" w:hAnsi="Sakkal Majalla" w:cs="Sakkal Majalla"/>
                <w:sz w:val="28"/>
                <w:szCs w:val="28"/>
              </w:rPr>
            </w:pPr>
            <w:r w:rsidRPr="00D27A20">
              <w:rPr>
                <w:rFonts w:ascii="Sakkal Majalla" w:hAnsi="Sakkal Majalla" w:cs="Sakkal Majalla"/>
                <w:b/>
                <w:bCs/>
                <w:sz w:val="28"/>
                <w:szCs w:val="28"/>
                <w:rtl/>
              </w:rPr>
              <w:t>الترخيص:</w:t>
            </w:r>
            <w:r w:rsidRPr="00D27A20">
              <w:rPr>
                <w:rFonts w:ascii="Sakkal Majalla" w:hAnsi="Sakkal Majalla" w:cs="Sakkal Majalla"/>
                <w:sz w:val="28"/>
                <w:szCs w:val="28"/>
                <w:rtl/>
              </w:rPr>
              <w:t xml:space="preserve"> </w:t>
            </w:r>
          </w:p>
          <w:p w14:paraId="5741E859" w14:textId="77777777" w:rsidR="002E3844" w:rsidRPr="00D27A20" w:rsidRDefault="002E3844" w:rsidP="00F534D1">
            <w:pPr>
              <w:jc w:val="lowKashida"/>
              <w:rPr>
                <w:rFonts w:ascii="Sakkal Majalla" w:hAnsi="Sakkal Majalla" w:cs="Sakkal Majalla"/>
                <w:b/>
                <w:bCs/>
                <w:sz w:val="28"/>
                <w:szCs w:val="28"/>
                <w:rtl/>
              </w:rPr>
            </w:pPr>
          </w:p>
        </w:tc>
        <w:tc>
          <w:tcPr>
            <w:tcW w:w="6802" w:type="dxa"/>
            <w:tcBorders>
              <w:top w:val="nil"/>
              <w:left w:val="nil"/>
              <w:bottom w:val="nil"/>
              <w:right w:val="nil"/>
            </w:tcBorders>
          </w:tcPr>
          <w:p w14:paraId="167B7660"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وثيقة رسمية تصدرها الجهة الحكومية المحلية المعنية بترخيص الأنشطة الاقتصادية في الإمارة لمزاولة الأنشطة المتعلقة بتداول الطائرات بدون طيار، والأنشطة المرتبطة بها.</w:t>
            </w:r>
          </w:p>
        </w:tc>
      </w:tr>
      <w:tr w:rsidR="002E3844" w:rsidRPr="00D27A20" w14:paraId="6A3C3FFB"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52B8760B"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b/>
                <w:bCs/>
                <w:sz w:val="28"/>
                <w:szCs w:val="28"/>
                <w:rtl/>
              </w:rPr>
              <w:t>الشهادة:</w:t>
            </w:r>
            <w:r w:rsidRPr="00D27A20">
              <w:rPr>
                <w:rFonts w:ascii="Sakkal Majalla" w:hAnsi="Sakkal Majalla" w:cs="Sakkal Majalla"/>
                <w:sz w:val="28"/>
                <w:szCs w:val="28"/>
                <w:rtl/>
              </w:rPr>
              <w:t xml:space="preserve"> </w:t>
            </w:r>
          </w:p>
          <w:p w14:paraId="09956F99" w14:textId="77777777" w:rsidR="002E3844" w:rsidRPr="00D27A20" w:rsidRDefault="002E3844" w:rsidP="00F534D1">
            <w:pPr>
              <w:jc w:val="lowKashida"/>
              <w:rPr>
                <w:rFonts w:ascii="Sakkal Majalla" w:hAnsi="Sakkal Majalla" w:cs="Sakkal Majalla"/>
                <w:b/>
                <w:bCs/>
                <w:sz w:val="28"/>
                <w:szCs w:val="28"/>
                <w:rtl/>
              </w:rPr>
            </w:pPr>
          </w:p>
        </w:tc>
        <w:tc>
          <w:tcPr>
            <w:tcW w:w="6802" w:type="dxa"/>
            <w:tcBorders>
              <w:top w:val="nil"/>
              <w:left w:val="nil"/>
              <w:bottom w:val="nil"/>
              <w:right w:val="nil"/>
            </w:tcBorders>
          </w:tcPr>
          <w:p w14:paraId="44E6EDC4"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rPr>
              <w:t>مستند رسمي يثبت استيفاء الشروط والمتطلبات والإجراءات المعتمدة المتعلقة بالطائرات بدون طيار، وتصدر من الدائرة.</w:t>
            </w:r>
          </w:p>
        </w:tc>
      </w:tr>
      <w:tr w:rsidR="002E3844" w:rsidRPr="00D27A20" w14:paraId="11ACECF4" w14:textId="77777777" w:rsidTr="00F534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36" w:type="dxa"/>
            <w:tcBorders>
              <w:top w:val="nil"/>
              <w:left w:val="nil"/>
              <w:bottom w:val="nil"/>
              <w:right w:val="nil"/>
            </w:tcBorders>
          </w:tcPr>
          <w:p w14:paraId="246F80D6" w14:textId="77777777" w:rsidR="002E3844" w:rsidRPr="00D27A20" w:rsidRDefault="002E3844" w:rsidP="00F534D1">
            <w:pPr>
              <w:jc w:val="lowKashida"/>
              <w:rPr>
                <w:rFonts w:ascii="Sakkal Majalla" w:hAnsi="Sakkal Majalla" w:cs="Sakkal Majalla"/>
                <w:sz w:val="28"/>
                <w:szCs w:val="28"/>
                <w:rtl/>
                <w:lang w:bidi="ar-AE"/>
              </w:rPr>
            </w:pPr>
            <w:r w:rsidRPr="00D27A20">
              <w:rPr>
                <w:rFonts w:ascii="Sakkal Majalla" w:hAnsi="Sakkal Majalla" w:cs="Sakkal Majalla"/>
                <w:b/>
                <w:bCs/>
                <w:sz w:val="28"/>
                <w:szCs w:val="28"/>
                <w:rtl/>
                <w:lang w:bidi="ar-AE"/>
              </w:rPr>
              <w:t>شهادة السلامة التشغيليّة:</w:t>
            </w:r>
            <w:r w:rsidRPr="00D27A20">
              <w:rPr>
                <w:rFonts w:ascii="Sakkal Majalla" w:hAnsi="Sakkal Majalla" w:cs="Sakkal Majalla"/>
                <w:sz w:val="28"/>
                <w:szCs w:val="28"/>
                <w:rtl/>
                <w:lang w:bidi="ar-AE"/>
              </w:rPr>
              <w:t xml:space="preserve"> </w:t>
            </w:r>
          </w:p>
        </w:tc>
        <w:tc>
          <w:tcPr>
            <w:tcW w:w="6802" w:type="dxa"/>
            <w:tcBorders>
              <w:top w:val="nil"/>
              <w:left w:val="nil"/>
              <w:bottom w:val="nil"/>
              <w:right w:val="nil"/>
            </w:tcBorders>
          </w:tcPr>
          <w:p w14:paraId="64AE66DC" w14:textId="77777777" w:rsidR="002E3844" w:rsidRPr="00D27A20" w:rsidRDefault="002E3844" w:rsidP="00F534D1">
            <w:pPr>
              <w:jc w:val="lowKashida"/>
              <w:rPr>
                <w:rFonts w:ascii="Sakkal Majalla" w:hAnsi="Sakkal Majalla" w:cs="Sakkal Majalla"/>
                <w:sz w:val="28"/>
                <w:szCs w:val="28"/>
                <w:rtl/>
              </w:rPr>
            </w:pPr>
            <w:r w:rsidRPr="00D27A20">
              <w:rPr>
                <w:rFonts w:ascii="Sakkal Majalla" w:hAnsi="Sakkal Majalla" w:cs="Sakkal Majalla"/>
                <w:sz w:val="28"/>
                <w:szCs w:val="28"/>
                <w:rtl/>
                <w:lang w:bidi="ar-AE"/>
              </w:rPr>
              <w:t>الوثيقة الصادرة عن الدائرة، التي يُسمَح بموجبها للمُشغِّل القيام بعمليّات التشغيل.</w:t>
            </w:r>
          </w:p>
        </w:tc>
      </w:tr>
    </w:tbl>
    <w:p w14:paraId="320AF6C0"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 xml:space="preserve">المادة (2) </w:t>
      </w:r>
    </w:p>
    <w:p w14:paraId="69A900BC"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نطاق التطبيق</w:t>
      </w:r>
    </w:p>
    <w:p w14:paraId="138E1619" w14:textId="77777777" w:rsidR="002E3844" w:rsidRPr="00D27A20" w:rsidRDefault="002E3844" w:rsidP="002E3844">
      <w:pPr>
        <w:pStyle w:val="ListParagraph"/>
        <w:numPr>
          <w:ilvl w:val="0"/>
          <w:numId w:val="323"/>
        </w:numPr>
        <w:spacing w:line="276" w:lineRule="auto"/>
        <w:ind w:left="318"/>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ت</w:t>
      </w:r>
      <w:r>
        <w:rPr>
          <w:rFonts w:ascii="Sakkal Majalla" w:hAnsi="Sakkal Majalla" w:cs="Sakkal Majalla" w:hint="cs"/>
          <w:sz w:val="28"/>
          <w:szCs w:val="28"/>
          <w:rtl/>
        </w:rPr>
        <w:t>ُ</w:t>
      </w:r>
      <w:r w:rsidRPr="00D27A20">
        <w:rPr>
          <w:rFonts w:ascii="Sakkal Majalla" w:hAnsi="Sakkal Majalla" w:cs="Sakkal Majalla"/>
          <w:sz w:val="28"/>
          <w:szCs w:val="28"/>
          <w:rtl/>
        </w:rPr>
        <w:t>طب</w:t>
      </w:r>
      <w:r>
        <w:rPr>
          <w:rFonts w:ascii="Sakkal Majalla" w:hAnsi="Sakkal Majalla" w:cs="Sakkal Majalla" w:hint="cs"/>
          <w:sz w:val="28"/>
          <w:szCs w:val="28"/>
          <w:rtl/>
        </w:rPr>
        <w:t>ّ</w:t>
      </w:r>
      <w:r w:rsidRPr="00D27A20">
        <w:rPr>
          <w:rFonts w:ascii="Sakkal Majalla" w:hAnsi="Sakkal Majalla" w:cs="Sakkal Majalla"/>
          <w:sz w:val="28"/>
          <w:szCs w:val="28"/>
          <w:rtl/>
        </w:rPr>
        <w:t>ق أحكام هذا القانون على ما يلي:</w:t>
      </w:r>
    </w:p>
    <w:p w14:paraId="4CF282D7" w14:textId="77777777" w:rsidR="002E3844" w:rsidRPr="00D27A20" w:rsidRDefault="002E3844" w:rsidP="002E3844">
      <w:pPr>
        <w:pStyle w:val="ListParagraph"/>
        <w:numPr>
          <w:ilvl w:val="0"/>
          <w:numId w:val="324"/>
        </w:numPr>
        <w:spacing w:line="276" w:lineRule="auto"/>
        <w:ind w:left="678"/>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كافة أنواع الطائرات بدون طيّار، بغضّ النظر عن أنظمة التحكّم المستخدمة أو طبيعة الاستخدام.</w:t>
      </w:r>
    </w:p>
    <w:p w14:paraId="0E925012" w14:textId="77777777" w:rsidR="002E3844" w:rsidRPr="00D27A20" w:rsidRDefault="002E3844" w:rsidP="002E3844">
      <w:pPr>
        <w:pStyle w:val="ListParagraph"/>
        <w:numPr>
          <w:ilvl w:val="0"/>
          <w:numId w:val="324"/>
        </w:numPr>
        <w:spacing w:line="276" w:lineRule="auto"/>
        <w:ind w:left="678"/>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المناطق الواقعة ضمن حدود الإمارة، بما في ذلك المناطق الحرة ومناطق التطوير الخاصة.</w:t>
      </w:r>
    </w:p>
    <w:p w14:paraId="1E166D7A" w14:textId="77777777" w:rsidR="002E3844" w:rsidRPr="00D27A20" w:rsidRDefault="002E3844" w:rsidP="002E3844">
      <w:pPr>
        <w:pStyle w:val="ListParagraph"/>
        <w:numPr>
          <w:ilvl w:val="0"/>
          <w:numId w:val="324"/>
        </w:numPr>
        <w:spacing w:line="276" w:lineRule="auto"/>
        <w:ind w:left="678"/>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الأشخاص من الجهات العامة أو الخاصة، ممن يقومون بتشغيل الطائرات بدون طيّار أو استخدامها داخل حدود الإمارة.</w:t>
      </w:r>
    </w:p>
    <w:p w14:paraId="5D7297DE" w14:textId="77777777" w:rsidR="002E3844" w:rsidRPr="00D27A20" w:rsidRDefault="002E3844" w:rsidP="002E3844">
      <w:pPr>
        <w:pStyle w:val="ListParagraph"/>
        <w:numPr>
          <w:ilvl w:val="0"/>
          <w:numId w:val="323"/>
        </w:numPr>
        <w:spacing w:line="276" w:lineRule="auto"/>
        <w:ind w:left="318"/>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يُستثنى من تطبيق أحكام هذا القانون ما يلي</w:t>
      </w:r>
      <w:r w:rsidRPr="00D27A20">
        <w:rPr>
          <w:rFonts w:ascii="Sakkal Majalla" w:hAnsi="Sakkal Majalla" w:cs="Sakkal Majalla"/>
          <w:sz w:val="28"/>
          <w:szCs w:val="28"/>
          <w:lang w:bidi="ar-AE"/>
        </w:rPr>
        <w:t>:</w:t>
      </w:r>
    </w:p>
    <w:p w14:paraId="1039027B" w14:textId="77777777" w:rsidR="002E3844" w:rsidRPr="00D27A20" w:rsidRDefault="002E3844" w:rsidP="002E3844">
      <w:pPr>
        <w:pStyle w:val="ListParagraph"/>
        <w:numPr>
          <w:ilvl w:val="0"/>
          <w:numId w:val="325"/>
        </w:numPr>
        <w:spacing w:line="276" w:lineRule="auto"/>
        <w:ind w:left="678"/>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الطائرات بدون طيّار المستخدمة لأغراض عسكرية أو أمنية.</w:t>
      </w:r>
    </w:p>
    <w:p w14:paraId="7620F28F" w14:textId="77777777" w:rsidR="002E3844" w:rsidRDefault="002E3844" w:rsidP="002E3844">
      <w:pPr>
        <w:pStyle w:val="ListParagraph"/>
        <w:numPr>
          <w:ilvl w:val="0"/>
          <w:numId w:val="325"/>
        </w:numPr>
        <w:spacing w:line="276" w:lineRule="auto"/>
        <w:ind w:left="678"/>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lastRenderedPageBreak/>
        <w:t xml:space="preserve">أي طائرات بدون طيّار أخرى يصدر باستثنائها قرار من الرئيس وفقاً لما تقتضيه المصلحة العامة أو طبيعة الاستخدام.   </w:t>
      </w:r>
    </w:p>
    <w:p w14:paraId="69065BE5" w14:textId="77777777" w:rsidR="002E3844" w:rsidRPr="00D27A20" w:rsidRDefault="002E3844" w:rsidP="002E3844">
      <w:pPr>
        <w:pStyle w:val="ListParagraph"/>
        <w:ind w:left="678"/>
        <w:contextualSpacing w:val="0"/>
        <w:jc w:val="lowKashida"/>
        <w:rPr>
          <w:rFonts w:ascii="Sakkal Majalla" w:hAnsi="Sakkal Majalla" w:cs="Sakkal Majalla"/>
          <w:sz w:val="28"/>
          <w:szCs w:val="28"/>
          <w:lang w:bidi="ar-AE"/>
        </w:rPr>
      </w:pPr>
    </w:p>
    <w:p w14:paraId="34005B73"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المادة (3)</w:t>
      </w:r>
    </w:p>
    <w:p w14:paraId="0CC11CE7"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أهداف القانون</w:t>
      </w:r>
    </w:p>
    <w:p w14:paraId="677E8064" w14:textId="77777777" w:rsidR="002E3844" w:rsidRPr="00D27A20" w:rsidRDefault="002E3844" w:rsidP="002E3844">
      <w:pPr>
        <w:jc w:val="lowKashida"/>
        <w:rPr>
          <w:rFonts w:ascii="Sakkal Majalla" w:hAnsi="Sakkal Majalla" w:cs="Sakkal Majalla"/>
          <w:sz w:val="28"/>
          <w:szCs w:val="28"/>
          <w:lang w:bidi="ar-AE"/>
        </w:rPr>
      </w:pPr>
      <w:r w:rsidRPr="00D27A20">
        <w:rPr>
          <w:rFonts w:ascii="Sakkal Majalla" w:hAnsi="Sakkal Majalla" w:cs="Sakkal Majalla"/>
          <w:sz w:val="28"/>
          <w:szCs w:val="28"/>
          <w:rtl/>
          <w:lang w:bidi="ar-AE"/>
        </w:rPr>
        <w:t>يهدف هذا القانون إلى تحقيق ما يلي</w:t>
      </w:r>
      <w:r w:rsidRPr="00D27A20">
        <w:rPr>
          <w:rFonts w:ascii="Sakkal Majalla" w:hAnsi="Sakkal Majalla" w:cs="Sakkal Majalla"/>
          <w:sz w:val="28"/>
          <w:szCs w:val="28"/>
          <w:lang w:bidi="ar-AE"/>
        </w:rPr>
        <w:t>:</w:t>
      </w:r>
    </w:p>
    <w:p w14:paraId="7B105830" w14:textId="77777777" w:rsidR="002E3844" w:rsidRPr="00D27A20" w:rsidRDefault="002E3844" w:rsidP="002E3844">
      <w:pPr>
        <w:pStyle w:val="ListParagraph"/>
        <w:numPr>
          <w:ilvl w:val="0"/>
          <w:numId w:val="326"/>
        </w:numPr>
        <w:spacing w:line="276" w:lineRule="auto"/>
        <w:ind w:left="312" w:hanging="283"/>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المحافظة على أمن وسلامة الملاحة الجوية في الإمارة، وضمان استخدامها بالشكل الأمثل.</w:t>
      </w:r>
    </w:p>
    <w:p w14:paraId="3D141DCD" w14:textId="77777777" w:rsidR="002E3844" w:rsidRPr="00D27A20" w:rsidRDefault="002E3844" w:rsidP="002E3844">
      <w:pPr>
        <w:pStyle w:val="ListParagraph"/>
        <w:numPr>
          <w:ilvl w:val="0"/>
          <w:numId w:val="326"/>
        </w:numPr>
        <w:spacing w:line="276" w:lineRule="auto"/>
        <w:ind w:left="312" w:hanging="283"/>
        <w:contextualSpacing w:val="0"/>
        <w:jc w:val="lowKashida"/>
        <w:rPr>
          <w:rFonts w:ascii="Sakkal Majalla" w:hAnsi="Sakkal Majalla" w:cs="Sakkal Majalla"/>
          <w:strike/>
          <w:sz w:val="28"/>
          <w:szCs w:val="28"/>
          <w:lang w:bidi="ar-AE"/>
        </w:rPr>
      </w:pPr>
      <w:r w:rsidRPr="00D27A20">
        <w:rPr>
          <w:rFonts w:ascii="Sakkal Majalla" w:hAnsi="Sakkal Majalla" w:cs="Sakkal Majalla"/>
          <w:sz w:val="28"/>
          <w:szCs w:val="28"/>
          <w:rtl/>
        </w:rPr>
        <w:t>تنظيم تشغيل الطائرات بدون طيّار ومراقبة أنشطتها ضمن حدود الإمارة، بما يتوافق مع أفضل المعايير والممارسات الدولية المعتمدة.</w:t>
      </w:r>
    </w:p>
    <w:p w14:paraId="47C81EC2" w14:textId="77777777" w:rsidR="002E3844" w:rsidRPr="00D27A20" w:rsidRDefault="002E3844" w:rsidP="002E3844">
      <w:pPr>
        <w:pStyle w:val="ListParagraph"/>
        <w:numPr>
          <w:ilvl w:val="0"/>
          <w:numId w:val="326"/>
        </w:numPr>
        <w:spacing w:line="276" w:lineRule="auto"/>
        <w:ind w:left="312" w:hanging="283"/>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الحد من المخاطر المرتبطة بتشغيل الطائرات بدون طيّار، وتحديد المسؤوليات المناطة بالجهات المعنيّة.</w:t>
      </w:r>
    </w:p>
    <w:p w14:paraId="6350D7C9" w14:textId="77777777" w:rsidR="002E3844" w:rsidRPr="00D27A20" w:rsidRDefault="002E3844" w:rsidP="002E3844">
      <w:pPr>
        <w:pStyle w:val="ListParagraph"/>
        <w:numPr>
          <w:ilvl w:val="0"/>
          <w:numId w:val="326"/>
        </w:numPr>
        <w:spacing w:line="276" w:lineRule="auto"/>
        <w:ind w:left="312" w:hanging="283"/>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تمكين الجهات الحكومية والخاصة من استخدام الطائرات بدون طيّار في تقديم الخدمات، بما يُعزّز الكفاءة والجودة والوعي المجتمعي.</w:t>
      </w:r>
    </w:p>
    <w:p w14:paraId="2F7315A8" w14:textId="77777777" w:rsidR="002E3844" w:rsidRDefault="002E3844" w:rsidP="002E3844">
      <w:pPr>
        <w:pStyle w:val="ListParagraph"/>
        <w:numPr>
          <w:ilvl w:val="0"/>
          <w:numId w:val="326"/>
        </w:numPr>
        <w:spacing w:line="276" w:lineRule="auto"/>
        <w:ind w:left="312" w:hanging="283"/>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تشجيع البحث والتطوير والابتكار في مجال الطائرات بدون طيّار، والنقل الذكي وتوطين التكنولوجيا من خلال دعم الكفاءات الوطنية، وتمكين الشركات الناشئة العاملة في هذا المجال</w:t>
      </w:r>
      <w:r w:rsidRPr="000C67CE">
        <w:rPr>
          <w:rFonts w:ascii="Sakkal Majalla" w:hAnsi="Sakkal Majalla" w:cs="Sakkal Majalla"/>
          <w:sz w:val="28"/>
          <w:szCs w:val="28"/>
          <w:rtl/>
        </w:rPr>
        <w:t>، لجعل الامارة مركزاً لصناعة الطائرات بدون طيّار.</w:t>
      </w:r>
    </w:p>
    <w:p w14:paraId="52DC1A09" w14:textId="77777777" w:rsidR="002E3844" w:rsidRPr="00D27A20" w:rsidRDefault="002E3844" w:rsidP="002E3844">
      <w:pPr>
        <w:pStyle w:val="ListParagraph"/>
        <w:ind w:left="312"/>
        <w:contextualSpacing w:val="0"/>
        <w:jc w:val="lowKashida"/>
        <w:rPr>
          <w:rFonts w:ascii="Sakkal Majalla" w:hAnsi="Sakkal Majalla" w:cs="Sakkal Majalla"/>
          <w:sz w:val="28"/>
          <w:szCs w:val="28"/>
          <w:lang w:bidi="ar-AE"/>
        </w:rPr>
      </w:pPr>
    </w:p>
    <w:p w14:paraId="60DFA2D2"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المادة (4)</w:t>
      </w:r>
    </w:p>
    <w:p w14:paraId="7E7648D2"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اختصاصات الدائرة</w:t>
      </w:r>
    </w:p>
    <w:p w14:paraId="1AD4AE22" w14:textId="77777777" w:rsidR="002E3844" w:rsidRPr="00D27A20" w:rsidRDefault="002E3844" w:rsidP="002E3844">
      <w:pPr>
        <w:jc w:val="lowKashida"/>
        <w:rPr>
          <w:rFonts w:ascii="Sakkal Majalla" w:hAnsi="Sakkal Majalla" w:cs="Sakkal Majalla"/>
          <w:sz w:val="28"/>
          <w:szCs w:val="28"/>
          <w:rtl/>
          <w:lang w:bidi="ar-AE"/>
        </w:rPr>
      </w:pPr>
      <w:r w:rsidRPr="00D27A20">
        <w:rPr>
          <w:rFonts w:ascii="Sakkal Majalla" w:hAnsi="Sakkal Majalla" w:cs="Sakkal Majalla"/>
          <w:sz w:val="28"/>
          <w:szCs w:val="28"/>
          <w:rtl/>
        </w:rPr>
        <w:t xml:space="preserve">بمراعاة المرسوم بقانون اتحادي رقم (26) لسنة 2022م المشار إليه، وفي سبيل تحقيق أهداف هذا القانون، تتولى الدائرة وبالتنسيق مع الهيئة والجهات الحكومية، تنفيذ الاختصاصات والمهام </w:t>
      </w:r>
      <w:r w:rsidRPr="00D27A20">
        <w:rPr>
          <w:rFonts w:ascii="Sakkal Majalla" w:hAnsi="Sakkal Majalla" w:cs="Sakkal Majalla"/>
          <w:sz w:val="28"/>
          <w:szCs w:val="28"/>
          <w:rtl/>
          <w:lang w:bidi="ar-AE"/>
        </w:rPr>
        <w:t>الآتية:</w:t>
      </w:r>
    </w:p>
    <w:p w14:paraId="6C28FBFB" w14:textId="77777777" w:rsidR="002E3844" w:rsidRPr="00D27A20" w:rsidRDefault="002E3844" w:rsidP="002E3844">
      <w:pPr>
        <w:pStyle w:val="ListParagraph"/>
        <w:numPr>
          <w:ilvl w:val="0"/>
          <w:numId w:val="327"/>
        </w:numPr>
        <w:spacing w:line="276" w:lineRule="auto"/>
        <w:ind w:left="498"/>
        <w:contextualSpacing w:val="0"/>
        <w:jc w:val="lowKashida"/>
        <w:rPr>
          <w:rFonts w:ascii="Sakkal Majalla" w:hAnsi="Sakkal Majalla" w:cs="Sakkal Majalla"/>
          <w:sz w:val="28"/>
          <w:szCs w:val="28"/>
          <w:rtl/>
        </w:rPr>
      </w:pPr>
      <w:r w:rsidRPr="00D27A20">
        <w:rPr>
          <w:rFonts w:ascii="Sakkal Majalla" w:hAnsi="Sakkal Majalla" w:cs="Sakkal Majalla"/>
          <w:sz w:val="28"/>
          <w:szCs w:val="28"/>
          <w:rtl/>
        </w:rPr>
        <w:t>إصدار التصاريح والموافقات والشهادات اللازمة لتشغيل الطائرات بدون طيّار ومزاولة الأنشطة المرتبطة بها في الإمارة، وفق الضوابط والشروط المعتمدة.</w:t>
      </w:r>
    </w:p>
    <w:p w14:paraId="7B57BDC6" w14:textId="77777777" w:rsidR="002E3844" w:rsidRPr="00D27A20" w:rsidRDefault="002E3844" w:rsidP="002E3844">
      <w:pPr>
        <w:pStyle w:val="ListParagraph"/>
        <w:numPr>
          <w:ilvl w:val="0"/>
          <w:numId w:val="327"/>
        </w:numPr>
        <w:spacing w:line="276" w:lineRule="auto"/>
        <w:ind w:left="498"/>
        <w:contextualSpacing w:val="0"/>
        <w:jc w:val="lowKashida"/>
        <w:rPr>
          <w:rFonts w:ascii="Sakkal Majalla" w:hAnsi="Sakkal Majalla" w:cs="Sakkal Majalla"/>
          <w:sz w:val="28"/>
          <w:szCs w:val="28"/>
          <w:rtl/>
        </w:rPr>
      </w:pPr>
      <w:r w:rsidRPr="00D27A20">
        <w:rPr>
          <w:rFonts w:ascii="Sakkal Majalla" w:hAnsi="Sakkal Majalla" w:cs="Sakkal Majalla"/>
          <w:sz w:val="28"/>
          <w:szCs w:val="28"/>
          <w:rtl/>
        </w:rPr>
        <w:t>إصدار التصريح لمُقيّم السلامة المُستقِل، وفقاً للاشتراطات والمعايير المعتمدة لدى الدائرة.</w:t>
      </w:r>
    </w:p>
    <w:p w14:paraId="70183CDA" w14:textId="77777777" w:rsidR="002E3844" w:rsidRPr="00D27A20" w:rsidRDefault="002E3844" w:rsidP="002E3844">
      <w:pPr>
        <w:pStyle w:val="ListParagraph"/>
        <w:numPr>
          <w:ilvl w:val="0"/>
          <w:numId w:val="327"/>
        </w:numPr>
        <w:spacing w:line="276" w:lineRule="auto"/>
        <w:ind w:left="498"/>
        <w:contextualSpacing w:val="0"/>
        <w:jc w:val="lowKashida"/>
        <w:rPr>
          <w:rFonts w:ascii="Sakkal Majalla" w:hAnsi="Sakkal Majalla" w:cs="Sakkal Majalla"/>
          <w:sz w:val="28"/>
          <w:szCs w:val="28"/>
          <w:rtl/>
        </w:rPr>
      </w:pPr>
      <w:r w:rsidRPr="00D27A20">
        <w:rPr>
          <w:rFonts w:ascii="Sakkal Majalla" w:hAnsi="Sakkal Majalla" w:cs="Sakkal Majalla"/>
          <w:sz w:val="28"/>
          <w:szCs w:val="28"/>
          <w:rtl/>
        </w:rPr>
        <w:t>الرقابة والتفتيش على المصر</w:t>
      </w:r>
      <w:r>
        <w:rPr>
          <w:rFonts w:ascii="Sakkal Majalla" w:hAnsi="Sakkal Majalla" w:cs="Sakkal Majalla" w:hint="cs"/>
          <w:sz w:val="28"/>
          <w:szCs w:val="28"/>
          <w:rtl/>
        </w:rPr>
        <w:t>ّ</w:t>
      </w:r>
      <w:r w:rsidRPr="00D27A20">
        <w:rPr>
          <w:rFonts w:ascii="Sakkal Majalla" w:hAnsi="Sakkal Majalla" w:cs="Sakkal Majalla"/>
          <w:sz w:val="28"/>
          <w:szCs w:val="28"/>
          <w:rtl/>
        </w:rPr>
        <w:t>ح لهم، لضمان التزامهم بأحكام هذا القانون والقرارات الصادرة بموجبه.</w:t>
      </w:r>
    </w:p>
    <w:p w14:paraId="6CE374FF" w14:textId="77777777" w:rsidR="002E3844" w:rsidRPr="00D27A20" w:rsidRDefault="002E3844" w:rsidP="002E3844">
      <w:pPr>
        <w:pStyle w:val="ListParagraph"/>
        <w:numPr>
          <w:ilvl w:val="0"/>
          <w:numId w:val="327"/>
        </w:numPr>
        <w:spacing w:line="276" w:lineRule="auto"/>
        <w:ind w:left="498"/>
        <w:contextualSpacing w:val="0"/>
        <w:jc w:val="lowKashida"/>
        <w:rPr>
          <w:rFonts w:ascii="Sakkal Majalla" w:hAnsi="Sakkal Majalla" w:cs="Sakkal Majalla"/>
          <w:sz w:val="28"/>
          <w:szCs w:val="28"/>
          <w:rtl/>
        </w:rPr>
      </w:pPr>
      <w:r w:rsidRPr="00D27A20">
        <w:rPr>
          <w:rFonts w:ascii="Sakkal Majalla" w:hAnsi="Sakkal Majalla" w:cs="Sakkal Majalla"/>
          <w:sz w:val="28"/>
          <w:szCs w:val="28"/>
          <w:rtl/>
        </w:rPr>
        <w:t>تحديد واعتماد المجالات والمسارات الجوية التي يسمح للطائرات بدون طيّار بالتحليق ضمنها، بما يحفظ أمن وسلامة المجال الجوي في الإمارة.</w:t>
      </w:r>
    </w:p>
    <w:p w14:paraId="6D0C59F0" w14:textId="77777777" w:rsidR="002E3844" w:rsidRPr="00D27A20" w:rsidRDefault="002E3844" w:rsidP="002E3844">
      <w:pPr>
        <w:pStyle w:val="ListParagraph"/>
        <w:numPr>
          <w:ilvl w:val="0"/>
          <w:numId w:val="327"/>
        </w:numPr>
        <w:spacing w:line="276" w:lineRule="auto"/>
        <w:ind w:left="498"/>
        <w:contextualSpacing w:val="0"/>
        <w:jc w:val="lowKashida"/>
        <w:rPr>
          <w:rFonts w:ascii="Sakkal Majalla" w:hAnsi="Sakkal Majalla" w:cs="Sakkal Majalla"/>
          <w:sz w:val="28"/>
          <w:szCs w:val="28"/>
          <w:rtl/>
        </w:rPr>
      </w:pPr>
      <w:r w:rsidRPr="00D27A20">
        <w:rPr>
          <w:rFonts w:ascii="Sakkal Majalla" w:hAnsi="Sakkal Majalla" w:cs="Sakkal Majalla"/>
          <w:sz w:val="28"/>
          <w:szCs w:val="28"/>
          <w:rtl/>
        </w:rPr>
        <w:t>إصدار الموافقات اللازمة لإنشاء المهابط الخاصة بالطائرات بدون طيّار، بما في ذلك التصاميم والمخططات الهندسية، والمرافق، والبنية التحتية المتعلقة بها أو بتشغيلها أو تعديلها.</w:t>
      </w:r>
    </w:p>
    <w:p w14:paraId="0DE33D68" w14:textId="77777777" w:rsidR="002E3844" w:rsidRPr="00D27A20" w:rsidRDefault="002E3844" w:rsidP="002E3844">
      <w:pPr>
        <w:pStyle w:val="ListParagraph"/>
        <w:numPr>
          <w:ilvl w:val="0"/>
          <w:numId w:val="327"/>
        </w:numPr>
        <w:spacing w:line="276" w:lineRule="auto"/>
        <w:ind w:left="498"/>
        <w:contextualSpacing w:val="0"/>
        <w:jc w:val="lowKashida"/>
        <w:rPr>
          <w:rFonts w:ascii="Sakkal Majalla" w:hAnsi="Sakkal Majalla" w:cs="Sakkal Majalla"/>
          <w:sz w:val="28"/>
          <w:szCs w:val="28"/>
          <w:rtl/>
        </w:rPr>
      </w:pPr>
      <w:r w:rsidRPr="00D27A20">
        <w:rPr>
          <w:rFonts w:ascii="Sakkal Majalla" w:hAnsi="Sakkal Majalla" w:cs="Sakkal Majalla"/>
          <w:sz w:val="28"/>
          <w:szCs w:val="28"/>
          <w:rtl/>
        </w:rPr>
        <w:lastRenderedPageBreak/>
        <w:t>اتخاذ كافة الإجراءات والتدابير اللازمة لحماية المجال الجوي وضمان سلامة عمليات التشغيل والتجارب التشغيلية.</w:t>
      </w:r>
    </w:p>
    <w:p w14:paraId="61B783F0" w14:textId="77777777" w:rsidR="002E3844" w:rsidRPr="00D27A20" w:rsidRDefault="002E3844" w:rsidP="002E3844">
      <w:pPr>
        <w:pStyle w:val="ListParagraph"/>
        <w:numPr>
          <w:ilvl w:val="0"/>
          <w:numId w:val="327"/>
        </w:numPr>
        <w:spacing w:line="276" w:lineRule="auto"/>
        <w:ind w:left="498"/>
        <w:contextualSpacing w:val="0"/>
        <w:jc w:val="lowKashida"/>
        <w:rPr>
          <w:rFonts w:ascii="Sakkal Majalla" w:hAnsi="Sakkal Majalla" w:cs="Sakkal Majalla"/>
          <w:sz w:val="28"/>
          <w:szCs w:val="28"/>
          <w:rtl/>
          <w:lang w:bidi="ar-AE"/>
        </w:rPr>
      </w:pPr>
      <w:r w:rsidRPr="00D27A20">
        <w:rPr>
          <w:rFonts w:ascii="Sakkal Majalla" w:hAnsi="Sakkal Majalla" w:cs="Sakkal Majalla"/>
          <w:sz w:val="28"/>
          <w:szCs w:val="28"/>
          <w:rtl/>
        </w:rPr>
        <w:t>تحديد واعتماد شروط إصدار التصاريح لقائد الطائرة بدون طيّار، والمراقب، وأعضاء الطاقم، مع بيان مسؤولياتهم والتزاماتهم.</w:t>
      </w:r>
    </w:p>
    <w:p w14:paraId="584D8120" w14:textId="77777777" w:rsidR="002E3844" w:rsidRPr="00D27A20" w:rsidRDefault="002E3844" w:rsidP="002E3844">
      <w:pPr>
        <w:pStyle w:val="ListParagraph"/>
        <w:numPr>
          <w:ilvl w:val="0"/>
          <w:numId w:val="327"/>
        </w:numPr>
        <w:spacing w:line="276" w:lineRule="auto"/>
        <w:ind w:left="498"/>
        <w:contextualSpacing w:val="0"/>
        <w:jc w:val="lowKashida"/>
        <w:rPr>
          <w:rFonts w:ascii="Sakkal Majalla" w:hAnsi="Sakkal Majalla" w:cs="Sakkal Majalla"/>
          <w:sz w:val="28"/>
          <w:szCs w:val="28"/>
          <w:rtl/>
        </w:rPr>
      </w:pPr>
      <w:r w:rsidRPr="00D27A20">
        <w:rPr>
          <w:rFonts w:ascii="Sakkal Majalla" w:hAnsi="Sakkal Majalla" w:cs="Sakkal Majalla"/>
          <w:sz w:val="28"/>
          <w:szCs w:val="28"/>
          <w:rtl/>
        </w:rPr>
        <w:t>وضع الضوابط التشغيلية للأنشطة المرتبطة بالطائرات بدون طيّار، والإشراف على عمليات تشغيلها ضمن المجال الجوي المخصص، مع تنفيذ الرقابة الدورية لضمان الالتزام بالمعايير المعتمدة.</w:t>
      </w:r>
    </w:p>
    <w:p w14:paraId="305F9AE4" w14:textId="77777777" w:rsidR="002E3844" w:rsidRPr="00D27A20" w:rsidRDefault="002E3844" w:rsidP="002E3844">
      <w:pPr>
        <w:pStyle w:val="ListParagraph"/>
        <w:numPr>
          <w:ilvl w:val="0"/>
          <w:numId w:val="327"/>
        </w:numPr>
        <w:spacing w:line="276" w:lineRule="auto"/>
        <w:ind w:left="498"/>
        <w:contextualSpacing w:val="0"/>
        <w:jc w:val="lowKashida"/>
        <w:rPr>
          <w:rFonts w:ascii="Sakkal Majalla" w:hAnsi="Sakkal Majalla" w:cs="Sakkal Majalla"/>
          <w:sz w:val="28"/>
          <w:szCs w:val="28"/>
          <w:rtl/>
        </w:rPr>
      </w:pPr>
      <w:r w:rsidRPr="00D27A20">
        <w:rPr>
          <w:rFonts w:ascii="Sakkal Majalla" w:hAnsi="Sakkal Majalla" w:cs="Sakkal Majalla"/>
          <w:sz w:val="28"/>
          <w:szCs w:val="28"/>
          <w:rtl/>
        </w:rPr>
        <w:t>وضع واعتماد المتطلبات والإجراءات التنظيمية اللازمة لمنح التصاريح الخاصة بعمليات تشغيل الطائرات بدون طيّار ومزاولة الأنشطة المرتبطة بها، بما في ذلك إجراء التجارب التشغيلية.</w:t>
      </w:r>
    </w:p>
    <w:p w14:paraId="5EC5F6BE" w14:textId="77777777" w:rsidR="002E3844" w:rsidRPr="00D27A20" w:rsidRDefault="002E3844" w:rsidP="002E3844">
      <w:pPr>
        <w:pStyle w:val="ListParagraph"/>
        <w:numPr>
          <w:ilvl w:val="0"/>
          <w:numId w:val="327"/>
        </w:numPr>
        <w:spacing w:line="276" w:lineRule="auto"/>
        <w:ind w:left="498"/>
        <w:contextualSpacing w:val="0"/>
        <w:jc w:val="lowKashida"/>
        <w:rPr>
          <w:rFonts w:ascii="Sakkal Majalla" w:hAnsi="Sakkal Majalla" w:cs="Sakkal Majalla"/>
          <w:sz w:val="28"/>
          <w:szCs w:val="28"/>
          <w:rtl/>
        </w:rPr>
      </w:pPr>
      <w:r w:rsidRPr="00D27A20">
        <w:rPr>
          <w:rFonts w:ascii="Sakkal Majalla" w:hAnsi="Sakkal Majalla" w:cs="Sakkal Majalla"/>
          <w:sz w:val="28"/>
          <w:szCs w:val="28"/>
          <w:rtl/>
        </w:rPr>
        <w:t>وضع الإجراءات الخاصة بتحديد واعتماد المناطق المعتمدة، والمقي</w:t>
      </w:r>
      <w:r>
        <w:rPr>
          <w:rFonts w:ascii="Sakkal Majalla" w:hAnsi="Sakkal Majalla" w:cs="Sakkal Majalla" w:hint="cs"/>
          <w:sz w:val="28"/>
          <w:szCs w:val="28"/>
          <w:rtl/>
        </w:rPr>
        <w:t>ّ</w:t>
      </w:r>
      <w:r w:rsidRPr="00D27A20">
        <w:rPr>
          <w:rFonts w:ascii="Sakkal Majalla" w:hAnsi="Sakkal Majalla" w:cs="Sakkal Majalla"/>
          <w:sz w:val="28"/>
          <w:szCs w:val="28"/>
          <w:rtl/>
        </w:rPr>
        <w:t>دة، والمحظورة لاستخدام الطائرات بدون طيّار، وإعداد خارطة معلومات مخصصة للطائرات بدون طيّار، وتحديد آليات نشرها والإعلان عنها.</w:t>
      </w:r>
    </w:p>
    <w:p w14:paraId="6B97AFA9" w14:textId="77777777" w:rsidR="002E3844" w:rsidRPr="00D27A20" w:rsidRDefault="002E3844" w:rsidP="002E3844">
      <w:pPr>
        <w:pStyle w:val="ListParagraph"/>
        <w:numPr>
          <w:ilvl w:val="0"/>
          <w:numId w:val="327"/>
        </w:numPr>
        <w:spacing w:line="276" w:lineRule="auto"/>
        <w:ind w:left="498"/>
        <w:contextualSpacing w:val="0"/>
        <w:jc w:val="lowKashida"/>
        <w:rPr>
          <w:rFonts w:ascii="Sakkal Majalla" w:hAnsi="Sakkal Majalla" w:cs="Sakkal Majalla"/>
          <w:strike/>
          <w:sz w:val="28"/>
          <w:szCs w:val="28"/>
          <w:rtl/>
        </w:rPr>
      </w:pPr>
      <w:r w:rsidRPr="00D27A20">
        <w:rPr>
          <w:rFonts w:ascii="Sakkal Majalla" w:hAnsi="Sakkal Majalla" w:cs="Sakkal Majalla"/>
          <w:sz w:val="28"/>
          <w:szCs w:val="28"/>
          <w:rtl/>
        </w:rPr>
        <w:t>وضع واعتماد النظم والخدمات الخاصة بأمن وسلامة وبيئة الطيران لأنظمة الطائرات بدون طيّار، وإدارة وتقييم المخاطر المرتبطة بتشغيلها.</w:t>
      </w:r>
    </w:p>
    <w:p w14:paraId="353AE207" w14:textId="77777777" w:rsidR="002E3844" w:rsidRPr="00D27A20" w:rsidRDefault="002E3844" w:rsidP="002E3844">
      <w:pPr>
        <w:pStyle w:val="ListParagraph"/>
        <w:numPr>
          <w:ilvl w:val="0"/>
          <w:numId w:val="327"/>
        </w:numPr>
        <w:spacing w:line="276" w:lineRule="auto"/>
        <w:ind w:left="498"/>
        <w:contextualSpacing w:val="0"/>
        <w:jc w:val="lowKashida"/>
        <w:rPr>
          <w:rFonts w:ascii="Sakkal Majalla" w:hAnsi="Sakkal Majalla" w:cs="Sakkal Majalla"/>
          <w:sz w:val="28"/>
          <w:szCs w:val="28"/>
          <w:rtl/>
        </w:rPr>
      </w:pPr>
      <w:r w:rsidRPr="00D27A20">
        <w:rPr>
          <w:rFonts w:ascii="Sakkal Majalla" w:hAnsi="Sakkal Majalla" w:cs="Sakkal Majalla"/>
          <w:sz w:val="28"/>
          <w:szCs w:val="28"/>
          <w:rtl/>
        </w:rPr>
        <w:t>وضع واعتماد الفئات والشروط والإجراءات، بالتنسيق مع الجهات الحكومية، لإصدار شهادات التأهيل للمشغل، وقائد الطائرة بدون طيّار، والمراقب، وأعضاء الطاقم، وفقاً لنوع الطائرة وأنظمة التحكم المعتمدة.</w:t>
      </w:r>
    </w:p>
    <w:p w14:paraId="2EFDF54B" w14:textId="77777777" w:rsidR="002E3844" w:rsidRPr="00D27A20" w:rsidRDefault="002E3844" w:rsidP="002E3844">
      <w:pPr>
        <w:pStyle w:val="ListParagraph"/>
        <w:numPr>
          <w:ilvl w:val="0"/>
          <w:numId w:val="327"/>
        </w:numPr>
        <w:spacing w:line="276" w:lineRule="auto"/>
        <w:ind w:left="498"/>
        <w:contextualSpacing w:val="0"/>
        <w:jc w:val="lowKashida"/>
        <w:rPr>
          <w:rFonts w:ascii="Sakkal Majalla" w:hAnsi="Sakkal Majalla" w:cs="Sakkal Majalla"/>
          <w:sz w:val="28"/>
          <w:szCs w:val="28"/>
          <w:rtl/>
        </w:rPr>
      </w:pPr>
      <w:r w:rsidRPr="00D27A20">
        <w:rPr>
          <w:rFonts w:ascii="Sakkal Majalla" w:hAnsi="Sakkal Majalla" w:cs="Sakkal Majalla"/>
          <w:sz w:val="28"/>
          <w:szCs w:val="28"/>
          <w:rtl/>
        </w:rPr>
        <w:t>المساهمة بالبحوث المُتعلِّقة بالتطوير والابتكار في المجالات المُتعلِّقة بإدارة حركة الطائرات بدون طيّار لدمجها مع حركة الملاحة الجوّية.</w:t>
      </w:r>
    </w:p>
    <w:p w14:paraId="5FB81469" w14:textId="77777777" w:rsidR="002E3844" w:rsidRPr="00D27A20" w:rsidRDefault="002E3844" w:rsidP="002E3844">
      <w:pPr>
        <w:pStyle w:val="ListParagraph"/>
        <w:numPr>
          <w:ilvl w:val="0"/>
          <w:numId w:val="327"/>
        </w:numPr>
        <w:spacing w:line="276" w:lineRule="auto"/>
        <w:ind w:left="498"/>
        <w:contextualSpacing w:val="0"/>
        <w:jc w:val="lowKashida"/>
        <w:rPr>
          <w:rFonts w:ascii="Sakkal Majalla" w:hAnsi="Sakkal Majalla" w:cs="Sakkal Majalla"/>
          <w:sz w:val="28"/>
          <w:szCs w:val="28"/>
        </w:rPr>
      </w:pPr>
      <w:r w:rsidRPr="00D27A20">
        <w:rPr>
          <w:rFonts w:ascii="Sakkal Majalla" w:hAnsi="Sakkal Majalla" w:cs="Sakkal Majalla"/>
          <w:sz w:val="28"/>
          <w:szCs w:val="28"/>
          <w:rtl/>
        </w:rPr>
        <w:t>إعداد وإصدار الأدلة الإرشادية اللازمة لضمان التشغيل الآمن للطائرات بدون طيّار ضمن حدود الإمارة، بما يتوافق مع أفضل الممارسات والمعايير المعتمدة.</w:t>
      </w:r>
    </w:p>
    <w:p w14:paraId="33F3FC01" w14:textId="77777777" w:rsidR="002E3844" w:rsidRDefault="002E3844" w:rsidP="002E3844">
      <w:pPr>
        <w:pStyle w:val="ListParagraph"/>
        <w:numPr>
          <w:ilvl w:val="0"/>
          <w:numId w:val="327"/>
        </w:numPr>
        <w:spacing w:line="276" w:lineRule="auto"/>
        <w:ind w:left="498"/>
        <w:contextualSpacing w:val="0"/>
        <w:jc w:val="lowKashida"/>
        <w:rPr>
          <w:rFonts w:ascii="Sakkal Majalla" w:hAnsi="Sakkal Majalla" w:cs="Sakkal Majalla"/>
          <w:sz w:val="28"/>
          <w:szCs w:val="28"/>
        </w:rPr>
      </w:pPr>
      <w:r w:rsidRPr="00D27A20">
        <w:rPr>
          <w:rFonts w:ascii="Sakkal Majalla" w:hAnsi="Sakkal Majalla" w:cs="Sakkal Majalla"/>
          <w:sz w:val="28"/>
          <w:szCs w:val="28"/>
          <w:rtl/>
        </w:rPr>
        <w:t xml:space="preserve">أي مهام أو اختصاصات أخرى متعلقة بتنظيم </w:t>
      </w:r>
      <w:r>
        <w:rPr>
          <w:rFonts w:ascii="Sakkal Majalla" w:hAnsi="Sakkal Majalla" w:cs="Sakkal Majalla" w:hint="cs"/>
          <w:sz w:val="28"/>
          <w:szCs w:val="28"/>
          <w:rtl/>
        </w:rPr>
        <w:t>قطاع</w:t>
      </w:r>
      <w:r w:rsidRPr="00D27A20">
        <w:rPr>
          <w:rFonts w:ascii="Sakkal Majalla" w:hAnsi="Sakkal Majalla" w:cs="Sakkal Majalla"/>
          <w:sz w:val="28"/>
          <w:szCs w:val="28"/>
          <w:rtl/>
        </w:rPr>
        <w:t xml:space="preserve"> الطائرات بدون طيّار في الإمارة تُكل</w:t>
      </w:r>
      <w:r>
        <w:rPr>
          <w:rFonts w:ascii="Sakkal Majalla" w:hAnsi="Sakkal Majalla" w:cs="Sakkal Majalla" w:hint="cs"/>
          <w:sz w:val="28"/>
          <w:szCs w:val="28"/>
          <w:rtl/>
        </w:rPr>
        <w:t>ّ</w:t>
      </w:r>
      <w:r w:rsidRPr="00D27A20">
        <w:rPr>
          <w:rFonts w:ascii="Sakkal Majalla" w:hAnsi="Sakkal Majalla" w:cs="Sakkal Majalla"/>
          <w:sz w:val="28"/>
          <w:szCs w:val="28"/>
          <w:rtl/>
        </w:rPr>
        <w:t>ف بها الدائرة من حاكم الإمارة أو المجلس.</w:t>
      </w:r>
    </w:p>
    <w:p w14:paraId="32176F82" w14:textId="77777777" w:rsidR="002E3844" w:rsidRPr="00D27A20" w:rsidRDefault="002E3844" w:rsidP="002E3844">
      <w:pPr>
        <w:pStyle w:val="ListParagraph"/>
        <w:ind w:left="498"/>
        <w:contextualSpacing w:val="0"/>
        <w:jc w:val="lowKashida"/>
        <w:rPr>
          <w:rFonts w:ascii="Sakkal Majalla" w:hAnsi="Sakkal Majalla" w:cs="Sakkal Majalla"/>
          <w:sz w:val="28"/>
          <w:szCs w:val="28"/>
          <w:rtl/>
        </w:rPr>
      </w:pPr>
    </w:p>
    <w:p w14:paraId="481D8A18"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المادة (5)</w:t>
      </w:r>
    </w:p>
    <w:p w14:paraId="30479994"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اختصاص القيادة العامة لشرطة الشارقة</w:t>
      </w:r>
    </w:p>
    <w:p w14:paraId="45DB9AF5" w14:textId="77777777" w:rsidR="002E3844" w:rsidRDefault="002E3844" w:rsidP="002E3844">
      <w:pPr>
        <w:ind w:left="-100" w:right="-284"/>
        <w:jc w:val="lowKashida"/>
        <w:rPr>
          <w:rFonts w:ascii="Sakkal Majalla" w:hAnsi="Sakkal Majalla" w:cs="Sakkal Majalla"/>
          <w:sz w:val="28"/>
          <w:szCs w:val="28"/>
          <w:rtl/>
        </w:rPr>
      </w:pPr>
      <w:r w:rsidRPr="00D27A20">
        <w:rPr>
          <w:rFonts w:ascii="Sakkal Majalla" w:hAnsi="Sakkal Majalla" w:cs="Sakkal Majalla"/>
          <w:sz w:val="28"/>
          <w:szCs w:val="28"/>
          <w:rtl/>
        </w:rPr>
        <w:t xml:space="preserve">تتولى القيادة العامة لشرطة الشارقة بالتنسيق مع الدائرة تنفيذ المهام </w:t>
      </w:r>
      <w:r w:rsidRPr="000C67CE">
        <w:rPr>
          <w:rFonts w:ascii="Sakkal Majalla" w:hAnsi="Sakkal Majalla" w:cs="Sakkal Majalla"/>
          <w:sz w:val="28"/>
          <w:szCs w:val="28"/>
          <w:rtl/>
        </w:rPr>
        <w:t xml:space="preserve">والصلاحيات المتعلقة بالجرائم الناتجة عن استخدام الطائرات بدون طيّار، واتخاذ الإجراءات الأمنية والوقائية اللازمة </w:t>
      </w:r>
      <w:r w:rsidRPr="00D27A20">
        <w:rPr>
          <w:rFonts w:ascii="Sakkal Majalla" w:hAnsi="Sakkal Majalla" w:cs="Sakkal Majalla"/>
          <w:sz w:val="28"/>
          <w:szCs w:val="28"/>
          <w:rtl/>
        </w:rPr>
        <w:t>لحماية الأفراد والممتلكات من المخاطر الناجمة عن عمليات التشغيل أو الأنشطة المرتبطة بها.</w:t>
      </w:r>
    </w:p>
    <w:p w14:paraId="14D47AD4" w14:textId="77777777" w:rsidR="002E3844" w:rsidRPr="00D43666" w:rsidRDefault="002E3844" w:rsidP="002E3844">
      <w:pPr>
        <w:ind w:left="-100" w:right="-284"/>
        <w:jc w:val="both"/>
        <w:rPr>
          <w:rFonts w:ascii="Sakkal Majalla" w:hAnsi="Sakkal Majalla" w:cs="Sakkal Majalla"/>
          <w:b/>
          <w:bCs/>
          <w:sz w:val="16"/>
          <w:szCs w:val="16"/>
          <w:lang w:bidi="ar-AE"/>
        </w:rPr>
      </w:pPr>
    </w:p>
    <w:p w14:paraId="5EB153AE" w14:textId="77777777" w:rsidR="00E02320" w:rsidRDefault="00E02320" w:rsidP="002E3844">
      <w:pPr>
        <w:ind w:left="-100" w:right="-284"/>
        <w:jc w:val="center"/>
        <w:rPr>
          <w:rFonts w:ascii="Sakkal Majalla" w:hAnsi="Sakkal Majalla" w:cs="Sakkal Majalla"/>
          <w:b/>
          <w:bCs/>
          <w:sz w:val="28"/>
          <w:szCs w:val="28"/>
          <w:lang w:bidi="ar-AE"/>
        </w:rPr>
      </w:pPr>
    </w:p>
    <w:p w14:paraId="72042FD2" w14:textId="77777777" w:rsidR="00E02320" w:rsidRDefault="00E02320" w:rsidP="0094120A">
      <w:pPr>
        <w:ind w:left="-100" w:right="-284"/>
        <w:rPr>
          <w:rFonts w:ascii="Sakkal Majalla" w:hAnsi="Sakkal Majalla" w:cs="Sakkal Majalla"/>
          <w:b/>
          <w:bCs/>
          <w:sz w:val="28"/>
          <w:szCs w:val="28"/>
          <w:lang w:bidi="ar-AE"/>
        </w:rPr>
      </w:pPr>
    </w:p>
    <w:p w14:paraId="3678D7FB" w14:textId="53E42249"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lastRenderedPageBreak/>
        <w:t>المادة (</w:t>
      </w:r>
      <w:r w:rsidRPr="00D27A20">
        <w:rPr>
          <w:rFonts w:ascii="Sakkal Majalla" w:hAnsi="Sakkal Majalla" w:cs="Sakkal Majalla"/>
          <w:b/>
          <w:bCs/>
          <w:sz w:val="28"/>
          <w:szCs w:val="28"/>
          <w:lang w:bidi="ar-AE"/>
        </w:rPr>
        <w:t>6</w:t>
      </w:r>
      <w:r w:rsidRPr="00D27A20">
        <w:rPr>
          <w:rFonts w:ascii="Sakkal Majalla" w:hAnsi="Sakkal Majalla" w:cs="Sakkal Majalla"/>
          <w:b/>
          <w:bCs/>
          <w:sz w:val="28"/>
          <w:szCs w:val="28"/>
          <w:rtl/>
          <w:lang w:bidi="ar-AE"/>
        </w:rPr>
        <w:t>)</w:t>
      </w:r>
    </w:p>
    <w:p w14:paraId="55027E2A"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استخدامات الطائرة بدون طيّار</w:t>
      </w:r>
    </w:p>
    <w:p w14:paraId="5BAF041F" w14:textId="77777777" w:rsidR="002E3844" w:rsidRPr="00D27A20" w:rsidRDefault="002E3844" w:rsidP="002E3844">
      <w:pPr>
        <w:pStyle w:val="ListParagraph"/>
        <w:numPr>
          <w:ilvl w:val="0"/>
          <w:numId w:val="328"/>
        </w:numPr>
        <w:spacing w:line="276" w:lineRule="auto"/>
        <w:ind w:left="248" w:hanging="283"/>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lang w:bidi="ar-AE"/>
        </w:rPr>
        <w:t>يُشترط لاستخدام الطائرات بدون طيّار في الإمارة</w:t>
      </w:r>
      <w:r>
        <w:rPr>
          <w:rFonts w:ascii="Sakkal Majalla" w:hAnsi="Sakkal Majalla" w:cs="Sakkal Majalla" w:hint="cs"/>
          <w:sz w:val="28"/>
          <w:szCs w:val="28"/>
          <w:rtl/>
          <w:lang w:bidi="ar-AE"/>
        </w:rPr>
        <w:t>،</w:t>
      </w:r>
      <w:r w:rsidRPr="00D27A20">
        <w:rPr>
          <w:rFonts w:ascii="Sakkal Majalla" w:hAnsi="Sakkal Majalla" w:cs="Sakkal Majalla"/>
          <w:sz w:val="28"/>
          <w:szCs w:val="28"/>
          <w:rtl/>
          <w:lang w:bidi="ar-AE"/>
        </w:rPr>
        <w:t xml:space="preserve"> الحصول على تصريح مسبق من الدائرة </w:t>
      </w:r>
      <w:r>
        <w:rPr>
          <w:rFonts w:ascii="Sakkal Majalla" w:hAnsi="Sakkal Majalla" w:cs="Sakkal Majalla" w:hint="cs"/>
          <w:sz w:val="28"/>
          <w:szCs w:val="28"/>
          <w:rtl/>
          <w:lang w:bidi="ar-AE"/>
        </w:rPr>
        <w:t xml:space="preserve">وذلك </w:t>
      </w:r>
      <w:r w:rsidRPr="00D27A20">
        <w:rPr>
          <w:rFonts w:ascii="Sakkal Majalla" w:hAnsi="Sakkal Majalla" w:cs="Sakkal Majalla"/>
          <w:sz w:val="28"/>
          <w:szCs w:val="28"/>
          <w:rtl/>
          <w:lang w:bidi="ar-AE"/>
        </w:rPr>
        <w:t>لممارسة الأنشطة الآتية:</w:t>
      </w:r>
    </w:p>
    <w:p w14:paraId="643E048F" w14:textId="77777777" w:rsidR="002E3844" w:rsidRPr="00D27A20" w:rsidRDefault="002E3844" w:rsidP="002E3844">
      <w:pPr>
        <w:pStyle w:val="ListParagraph"/>
        <w:numPr>
          <w:ilvl w:val="0"/>
          <w:numId w:val="329"/>
        </w:numPr>
        <w:tabs>
          <w:tab w:val="clear" w:pos="720"/>
          <w:tab w:val="right" w:pos="1530"/>
        </w:tabs>
        <w:spacing w:line="276" w:lineRule="auto"/>
        <w:ind w:left="821"/>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lang w:bidi="ar-AE"/>
        </w:rPr>
        <w:t>الأنشطة الحكومية.</w:t>
      </w:r>
    </w:p>
    <w:p w14:paraId="3A41BFFC" w14:textId="77777777" w:rsidR="002E3844" w:rsidRPr="00D27A20" w:rsidRDefault="002E3844" w:rsidP="002E3844">
      <w:pPr>
        <w:pStyle w:val="ListParagraph"/>
        <w:numPr>
          <w:ilvl w:val="0"/>
          <w:numId w:val="329"/>
        </w:numPr>
        <w:tabs>
          <w:tab w:val="clear" w:pos="720"/>
          <w:tab w:val="right" w:pos="1530"/>
        </w:tabs>
        <w:spacing w:line="276" w:lineRule="auto"/>
        <w:ind w:left="821"/>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lang w:bidi="ar-AE"/>
        </w:rPr>
        <w:t>الأنشطة التجارية.</w:t>
      </w:r>
    </w:p>
    <w:p w14:paraId="076EFED1" w14:textId="77777777" w:rsidR="002E3844" w:rsidRPr="00D27A20" w:rsidRDefault="002E3844" w:rsidP="002E3844">
      <w:pPr>
        <w:pStyle w:val="ListParagraph"/>
        <w:numPr>
          <w:ilvl w:val="0"/>
          <w:numId w:val="329"/>
        </w:numPr>
        <w:tabs>
          <w:tab w:val="clear" w:pos="720"/>
          <w:tab w:val="right" w:pos="1530"/>
        </w:tabs>
        <w:spacing w:line="276" w:lineRule="auto"/>
        <w:ind w:left="821"/>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lang w:bidi="ar-AE"/>
        </w:rPr>
        <w:t>الأنشطة العلميّة والبحثية.</w:t>
      </w:r>
    </w:p>
    <w:p w14:paraId="48324A5A" w14:textId="77777777" w:rsidR="002E3844" w:rsidRPr="0078363D" w:rsidRDefault="002E3844" w:rsidP="002E3844">
      <w:pPr>
        <w:pStyle w:val="ListParagraph"/>
        <w:numPr>
          <w:ilvl w:val="0"/>
          <w:numId w:val="329"/>
        </w:numPr>
        <w:tabs>
          <w:tab w:val="clear" w:pos="720"/>
          <w:tab w:val="right" w:pos="1530"/>
        </w:tabs>
        <w:spacing w:line="276" w:lineRule="auto"/>
        <w:ind w:left="821"/>
        <w:contextualSpacing w:val="0"/>
        <w:jc w:val="lowKashida"/>
        <w:rPr>
          <w:rFonts w:ascii="Sakkal Majalla" w:hAnsi="Sakkal Majalla" w:cs="Sakkal Majalla"/>
          <w:sz w:val="28"/>
          <w:szCs w:val="28"/>
          <w:lang w:bidi="ar-AE"/>
        </w:rPr>
      </w:pPr>
      <w:r w:rsidRPr="0078363D">
        <w:rPr>
          <w:rFonts w:ascii="Sakkal Majalla" w:hAnsi="Sakkal Majalla" w:cs="Sakkal Majalla"/>
          <w:sz w:val="28"/>
          <w:szCs w:val="28"/>
          <w:rtl/>
          <w:lang w:bidi="ar-AE"/>
        </w:rPr>
        <w:t>الأنشطة الخاصة بالترفيه وممارسة الهوايات والرياضات الجوية.</w:t>
      </w:r>
    </w:p>
    <w:p w14:paraId="4C5B41E6" w14:textId="77777777" w:rsidR="002E3844" w:rsidRPr="00D27A20" w:rsidRDefault="002E3844" w:rsidP="002E3844">
      <w:pPr>
        <w:pStyle w:val="ListParagraph"/>
        <w:numPr>
          <w:ilvl w:val="0"/>
          <w:numId w:val="329"/>
        </w:numPr>
        <w:tabs>
          <w:tab w:val="clear" w:pos="720"/>
          <w:tab w:val="right" w:pos="1530"/>
        </w:tabs>
        <w:spacing w:line="276" w:lineRule="auto"/>
        <w:ind w:left="821"/>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lang w:bidi="ar-AE"/>
        </w:rPr>
        <w:t xml:space="preserve">الأنشطة الإعلامية </w:t>
      </w:r>
    </w:p>
    <w:p w14:paraId="63FC0146" w14:textId="77777777" w:rsidR="002E3844" w:rsidRPr="00D27A20" w:rsidRDefault="002E3844" w:rsidP="002E3844">
      <w:pPr>
        <w:pStyle w:val="ListParagraph"/>
        <w:numPr>
          <w:ilvl w:val="0"/>
          <w:numId w:val="330"/>
        </w:numPr>
        <w:tabs>
          <w:tab w:val="right" w:pos="1530"/>
        </w:tabs>
        <w:spacing w:line="276" w:lineRule="auto"/>
        <w:ind w:left="821"/>
        <w:jc w:val="lowKashida"/>
        <w:rPr>
          <w:rFonts w:ascii="Sakkal Majalla" w:hAnsi="Sakkal Majalla" w:cs="Sakkal Majalla"/>
          <w:sz w:val="28"/>
          <w:szCs w:val="28"/>
          <w:lang w:bidi="ar-AE"/>
        </w:rPr>
      </w:pPr>
      <w:r w:rsidRPr="00D27A20">
        <w:rPr>
          <w:rFonts w:ascii="Sakkal Majalla" w:hAnsi="Sakkal Majalla" w:cs="Sakkal Majalla"/>
          <w:sz w:val="28"/>
          <w:szCs w:val="28"/>
          <w:rtl/>
          <w:lang w:bidi="ar-AE"/>
        </w:rPr>
        <w:t>أي أنشطة أخرى تُحدد بقرار من الرئيس.</w:t>
      </w:r>
    </w:p>
    <w:p w14:paraId="55C9C9C6" w14:textId="77777777" w:rsidR="002E3844" w:rsidRPr="00D27A20" w:rsidRDefault="002E3844" w:rsidP="002E3844">
      <w:pPr>
        <w:pStyle w:val="ListParagraph"/>
        <w:numPr>
          <w:ilvl w:val="0"/>
          <w:numId w:val="328"/>
        </w:numPr>
        <w:spacing w:line="276" w:lineRule="auto"/>
        <w:ind w:left="248" w:right="-284"/>
        <w:jc w:val="lowKashida"/>
        <w:rPr>
          <w:rFonts w:ascii="Sakkal Majalla" w:hAnsi="Sakkal Majalla" w:cs="Sakkal Majalla"/>
          <w:b/>
          <w:bCs/>
          <w:sz w:val="28"/>
          <w:szCs w:val="28"/>
          <w:lang w:bidi="ar-AE"/>
        </w:rPr>
      </w:pPr>
      <w:r w:rsidRPr="00D27A20">
        <w:rPr>
          <w:rFonts w:ascii="Sakkal Majalla" w:hAnsi="Sakkal Majalla" w:cs="Sakkal Majalla"/>
          <w:sz w:val="28"/>
          <w:szCs w:val="28"/>
          <w:rtl/>
          <w:lang w:bidi="ar-AE"/>
        </w:rPr>
        <w:t>يصدر بقرار من الرئيس الضوابط والاشتراطات المتعلقة بالأنشطة المحددة في البند (1) من هذه المادة.</w:t>
      </w:r>
    </w:p>
    <w:p w14:paraId="394E879F" w14:textId="77777777" w:rsidR="002E3844" w:rsidRPr="00D43666" w:rsidRDefault="002E3844" w:rsidP="002E3844">
      <w:pPr>
        <w:ind w:left="-100" w:right="-284"/>
        <w:jc w:val="center"/>
        <w:rPr>
          <w:rFonts w:ascii="Sakkal Majalla" w:hAnsi="Sakkal Majalla" w:cs="Sakkal Majalla"/>
          <w:b/>
          <w:bCs/>
          <w:sz w:val="18"/>
          <w:szCs w:val="18"/>
          <w:rtl/>
          <w:lang w:bidi="ar-AE"/>
        </w:rPr>
      </w:pPr>
    </w:p>
    <w:p w14:paraId="14B5BEAC"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 xml:space="preserve">المادة (7) </w:t>
      </w:r>
    </w:p>
    <w:p w14:paraId="1B609325"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تسجيل الطائرات بدون طيّار</w:t>
      </w:r>
    </w:p>
    <w:p w14:paraId="62F9B0EE" w14:textId="77777777" w:rsidR="002E3844" w:rsidRPr="00D27A20" w:rsidRDefault="002E3844" w:rsidP="002E3844">
      <w:pPr>
        <w:pStyle w:val="ListParagraph"/>
        <w:numPr>
          <w:ilvl w:val="0"/>
          <w:numId w:val="331"/>
        </w:numPr>
        <w:spacing w:line="276" w:lineRule="auto"/>
        <w:ind w:left="248"/>
        <w:contextualSpacing w:val="0"/>
        <w:jc w:val="lowKashida"/>
        <w:rPr>
          <w:rFonts w:ascii="Sakkal Majalla" w:hAnsi="Sakkal Majalla" w:cs="Sakkal Majalla"/>
          <w:sz w:val="28"/>
          <w:szCs w:val="28"/>
          <w:rtl/>
          <w:lang w:bidi="ar-AE"/>
        </w:rPr>
      </w:pPr>
      <w:r w:rsidRPr="00D27A20">
        <w:rPr>
          <w:rFonts w:ascii="Sakkal Majalla" w:hAnsi="Sakkal Majalla" w:cs="Sakkal Majalla"/>
          <w:sz w:val="28"/>
          <w:szCs w:val="28"/>
          <w:rtl/>
          <w:lang w:bidi="ar-AE"/>
        </w:rPr>
        <w:t>يلتزم المالك بتسجيل الطائرة بدون طيّار لدى الدائرة أو الهيئة قبل بدء تشغيلها، وذلك وفقاً للشروط والضوابط المعتمدة.</w:t>
      </w:r>
    </w:p>
    <w:p w14:paraId="20058709" w14:textId="77777777" w:rsidR="002E3844" w:rsidRPr="00D43666" w:rsidRDefault="002E3844" w:rsidP="002E3844">
      <w:pPr>
        <w:pStyle w:val="ListParagraph"/>
        <w:numPr>
          <w:ilvl w:val="0"/>
          <w:numId w:val="331"/>
        </w:numPr>
        <w:spacing w:line="276" w:lineRule="auto"/>
        <w:ind w:left="318"/>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lang w:bidi="ar-AE"/>
        </w:rPr>
        <w:t>يُحظر على أي شخص تشغيل الطائرة بدون طيّار أو إجراء تجارب تشغيلية لها ما لم تكن مزوّدة بشكل واضح بأرقام أو رموز تسجيل، أو بأي وسيلة أخرى تحددها الدائرة أو الهيئة للتعريف بها وتمييزها عن غيرها.</w:t>
      </w:r>
    </w:p>
    <w:p w14:paraId="0F1A1F51"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المادة (8)</w:t>
      </w:r>
    </w:p>
    <w:p w14:paraId="78301EFE"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أنواع وفئات الطائرات بدون طيّار</w:t>
      </w:r>
    </w:p>
    <w:p w14:paraId="6921FBCB" w14:textId="77777777" w:rsidR="002E3844" w:rsidRDefault="002E3844" w:rsidP="002E3844">
      <w:pPr>
        <w:ind w:left="-100"/>
        <w:jc w:val="lowKashida"/>
        <w:rPr>
          <w:rFonts w:ascii="Sakkal Majalla" w:hAnsi="Sakkal Majalla" w:cs="Sakkal Majalla"/>
          <w:sz w:val="28"/>
          <w:szCs w:val="28"/>
          <w:rtl/>
        </w:rPr>
      </w:pPr>
      <w:r w:rsidRPr="00D27A20">
        <w:rPr>
          <w:rFonts w:ascii="Sakkal Majalla" w:hAnsi="Sakkal Majalla" w:cs="Sakkal Majalla"/>
          <w:sz w:val="28"/>
          <w:szCs w:val="28"/>
          <w:rtl/>
        </w:rPr>
        <w:t>يصدر الرئيس قرار بتحديد أنواع وفئات الطائرات بدون طيّار التي يجوز تشغيلها في الإمارة، بالإضافة إلى الشروط والمتطلبات والمواصفات التي يجب استيفاؤها في تلك الطائرات.</w:t>
      </w:r>
    </w:p>
    <w:p w14:paraId="57C58EF5" w14:textId="77777777" w:rsidR="002E3844" w:rsidRPr="00D43666" w:rsidRDefault="002E3844" w:rsidP="002E3844">
      <w:pPr>
        <w:ind w:left="-100" w:right="-284"/>
        <w:jc w:val="both"/>
        <w:rPr>
          <w:rFonts w:ascii="Sakkal Majalla" w:hAnsi="Sakkal Majalla" w:cs="Sakkal Majalla"/>
          <w:b/>
          <w:bCs/>
          <w:rtl/>
          <w:lang w:bidi="ar-AE"/>
        </w:rPr>
      </w:pPr>
    </w:p>
    <w:p w14:paraId="510A42A4"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المادة (9)</w:t>
      </w:r>
    </w:p>
    <w:p w14:paraId="11AB6E2A"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تصميم وتصنيع الطائرات بدون طيّار</w:t>
      </w:r>
    </w:p>
    <w:p w14:paraId="78ADF9E7" w14:textId="77777777" w:rsidR="002E3844" w:rsidRDefault="002E3844" w:rsidP="002E3844">
      <w:pPr>
        <w:ind w:left="-100"/>
        <w:jc w:val="lowKashida"/>
        <w:rPr>
          <w:rFonts w:ascii="Sakkal Majalla" w:hAnsi="Sakkal Majalla" w:cs="Sakkal Majalla"/>
          <w:sz w:val="28"/>
          <w:szCs w:val="28"/>
          <w:rtl/>
        </w:rPr>
      </w:pPr>
      <w:r w:rsidRPr="00D27A20">
        <w:rPr>
          <w:rFonts w:ascii="Sakkal Majalla" w:hAnsi="Sakkal Majalla" w:cs="Sakkal Majalla"/>
          <w:sz w:val="28"/>
          <w:szCs w:val="28"/>
          <w:rtl/>
        </w:rPr>
        <w:t xml:space="preserve">يُحظر القيام </w:t>
      </w:r>
      <w:proofErr w:type="gramStart"/>
      <w:r w:rsidRPr="00D27A20">
        <w:rPr>
          <w:rFonts w:ascii="Sakkal Majalla" w:hAnsi="Sakkal Majalla" w:cs="Sakkal Majalla"/>
          <w:sz w:val="28"/>
          <w:szCs w:val="28"/>
          <w:rtl/>
        </w:rPr>
        <w:t>بتصميم</w:t>
      </w:r>
      <w:proofErr w:type="gramEnd"/>
      <w:r w:rsidRPr="00D27A20">
        <w:rPr>
          <w:rFonts w:ascii="Sakkal Majalla" w:hAnsi="Sakkal Majalla" w:cs="Sakkal Majalla"/>
          <w:sz w:val="28"/>
          <w:szCs w:val="28"/>
          <w:rtl/>
        </w:rPr>
        <w:t xml:space="preserve"> أو تصنيع أو تجميع أو تعديل أو صيانة أو فحص الطائرات بدون طيّار وأنظمتها، أو تطوير أنظمة المحاكاة الخاصة بها، أو إجراء التدريب على قيادتها في الإمارة دون الحصول على تصريح مسبق من الدائرة.</w:t>
      </w:r>
    </w:p>
    <w:p w14:paraId="4558F90C" w14:textId="77777777" w:rsidR="002E3844" w:rsidRPr="00D43666" w:rsidRDefault="002E3844" w:rsidP="002E3844">
      <w:pPr>
        <w:ind w:left="-100" w:right="-284"/>
        <w:jc w:val="both"/>
        <w:rPr>
          <w:rFonts w:ascii="Sakkal Majalla" w:hAnsi="Sakkal Majalla" w:cs="Sakkal Majalla"/>
          <w:b/>
          <w:bCs/>
          <w:sz w:val="18"/>
          <w:szCs w:val="18"/>
          <w:lang w:bidi="ar-AE"/>
        </w:rPr>
      </w:pPr>
    </w:p>
    <w:p w14:paraId="44F41001" w14:textId="77777777" w:rsidR="00B44150" w:rsidRDefault="00B44150" w:rsidP="002E3844">
      <w:pPr>
        <w:ind w:left="-100" w:right="-284"/>
        <w:jc w:val="center"/>
        <w:rPr>
          <w:rFonts w:ascii="Sakkal Majalla" w:hAnsi="Sakkal Majalla" w:cs="Sakkal Majalla"/>
          <w:b/>
          <w:bCs/>
          <w:sz w:val="28"/>
          <w:szCs w:val="28"/>
          <w:rtl/>
          <w:lang w:bidi="ar-AE"/>
        </w:rPr>
      </w:pPr>
    </w:p>
    <w:p w14:paraId="2004AF27" w14:textId="77777777" w:rsidR="00B44150" w:rsidRDefault="00B44150" w:rsidP="002E3844">
      <w:pPr>
        <w:ind w:left="-100" w:right="-284"/>
        <w:jc w:val="center"/>
        <w:rPr>
          <w:rFonts w:ascii="Sakkal Majalla" w:hAnsi="Sakkal Majalla" w:cs="Sakkal Majalla"/>
          <w:b/>
          <w:bCs/>
          <w:sz w:val="28"/>
          <w:szCs w:val="28"/>
          <w:rtl/>
          <w:lang w:bidi="ar-AE"/>
        </w:rPr>
      </w:pPr>
    </w:p>
    <w:p w14:paraId="01570B05" w14:textId="6216CEB4"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lastRenderedPageBreak/>
        <w:t>المادة (</w:t>
      </w:r>
      <w:r w:rsidRPr="00D27A20">
        <w:rPr>
          <w:rFonts w:ascii="Sakkal Majalla" w:hAnsi="Sakkal Majalla" w:cs="Sakkal Majalla"/>
          <w:b/>
          <w:bCs/>
          <w:sz w:val="28"/>
          <w:szCs w:val="28"/>
          <w:lang w:bidi="ar-AE"/>
        </w:rPr>
        <w:t>10</w:t>
      </w:r>
      <w:r w:rsidRPr="00D27A20">
        <w:rPr>
          <w:rFonts w:ascii="Sakkal Majalla" w:hAnsi="Sakkal Majalla" w:cs="Sakkal Majalla"/>
          <w:b/>
          <w:bCs/>
          <w:sz w:val="28"/>
          <w:szCs w:val="28"/>
          <w:rtl/>
          <w:lang w:bidi="ar-AE"/>
        </w:rPr>
        <w:t>)</w:t>
      </w:r>
    </w:p>
    <w:p w14:paraId="034E6123"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استيراد وبيع وامتلاك الطائرات بدون طيّار</w:t>
      </w:r>
    </w:p>
    <w:p w14:paraId="70F13688" w14:textId="77777777" w:rsidR="002E3844" w:rsidRPr="00D27A20" w:rsidRDefault="002E3844" w:rsidP="002E3844">
      <w:pPr>
        <w:pStyle w:val="ListParagraph"/>
        <w:numPr>
          <w:ilvl w:val="0"/>
          <w:numId w:val="332"/>
        </w:numPr>
        <w:spacing w:line="276" w:lineRule="auto"/>
        <w:jc w:val="lowKashida"/>
        <w:rPr>
          <w:rFonts w:ascii="Sakkal Majalla" w:hAnsi="Sakkal Majalla" w:cs="Sakkal Majalla"/>
          <w:sz w:val="28"/>
          <w:szCs w:val="28"/>
          <w:lang w:bidi="ar-AE"/>
        </w:rPr>
      </w:pPr>
      <w:r w:rsidRPr="00D27A20">
        <w:rPr>
          <w:rFonts w:ascii="Sakkal Majalla" w:hAnsi="Sakkal Majalla" w:cs="Sakkal Majalla"/>
          <w:sz w:val="28"/>
          <w:szCs w:val="28"/>
          <w:rtl/>
        </w:rPr>
        <w:t>تتولى الدائرة وبالتنسيق مع الجهات الحكومية في الإمارة وضع الإجراءات اللازمة لتنظيم بيع واستيراد وامتلاك الطائرات بدون طيّار في الامارة.</w:t>
      </w:r>
    </w:p>
    <w:p w14:paraId="70C5FB4C" w14:textId="77777777" w:rsidR="002E3844" w:rsidRDefault="002E3844" w:rsidP="002E3844">
      <w:pPr>
        <w:pStyle w:val="ListParagraph"/>
        <w:numPr>
          <w:ilvl w:val="0"/>
          <w:numId w:val="332"/>
        </w:numPr>
        <w:spacing w:line="276" w:lineRule="auto"/>
        <w:jc w:val="lowKashida"/>
        <w:rPr>
          <w:rFonts w:ascii="Sakkal Majalla" w:hAnsi="Sakkal Majalla" w:cs="Sakkal Majalla"/>
          <w:sz w:val="28"/>
          <w:szCs w:val="28"/>
          <w:lang w:bidi="ar-AE"/>
        </w:rPr>
      </w:pPr>
      <w:r w:rsidRPr="00D27A20">
        <w:rPr>
          <w:rFonts w:ascii="Sakkal Majalla" w:hAnsi="Sakkal Majalla" w:cs="Sakkal Majalla"/>
          <w:sz w:val="28"/>
          <w:szCs w:val="28"/>
          <w:rtl/>
        </w:rPr>
        <w:t>للرئيس ولأسباب مبررة استثناء أنواع من الطائرات بدون طيّار من أحكام البند (1) من هذه المادة، وذلك بالتنسيق مع الجهات الحكومية في الإمارة.</w:t>
      </w:r>
    </w:p>
    <w:p w14:paraId="764675E3" w14:textId="77777777" w:rsidR="002E3844" w:rsidRPr="00D43666" w:rsidRDefault="002E3844" w:rsidP="002E3844">
      <w:pPr>
        <w:pStyle w:val="ListParagraph"/>
        <w:ind w:left="360"/>
        <w:jc w:val="both"/>
        <w:rPr>
          <w:rFonts w:ascii="Sakkal Majalla" w:hAnsi="Sakkal Majalla" w:cs="Sakkal Majalla"/>
          <w:sz w:val="18"/>
          <w:szCs w:val="18"/>
          <w:rtl/>
          <w:lang w:bidi="ar-AE"/>
        </w:rPr>
      </w:pPr>
    </w:p>
    <w:p w14:paraId="0825793C"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المادة (1</w:t>
      </w:r>
      <w:r w:rsidRPr="00D27A20">
        <w:rPr>
          <w:rFonts w:ascii="Sakkal Majalla" w:hAnsi="Sakkal Majalla" w:cs="Sakkal Majalla"/>
          <w:b/>
          <w:bCs/>
          <w:sz w:val="28"/>
          <w:szCs w:val="28"/>
          <w:lang w:bidi="ar-AE"/>
        </w:rPr>
        <w:t>1</w:t>
      </w:r>
      <w:r w:rsidRPr="00D27A20">
        <w:rPr>
          <w:rFonts w:ascii="Sakkal Majalla" w:hAnsi="Sakkal Majalla" w:cs="Sakkal Majalla"/>
          <w:b/>
          <w:bCs/>
          <w:sz w:val="28"/>
          <w:szCs w:val="28"/>
          <w:rtl/>
          <w:lang w:bidi="ar-AE"/>
        </w:rPr>
        <w:t>)</w:t>
      </w:r>
    </w:p>
    <w:p w14:paraId="20A89857"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أنظمة التحكم بالطائرات بدون طيّار</w:t>
      </w:r>
    </w:p>
    <w:p w14:paraId="7EE8F527" w14:textId="77777777" w:rsidR="002E3844" w:rsidRPr="00D27A20" w:rsidRDefault="002E3844" w:rsidP="002E3844">
      <w:pPr>
        <w:jc w:val="lowKashida"/>
        <w:rPr>
          <w:rFonts w:ascii="Sakkal Majalla" w:hAnsi="Sakkal Majalla" w:cs="Sakkal Majalla"/>
          <w:sz w:val="28"/>
          <w:szCs w:val="28"/>
          <w:rtl/>
        </w:rPr>
      </w:pPr>
      <w:r w:rsidRPr="00D27A20">
        <w:rPr>
          <w:rFonts w:ascii="Sakkal Majalla" w:hAnsi="Sakkal Majalla" w:cs="Sakkal Majalla"/>
          <w:sz w:val="28"/>
          <w:szCs w:val="28"/>
          <w:rtl/>
        </w:rPr>
        <w:t>مع مراعاة الالتزام الكامل بالأنظمة والضوابط المعتمدة من قبل الدائرة، وضرورة الامتثال للتعليمات الصادرة لضمان سلامة العمليات الجوية، تُجرى عملية التحكم في الطائرات بدون طيّار وفقاً للأنظمة الآتية:</w:t>
      </w:r>
    </w:p>
    <w:p w14:paraId="4A11D82C" w14:textId="77777777" w:rsidR="002E3844" w:rsidRPr="00D27A20" w:rsidRDefault="002E3844" w:rsidP="002E3844">
      <w:pPr>
        <w:pStyle w:val="ListParagraph"/>
        <w:numPr>
          <w:ilvl w:val="0"/>
          <w:numId w:val="333"/>
        </w:numPr>
        <w:spacing w:line="276" w:lineRule="auto"/>
        <w:ind w:left="408"/>
        <w:contextualSpacing w:val="0"/>
        <w:jc w:val="lowKashida"/>
        <w:rPr>
          <w:rFonts w:ascii="Sakkal Majalla" w:hAnsi="Sakkal Majalla" w:cs="Sakkal Majalla"/>
          <w:sz w:val="28"/>
          <w:szCs w:val="28"/>
          <w:lang w:bidi="ar-AE"/>
        </w:rPr>
      </w:pPr>
      <w:r w:rsidRPr="0078363D">
        <w:rPr>
          <w:rFonts w:ascii="Sakkal Majalla" w:hAnsi="Sakkal Majalla" w:cs="Sakkal Majalla"/>
          <w:b/>
          <w:bCs/>
          <w:sz w:val="28"/>
          <w:szCs w:val="28"/>
          <w:rtl/>
        </w:rPr>
        <w:t>التحكم بالعين المجر</w:t>
      </w:r>
      <w:r>
        <w:rPr>
          <w:rFonts w:ascii="Sakkal Majalla" w:hAnsi="Sakkal Majalla" w:cs="Sakkal Majalla" w:hint="cs"/>
          <w:b/>
          <w:bCs/>
          <w:sz w:val="28"/>
          <w:szCs w:val="28"/>
          <w:rtl/>
        </w:rPr>
        <w:t>ّ</w:t>
      </w:r>
      <w:r w:rsidRPr="0078363D">
        <w:rPr>
          <w:rFonts w:ascii="Sakkal Majalla" w:hAnsi="Sakkal Majalla" w:cs="Sakkal Majalla"/>
          <w:b/>
          <w:bCs/>
          <w:sz w:val="28"/>
          <w:szCs w:val="28"/>
          <w:rtl/>
        </w:rPr>
        <w:t>دة</w:t>
      </w:r>
      <w:r w:rsidRPr="0078363D">
        <w:rPr>
          <w:rFonts w:ascii="Sakkal Majalla" w:hAnsi="Sakkal Majalla" w:cs="Sakkal Majalla"/>
          <w:b/>
          <w:bCs/>
          <w:sz w:val="28"/>
          <w:szCs w:val="28"/>
          <w:rtl/>
          <w:lang w:bidi="ar-AE"/>
        </w:rPr>
        <w:t>:</w:t>
      </w:r>
      <w:r w:rsidRPr="00D27A20">
        <w:rPr>
          <w:rFonts w:ascii="Sakkal Majalla" w:hAnsi="Sakkal Majalla" w:cs="Sakkal Majalla"/>
          <w:sz w:val="28"/>
          <w:szCs w:val="28"/>
          <w:rtl/>
          <w:lang w:bidi="ar-AE"/>
        </w:rPr>
        <w:t xml:space="preserve"> </w:t>
      </w:r>
      <w:r w:rsidRPr="00D27A20">
        <w:rPr>
          <w:rFonts w:ascii="Sakkal Majalla" w:hAnsi="Sakkal Majalla" w:cs="Sakkal Majalla"/>
          <w:sz w:val="28"/>
          <w:szCs w:val="28"/>
          <w:rtl/>
        </w:rPr>
        <w:t>يتم من خلاله التحكم في حركة الطائرة عن بُعد باستخدام الرؤية البصرية المباشرة، ويُطبق على الطائرات الموجهة بواسطة العين المجردة.</w:t>
      </w:r>
    </w:p>
    <w:p w14:paraId="299EE554" w14:textId="77777777" w:rsidR="002E3844" w:rsidRPr="00D27A20" w:rsidRDefault="002E3844" w:rsidP="002E3844">
      <w:pPr>
        <w:pStyle w:val="ListParagraph"/>
        <w:numPr>
          <w:ilvl w:val="0"/>
          <w:numId w:val="333"/>
        </w:numPr>
        <w:spacing w:line="276" w:lineRule="auto"/>
        <w:ind w:left="408"/>
        <w:contextualSpacing w:val="0"/>
        <w:jc w:val="lowKashida"/>
        <w:rPr>
          <w:rFonts w:ascii="Sakkal Majalla" w:hAnsi="Sakkal Majalla" w:cs="Sakkal Majalla"/>
          <w:sz w:val="28"/>
          <w:szCs w:val="28"/>
          <w:lang w:bidi="ar-AE"/>
        </w:rPr>
      </w:pPr>
      <w:r w:rsidRPr="0078363D">
        <w:rPr>
          <w:rFonts w:ascii="Sakkal Majalla" w:hAnsi="Sakkal Majalla" w:cs="Sakkal Majalla"/>
          <w:b/>
          <w:bCs/>
          <w:sz w:val="28"/>
          <w:szCs w:val="28"/>
          <w:rtl/>
        </w:rPr>
        <w:t>التحكم عن بُعد</w:t>
      </w:r>
      <w:r w:rsidRPr="0078363D">
        <w:rPr>
          <w:rFonts w:ascii="Sakkal Majalla" w:hAnsi="Sakkal Majalla" w:cs="Sakkal Majalla"/>
          <w:b/>
          <w:bCs/>
          <w:sz w:val="28"/>
          <w:szCs w:val="28"/>
          <w:rtl/>
          <w:lang w:bidi="ar-AE"/>
        </w:rPr>
        <w:t>:</w:t>
      </w:r>
      <w:r w:rsidRPr="00D27A20">
        <w:rPr>
          <w:rFonts w:ascii="Sakkal Majalla" w:hAnsi="Sakkal Majalla" w:cs="Sakkal Majalla"/>
          <w:sz w:val="28"/>
          <w:szCs w:val="28"/>
          <w:rtl/>
          <w:lang w:bidi="ar-AE"/>
        </w:rPr>
        <w:t xml:space="preserve"> </w:t>
      </w:r>
      <w:r w:rsidRPr="00D27A20">
        <w:rPr>
          <w:rFonts w:ascii="Sakkal Majalla" w:hAnsi="Sakkal Majalla" w:cs="Sakkal Majalla"/>
          <w:sz w:val="28"/>
          <w:szCs w:val="28"/>
          <w:rtl/>
        </w:rPr>
        <w:t>يتم بموجبه التحكم في حركة الطائرة بواسطة محطة تحكم عن بُعد، ويُستخدم في الطائرات الموجهة عن بُعد.</w:t>
      </w:r>
    </w:p>
    <w:p w14:paraId="4FD09D15" w14:textId="77777777" w:rsidR="002E3844" w:rsidRPr="00D27A20" w:rsidRDefault="002E3844" w:rsidP="002E3844">
      <w:pPr>
        <w:pStyle w:val="ListParagraph"/>
        <w:numPr>
          <w:ilvl w:val="0"/>
          <w:numId w:val="333"/>
        </w:numPr>
        <w:spacing w:line="276" w:lineRule="auto"/>
        <w:ind w:left="408"/>
        <w:contextualSpacing w:val="0"/>
        <w:jc w:val="lowKashida"/>
        <w:rPr>
          <w:rFonts w:ascii="Sakkal Majalla" w:hAnsi="Sakkal Majalla" w:cs="Sakkal Majalla"/>
          <w:sz w:val="28"/>
          <w:szCs w:val="28"/>
          <w:rtl/>
          <w:lang w:bidi="ar-AE"/>
        </w:rPr>
      </w:pPr>
      <w:r w:rsidRPr="0078363D">
        <w:rPr>
          <w:rFonts w:ascii="Sakkal Majalla" w:hAnsi="Sakkal Majalla" w:cs="Sakkal Majalla"/>
          <w:b/>
          <w:bCs/>
          <w:sz w:val="28"/>
          <w:szCs w:val="28"/>
          <w:rtl/>
        </w:rPr>
        <w:t>التحكم الذات</w:t>
      </w:r>
      <w:r w:rsidRPr="0078363D">
        <w:rPr>
          <w:rFonts w:ascii="Sakkal Majalla" w:hAnsi="Sakkal Majalla" w:cs="Sakkal Majalla"/>
          <w:b/>
          <w:bCs/>
          <w:sz w:val="28"/>
          <w:szCs w:val="28"/>
          <w:rtl/>
          <w:lang w:bidi="ar-AE"/>
        </w:rPr>
        <w:t>ي:</w:t>
      </w:r>
      <w:r w:rsidRPr="00D27A20">
        <w:rPr>
          <w:rFonts w:ascii="Sakkal Majalla" w:hAnsi="Sakkal Majalla" w:cs="Sakkal Majalla"/>
          <w:sz w:val="28"/>
          <w:szCs w:val="28"/>
          <w:rtl/>
          <w:lang w:bidi="ar-AE"/>
        </w:rPr>
        <w:t xml:space="preserve"> </w:t>
      </w:r>
      <w:r w:rsidRPr="00D27A20">
        <w:rPr>
          <w:rFonts w:ascii="Sakkal Majalla" w:hAnsi="Sakkal Majalla" w:cs="Sakkal Majalla"/>
          <w:sz w:val="28"/>
          <w:szCs w:val="28"/>
          <w:rtl/>
        </w:rPr>
        <w:t>يتم من خلاله برمجة الطائرة للتحكم في حركتها بشكل مستقل، ويُستخدم في الطائرات ذاتية القيادة.</w:t>
      </w:r>
    </w:p>
    <w:p w14:paraId="23FAD88F" w14:textId="77777777" w:rsidR="002E3844" w:rsidRDefault="002E3844" w:rsidP="002E3844">
      <w:pPr>
        <w:ind w:left="-100" w:right="-284"/>
        <w:jc w:val="center"/>
        <w:rPr>
          <w:rFonts w:ascii="Sakkal Majalla" w:hAnsi="Sakkal Majalla" w:cs="Sakkal Majalla"/>
          <w:b/>
          <w:bCs/>
          <w:sz w:val="28"/>
          <w:szCs w:val="28"/>
          <w:rtl/>
          <w:lang w:bidi="ar-AE"/>
        </w:rPr>
      </w:pPr>
    </w:p>
    <w:p w14:paraId="69529ED1"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المادة (</w:t>
      </w:r>
      <w:r w:rsidRPr="00D27A20">
        <w:rPr>
          <w:rFonts w:ascii="Sakkal Majalla" w:hAnsi="Sakkal Majalla" w:cs="Sakkal Majalla"/>
          <w:b/>
          <w:bCs/>
          <w:sz w:val="28"/>
          <w:szCs w:val="28"/>
          <w:lang w:bidi="ar-AE"/>
        </w:rPr>
        <w:t>12</w:t>
      </w:r>
      <w:r w:rsidRPr="00D27A20">
        <w:rPr>
          <w:rFonts w:ascii="Sakkal Majalla" w:hAnsi="Sakkal Majalla" w:cs="Sakkal Majalla"/>
          <w:b/>
          <w:bCs/>
          <w:sz w:val="28"/>
          <w:szCs w:val="28"/>
          <w:rtl/>
          <w:lang w:bidi="ar-AE"/>
        </w:rPr>
        <w:t>)</w:t>
      </w:r>
    </w:p>
    <w:p w14:paraId="21A3B2F6"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استخدام مهابط الطائرات العامودية</w:t>
      </w:r>
    </w:p>
    <w:p w14:paraId="20154496" w14:textId="77777777" w:rsidR="002E3844" w:rsidRDefault="002E3844" w:rsidP="002E3844">
      <w:pPr>
        <w:jc w:val="lowKashida"/>
        <w:rPr>
          <w:rFonts w:ascii="Sakkal Majalla" w:hAnsi="Sakkal Majalla" w:cs="Sakkal Majalla"/>
          <w:sz w:val="28"/>
          <w:szCs w:val="28"/>
          <w:rtl/>
          <w:lang w:bidi="ar-AE"/>
        </w:rPr>
      </w:pPr>
      <w:r w:rsidRPr="00D27A20">
        <w:rPr>
          <w:rFonts w:ascii="Sakkal Majalla" w:hAnsi="Sakkal Majalla" w:cs="Sakkal Majalla"/>
          <w:sz w:val="28"/>
          <w:szCs w:val="28"/>
          <w:rtl/>
          <w:lang w:bidi="ar-AE"/>
        </w:rPr>
        <w:t>يتعيّن على مشغّلي الطائرات بدون طيّار الالتزام بالشروط ومعايير السلامة الصادرة عن الدائرة عند استخدام المهابط العمودية، وذلك بما يضمن تحقيق متطلبات التشغيل الآمن وفقاً للتشريعات النافذة.</w:t>
      </w:r>
    </w:p>
    <w:p w14:paraId="6AF4F153" w14:textId="77777777" w:rsidR="002E3844" w:rsidRPr="0078363D" w:rsidRDefault="002E3844" w:rsidP="002E3844">
      <w:pPr>
        <w:jc w:val="both"/>
        <w:rPr>
          <w:rFonts w:ascii="Sakkal Majalla" w:hAnsi="Sakkal Majalla" w:cs="Sakkal Majalla"/>
          <w:sz w:val="20"/>
          <w:szCs w:val="20"/>
          <w:rtl/>
          <w:lang w:bidi="ar-AE"/>
        </w:rPr>
      </w:pPr>
    </w:p>
    <w:p w14:paraId="51DAFE41"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المادة (13)</w:t>
      </w:r>
    </w:p>
    <w:p w14:paraId="5958DC41"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تحديد المناطق والمجال الجوي</w:t>
      </w:r>
    </w:p>
    <w:p w14:paraId="41067EE2" w14:textId="77777777" w:rsidR="002E3844" w:rsidRPr="00D27A20" w:rsidRDefault="002E3844" w:rsidP="002E3844">
      <w:pPr>
        <w:pStyle w:val="ListParagraph"/>
        <w:numPr>
          <w:ilvl w:val="0"/>
          <w:numId w:val="335"/>
        </w:numPr>
        <w:spacing w:line="276" w:lineRule="auto"/>
        <w:ind w:left="318"/>
        <w:contextualSpacing w:val="0"/>
        <w:jc w:val="lowKashida"/>
        <w:rPr>
          <w:rFonts w:ascii="Sakkal Majalla" w:hAnsi="Sakkal Majalla" w:cs="Sakkal Majalla"/>
          <w:sz w:val="28"/>
          <w:szCs w:val="28"/>
          <w:rtl/>
          <w:lang w:bidi="ar-AE"/>
        </w:rPr>
      </w:pPr>
      <w:r w:rsidRPr="00D27A20">
        <w:rPr>
          <w:rFonts w:ascii="Sakkal Majalla" w:hAnsi="Sakkal Majalla" w:cs="Sakkal Majalla"/>
          <w:sz w:val="28"/>
          <w:szCs w:val="28"/>
          <w:rtl/>
          <w:lang w:bidi="ar-AE"/>
        </w:rPr>
        <w:t>تقوم الدائرة بتخطيط المجال الجوّي وتحديد المسارات الجوّية التي يجوز للطائرات بدون طيّار التحليق فيها بالتنسيق مع الهيئة، بمُوجب مُخطّط يصدُر لهذه الغاية ويتم اعتمادها من قبل الرئيس.</w:t>
      </w:r>
    </w:p>
    <w:p w14:paraId="313E72B4" w14:textId="77777777" w:rsidR="002E3844" w:rsidRPr="00D27A20" w:rsidRDefault="002E3844" w:rsidP="002E3844">
      <w:pPr>
        <w:pStyle w:val="ListParagraph"/>
        <w:numPr>
          <w:ilvl w:val="0"/>
          <w:numId w:val="335"/>
        </w:numPr>
        <w:spacing w:line="276" w:lineRule="auto"/>
        <w:ind w:left="318"/>
        <w:contextualSpacing w:val="0"/>
        <w:jc w:val="lowKashida"/>
        <w:rPr>
          <w:rFonts w:ascii="Sakkal Majalla" w:hAnsi="Sakkal Majalla" w:cs="Sakkal Majalla"/>
          <w:sz w:val="28"/>
          <w:szCs w:val="28"/>
          <w:lang w:val="en-GB" w:bidi="ar-AE"/>
        </w:rPr>
      </w:pPr>
      <w:r w:rsidRPr="00D27A20">
        <w:rPr>
          <w:rFonts w:ascii="Sakkal Majalla" w:hAnsi="Sakkal Majalla" w:cs="Sakkal Majalla"/>
          <w:sz w:val="28"/>
          <w:szCs w:val="28"/>
          <w:rtl/>
          <w:lang w:bidi="ar-AE"/>
        </w:rPr>
        <w:t>لأغراض تشغيل الطائرات بدون طيّار، يُقسّم المجال الجوّي إلى المناطق الآتية:</w:t>
      </w:r>
    </w:p>
    <w:p w14:paraId="43C32B9F" w14:textId="77777777" w:rsidR="002E3844" w:rsidRPr="00D27A20" w:rsidRDefault="002E3844" w:rsidP="002E3844">
      <w:pPr>
        <w:numPr>
          <w:ilvl w:val="0"/>
          <w:numId w:val="334"/>
        </w:numPr>
        <w:spacing w:line="276" w:lineRule="auto"/>
        <w:ind w:left="858"/>
        <w:jc w:val="lowKashida"/>
        <w:rPr>
          <w:rFonts w:ascii="Sakkal Majalla" w:hAnsi="Sakkal Majalla" w:cs="Sakkal Majalla"/>
          <w:sz w:val="28"/>
          <w:szCs w:val="28"/>
          <w:lang w:val="en-GB" w:bidi="ar-AE"/>
        </w:rPr>
      </w:pPr>
      <w:r w:rsidRPr="00D27A20">
        <w:rPr>
          <w:rFonts w:ascii="Sakkal Majalla" w:hAnsi="Sakkal Majalla" w:cs="Sakkal Majalla"/>
          <w:sz w:val="28"/>
          <w:szCs w:val="28"/>
          <w:rtl/>
          <w:lang w:bidi="ar-AE"/>
        </w:rPr>
        <w:t>المنطقة المُعتمدة.</w:t>
      </w:r>
    </w:p>
    <w:p w14:paraId="316D5080" w14:textId="77777777" w:rsidR="002E3844" w:rsidRPr="00D27A20" w:rsidRDefault="002E3844" w:rsidP="002E3844">
      <w:pPr>
        <w:numPr>
          <w:ilvl w:val="0"/>
          <w:numId w:val="334"/>
        </w:numPr>
        <w:spacing w:line="276" w:lineRule="auto"/>
        <w:ind w:left="858"/>
        <w:jc w:val="lowKashida"/>
        <w:rPr>
          <w:rFonts w:ascii="Sakkal Majalla" w:hAnsi="Sakkal Majalla" w:cs="Sakkal Majalla"/>
          <w:sz w:val="28"/>
          <w:szCs w:val="28"/>
          <w:lang w:val="en-GB" w:bidi="ar-AE"/>
        </w:rPr>
      </w:pPr>
      <w:r w:rsidRPr="00D27A20">
        <w:rPr>
          <w:rFonts w:ascii="Sakkal Majalla" w:hAnsi="Sakkal Majalla" w:cs="Sakkal Majalla"/>
          <w:sz w:val="28"/>
          <w:szCs w:val="28"/>
          <w:rtl/>
          <w:lang w:bidi="ar-AE"/>
        </w:rPr>
        <w:t>المنطقة المحظورة.</w:t>
      </w:r>
    </w:p>
    <w:p w14:paraId="49B5FAE4" w14:textId="77777777" w:rsidR="002E3844" w:rsidRPr="00D27A20" w:rsidRDefault="002E3844" w:rsidP="002E3844">
      <w:pPr>
        <w:numPr>
          <w:ilvl w:val="0"/>
          <w:numId w:val="334"/>
        </w:numPr>
        <w:spacing w:line="276" w:lineRule="auto"/>
        <w:ind w:left="858"/>
        <w:jc w:val="lowKashida"/>
        <w:rPr>
          <w:rFonts w:ascii="Sakkal Majalla" w:hAnsi="Sakkal Majalla" w:cs="Sakkal Majalla"/>
          <w:sz w:val="28"/>
          <w:szCs w:val="28"/>
          <w:lang w:val="en-GB" w:bidi="ar-AE"/>
        </w:rPr>
      </w:pPr>
      <w:r w:rsidRPr="00D27A20">
        <w:rPr>
          <w:rFonts w:ascii="Sakkal Majalla" w:hAnsi="Sakkal Majalla" w:cs="Sakkal Majalla"/>
          <w:sz w:val="28"/>
          <w:szCs w:val="28"/>
          <w:rtl/>
          <w:lang w:bidi="ar-AE"/>
        </w:rPr>
        <w:lastRenderedPageBreak/>
        <w:t>المنطقة المُقيّدة.</w:t>
      </w:r>
    </w:p>
    <w:p w14:paraId="6566E61A" w14:textId="77777777" w:rsidR="002E3844" w:rsidRPr="00D27A20" w:rsidRDefault="002E3844" w:rsidP="002E3844">
      <w:pPr>
        <w:pStyle w:val="ListParagraph"/>
        <w:numPr>
          <w:ilvl w:val="0"/>
          <w:numId w:val="335"/>
        </w:numPr>
        <w:spacing w:line="276" w:lineRule="auto"/>
        <w:ind w:left="318"/>
        <w:contextualSpacing w:val="0"/>
        <w:jc w:val="lowKashida"/>
        <w:rPr>
          <w:rFonts w:ascii="Sakkal Majalla" w:hAnsi="Sakkal Majalla" w:cs="Sakkal Majalla"/>
          <w:sz w:val="28"/>
          <w:szCs w:val="28"/>
          <w:lang w:val="en-GB" w:bidi="ar-AE"/>
        </w:rPr>
      </w:pPr>
      <w:r w:rsidRPr="00D27A20">
        <w:rPr>
          <w:rFonts w:ascii="Sakkal Majalla" w:hAnsi="Sakkal Majalla" w:cs="Sakkal Majalla"/>
          <w:sz w:val="28"/>
          <w:szCs w:val="28"/>
          <w:rtl/>
          <w:lang w:val="en-GB" w:bidi="ar-AE"/>
        </w:rPr>
        <w:t>يتم تحديد حدود المناطق المشار إليها في البند (2) من هذه المادة بقرار من الرئيس وبالتنسيق مع الجهات الحكومية، مع مراعاة تصنيف المنطقة، والكثافة السكانية، وارتفاع المباني، والقرب من المهابط، وأي تداخل مع عمليات الملاحة الجوية للطائرات المدنية والعسكرية</w:t>
      </w:r>
      <w:r w:rsidRPr="00D27A20">
        <w:rPr>
          <w:rFonts w:ascii="Sakkal Majalla" w:hAnsi="Sakkal Majalla" w:cs="Sakkal Majalla"/>
          <w:sz w:val="28"/>
          <w:szCs w:val="28"/>
          <w:lang w:val="en-GB" w:bidi="ar-AE"/>
        </w:rPr>
        <w:t>.</w:t>
      </w:r>
    </w:p>
    <w:p w14:paraId="37965527" w14:textId="77777777" w:rsidR="002E3844" w:rsidRDefault="002E3844" w:rsidP="002E3844">
      <w:pPr>
        <w:pStyle w:val="ListParagraph"/>
        <w:numPr>
          <w:ilvl w:val="0"/>
          <w:numId w:val="335"/>
        </w:numPr>
        <w:spacing w:line="276" w:lineRule="auto"/>
        <w:ind w:left="318"/>
        <w:contextualSpacing w:val="0"/>
        <w:jc w:val="lowKashida"/>
        <w:rPr>
          <w:rFonts w:ascii="Sakkal Majalla" w:hAnsi="Sakkal Majalla" w:cs="Sakkal Majalla"/>
          <w:sz w:val="28"/>
          <w:szCs w:val="28"/>
          <w:lang w:val="en-GB" w:bidi="ar-AE"/>
        </w:rPr>
      </w:pPr>
      <w:r w:rsidRPr="00D27A20">
        <w:rPr>
          <w:rFonts w:ascii="Sakkal Majalla" w:hAnsi="Sakkal Majalla" w:cs="Sakkal Majalla"/>
          <w:sz w:val="28"/>
          <w:szCs w:val="28"/>
          <w:rtl/>
          <w:lang w:val="en-GB" w:bidi="ar-AE"/>
        </w:rPr>
        <w:t>تُجرى عمليات التشغيل أو التجارب التشغيلية في المنطقة المعتمدة فقط، وفي حالة خروج الطائرة بدون طيّار عن حدود هذه المنطقة، يتعي</w:t>
      </w:r>
      <w:r>
        <w:rPr>
          <w:rFonts w:ascii="Sakkal Majalla" w:hAnsi="Sakkal Majalla" w:cs="Sakkal Majalla" w:hint="cs"/>
          <w:sz w:val="28"/>
          <w:szCs w:val="28"/>
          <w:rtl/>
          <w:lang w:val="en-GB" w:bidi="ar-AE"/>
        </w:rPr>
        <w:t>ّ</w:t>
      </w:r>
      <w:r w:rsidRPr="00D27A20">
        <w:rPr>
          <w:rFonts w:ascii="Sakkal Majalla" w:hAnsi="Sakkal Majalla" w:cs="Sakkal Majalla"/>
          <w:sz w:val="28"/>
          <w:szCs w:val="28"/>
          <w:rtl/>
          <w:lang w:val="en-GB" w:bidi="ar-AE"/>
        </w:rPr>
        <w:t>ن على المشغ</w:t>
      </w:r>
      <w:r>
        <w:rPr>
          <w:rFonts w:ascii="Sakkal Majalla" w:hAnsi="Sakkal Majalla" w:cs="Sakkal Majalla" w:hint="cs"/>
          <w:sz w:val="28"/>
          <w:szCs w:val="28"/>
          <w:rtl/>
          <w:lang w:val="en-GB" w:bidi="ar-AE"/>
        </w:rPr>
        <w:t>ّ</w:t>
      </w:r>
      <w:r w:rsidRPr="00D27A20">
        <w:rPr>
          <w:rFonts w:ascii="Sakkal Majalla" w:hAnsi="Sakkal Majalla" w:cs="Sakkal Majalla"/>
          <w:sz w:val="28"/>
          <w:szCs w:val="28"/>
          <w:rtl/>
          <w:lang w:val="en-GB" w:bidi="ar-AE"/>
        </w:rPr>
        <w:t>ل أو قائد الطائرة أو المراقب إبلاغ وحدة المراقبة الجوية في الدائرة فوراً، واتباع التعليمات الصادرة عنها بدقة، كما يُلزم المشغ</w:t>
      </w:r>
      <w:r>
        <w:rPr>
          <w:rFonts w:ascii="Sakkal Majalla" w:hAnsi="Sakkal Majalla" w:cs="Sakkal Majalla" w:hint="cs"/>
          <w:sz w:val="28"/>
          <w:szCs w:val="28"/>
          <w:rtl/>
          <w:lang w:val="en-GB" w:bidi="ar-AE"/>
        </w:rPr>
        <w:t>ّ</w:t>
      </w:r>
      <w:r w:rsidRPr="00D27A20">
        <w:rPr>
          <w:rFonts w:ascii="Sakkal Majalla" w:hAnsi="Sakkal Majalla" w:cs="Sakkal Majalla"/>
          <w:sz w:val="28"/>
          <w:szCs w:val="28"/>
          <w:rtl/>
          <w:lang w:val="en-GB" w:bidi="ar-AE"/>
        </w:rPr>
        <w:t>ل أو قائد الطائرة أو المراقب بتقديم تقرير مفص</w:t>
      </w:r>
      <w:r>
        <w:rPr>
          <w:rFonts w:ascii="Sakkal Majalla" w:hAnsi="Sakkal Majalla" w:cs="Sakkal Majalla" w:hint="cs"/>
          <w:sz w:val="28"/>
          <w:szCs w:val="28"/>
          <w:rtl/>
          <w:lang w:val="en-GB" w:bidi="ar-AE"/>
        </w:rPr>
        <w:t>ّ</w:t>
      </w:r>
      <w:r w:rsidRPr="00D27A20">
        <w:rPr>
          <w:rFonts w:ascii="Sakkal Majalla" w:hAnsi="Sakkal Majalla" w:cs="Sakkal Majalla"/>
          <w:sz w:val="28"/>
          <w:szCs w:val="28"/>
          <w:rtl/>
          <w:lang w:val="en-GB" w:bidi="ar-AE"/>
        </w:rPr>
        <w:t>ل عن الواقعة مع توضيح الأسباب والمبررات المتعلقة بها.</w:t>
      </w:r>
    </w:p>
    <w:p w14:paraId="1D4D8D9D" w14:textId="77777777" w:rsidR="002E3844" w:rsidRPr="0078363D" w:rsidRDefault="002E3844" w:rsidP="002E3844">
      <w:pPr>
        <w:pStyle w:val="ListParagraph"/>
        <w:ind w:left="318"/>
        <w:contextualSpacing w:val="0"/>
        <w:jc w:val="lowKashida"/>
        <w:rPr>
          <w:rFonts w:ascii="Sakkal Majalla" w:hAnsi="Sakkal Majalla" w:cs="Sakkal Majalla"/>
          <w:sz w:val="20"/>
          <w:szCs w:val="20"/>
          <w:lang w:val="en-GB" w:bidi="ar-AE"/>
        </w:rPr>
      </w:pPr>
    </w:p>
    <w:p w14:paraId="433E8EB6"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المادة (14)</w:t>
      </w:r>
    </w:p>
    <w:p w14:paraId="51F5AB51"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تحديد الارتفاعات والبعد الأفقي لعمليات التشغيل</w:t>
      </w:r>
    </w:p>
    <w:p w14:paraId="58BA1C0A" w14:textId="77777777" w:rsidR="002E3844" w:rsidRPr="00D27A20" w:rsidRDefault="002E3844" w:rsidP="002E3844">
      <w:pPr>
        <w:ind w:left="-100"/>
        <w:jc w:val="lowKashida"/>
        <w:rPr>
          <w:rFonts w:ascii="Sakkal Majalla" w:hAnsi="Sakkal Majalla" w:cs="Sakkal Majalla"/>
          <w:b/>
          <w:bCs/>
          <w:sz w:val="28"/>
          <w:szCs w:val="28"/>
          <w:rtl/>
          <w:lang w:bidi="ar-AE"/>
        </w:rPr>
      </w:pPr>
      <w:r w:rsidRPr="00D27A20">
        <w:rPr>
          <w:rFonts w:ascii="Sakkal Majalla" w:hAnsi="Sakkal Majalla" w:cs="Sakkal Majalla"/>
          <w:sz w:val="28"/>
          <w:szCs w:val="28"/>
          <w:rtl/>
          <w:lang w:bidi="ar-AE"/>
        </w:rPr>
        <w:t>تتولى الدائرة تحديد الارتفاعات والأبعاد الأفقية المسموح بها لتنفيذ عمليات التشغيل أو التجارب التشغيلية للطائرات بدون طيّار، بما يضمن سلامة حركة الملاحة الجوية للطائرات المدنية والعسكرية، مع مراعاة توفير مسافات كافية لحماية الأفراد والممتلكات والمنشآت والطائرات الأخرى من خطر الاصطدام أو أي أضرار محتملة.</w:t>
      </w:r>
    </w:p>
    <w:p w14:paraId="6A0BF878" w14:textId="77777777" w:rsidR="002E3844" w:rsidRDefault="002E3844" w:rsidP="002E3844">
      <w:pPr>
        <w:ind w:left="-100" w:right="-284"/>
        <w:jc w:val="center"/>
        <w:rPr>
          <w:rFonts w:ascii="Sakkal Majalla" w:hAnsi="Sakkal Majalla" w:cs="Sakkal Majalla"/>
          <w:b/>
          <w:bCs/>
          <w:sz w:val="28"/>
          <w:szCs w:val="28"/>
          <w:rtl/>
          <w:lang w:bidi="ar-AE"/>
        </w:rPr>
      </w:pPr>
    </w:p>
    <w:p w14:paraId="6847F7D8"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المادة (15)</w:t>
      </w:r>
    </w:p>
    <w:p w14:paraId="2BFC1B05"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الدخول والخروج من المجال الجوي</w:t>
      </w:r>
    </w:p>
    <w:p w14:paraId="01A56AD5" w14:textId="77777777" w:rsidR="002E3844" w:rsidRPr="0078363D" w:rsidRDefault="002E3844" w:rsidP="002E3844">
      <w:pPr>
        <w:pStyle w:val="ListParagraph"/>
        <w:numPr>
          <w:ilvl w:val="0"/>
          <w:numId w:val="336"/>
        </w:numPr>
        <w:spacing w:line="276" w:lineRule="auto"/>
        <w:ind w:left="310" w:hanging="283"/>
        <w:contextualSpacing w:val="0"/>
        <w:jc w:val="lowKashida"/>
        <w:rPr>
          <w:rFonts w:ascii="Sakkal Majalla" w:hAnsi="Sakkal Majalla" w:cs="Sakkal Majalla"/>
          <w:sz w:val="28"/>
          <w:szCs w:val="28"/>
          <w:lang w:bidi="ar-AE"/>
        </w:rPr>
      </w:pPr>
      <w:r w:rsidRPr="0078363D">
        <w:rPr>
          <w:rFonts w:ascii="Sakkal Majalla" w:hAnsi="Sakkal Majalla" w:cs="Sakkal Majalla"/>
          <w:sz w:val="28"/>
          <w:szCs w:val="28"/>
          <w:rtl/>
          <w:lang w:bidi="ar-AE"/>
        </w:rPr>
        <w:t>يُحظر على المشغّل، وقائد الطائرة بدون طيّار، والمراقب، الخروج بالطائرة من المجال الجوي المحدد أثناء تنفيذ عمليات التشغيل أو التجارب التشغيلية.</w:t>
      </w:r>
    </w:p>
    <w:p w14:paraId="420022F4" w14:textId="77777777" w:rsidR="002E3844" w:rsidRPr="0078363D" w:rsidRDefault="002E3844" w:rsidP="002E3844">
      <w:pPr>
        <w:pStyle w:val="ListParagraph"/>
        <w:numPr>
          <w:ilvl w:val="0"/>
          <w:numId w:val="336"/>
        </w:numPr>
        <w:spacing w:line="276" w:lineRule="auto"/>
        <w:ind w:left="310" w:hanging="283"/>
        <w:contextualSpacing w:val="0"/>
        <w:jc w:val="lowKashida"/>
        <w:rPr>
          <w:rFonts w:ascii="Sakkal Majalla" w:hAnsi="Sakkal Majalla" w:cs="Sakkal Majalla"/>
          <w:sz w:val="28"/>
          <w:szCs w:val="28"/>
          <w:lang w:bidi="ar-AE"/>
        </w:rPr>
      </w:pPr>
      <w:r w:rsidRPr="0078363D">
        <w:rPr>
          <w:rFonts w:ascii="Sakkal Majalla" w:hAnsi="Sakkal Majalla" w:cs="Sakkal Majalla"/>
          <w:sz w:val="28"/>
          <w:szCs w:val="28"/>
          <w:rtl/>
          <w:lang w:bidi="ar-AE"/>
        </w:rPr>
        <w:t>يُمنع دخول الطائرة بدون طيّار إلى المجال الجوي</w:t>
      </w:r>
      <w:r>
        <w:rPr>
          <w:rFonts w:ascii="Sakkal Majalla" w:hAnsi="Sakkal Majalla" w:cs="Sakkal Majalla" w:hint="cs"/>
          <w:sz w:val="28"/>
          <w:szCs w:val="28"/>
          <w:rtl/>
          <w:lang w:bidi="ar-AE"/>
        </w:rPr>
        <w:t xml:space="preserve"> المقيّد أو المحظور</w:t>
      </w:r>
      <w:r w:rsidRPr="0078363D">
        <w:rPr>
          <w:rFonts w:ascii="Sakkal Majalla" w:hAnsi="Sakkal Majalla" w:cs="Sakkal Majalla"/>
          <w:sz w:val="28"/>
          <w:szCs w:val="28"/>
          <w:rtl/>
          <w:lang w:bidi="ar-AE"/>
        </w:rPr>
        <w:t xml:space="preserve"> دون الحصول على تصريح مُسبق من الدائرة.</w:t>
      </w:r>
    </w:p>
    <w:p w14:paraId="1A49BF9D" w14:textId="77777777" w:rsidR="002E3844" w:rsidRPr="0078363D" w:rsidRDefault="002E3844" w:rsidP="002E3844">
      <w:pPr>
        <w:pStyle w:val="ListParagraph"/>
        <w:numPr>
          <w:ilvl w:val="0"/>
          <w:numId w:val="336"/>
        </w:numPr>
        <w:spacing w:line="276" w:lineRule="auto"/>
        <w:ind w:left="310" w:hanging="283"/>
        <w:contextualSpacing w:val="0"/>
        <w:jc w:val="lowKashida"/>
        <w:rPr>
          <w:rFonts w:ascii="Sakkal Majalla" w:hAnsi="Sakkal Majalla" w:cs="Sakkal Majalla"/>
          <w:sz w:val="28"/>
          <w:szCs w:val="28"/>
          <w:rtl/>
          <w:lang w:bidi="ar-AE"/>
        </w:rPr>
      </w:pPr>
      <w:r w:rsidRPr="0078363D">
        <w:rPr>
          <w:rFonts w:ascii="Sakkal Majalla" w:hAnsi="Sakkal Majalla" w:cs="Sakkal Majalla"/>
          <w:sz w:val="28"/>
          <w:szCs w:val="28"/>
          <w:rtl/>
          <w:lang w:bidi="ar-AE"/>
        </w:rPr>
        <w:t>تتولى الدائرة، بالتنسيق مع الهيئة والجهات الحكومية في الإمارة والإمارات المجاورة، وضع الإجراءات اللازمة لضمان الالتزام بأحكام هذه المادة وتنفيذها بشكل فعّال</w:t>
      </w:r>
      <w:r w:rsidRPr="0078363D">
        <w:rPr>
          <w:rFonts w:ascii="Sakkal Majalla" w:hAnsi="Sakkal Majalla" w:cs="Sakkal Majalla"/>
          <w:sz w:val="28"/>
          <w:szCs w:val="28"/>
          <w:lang w:bidi="ar-AE"/>
        </w:rPr>
        <w:t>.</w:t>
      </w:r>
    </w:p>
    <w:p w14:paraId="1A48A83A" w14:textId="77777777" w:rsidR="002E3844" w:rsidRPr="00D43666" w:rsidRDefault="002E3844" w:rsidP="002E3844">
      <w:pPr>
        <w:pStyle w:val="ListParagraph"/>
        <w:ind w:right="-284"/>
        <w:rPr>
          <w:rFonts w:ascii="Sakkal Majalla" w:hAnsi="Sakkal Majalla" w:cs="Sakkal Majalla"/>
          <w:b/>
          <w:bCs/>
          <w:rtl/>
          <w:lang w:bidi="ar-AE"/>
        </w:rPr>
      </w:pPr>
    </w:p>
    <w:p w14:paraId="706A89C4"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المادة (16)</w:t>
      </w:r>
    </w:p>
    <w:p w14:paraId="42341618"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التشغيل في المناطق المقي</w:t>
      </w:r>
      <w:r>
        <w:rPr>
          <w:rFonts w:ascii="Sakkal Majalla" w:hAnsi="Sakkal Majalla" w:cs="Sakkal Majalla" w:hint="cs"/>
          <w:b/>
          <w:bCs/>
          <w:sz w:val="28"/>
          <w:szCs w:val="28"/>
          <w:rtl/>
          <w:lang w:bidi="ar-AE"/>
        </w:rPr>
        <w:t>ّ</w:t>
      </w:r>
      <w:r w:rsidRPr="00D27A20">
        <w:rPr>
          <w:rFonts w:ascii="Sakkal Majalla" w:hAnsi="Sakkal Majalla" w:cs="Sakkal Majalla"/>
          <w:b/>
          <w:bCs/>
          <w:sz w:val="28"/>
          <w:szCs w:val="28"/>
          <w:rtl/>
          <w:lang w:bidi="ar-AE"/>
        </w:rPr>
        <w:t>دة والمحظورة</w:t>
      </w:r>
    </w:p>
    <w:p w14:paraId="63407427" w14:textId="77777777" w:rsidR="002E3844" w:rsidRDefault="002E3844" w:rsidP="002E3844">
      <w:pPr>
        <w:ind w:left="-100"/>
        <w:jc w:val="lowKashida"/>
        <w:rPr>
          <w:rFonts w:ascii="Sakkal Majalla" w:hAnsi="Sakkal Majalla" w:cs="Sakkal Majalla"/>
          <w:sz w:val="28"/>
          <w:szCs w:val="28"/>
          <w:rtl/>
        </w:rPr>
      </w:pPr>
      <w:r w:rsidRPr="00D27A20">
        <w:rPr>
          <w:rFonts w:ascii="Sakkal Majalla" w:hAnsi="Sakkal Majalla" w:cs="Sakkal Majalla"/>
          <w:sz w:val="28"/>
          <w:szCs w:val="28"/>
          <w:rtl/>
        </w:rPr>
        <w:t>يُمنع تنفيذ عمليات التشغيل، بما في ذلك التجارب التشغيلية، في المناطق المقيدة أو المحظورة، إلا بعد الحصول على تصريح مسبق من الدائرة.</w:t>
      </w:r>
    </w:p>
    <w:p w14:paraId="3AB4E96A" w14:textId="77777777" w:rsidR="002E3844" w:rsidRPr="00D43666" w:rsidRDefault="002E3844" w:rsidP="002E3844">
      <w:pPr>
        <w:ind w:left="-100" w:right="-284"/>
        <w:jc w:val="both"/>
        <w:rPr>
          <w:rFonts w:ascii="Sakkal Majalla" w:hAnsi="Sakkal Majalla" w:cs="Sakkal Majalla"/>
          <w:b/>
          <w:bCs/>
          <w:sz w:val="16"/>
          <w:szCs w:val="16"/>
          <w:rtl/>
          <w:lang w:bidi="ar-AE"/>
        </w:rPr>
      </w:pPr>
    </w:p>
    <w:p w14:paraId="3EA64E74" w14:textId="77777777" w:rsidR="00E02320" w:rsidRDefault="00E02320" w:rsidP="002E3844">
      <w:pPr>
        <w:ind w:left="-100" w:right="-284"/>
        <w:jc w:val="center"/>
        <w:rPr>
          <w:rFonts w:ascii="Sakkal Majalla" w:hAnsi="Sakkal Majalla" w:cs="Sakkal Majalla"/>
          <w:b/>
          <w:bCs/>
          <w:sz w:val="28"/>
          <w:szCs w:val="28"/>
          <w:lang w:bidi="ar-AE"/>
        </w:rPr>
      </w:pPr>
    </w:p>
    <w:p w14:paraId="1E3E2328" w14:textId="77777777" w:rsidR="00E02320" w:rsidRDefault="00E02320" w:rsidP="002E3844">
      <w:pPr>
        <w:ind w:left="-100" w:right="-284"/>
        <w:jc w:val="center"/>
        <w:rPr>
          <w:rFonts w:ascii="Sakkal Majalla" w:hAnsi="Sakkal Majalla" w:cs="Sakkal Majalla"/>
          <w:b/>
          <w:bCs/>
          <w:sz w:val="28"/>
          <w:szCs w:val="28"/>
          <w:lang w:bidi="ar-AE"/>
        </w:rPr>
      </w:pPr>
    </w:p>
    <w:p w14:paraId="7599043A" w14:textId="77777777" w:rsidR="00E02320" w:rsidRDefault="00E02320" w:rsidP="002E3844">
      <w:pPr>
        <w:ind w:left="-100" w:right="-284"/>
        <w:jc w:val="center"/>
        <w:rPr>
          <w:rFonts w:ascii="Sakkal Majalla" w:hAnsi="Sakkal Majalla" w:cs="Sakkal Majalla"/>
          <w:b/>
          <w:bCs/>
          <w:sz w:val="28"/>
          <w:szCs w:val="28"/>
          <w:lang w:bidi="ar-AE"/>
        </w:rPr>
      </w:pPr>
    </w:p>
    <w:p w14:paraId="496B5AE7" w14:textId="50D77B10"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المادة (17)</w:t>
      </w:r>
    </w:p>
    <w:p w14:paraId="368B3020"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الالتزامات المتعلقة باستخدام المجال الجوي</w:t>
      </w:r>
    </w:p>
    <w:p w14:paraId="14C21E29" w14:textId="77777777" w:rsidR="002E3844" w:rsidRPr="00D27A20" w:rsidRDefault="002E3844" w:rsidP="002E3844">
      <w:pPr>
        <w:jc w:val="lowKashida"/>
        <w:rPr>
          <w:rFonts w:ascii="Sakkal Majalla" w:hAnsi="Sakkal Majalla" w:cs="Sakkal Majalla"/>
          <w:sz w:val="28"/>
          <w:szCs w:val="28"/>
          <w:rtl/>
          <w:lang w:bidi="ar-AE"/>
        </w:rPr>
      </w:pPr>
      <w:r w:rsidRPr="00D27A20">
        <w:rPr>
          <w:rFonts w:ascii="Sakkal Majalla" w:hAnsi="Sakkal Majalla" w:cs="Sakkal Majalla"/>
          <w:sz w:val="28"/>
          <w:szCs w:val="28"/>
          <w:rtl/>
        </w:rPr>
        <w:t>يتعين على المشغّل، وقائد الطائرة بدون طيّار، والمراقب، عند استخدام الطائرة بدون طيّار في المجال الجوي، الالتزام بجميع الضوابط والاشتراطات المعتمدة من الدائرة، ويُعد الإخلال بأي من هذه الالتزامات مخالفة لأحكام هذا القانون والقرارات الصادرة تنفيذاً له، وتشمل هذه الالتزامات على وجه الخصوص ما يلي</w:t>
      </w:r>
      <w:r w:rsidRPr="00D27A20">
        <w:rPr>
          <w:rFonts w:ascii="Sakkal Majalla" w:hAnsi="Sakkal Majalla" w:cs="Sakkal Majalla"/>
          <w:sz w:val="28"/>
          <w:szCs w:val="28"/>
          <w:lang w:bidi="ar-AE"/>
        </w:rPr>
        <w:t>:</w:t>
      </w:r>
    </w:p>
    <w:p w14:paraId="760BB8E6" w14:textId="77777777" w:rsidR="002E3844" w:rsidRPr="00D27A20" w:rsidRDefault="002E3844" w:rsidP="002E3844">
      <w:pPr>
        <w:pStyle w:val="ListParagraph"/>
        <w:numPr>
          <w:ilvl w:val="0"/>
          <w:numId w:val="337"/>
        </w:numPr>
        <w:spacing w:line="276" w:lineRule="auto"/>
        <w:ind w:left="498"/>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lang w:bidi="ar-AE"/>
        </w:rPr>
        <w:t>ا</w:t>
      </w:r>
      <w:r w:rsidRPr="00D27A20">
        <w:rPr>
          <w:rFonts w:ascii="Sakkal Majalla" w:hAnsi="Sakkal Majalla" w:cs="Sakkal Majalla"/>
          <w:sz w:val="28"/>
          <w:szCs w:val="28"/>
          <w:rtl/>
        </w:rPr>
        <w:t>لحصول على تصريح من الدائرة قبل تنفيذ أي عملية تشغيل.</w:t>
      </w:r>
    </w:p>
    <w:p w14:paraId="3AC13DA0" w14:textId="77777777" w:rsidR="002E3844" w:rsidRPr="00D27A20" w:rsidRDefault="002E3844" w:rsidP="002E3844">
      <w:pPr>
        <w:pStyle w:val="ListParagraph"/>
        <w:numPr>
          <w:ilvl w:val="0"/>
          <w:numId w:val="337"/>
        </w:numPr>
        <w:spacing w:line="276" w:lineRule="auto"/>
        <w:ind w:left="498"/>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تنفيذ عمليات التشغيل داخل المناطق المعتمدة وضمن المسارات الجوية المحددة في التصريح.</w:t>
      </w:r>
    </w:p>
    <w:p w14:paraId="2265F686" w14:textId="77777777" w:rsidR="002E3844" w:rsidRPr="00D27A20" w:rsidRDefault="002E3844" w:rsidP="002E3844">
      <w:pPr>
        <w:pStyle w:val="ListParagraph"/>
        <w:numPr>
          <w:ilvl w:val="0"/>
          <w:numId w:val="337"/>
        </w:numPr>
        <w:spacing w:line="276" w:lineRule="auto"/>
        <w:ind w:left="498"/>
        <w:contextualSpacing w:val="0"/>
        <w:jc w:val="lowKashida"/>
        <w:rPr>
          <w:rFonts w:ascii="Sakkal Majalla" w:hAnsi="Sakkal Majalla" w:cs="Sakkal Majalla"/>
          <w:strike/>
          <w:sz w:val="28"/>
          <w:szCs w:val="28"/>
          <w:lang w:bidi="ar-AE"/>
        </w:rPr>
      </w:pPr>
      <w:r w:rsidRPr="00D27A20">
        <w:rPr>
          <w:rFonts w:ascii="Sakkal Majalla" w:hAnsi="Sakkal Majalla" w:cs="Sakkal Majalla"/>
          <w:sz w:val="28"/>
          <w:szCs w:val="28"/>
          <w:rtl/>
        </w:rPr>
        <w:t xml:space="preserve">عدم تشغيل الطائرة بدون طيّار في المناطق المحظورة أو المقيدة، إلا بعد الحصول على موافقة مسبقة من الدائرة.  </w:t>
      </w:r>
    </w:p>
    <w:p w14:paraId="3CAF2C86" w14:textId="77777777" w:rsidR="002E3844" w:rsidRPr="00D27A20" w:rsidRDefault="002E3844" w:rsidP="002E3844">
      <w:pPr>
        <w:pStyle w:val="ListParagraph"/>
        <w:numPr>
          <w:ilvl w:val="0"/>
          <w:numId w:val="337"/>
        </w:numPr>
        <w:spacing w:line="276" w:lineRule="auto"/>
        <w:ind w:left="498"/>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التقيّد بتعليمات الدائرة المتعلقة بالحركة الجوية، والظروف الجوية غير الملائمة، والالتزام بالارتفاعات والمسافات الأفقية المقررة.</w:t>
      </w:r>
    </w:p>
    <w:p w14:paraId="274BF336" w14:textId="77777777" w:rsidR="002E3844" w:rsidRPr="00D27A20" w:rsidRDefault="002E3844" w:rsidP="002E3844">
      <w:pPr>
        <w:pStyle w:val="ListParagraph"/>
        <w:numPr>
          <w:ilvl w:val="0"/>
          <w:numId w:val="337"/>
        </w:numPr>
        <w:spacing w:line="276" w:lineRule="auto"/>
        <w:ind w:left="498"/>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إعطاء الأولوية في استخدام المجال الجوي للطائرات المدنية والعسكرية، وكذلك للطائرات بدون طيّار المستخدمة لأغراض عسكرية أو أمنية أو حكومية.</w:t>
      </w:r>
    </w:p>
    <w:p w14:paraId="27BE32FD" w14:textId="77777777" w:rsidR="002E3844" w:rsidRPr="00D27A20" w:rsidRDefault="002E3844" w:rsidP="002E3844">
      <w:pPr>
        <w:pStyle w:val="ListParagraph"/>
        <w:numPr>
          <w:ilvl w:val="0"/>
          <w:numId w:val="337"/>
        </w:numPr>
        <w:spacing w:line="276" w:lineRule="auto"/>
        <w:ind w:left="498"/>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الإبلاغ الفوري للدائرة في حال فقدان السيطرة أو الاتصال بالطائرة، أو خروجها عن المنطقة أو المسارات المعتمدة.</w:t>
      </w:r>
    </w:p>
    <w:p w14:paraId="46B6DB9E" w14:textId="77777777" w:rsidR="002E3844" w:rsidRPr="00D27A20" w:rsidRDefault="002E3844" w:rsidP="002E3844">
      <w:pPr>
        <w:pStyle w:val="ListParagraph"/>
        <w:numPr>
          <w:ilvl w:val="0"/>
          <w:numId w:val="337"/>
        </w:numPr>
        <w:spacing w:line="276" w:lineRule="auto"/>
        <w:ind w:left="498"/>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 xml:space="preserve">اتخاذ جميع الاحتياطات لتفادي الاصطدام </w:t>
      </w:r>
      <w:proofErr w:type="gramStart"/>
      <w:r w:rsidRPr="00D27A20">
        <w:rPr>
          <w:rFonts w:ascii="Sakkal Majalla" w:hAnsi="Sakkal Majalla" w:cs="Sakkal Majalla"/>
          <w:sz w:val="28"/>
          <w:szCs w:val="28"/>
          <w:rtl/>
        </w:rPr>
        <w:t>بالأفراد</w:t>
      </w:r>
      <w:proofErr w:type="gramEnd"/>
      <w:r w:rsidRPr="00D27A20">
        <w:rPr>
          <w:rFonts w:ascii="Sakkal Majalla" w:hAnsi="Sakkal Majalla" w:cs="Sakkal Majalla"/>
          <w:sz w:val="28"/>
          <w:szCs w:val="28"/>
          <w:rtl/>
        </w:rPr>
        <w:t xml:space="preserve"> أو الممتلكات أو المنشآت أو الطائرات الأخرى، سواء كانت مدنية أو عسكرية أو بدون طيّار.</w:t>
      </w:r>
    </w:p>
    <w:p w14:paraId="70140FB7" w14:textId="77777777" w:rsidR="002E3844" w:rsidRDefault="002E3844" w:rsidP="002E3844">
      <w:pPr>
        <w:pStyle w:val="ListParagraph"/>
        <w:numPr>
          <w:ilvl w:val="0"/>
          <w:numId w:val="337"/>
        </w:numPr>
        <w:spacing w:line="276" w:lineRule="auto"/>
        <w:ind w:left="498"/>
        <w:contextualSpacing w:val="0"/>
        <w:jc w:val="lowKashida"/>
        <w:rPr>
          <w:rFonts w:ascii="Sakkal Majalla" w:hAnsi="Sakkal Majalla" w:cs="Sakkal Majalla"/>
          <w:sz w:val="28"/>
          <w:szCs w:val="28"/>
          <w:lang w:bidi="ar-AE"/>
        </w:rPr>
      </w:pPr>
      <w:r w:rsidRPr="00D27A20">
        <w:rPr>
          <w:rFonts w:ascii="Sakkal Majalla" w:hAnsi="Sakkal Majalla" w:cs="Sakkal Majalla"/>
          <w:sz w:val="28"/>
          <w:szCs w:val="28"/>
          <w:rtl/>
        </w:rPr>
        <w:t>أي التزامات أخرى يصدر بها قرار من الرئيس.</w:t>
      </w:r>
    </w:p>
    <w:p w14:paraId="4CABDF15" w14:textId="77777777" w:rsidR="002E3844" w:rsidRPr="00D43666" w:rsidRDefault="002E3844" w:rsidP="002E3844">
      <w:pPr>
        <w:pStyle w:val="ListParagraph"/>
        <w:ind w:left="498"/>
        <w:contextualSpacing w:val="0"/>
        <w:jc w:val="both"/>
        <w:rPr>
          <w:rFonts w:ascii="Sakkal Majalla" w:hAnsi="Sakkal Majalla" w:cs="Sakkal Majalla"/>
          <w:sz w:val="8"/>
          <w:szCs w:val="8"/>
          <w:lang w:bidi="ar-AE"/>
        </w:rPr>
      </w:pPr>
    </w:p>
    <w:p w14:paraId="789A0F5A"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المادة (18)</w:t>
      </w:r>
    </w:p>
    <w:p w14:paraId="494BF105" w14:textId="77777777" w:rsidR="002E3844" w:rsidRPr="00D27A20" w:rsidRDefault="002E3844" w:rsidP="002E3844">
      <w:pPr>
        <w:ind w:left="-100" w:right="-284"/>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الأفعال والأنشطة المحظورة</w:t>
      </w:r>
    </w:p>
    <w:p w14:paraId="016A3A71" w14:textId="77777777" w:rsidR="002E3844" w:rsidRPr="00D27A20" w:rsidRDefault="002E3844" w:rsidP="002E3844">
      <w:pPr>
        <w:jc w:val="lowKashida"/>
        <w:rPr>
          <w:rFonts w:ascii="Sakkal Majalla" w:hAnsi="Sakkal Majalla" w:cs="Sakkal Majalla"/>
          <w:sz w:val="28"/>
          <w:szCs w:val="28"/>
          <w:rtl/>
          <w:lang w:val="en-GB" w:bidi="ar-AE"/>
        </w:rPr>
      </w:pPr>
      <w:r w:rsidRPr="00D27A20">
        <w:rPr>
          <w:rFonts w:ascii="Sakkal Majalla" w:hAnsi="Sakkal Majalla" w:cs="Sakkal Majalla"/>
          <w:sz w:val="28"/>
          <w:szCs w:val="28"/>
          <w:rtl/>
          <w:lang w:bidi="ar-AE"/>
        </w:rPr>
        <w:t>ي</w:t>
      </w:r>
      <w:r>
        <w:rPr>
          <w:rFonts w:ascii="Sakkal Majalla" w:hAnsi="Sakkal Majalla" w:cs="Sakkal Majalla" w:hint="cs"/>
          <w:sz w:val="28"/>
          <w:szCs w:val="28"/>
          <w:rtl/>
          <w:lang w:bidi="ar-AE"/>
        </w:rPr>
        <w:t>ُ</w:t>
      </w:r>
      <w:r w:rsidRPr="00D27A20">
        <w:rPr>
          <w:rFonts w:ascii="Sakkal Majalla" w:hAnsi="Sakkal Majalla" w:cs="Sakkal Majalla"/>
          <w:sz w:val="28"/>
          <w:szCs w:val="28"/>
          <w:rtl/>
          <w:lang w:bidi="ar-AE"/>
        </w:rPr>
        <w:t xml:space="preserve">حظر على أي شخص القيام بأي من الأفعال أو الأنشطة التالية، قبل الحصول على تصريح من الدائرة أو الهيئة أو ترخيص من الجهة الحكومية </w:t>
      </w:r>
      <w:r>
        <w:rPr>
          <w:rFonts w:ascii="Sakkal Majalla" w:hAnsi="Sakkal Majalla" w:cs="Sakkal Majalla" w:hint="cs"/>
          <w:sz w:val="28"/>
          <w:szCs w:val="28"/>
          <w:rtl/>
          <w:lang w:bidi="ar-AE"/>
        </w:rPr>
        <w:t>-</w:t>
      </w:r>
      <w:r w:rsidRPr="00D27A20">
        <w:rPr>
          <w:rFonts w:ascii="Sakkal Majalla" w:hAnsi="Sakkal Majalla" w:cs="Sakkal Majalla"/>
          <w:sz w:val="28"/>
          <w:szCs w:val="28"/>
          <w:rtl/>
          <w:lang w:bidi="ar-AE"/>
        </w:rPr>
        <w:t>بحسب الأحوال</w:t>
      </w:r>
      <w:r>
        <w:rPr>
          <w:rFonts w:ascii="Sakkal Majalla" w:hAnsi="Sakkal Majalla" w:cs="Sakkal Majalla" w:hint="cs"/>
          <w:sz w:val="28"/>
          <w:szCs w:val="28"/>
          <w:rtl/>
          <w:lang w:bidi="ar-AE"/>
        </w:rPr>
        <w:t>-</w:t>
      </w:r>
      <w:r w:rsidRPr="00D27A20">
        <w:rPr>
          <w:rFonts w:ascii="Sakkal Majalla" w:hAnsi="Sakkal Majalla" w:cs="Sakkal Majalla"/>
          <w:sz w:val="28"/>
          <w:szCs w:val="28"/>
          <w:rtl/>
          <w:lang w:bidi="ar-AE"/>
        </w:rPr>
        <w:t>:</w:t>
      </w:r>
    </w:p>
    <w:p w14:paraId="6350AA8F" w14:textId="77777777" w:rsidR="002E3844" w:rsidRPr="00D27A20" w:rsidRDefault="002E3844" w:rsidP="002E3844">
      <w:pPr>
        <w:pStyle w:val="ListParagraph"/>
        <w:numPr>
          <w:ilvl w:val="0"/>
          <w:numId w:val="338"/>
        </w:numPr>
        <w:spacing w:line="276" w:lineRule="auto"/>
        <w:contextualSpacing w:val="0"/>
        <w:jc w:val="lowKashida"/>
        <w:rPr>
          <w:rFonts w:ascii="Sakkal Majalla" w:hAnsi="Sakkal Majalla" w:cs="Sakkal Majalla"/>
          <w:sz w:val="28"/>
          <w:szCs w:val="28"/>
        </w:rPr>
      </w:pPr>
      <w:r w:rsidRPr="00D27A20">
        <w:rPr>
          <w:rFonts w:ascii="Sakkal Majalla" w:hAnsi="Sakkal Majalla" w:cs="Sakkal Majalla"/>
          <w:sz w:val="28"/>
          <w:szCs w:val="28"/>
          <w:rtl/>
        </w:rPr>
        <w:t>تشغيل أو إجراء تجارب تشغيلية على الطائرة بدون طيّار قبل تسجيلها، أو بعد إلغاء تسجيلها.</w:t>
      </w:r>
    </w:p>
    <w:p w14:paraId="28AC21EB" w14:textId="77777777" w:rsidR="002E3844" w:rsidRPr="00D27A20" w:rsidRDefault="002E3844" w:rsidP="002E3844">
      <w:pPr>
        <w:pStyle w:val="ListParagraph"/>
        <w:numPr>
          <w:ilvl w:val="0"/>
          <w:numId w:val="338"/>
        </w:numPr>
        <w:spacing w:line="276" w:lineRule="auto"/>
        <w:contextualSpacing w:val="0"/>
        <w:jc w:val="lowKashida"/>
        <w:rPr>
          <w:rFonts w:ascii="Sakkal Majalla" w:hAnsi="Sakkal Majalla" w:cs="Sakkal Majalla"/>
          <w:sz w:val="28"/>
          <w:szCs w:val="28"/>
          <w:lang w:val="en-GB" w:bidi="ar-AE"/>
        </w:rPr>
      </w:pPr>
      <w:r w:rsidRPr="00D27A20">
        <w:rPr>
          <w:rFonts w:ascii="Sakkal Majalla" w:hAnsi="Sakkal Majalla" w:cs="Sakkal Majalla"/>
          <w:sz w:val="28"/>
          <w:szCs w:val="28"/>
          <w:rtl/>
        </w:rPr>
        <w:t>إجراء تعديلات على الطائرة بدون طيّار أو أجزائها أو أنظمتها بما يؤدي إلى تغيير في وظائفها أو مواصفاتها المعتمدة</w:t>
      </w:r>
      <w:r w:rsidRPr="00D27A20">
        <w:rPr>
          <w:rFonts w:ascii="Sakkal Majalla" w:hAnsi="Sakkal Majalla" w:cs="Sakkal Majalla"/>
          <w:sz w:val="28"/>
          <w:szCs w:val="28"/>
          <w:rtl/>
          <w:lang w:bidi="ar-AE"/>
        </w:rPr>
        <w:t>.</w:t>
      </w:r>
    </w:p>
    <w:p w14:paraId="6E9DFDE0" w14:textId="77777777" w:rsidR="002E3844" w:rsidRPr="00D27A20" w:rsidRDefault="002E3844" w:rsidP="002E3844">
      <w:pPr>
        <w:pStyle w:val="ListParagraph"/>
        <w:numPr>
          <w:ilvl w:val="0"/>
          <w:numId w:val="338"/>
        </w:numPr>
        <w:spacing w:line="276" w:lineRule="auto"/>
        <w:contextualSpacing w:val="0"/>
        <w:jc w:val="lowKashida"/>
        <w:rPr>
          <w:rFonts w:ascii="Sakkal Majalla" w:hAnsi="Sakkal Majalla" w:cs="Sakkal Majalla"/>
          <w:sz w:val="28"/>
          <w:szCs w:val="28"/>
          <w:rtl/>
          <w:lang w:bidi="ar-AE"/>
        </w:rPr>
      </w:pPr>
      <w:r w:rsidRPr="00D27A20">
        <w:rPr>
          <w:rFonts w:ascii="Sakkal Majalla" w:hAnsi="Sakkal Majalla" w:cs="Sakkal Majalla"/>
          <w:sz w:val="28"/>
          <w:szCs w:val="28"/>
          <w:rtl/>
        </w:rPr>
        <w:t>تشغيل الطائرة بدون طيّار أو أنظمتها، أو تشغيل المهبط الخاص بها، أو إجراء التجارب التشغيلية، أو استخدام البنية التحتية ذات الصلة قبل الحصول على شهادة السلامة التشغيلية المعتمدة.</w:t>
      </w:r>
    </w:p>
    <w:p w14:paraId="3E215B7C" w14:textId="77777777" w:rsidR="002E3844" w:rsidRPr="00D27A20" w:rsidRDefault="002E3844" w:rsidP="002E3844">
      <w:pPr>
        <w:pStyle w:val="ListParagraph"/>
        <w:numPr>
          <w:ilvl w:val="0"/>
          <w:numId w:val="338"/>
        </w:numPr>
        <w:spacing w:line="276" w:lineRule="auto"/>
        <w:contextualSpacing w:val="0"/>
        <w:jc w:val="lowKashida"/>
        <w:rPr>
          <w:rFonts w:ascii="Sakkal Majalla" w:hAnsi="Sakkal Majalla" w:cs="Sakkal Majalla"/>
          <w:sz w:val="28"/>
          <w:szCs w:val="28"/>
        </w:rPr>
      </w:pPr>
      <w:r w:rsidRPr="00D27A20">
        <w:rPr>
          <w:rFonts w:ascii="Sakkal Majalla" w:hAnsi="Sakkal Majalla" w:cs="Sakkal Majalla"/>
          <w:sz w:val="28"/>
          <w:szCs w:val="28"/>
          <w:rtl/>
        </w:rPr>
        <w:lastRenderedPageBreak/>
        <w:t>إجراء أي تغييرات جوهرية في الطائرة بدون طيّار دون موافقة الدائرة أو الهيئة، بحسب الأحوال.</w:t>
      </w:r>
    </w:p>
    <w:p w14:paraId="20BF671C" w14:textId="77777777" w:rsidR="002E3844" w:rsidRPr="00D27A20" w:rsidRDefault="002E3844" w:rsidP="002E3844">
      <w:pPr>
        <w:pStyle w:val="ListParagraph"/>
        <w:numPr>
          <w:ilvl w:val="0"/>
          <w:numId w:val="338"/>
        </w:numPr>
        <w:spacing w:line="276" w:lineRule="auto"/>
        <w:contextualSpacing w:val="0"/>
        <w:jc w:val="lowKashida"/>
        <w:rPr>
          <w:rFonts w:ascii="Sakkal Majalla" w:hAnsi="Sakkal Majalla" w:cs="Sakkal Majalla"/>
          <w:sz w:val="28"/>
          <w:szCs w:val="28"/>
          <w:lang w:val="en-GB" w:bidi="ar-AE"/>
        </w:rPr>
      </w:pPr>
      <w:r w:rsidRPr="00D27A20">
        <w:rPr>
          <w:rFonts w:ascii="Sakkal Majalla" w:hAnsi="Sakkal Majalla" w:cs="Sakkal Majalla"/>
          <w:sz w:val="28"/>
          <w:szCs w:val="28"/>
          <w:rtl/>
        </w:rPr>
        <w:t>استخدام الطائرة بدون طيّار في أنشطة غير مشمولة ضمن التصريح الصادر من الدائرة.</w:t>
      </w:r>
    </w:p>
    <w:p w14:paraId="69E36673" w14:textId="77777777" w:rsidR="002E3844" w:rsidRPr="00D27A20" w:rsidRDefault="002E3844" w:rsidP="002E3844">
      <w:pPr>
        <w:pStyle w:val="ListParagraph"/>
        <w:numPr>
          <w:ilvl w:val="0"/>
          <w:numId w:val="338"/>
        </w:numPr>
        <w:spacing w:line="276" w:lineRule="auto"/>
        <w:contextualSpacing w:val="0"/>
        <w:jc w:val="lowKashida"/>
        <w:rPr>
          <w:rFonts w:ascii="Sakkal Majalla" w:hAnsi="Sakkal Majalla" w:cs="Sakkal Majalla"/>
          <w:strike/>
          <w:sz w:val="28"/>
          <w:szCs w:val="28"/>
          <w:lang w:val="en-GB" w:bidi="ar-AE"/>
        </w:rPr>
      </w:pPr>
      <w:r w:rsidRPr="00D27A20">
        <w:rPr>
          <w:rFonts w:ascii="Sakkal Majalla" w:hAnsi="Sakkal Majalla" w:cs="Sakkal Majalla"/>
          <w:sz w:val="28"/>
          <w:szCs w:val="28"/>
          <w:rtl/>
        </w:rPr>
        <w:t>تشغيل الطائرة بدون طيّار في مناطق مقيدة أو محظورة.</w:t>
      </w:r>
      <w:r w:rsidRPr="00D27A20">
        <w:rPr>
          <w:rFonts w:ascii="Sakkal Majalla" w:hAnsi="Sakkal Majalla" w:cs="Sakkal Majalla"/>
          <w:strike/>
          <w:sz w:val="28"/>
          <w:szCs w:val="28"/>
          <w:rtl/>
        </w:rPr>
        <w:t xml:space="preserve"> </w:t>
      </w:r>
    </w:p>
    <w:p w14:paraId="53DE3C58" w14:textId="77777777" w:rsidR="002E3844" w:rsidRPr="00D27A20" w:rsidRDefault="002E3844" w:rsidP="002E3844">
      <w:pPr>
        <w:pStyle w:val="ListParagraph"/>
        <w:numPr>
          <w:ilvl w:val="0"/>
          <w:numId w:val="338"/>
        </w:numPr>
        <w:spacing w:line="276" w:lineRule="auto"/>
        <w:contextualSpacing w:val="0"/>
        <w:jc w:val="lowKashida"/>
        <w:rPr>
          <w:rFonts w:ascii="Sakkal Majalla" w:hAnsi="Sakkal Majalla" w:cs="Sakkal Majalla"/>
          <w:sz w:val="28"/>
          <w:szCs w:val="28"/>
          <w:lang w:val="en-GB" w:bidi="ar-AE"/>
        </w:rPr>
      </w:pPr>
      <w:r w:rsidRPr="00D27A20">
        <w:rPr>
          <w:rFonts w:ascii="Sakkal Majalla" w:hAnsi="Sakkal Majalla" w:cs="Sakkal Majalla"/>
          <w:sz w:val="28"/>
          <w:szCs w:val="28"/>
          <w:rtl/>
        </w:rPr>
        <w:t>إنشاء أو تشغيل البنية التحتية الخاصة بالطائرات بدون طيّار، بما في ذلك المهابط والمحطات أو تعديلها.</w:t>
      </w:r>
      <w:r w:rsidRPr="00D27A20">
        <w:rPr>
          <w:rFonts w:ascii="Sakkal Majalla" w:hAnsi="Sakkal Majalla" w:cs="Sakkal Majalla"/>
          <w:strike/>
          <w:sz w:val="28"/>
          <w:szCs w:val="28"/>
          <w:rtl/>
        </w:rPr>
        <w:t xml:space="preserve"> </w:t>
      </w:r>
    </w:p>
    <w:p w14:paraId="0FBDCB65" w14:textId="77777777" w:rsidR="002E3844" w:rsidRPr="00D27A20" w:rsidRDefault="002E3844" w:rsidP="002E3844">
      <w:pPr>
        <w:pStyle w:val="ListParagraph"/>
        <w:numPr>
          <w:ilvl w:val="0"/>
          <w:numId w:val="338"/>
        </w:numPr>
        <w:spacing w:line="276" w:lineRule="auto"/>
        <w:contextualSpacing w:val="0"/>
        <w:jc w:val="lowKashida"/>
        <w:rPr>
          <w:rFonts w:ascii="Sakkal Majalla" w:hAnsi="Sakkal Majalla" w:cs="Sakkal Majalla"/>
          <w:sz w:val="28"/>
          <w:szCs w:val="28"/>
        </w:rPr>
      </w:pPr>
      <w:proofErr w:type="gramStart"/>
      <w:r w:rsidRPr="00D27A20">
        <w:rPr>
          <w:rFonts w:ascii="Sakkal Majalla" w:hAnsi="Sakkal Majalla" w:cs="Sakkal Majalla"/>
          <w:sz w:val="28"/>
          <w:szCs w:val="28"/>
          <w:rtl/>
        </w:rPr>
        <w:t>تصميم</w:t>
      </w:r>
      <w:proofErr w:type="gramEnd"/>
      <w:r w:rsidRPr="00D27A20">
        <w:rPr>
          <w:rFonts w:ascii="Sakkal Majalla" w:hAnsi="Sakkal Majalla" w:cs="Sakkal Majalla"/>
          <w:sz w:val="28"/>
          <w:szCs w:val="28"/>
          <w:rtl/>
        </w:rPr>
        <w:t xml:space="preserve"> أو تصنيع أو تجميع أو تعديل أو صيانة الطائرة بدون </w:t>
      </w:r>
      <w:proofErr w:type="gramStart"/>
      <w:r w:rsidRPr="00D27A20">
        <w:rPr>
          <w:rFonts w:ascii="Sakkal Majalla" w:hAnsi="Sakkal Majalla" w:cs="Sakkal Majalla"/>
          <w:sz w:val="28"/>
          <w:szCs w:val="28"/>
          <w:rtl/>
        </w:rPr>
        <w:t>طيّار</w:t>
      </w:r>
      <w:proofErr w:type="gramEnd"/>
      <w:r w:rsidRPr="00D27A20">
        <w:rPr>
          <w:rFonts w:ascii="Sakkal Majalla" w:hAnsi="Sakkal Majalla" w:cs="Sakkal Majalla"/>
          <w:sz w:val="28"/>
          <w:szCs w:val="28"/>
          <w:rtl/>
        </w:rPr>
        <w:t xml:space="preserve"> أو أنظمتها، أو تطوير أنظمة المحاكاة أو التدريب عليها أو التأهيل.</w:t>
      </w:r>
    </w:p>
    <w:p w14:paraId="7F30A9D8" w14:textId="77777777" w:rsidR="002E3844" w:rsidRPr="0078363D" w:rsidRDefault="002E3844" w:rsidP="002E3844">
      <w:pPr>
        <w:pStyle w:val="ListParagraph"/>
        <w:numPr>
          <w:ilvl w:val="0"/>
          <w:numId w:val="338"/>
        </w:numPr>
        <w:spacing w:line="276" w:lineRule="auto"/>
        <w:contextualSpacing w:val="0"/>
        <w:jc w:val="lowKashida"/>
        <w:rPr>
          <w:rFonts w:ascii="Sakkal Majalla" w:hAnsi="Sakkal Majalla" w:cs="Sakkal Majalla"/>
          <w:sz w:val="28"/>
          <w:szCs w:val="28"/>
          <w:lang w:bidi="ar-AE"/>
        </w:rPr>
      </w:pPr>
      <w:r w:rsidRPr="0078363D">
        <w:rPr>
          <w:rFonts w:ascii="Sakkal Majalla" w:hAnsi="Sakkal Majalla" w:cs="Sakkal Majalla"/>
          <w:sz w:val="28"/>
          <w:szCs w:val="28"/>
          <w:rtl/>
          <w:lang w:bidi="ar-AE"/>
        </w:rPr>
        <w:t>تنفيذ عمليات التشغيل أو التجارب التشغيلية للطائرات بدون طيّار داخل المجال الجوي المُراقب والمخصص للطائرات المدنية أو العسكرية</w:t>
      </w:r>
      <w:r w:rsidRPr="0078363D">
        <w:rPr>
          <w:rFonts w:ascii="Sakkal Majalla" w:hAnsi="Sakkal Majalla" w:cs="Sakkal Majalla"/>
          <w:sz w:val="28"/>
          <w:szCs w:val="28"/>
        </w:rPr>
        <w:t>.</w:t>
      </w:r>
    </w:p>
    <w:p w14:paraId="08F0C09A" w14:textId="77777777" w:rsidR="002E3844" w:rsidRPr="00D27A20" w:rsidRDefault="002E3844" w:rsidP="002E3844">
      <w:pPr>
        <w:pStyle w:val="ListParagraph"/>
        <w:numPr>
          <w:ilvl w:val="0"/>
          <w:numId w:val="338"/>
        </w:numPr>
        <w:spacing w:line="276" w:lineRule="auto"/>
        <w:contextualSpacing w:val="0"/>
        <w:jc w:val="lowKashida"/>
        <w:rPr>
          <w:rFonts w:ascii="Sakkal Majalla" w:hAnsi="Sakkal Majalla" w:cs="Sakkal Majalla"/>
          <w:b/>
          <w:bCs/>
          <w:color w:val="EE0000"/>
          <w:sz w:val="28"/>
          <w:szCs w:val="28"/>
          <w:lang w:bidi="ar-AE"/>
        </w:rPr>
      </w:pPr>
      <w:r w:rsidRPr="00D27A20">
        <w:rPr>
          <w:rFonts w:ascii="Sakkal Majalla" w:hAnsi="Sakkal Majalla" w:cs="Sakkal Majalla"/>
          <w:color w:val="000000" w:themeColor="text1"/>
          <w:sz w:val="28"/>
          <w:szCs w:val="28"/>
          <w:rtl/>
        </w:rPr>
        <w:t xml:space="preserve">  أيّ أفعال أو أنشطة محظورة أخرى تُحددها الدائرة.</w:t>
      </w:r>
    </w:p>
    <w:p w14:paraId="1719949C" w14:textId="77777777" w:rsidR="002E3844" w:rsidRPr="00D43666" w:rsidRDefault="002E3844" w:rsidP="002E3844">
      <w:pPr>
        <w:pStyle w:val="ListParagraph"/>
        <w:contextualSpacing w:val="0"/>
        <w:jc w:val="both"/>
        <w:rPr>
          <w:rFonts w:ascii="Sakkal Majalla" w:hAnsi="Sakkal Majalla" w:cs="Sakkal Majalla"/>
          <w:b/>
          <w:bCs/>
          <w:color w:val="EE0000"/>
          <w:sz w:val="10"/>
          <w:szCs w:val="10"/>
          <w:lang w:bidi="ar-AE"/>
        </w:rPr>
      </w:pPr>
    </w:p>
    <w:p w14:paraId="4B66F525" w14:textId="77777777" w:rsidR="002E3844" w:rsidRPr="0078363D" w:rsidRDefault="002E3844" w:rsidP="002E3844">
      <w:pPr>
        <w:ind w:right="37"/>
        <w:jc w:val="center"/>
        <w:rPr>
          <w:rFonts w:ascii="Sakkal Majalla" w:hAnsi="Sakkal Majalla" w:cs="Sakkal Majalla"/>
          <w:b/>
          <w:bCs/>
          <w:sz w:val="28"/>
          <w:szCs w:val="28"/>
          <w:rtl/>
          <w:lang w:bidi="ar-AE"/>
        </w:rPr>
      </w:pPr>
      <w:r w:rsidRPr="0078363D">
        <w:rPr>
          <w:rFonts w:ascii="Sakkal Majalla" w:hAnsi="Sakkal Majalla" w:cs="Sakkal Majalla"/>
          <w:b/>
          <w:bCs/>
          <w:sz w:val="28"/>
          <w:szCs w:val="28"/>
          <w:rtl/>
          <w:lang w:bidi="ar-AE"/>
        </w:rPr>
        <w:t>المادة (19)</w:t>
      </w:r>
      <w:r w:rsidRPr="0078363D">
        <w:rPr>
          <w:rFonts w:ascii="Sakkal Majalla" w:hAnsi="Sakkal Majalla" w:cs="Sakkal Majalla"/>
          <w:b/>
          <w:bCs/>
          <w:sz w:val="28"/>
          <w:szCs w:val="28"/>
          <w:lang w:bidi="ar-AE"/>
        </w:rPr>
        <w:br/>
      </w:r>
      <w:r w:rsidRPr="0078363D">
        <w:rPr>
          <w:rFonts w:ascii="Sakkal Majalla" w:hAnsi="Sakkal Majalla" w:cs="Sakkal Majalla"/>
          <w:b/>
          <w:bCs/>
          <w:sz w:val="28"/>
          <w:szCs w:val="28"/>
          <w:rtl/>
          <w:lang w:bidi="ar-AE"/>
        </w:rPr>
        <w:t xml:space="preserve">التصريح بتنفيذ عمليات التشغيل أو التجارب التشغيلية </w:t>
      </w:r>
    </w:p>
    <w:p w14:paraId="47D7696D" w14:textId="77777777" w:rsidR="002E3844" w:rsidRPr="0078363D" w:rsidRDefault="002E3844" w:rsidP="002E3844">
      <w:pPr>
        <w:ind w:left="-100"/>
        <w:jc w:val="lowKashida"/>
        <w:rPr>
          <w:rFonts w:ascii="Sakkal Majalla" w:hAnsi="Sakkal Majalla" w:cs="Sakkal Majalla"/>
          <w:sz w:val="28"/>
          <w:szCs w:val="28"/>
          <w:rtl/>
        </w:rPr>
      </w:pPr>
      <w:r w:rsidRPr="0078363D">
        <w:rPr>
          <w:rFonts w:ascii="Sakkal Majalla" w:hAnsi="Sakkal Majalla" w:cs="Sakkal Majalla"/>
          <w:sz w:val="28"/>
          <w:szCs w:val="28"/>
          <w:rtl/>
        </w:rPr>
        <w:t>يجوز للدائرة، وفقاً للشروط والضوابط التي تضعها، التصريح للمُشغل بتنفيذ عمليات التشغيل أو التجارب التشغيلية للطائرات بدون طيّار داخل المجال الجوي المُراقب والمخصص للطائرات المدنية، وذلك استثناءً من حكم البند (9) من المادة (18) من هذا القانون، شريطة ألا يترتب على ذلك أي تأثير على سلامة الملاحة الجوية أو سلامة الطائرات وركابها</w:t>
      </w:r>
      <w:r w:rsidRPr="0078363D">
        <w:rPr>
          <w:rFonts w:ascii="Sakkal Majalla" w:hAnsi="Sakkal Majalla" w:cs="Sakkal Majalla"/>
          <w:sz w:val="28"/>
          <w:szCs w:val="28"/>
        </w:rPr>
        <w:t>.</w:t>
      </w:r>
    </w:p>
    <w:p w14:paraId="2DF46466" w14:textId="77777777" w:rsidR="002E3844" w:rsidRPr="0078363D" w:rsidRDefault="002E3844" w:rsidP="002E3844">
      <w:pPr>
        <w:ind w:left="-100"/>
        <w:jc w:val="center"/>
        <w:rPr>
          <w:rFonts w:ascii="Sakkal Majalla" w:hAnsi="Sakkal Majalla" w:cs="Sakkal Majalla"/>
          <w:b/>
          <w:bCs/>
          <w:sz w:val="28"/>
          <w:szCs w:val="28"/>
          <w:rtl/>
          <w:lang w:bidi="ar-AE"/>
        </w:rPr>
      </w:pPr>
      <w:r w:rsidRPr="0078363D">
        <w:rPr>
          <w:rFonts w:ascii="Sakkal Majalla" w:hAnsi="Sakkal Majalla" w:cs="Sakkal Majalla"/>
          <w:b/>
          <w:bCs/>
          <w:sz w:val="28"/>
          <w:szCs w:val="28"/>
          <w:rtl/>
          <w:lang w:bidi="ar-AE"/>
        </w:rPr>
        <w:t>المادة (</w:t>
      </w:r>
      <w:r w:rsidRPr="0078363D">
        <w:rPr>
          <w:rFonts w:ascii="Sakkal Majalla" w:hAnsi="Sakkal Majalla" w:cs="Sakkal Majalla"/>
          <w:b/>
          <w:bCs/>
          <w:sz w:val="28"/>
          <w:szCs w:val="28"/>
          <w:lang w:bidi="ar-AE"/>
        </w:rPr>
        <w:t>20</w:t>
      </w:r>
      <w:r w:rsidRPr="0078363D">
        <w:rPr>
          <w:rFonts w:ascii="Sakkal Majalla" w:hAnsi="Sakkal Majalla" w:cs="Sakkal Majalla"/>
          <w:b/>
          <w:bCs/>
          <w:sz w:val="28"/>
          <w:szCs w:val="28"/>
          <w:rtl/>
          <w:lang w:bidi="ar-AE"/>
        </w:rPr>
        <w:t>)</w:t>
      </w:r>
    </w:p>
    <w:p w14:paraId="13BC62D1" w14:textId="77777777" w:rsidR="002E3844" w:rsidRPr="0078363D" w:rsidRDefault="002E3844" w:rsidP="002E3844">
      <w:pPr>
        <w:ind w:left="-100"/>
        <w:jc w:val="center"/>
        <w:rPr>
          <w:rFonts w:ascii="Sakkal Majalla" w:hAnsi="Sakkal Majalla" w:cs="Sakkal Majalla"/>
          <w:b/>
          <w:bCs/>
          <w:sz w:val="28"/>
          <w:szCs w:val="28"/>
          <w:rtl/>
          <w:lang w:bidi="ar-AE"/>
        </w:rPr>
      </w:pPr>
      <w:r w:rsidRPr="0078363D">
        <w:rPr>
          <w:rFonts w:ascii="Sakkal Majalla" w:hAnsi="Sakkal Majalla" w:cs="Sakkal Majalla"/>
          <w:b/>
          <w:bCs/>
          <w:sz w:val="28"/>
          <w:szCs w:val="28"/>
          <w:rtl/>
          <w:lang w:bidi="ar-AE"/>
        </w:rPr>
        <w:t>العقوبات والمخالفات والجزاءات الإدارية</w:t>
      </w:r>
    </w:p>
    <w:p w14:paraId="3D27A386" w14:textId="77777777" w:rsidR="002E3844" w:rsidRPr="0078363D" w:rsidRDefault="002E3844" w:rsidP="002E3844">
      <w:pPr>
        <w:ind w:left="-100"/>
        <w:jc w:val="lowKashida"/>
        <w:rPr>
          <w:rFonts w:ascii="Sakkal Majalla" w:hAnsi="Sakkal Majalla" w:cs="Sakkal Majalla"/>
          <w:sz w:val="28"/>
          <w:szCs w:val="28"/>
          <w:rtl/>
          <w:lang w:bidi="ar-AE"/>
        </w:rPr>
      </w:pPr>
      <w:r w:rsidRPr="0078363D">
        <w:rPr>
          <w:rFonts w:ascii="Sakkal Majalla" w:hAnsi="Sakkal Majalla" w:cs="Sakkal Majalla"/>
          <w:sz w:val="28"/>
          <w:szCs w:val="28"/>
          <w:rtl/>
          <w:lang w:bidi="ar-AE"/>
        </w:rPr>
        <w:t>دون الإخلال بالعقوبات المنصوص عليها في المرسوم بقانون اتحادي رقم (26) لسنة 2022م المشار إليه، يُجازى إدارياً كل من يُخالف أحكام هذا القانون والقرارات الصادرة بموجبه.</w:t>
      </w:r>
    </w:p>
    <w:p w14:paraId="34B91CFA" w14:textId="77777777" w:rsidR="002E3844" w:rsidRPr="00D27A20" w:rsidRDefault="002E3844" w:rsidP="002E3844">
      <w:pPr>
        <w:ind w:left="-100" w:right="-284"/>
        <w:jc w:val="center"/>
        <w:rPr>
          <w:rFonts w:ascii="Sakkal Majalla" w:hAnsi="Sakkal Majalla" w:cs="Sakkal Majalla"/>
          <w:b/>
          <w:bCs/>
          <w:sz w:val="28"/>
          <w:szCs w:val="28"/>
          <w:rtl/>
          <w:lang w:bidi="ar-AE"/>
        </w:rPr>
      </w:pPr>
    </w:p>
    <w:p w14:paraId="3C997FBB" w14:textId="77777777" w:rsidR="002E3844" w:rsidRPr="0078363D" w:rsidRDefault="002E3844" w:rsidP="002E3844">
      <w:pPr>
        <w:ind w:left="-100"/>
        <w:jc w:val="center"/>
        <w:rPr>
          <w:rFonts w:ascii="Sakkal Majalla" w:hAnsi="Sakkal Majalla" w:cs="Sakkal Majalla"/>
          <w:b/>
          <w:bCs/>
          <w:sz w:val="28"/>
          <w:szCs w:val="28"/>
          <w:rtl/>
          <w:lang w:bidi="ar-AE"/>
        </w:rPr>
      </w:pPr>
      <w:r w:rsidRPr="0078363D">
        <w:rPr>
          <w:rFonts w:ascii="Sakkal Majalla" w:hAnsi="Sakkal Majalla" w:cs="Sakkal Majalla"/>
          <w:b/>
          <w:bCs/>
          <w:sz w:val="28"/>
          <w:szCs w:val="28"/>
          <w:rtl/>
          <w:lang w:bidi="ar-AE"/>
        </w:rPr>
        <w:t>المادة (21)</w:t>
      </w:r>
    </w:p>
    <w:p w14:paraId="67C60BC3" w14:textId="77777777" w:rsidR="002E3844" w:rsidRPr="0078363D" w:rsidRDefault="002E3844" w:rsidP="002E3844">
      <w:pPr>
        <w:ind w:left="-100"/>
        <w:jc w:val="center"/>
        <w:rPr>
          <w:rFonts w:ascii="Sakkal Majalla" w:hAnsi="Sakkal Majalla" w:cs="Sakkal Majalla"/>
          <w:b/>
          <w:bCs/>
          <w:sz w:val="28"/>
          <w:szCs w:val="28"/>
          <w:rtl/>
          <w:lang w:bidi="ar-AE"/>
        </w:rPr>
      </w:pPr>
      <w:r w:rsidRPr="0078363D">
        <w:rPr>
          <w:rFonts w:ascii="Sakkal Majalla" w:hAnsi="Sakkal Majalla" w:cs="Sakkal Majalla"/>
          <w:b/>
          <w:bCs/>
          <w:sz w:val="28"/>
          <w:szCs w:val="28"/>
          <w:rtl/>
          <w:lang w:bidi="ar-AE"/>
        </w:rPr>
        <w:t>سحب أو إلغاء التصريح أو الشهادة</w:t>
      </w:r>
    </w:p>
    <w:p w14:paraId="33BE2815" w14:textId="77777777" w:rsidR="002E3844" w:rsidRPr="0078363D" w:rsidRDefault="002E3844" w:rsidP="002E3844">
      <w:pPr>
        <w:pStyle w:val="ListParagraph"/>
        <w:numPr>
          <w:ilvl w:val="0"/>
          <w:numId w:val="339"/>
        </w:numPr>
        <w:spacing w:line="276" w:lineRule="auto"/>
        <w:ind w:left="310" w:hanging="310"/>
        <w:contextualSpacing w:val="0"/>
        <w:jc w:val="lowKashida"/>
        <w:rPr>
          <w:rFonts w:ascii="Sakkal Majalla" w:hAnsi="Sakkal Majalla" w:cs="Sakkal Majalla"/>
          <w:sz w:val="28"/>
          <w:szCs w:val="28"/>
          <w:rtl/>
        </w:rPr>
      </w:pPr>
      <w:r w:rsidRPr="0078363D">
        <w:rPr>
          <w:rFonts w:ascii="Sakkal Majalla" w:hAnsi="Sakkal Majalla" w:cs="Sakkal Majalla"/>
          <w:sz w:val="28"/>
          <w:szCs w:val="28"/>
          <w:rtl/>
        </w:rPr>
        <w:t xml:space="preserve">للدائرة سحب التصريح أو الشهادة الصادرين بموجب أحكام هذا القانون والقرارات التنفيذية الصادرة بموجبه، سواء بشكل مؤقت أو </w:t>
      </w:r>
      <w:r w:rsidRPr="0078363D">
        <w:rPr>
          <w:rFonts w:ascii="Sakkal Majalla" w:hAnsi="Sakkal Majalla" w:cs="Sakkal Majalla"/>
          <w:sz w:val="28"/>
          <w:szCs w:val="28"/>
          <w:rtl/>
          <w:lang w:bidi="ar-AE"/>
        </w:rPr>
        <w:t>إلغاؤهما</w:t>
      </w:r>
      <w:r w:rsidRPr="0078363D">
        <w:rPr>
          <w:rFonts w:ascii="Sakkal Majalla" w:hAnsi="Sakkal Majalla" w:cs="Sakkal Majalla"/>
          <w:sz w:val="28"/>
          <w:szCs w:val="28"/>
          <w:rtl/>
        </w:rPr>
        <w:t>، وذلك قبل انتهاء مدة سريانهما.</w:t>
      </w:r>
    </w:p>
    <w:p w14:paraId="21148B37" w14:textId="77777777" w:rsidR="002E3844" w:rsidRPr="0078363D" w:rsidRDefault="002E3844" w:rsidP="002E3844">
      <w:pPr>
        <w:pStyle w:val="ListParagraph"/>
        <w:numPr>
          <w:ilvl w:val="0"/>
          <w:numId w:val="339"/>
        </w:numPr>
        <w:spacing w:line="276" w:lineRule="auto"/>
        <w:ind w:left="310" w:hanging="310"/>
        <w:contextualSpacing w:val="0"/>
        <w:jc w:val="lowKashida"/>
        <w:rPr>
          <w:rFonts w:ascii="Sakkal Majalla" w:hAnsi="Sakkal Majalla" w:cs="Sakkal Majalla"/>
          <w:sz w:val="28"/>
          <w:szCs w:val="28"/>
        </w:rPr>
      </w:pPr>
      <w:r w:rsidRPr="0078363D">
        <w:rPr>
          <w:rFonts w:ascii="Sakkal Majalla" w:hAnsi="Sakkal Majalla" w:cs="Sakkal Majalla"/>
          <w:sz w:val="28"/>
          <w:szCs w:val="28"/>
          <w:rtl/>
        </w:rPr>
        <w:t xml:space="preserve">يُحدد بقرار من الرئيس، الحالات التي يمكن فيها سحب التصريح أو الشهادة مؤقتًا أو إلغاؤهما، والإجراءات التي يجب على الشخص المعني اتباعها في حال سحب التصريح </w:t>
      </w:r>
      <w:r w:rsidRPr="0078363D">
        <w:rPr>
          <w:rFonts w:ascii="Sakkal Majalla" w:hAnsi="Sakkal Majalla" w:cs="Sakkal Majalla"/>
          <w:sz w:val="28"/>
          <w:szCs w:val="28"/>
          <w:rtl/>
          <w:lang w:bidi="ar-AE"/>
        </w:rPr>
        <w:t>أو الشهادة أو إلغاؤهما</w:t>
      </w:r>
      <w:r w:rsidRPr="0078363D">
        <w:rPr>
          <w:rFonts w:ascii="Sakkal Majalla" w:hAnsi="Sakkal Majalla" w:cs="Sakkal Majalla"/>
          <w:sz w:val="28"/>
          <w:szCs w:val="28"/>
          <w:rtl/>
        </w:rPr>
        <w:t>، وآلية التظلم من القرار.</w:t>
      </w:r>
    </w:p>
    <w:p w14:paraId="2C2D91CD" w14:textId="77777777" w:rsidR="002E3844" w:rsidRDefault="002E3844" w:rsidP="002E3844">
      <w:pPr>
        <w:pStyle w:val="ListParagraph"/>
        <w:numPr>
          <w:ilvl w:val="0"/>
          <w:numId w:val="339"/>
        </w:numPr>
        <w:spacing w:line="276" w:lineRule="auto"/>
        <w:ind w:left="310" w:hanging="310"/>
        <w:contextualSpacing w:val="0"/>
        <w:jc w:val="lowKashida"/>
        <w:rPr>
          <w:rFonts w:ascii="Sakkal Majalla" w:hAnsi="Sakkal Majalla" w:cs="Sakkal Majalla"/>
          <w:sz w:val="28"/>
          <w:szCs w:val="28"/>
        </w:rPr>
      </w:pPr>
      <w:r w:rsidRPr="0078363D">
        <w:rPr>
          <w:rFonts w:ascii="Sakkal Majalla" w:hAnsi="Sakkal Majalla" w:cs="Sakkal Majalla"/>
          <w:sz w:val="28"/>
          <w:szCs w:val="28"/>
          <w:rtl/>
        </w:rPr>
        <w:t>للمُصرح له طلب إلغاء التصريح من تلقاء نفسه مع الاحتفاظ بحق امتلاك الطائرة بدون طيّار وفق الضوابط التي تحددها الدائرة.</w:t>
      </w:r>
    </w:p>
    <w:p w14:paraId="6B3F30A0" w14:textId="77777777" w:rsidR="002E3844" w:rsidRDefault="002E3844" w:rsidP="002E3844">
      <w:pPr>
        <w:pStyle w:val="ListParagraph"/>
        <w:ind w:left="310"/>
        <w:contextualSpacing w:val="0"/>
        <w:jc w:val="both"/>
        <w:rPr>
          <w:rFonts w:ascii="Sakkal Majalla" w:hAnsi="Sakkal Majalla" w:cs="Sakkal Majalla"/>
          <w:sz w:val="28"/>
          <w:szCs w:val="28"/>
        </w:rPr>
      </w:pPr>
    </w:p>
    <w:p w14:paraId="73E959A7" w14:textId="77777777" w:rsidR="00E02320" w:rsidRDefault="00E02320" w:rsidP="002E3844">
      <w:pPr>
        <w:pStyle w:val="ListParagraph"/>
        <w:ind w:left="310"/>
        <w:contextualSpacing w:val="0"/>
        <w:jc w:val="both"/>
        <w:rPr>
          <w:rFonts w:ascii="Sakkal Majalla" w:hAnsi="Sakkal Majalla" w:cs="Sakkal Majalla"/>
          <w:sz w:val="28"/>
          <w:szCs w:val="28"/>
        </w:rPr>
      </w:pPr>
    </w:p>
    <w:p w14:paraId="4C13743D" w14:textId="77777777" w:rsidR="00E02320" w:rsidRPr="0078363D" w:rsidRDefault="00E02320" w:rsidP="002E3844">
      <w:pPr>
        <w:pStyle w:val="ListParagraph"/>
        <w:ind w:left="310"/>
        <w:contextualSpacing w:val="0"/>
        <w:jc w:val="both"/>
        <w:rPr>
          <w:rFonts w:ascii="Sakkal Majalla" w:hAnsi="Sakkal Majalla" w:cs="Sakkal Majalla"/>
          <w:sz w:val="28"/>
          <w:szCs w:val="28"/>
          <w:rtl/>
        </w:rPr>
      </w:pPr>
    </w:p>
    <w:p w14:paraId="72394B14" w14:textId="77777777" w:rsidR="002E3844" w:rsidRPr="0078363D" w:rsidRDefault="002E3844" w:rsidP="002E3844">
      <w:pPr>
        <w:ind w:left="-100"/>
        <w:jc w:val="center"/>
        <w:rPr>
          <w:rFonts w:ascii="Sakkal Majalla" w:hAnsi="Sakkal Majalla" w:cs="Sakkal Majalla"/>
          <w:b/>
          <w:bCs/>
          <w:sz w:val="28"/>
          <w:szCs w:val="28"/>
          <w:rtl/>
          <w:lang w:bidi="ar-AE"/>
        </w:rPr>
      </w:pPr>
      <w:r w:rsidRPr="0078363D">
        <w:rPr>
          <w:rFonts w:ascii="Sakkal Majalla" w:hAnsi="Sakkal Majalla" w:cs="Sakkal Majalla"/>
          <w:b/>
          <w:bCs/>
          <w:sz w:val="28"/>
          <w:szCs w:val="28"/>
          <w:rtl/>
          <w:lang w:bidi="ar-AE"/>
        </w:rPr>
        <w:t>المادة (22)</w:t>
      </w:r>
    </w:p>
    <w:p w14:paraId="1B024045" w14:textId="77777777" w:rsidR="002E3844" w:rsidRPr="0078363D" w:rsidRDefault="002E3844" w:rsidP="002E3844">
      <w:pPr>
        <w:ind w:left="-100"/>
        <w:jc w:val="center"/>
        <w:rPr>
          <w:rFonts w:ascii="Sakkal Majalla" w:hAnsi="Sakkal Majalla" w:cs="Sakkal Majalla"/>
          <w:b/>
          <w:bCs/>
          <w:sz w:val="28"/>
          <w:szCs w:val="28"/>
          <w:rtl/>
          <w:lang w:bidi="ar-AE"/>
        </w:rPr>
      </w:pPr>
      <w:r w:rsidRPr="0078363D">
        <w:rPr>
          <w:rFonts w:ascii="Sakkal Majalla" w:hAnsi="Sakkal Majalla" w:cs="Sakkal Majalla"/>
          <w:b/>
          <w:bCs/>
          <w:sz w:val="28"/>
          <w:szCs w:val="28"/>
          <w:rtl/>
          <w:lang w:bidi="ar-AE"/>
        </w:rPr>
        <w:t>وفاة المصرح له أو فقد أهليته أو حله أو إفلاسه</w:t>
      </w:r>
    </w:p>
    <w:p w14:paraId="4068503D" w14:textId="77777777" w:rsidR="002E3844" w:rsidRPr="0078363D" w:rsidRDefault="002E3844" w:rsidP="002E3844">
      <w:pPr>
        <w:ind w:left="-100"/>
        <w:jc w:val="lowKashida"/>
        <w:rPr>
          <w:rFonts w:ascii="Sakkal Majalla" w:hAnsi="Sakkal Majalla" w:cs="Sakkal Majalla"/>
          <w:sz w:val="28"/>
          <w:szCs w:val="28"/>
          <w:rtl/>
        </w:rPr>
      </w:pPr>
      <w:r w:rsidRPr="0078363D">
        <w:rPr>
          <w:rFonts w:ascii="Sakkal Majalla" w:hAnsi="Sakkal Majalla" w:cs="Sakkal Majalla"/>
          <w:sz w:val="28"/>
          <w:szCs w:val="28"/>
          <w:rtl/>
        </w:rPr>
        <w:t xml:space="preserve">في حال وفاة المُصرح له أو فقدان أهليته أو حلّه أو إفلاسه، يتعين على </w:t>
      </w:r>
      <w:proofErr w:type="gramStart"/>
      <w:r w:rsidRPr="0078363D">
        <w:rPr>
          <w:rFonts w:ascii="Sakkal Majalla" w:hAnsi="Sakkal Majalla" w:cs="Sakkal Majalla"/>
          <w:sz w:val="28"/>
          <w:szCs w:val="28"/>
          <w:rtl/>
        </w:rPr>
        <w:t>الورثة</w:t>
      </w:r>
      <w:proofErr w:type="gramEnd"/>
      <w:r w:rsidRPr="0078363D">
        <w:rPr>
          <w:rFonts w:ascii="Sakkal Majalla" w:hAnsi="Sakkal Majalla" w:cs="Sakkal Majalla"/>
          <w:sz w:val="28"/>
          <w:szCs w:val="28"/>
          <w:rtl/>
        </w:rPr>
        <w:t xml:space="preserve"> أو الولي أو الوصي أو القيّم أو المصفي أو أمين التفليسة إخطار الدائرة خلال (60) يوماً من تاريخ </w:t>
      </w:r>
      <w:proofErr w:type="gramStart"/>
      <w:r w:rsidRPr="0078363D">
        <w:rPr>
          <w:rFonts w:ascii="Sakkal Majalla" w:hAnsi="Sakkal Majalla" w:cs="Sakkal Majalla"/>
          <w:sz w:val="28"/>
          <w:szCs w:val="28"/>
          <w:rtl/>
        </w:rPr>
        <w:t>الوفاة</w:t>
      </w:r>
      <w:proofErr w:type="gramEnd"/>
      <w:r w:rsidRPr="0078363D">
        <w:rPr>
          <w:rFonts w:ascii="Sakkal Majalla" w:hAnsi="Sakkal Majalla" w:cs="Sakkal Majalla"/>
          <w:sz w:val="28"/>
          <w:szCs w:val="28"/>
          <w:rtl/>
        </w:rPr>
        <w:t xml:space="preserve"> أو فقدان الأهلية أو الحل أو الحكم بالإفلاس، ويحق للورثة أو الممثل القانوني التصرف في الطائرة بدون طيّار، بشرط الالتزام بالأحكام والشروط المنصوص عليها في هذا القانون والقرارات التنفيذية الصادرة بموجبه</w:t>
      </w:r>
      <w:r w:rsidRPr="0078363D">
        <w:rPr>
          <w:rFonts w:ascii="Sakkal Majalla" w:hAnsi="Sakkal Majalla" w:cs="Sakkal Majalla"/>
          <w:sz w:val="28"/>
          <w:szCs w:val="28"/>
        </w:rPr>
        <w:t>.</w:t>
      </w:r>
    </w:p>
    <w:p w14:paraId="7CDAFE56" w14:textId="77777777" w:rsidR="002E3844" w:rsidRPr="00D27A20" w:rsidRDefault="002E3844" w:rsidP="002E3844">
      <w:pPr>
        <w:ind w:left="-100" w:right="-284"/>
        <w:jc w:val="both"/>
        <w:rPr>
          <w:rFonts w:ascii="Sakkal Majalla" w:hAnsi="Sakkal Majalla" w:cs="Sakkal Majalla"/>
          <w:sz w:val="28"/>
          <w:szCs w:val="28"/>
          <w:rtl/>
        </w:rPr>
      </w:pPr>
    </w:p>
    <w:p w14:paraId="785C22B3" w14:textId="77777777" w:rsidR="002E3844" w:rsidRPr="0078363D" w:rsidRDefault="002E3844" w:rsidP="002E3844">
      <w:pPr>
        <w:ind w:left="-100"/>
        <w:jc w:val="center"/>
        <w:rPr>
          <w:rFonts w:ascii="Sakkal Majalla" w:hAnsi="Sakkal Majalla" w:cs="Sakkal Majalla"/>
          <w:b/>
          <w:bCs/>
          <w:sz w:val="28"/>
          <w:szCs w:val="28"/>
          <w:rtl/>
          <w:lang w:bidi="ar-AE"/>
        </w:rPr>
      </w:pPr>
      <w:r w:rsidRPr="0078363D">
        <w:rPr>
          <w:rFonts w:ascii="Sakkal Majalla" w:hAnsi="Sakkal Majalla" w:cs="Sakkal Majalla"/>
          <w:b/>
          <w:bCs/>
          <w:sz w:val="28"/>
          <w:szCs w:val="28"/>
          <w:rtl/>
          <w:lang w:bidi="ar-AE"/>
        </w:rPr>
        <w:t>المادة (23)</w:t>
      </w:r>
    </w:p>
    <w:p w14:paraId="01AC17CE" w14:textId="77777777" w:rsidR="002E3844" w:rsidRPr="0078363D" w:rsidRDefault="002E3844" w:rsidP="002E3844">
      <w:pPr>
        <w:ind w:left="-100"/>
        <w:jc w:val="center"/>
        <w:rPr>
          <w:rFonts w:ascii="Sakkal Majalla" w:hAnsi="Sakkal Majalla" w:cs="Sakkal Majalla"/>
          <w:b/>
          <w:bCs/>
          <w:sz w:val="28"/>
          <w:szCs w:val="28"/>
          <w:rtl/>
          <w:lang w:bidi="ar-AE"/>
        </w:rPr>
      </w:pPr>
      <w:r w:rsidRPr="0078363D">
        <w:rPr>
          <w:rFonts w:ascii="Sakkal Majalla" w:hAnsi="Sakkal Majalla" w:cs="Sakkal Majalla"/>
          <w:b/>
          <w:bCs/>
          <w:sz w:val="28"/>
          <w:szCs w:val="28"/>
          <w:rtl/>
          <w:lang w:bidi="ar-AE"/>
        </w:rPr>
        <w:t>الضبطية القضائية</w:t>
      </w:r>
    </w:p>
    <w:p w14:paraId="4219E72B" w14:textId="77777777" w:rsidR="002E3844" w:rsidRDefault="002E3844" w:rsidP="002E3844">
      <w:pPr>
        <w:ind w:left="-100"/>
        <w:jc w:val="lowKashida"/>
        <w:rPr>
          <w:rFonts w:ascii="Sakkal Majalla" w:hAnsi="Sakkal Majalla" w:cs="Sakkal Majalla"/>
          <w:sz w:val="28"/>
          <w:szCs w:val="28"/>
          <w:rtl/>
          <w:lang w:bidi="ar-AE"/>
        </w:rPr>
      </w:pPr>
      <w:r w:rsidRPr="0078363D">
        <w:rPr>
          <w:rFonts w:ascii="Sakkal Majalla" w:hAnsi="Sakkal Majalla" w:cs="Sakkal Majalla"/>
          <w:sz w:val="28"/>
          <w:szCs w:val="28"/>
          <w:rtl/>
        </w:rPr>
        <w:t>يكون للموظفين الذين تعتمدهم الدائرة ويصدر بهم قرار من رئيس مجلس القضاء في الإمارة وفقاً لنص المادة</w:t>
      </w:r>
      <w:r w:rsidRPr="0078363D">
        <w:rPr>
          <w:rFonts w:ascii="Sakkal Majalla" w:hAnsi="Sakkal Majalla" w:cs="Sakkal Majalla"/>
          <w:sz w:val="28"/>
          <w:szCs w:val="28"/>
        </w:rPr>
        <w:t xml:space="preserve"> </w:t>
      </w:r>
      <w:r w:rsidRPr="0078363D">
        <w:rPr>
          <w:rFonts w:ascii="Sakkal Majalla" w:hAnsi="Sakkal Majalla" w:cs="Sakkal Majalla"/>
          <w:sz w:val="28"/>
          <w:szCs w:val="28"/>
          <w:rtl/>
        </w:rPr>
        <w:t>(35) من المرسوم بقانون اتحادي رقم (38) لسنة 2022م المُشار إليه</w:t>
      </w:r>
      <w:r w:rsidRPr="0078363D">
        <w:rPr>
          <w:rFonts w:ascii="Sakkal Majalla" w:hAnsi="Sakkal Majalla" w:cs="Sakkal Majalla"/>
          <w:sz w:val="28"/>
          <w:szCs w:val="28"/>
          <w:rtl/>
          <w:lang w:bidi="ar-AE"/>
        </w:rPr>
        <w:t>،</w:t>
      </w:r>
      <w:r w:rsidRPr="00D27A20">
        <w:rPr>
          <w:rFonts w:ascii="Sakkal Majalla" w:hAnsi="Sakkal Majalla" w:cs="Sakkal Majalla"/>
          <w:sz w:val="28"/>
          <w:szCs w:val="28"/>
          <w:lang w:bidi="ar-AE"/>
        </w:rPr>
        <w:t> </w:t>
      </w:r>
      <w:r w:rsidRPr="00D27A20">
        <w:rPr>
          <w:rFonts w:ascii="Sakkal Majalla" w:hAnsi="Sakkal Majalla" w:cs="Sakkal Majalla"/>
          <w:sz w:val="28"/>
          <w:szCs w:val="28"/>
          <w:rtl/>
        </w:rPr>
        <w:t>صفة مأموري الضبط القضائي في إثبات ما يقع بالمخالفة لأحكام هذا القانون واللوائح والقرارات الصادرة بموجبه وذلك في نطاق اختصاص كل منهم</w:t>
      </w:r>
      <w:r w:rsidRPr="00D27A20">
        <w:rPr>
          <w:rFonts w:ascii="Sakkal Majalla" w:hAnsi="Sakkal Majalla" w:cs="Sakkal Majalla"/>
          <w:sz w:val="28"/>
          <w:szCs w:val="28"/>
          <w:lang w:bidi="ar-AE"/>
        </w:rPr>
        <w:t>.</w:t>
      </w:r>
    </w:p>
    <w:p w14:paraId="76C63257" w14:textId="77777777" w:rsidR="002E3844" w:rsidRDefault="002E3844" w:rsidP="002E3844">
      <w:pPr>
        <w:ind w:left="-100" w:right="-284"/>
        <w:jc w:val="both"/>
        <w:rPr>
          <w:rFonts w:ascii="Sakkal Majalla" w:hAnsi="Sakkal Majalla" w:cs="Sakkal Majalla"/>
          <w:sz w:val="28"/>
          <w:szCs w:val="28"/>
          <w:rtl/>
          <w:lang w:bidi="ar-AE"/>
        </w:rPr>
      </w:pPr>
    </w:p>
    <w:p w14:paraId="2C861CA8" w14:textId="77777777" w:rsidR="002E3844" w:rsidRPr="00D27A20" w:rsidRDefault="002E3844" w:rsidP="002E3844">
      <w:pPr>
        <w:ind w:left="-100" w:right="-284"/>
        <w:jc w:val="both"/>
        <w:rPr>
          <w:rFonts w:ascii="Sakkal Majalla" w:hAnsi="Sakkal Majalla" w:cs="Sakkal Majalla"/>
          <w:sz w:val="28"/>
          <w:szCs w:val="28"/>
          <w:rtl/>
          <w:lang w:bidi="ar-AE"/>
        </w:rPr>
      </w:pPr>
    </w:p>
    <w:p w14:paraId="300625FC" w14:textId="77777777" w:rsidR="002E3844" w:rsidRPr="0078363D" w:rsidRDefault="002E3844" w:rsidP="002E3844">
      <w:pPr>
        <w:ind w:left="-100"/>
        <w:jc w:val="center"/>
        <w:rPr>
          <w:rFonts w:ascii="Sakkal Majalla" w:hAnsi="Sakkal Majalla" w:cs="Sakkal Majalla"/>
          <w:b/>
          <w:bCs/>
          <w:sz w:val="28"/>
          <w:szCs w:val="28"/>
          <w:rtl/>
          <w:lang w:bidi="ar-AE"/>
        </w:rPr>
      </w:pPr>
      <w:r w:rsidRPr="0078363D">
        <w:rPr>
          <w:rFonts w:ascii="Sakkal Majalla" w:hAnsi="Sakkal Majalla" w:cs="Sakkal Majalla"/>
          <w:b/>
          <w:bCs/>
          <w:sz w:val="28"/>
          <w:szCs w:val="28"/>
          <w:rtl/>
          <w:lang w:bidi="ar-AE"/>
        </w:rPr>
        <w:t>المادة (24)</w:t>
      </w:r>
    </w:p>
    <w:p w14:paraId="76EBFCED" w14:textId="77777777" w:rsidR="002E3844" w:rsidRPr="0078363D" w:rsidRDefault="002E3844" w:rsidP="002E3844">
      <w:pPr>
        <w:ind w:left="-100"/>
        <w:jc w:val="center"/>
        <w:rPr>
          <w:rFonts w:ascii="Sakkal Majalla" w:hAnsi="Sakkal Majalla" w:cs="Sakkal Majalla"/>
          <w:b/>
          <w:bCs/>
          <w:sz w:val="28"/>
          <w:szCs w:val="28"/>
          <w:rtl/>
          <w:lang w:bidi="ar-AE"/>
        </w:rPr>
      </w:pPr>
      <w:r w:rsidRPr="0078363D">
        <w:rPr>
          <w:rFonts w:ascii="Sakkal Majalla" w:hAnsi="Sakkal Majalla" w:cs="Sakkal Majalla"/>
          <w:b/>
          <w:bCs/>
          <w:sz w:val="28"/>
          <w:szCs w:val="28"/>
          <w:rtl/>
          <w:lang w:bidi="ar-AE"/>
        </w:rPr>
        <w:t>تحمل المسؤولية</w:t>
      </w:r>
    </w:p>
    <w:p w14:paraId="5652FBC5" w14:textId="77777777" w:rsidR="002E3844" w:rsidRPr="0078363D" w:rsidRDefault="002E3844" w:rsidP="002E3844">
      <w:pPr>
        <w:ind w:left="-100"/>
        <w:jc w:val="lowKashida"/>
        <w:rPr>
          <w:rFonts w:ascii="Sakkal Majalla" w:hAnsi="Sakkal Majalla" w:cs="Sakkal Majalla"/>
          <w:sz w:val="28"/>
          <w:szCs w:val="28"/>
          <w:rtl/>
          <w:lang w:bidi="ar-AE"/>
        </w:rPr>
      </w:pPr>
      <w:r w:rsidRPr="0078363D">
        <w:rPr>
          <w:rFonts w:ascii="Sakkal Majalla" w:hAnsi="Sakkal Majalla" w:cs="Sakkal Majalla"/>
          <w:sz w:val="28"/>
          <w:szCs w:val="28"/>
          <w:rtl/>
          <w:lang w:bidi="ar-AE"/>
        </w:rPr>
        <w:t>لا تتحمل الدائرة أي مسؤولية تجاه الآخرين أو المُشغِّلين والمُصرَّح لهم عن الأضرار التي قد تنشأ نتيجة لعمليات التشغيل أو الأنشطة المرتبطة بها، أو في حال إيقاف الحركة الجوية في الإمارة لأسباب تقتضيها المصلحة العامة</w:t>
      </w:r>
      <w:r w:rsidRPr="0078363D">
        <w:rPr>
          <w:rFonts w:ascii="Sakkal Majalla" w:hAnsi="Sakkal Majalla" w:cs="Sakkal Majalla"/>
          <w:sz w:val="28"/>
          <w:szCs w:val="28"/>
          <w:lang w:bidi="ar-AE"/>
        </w:rPr>
        <w:t>.</w:t>
      </w:r>
    </w:p>
    <w:p w14:paraId="48918F28" w14:textId="77777777" w:rsidR="002E3844" w:rsidRPr="00D27A20" w:rsidRDefault="002E3844" w:rsidP="002E3844">
      <w:pPr>
        <w:ind w:left="-100" w:right="-284"/>
        <w:jc w:val="both"/>
        <w:rPr>
          <w:rFonts w:ascii="Sakkal Majalla" w:hAnsi="Sakkal Majalla" w:cs="Sakkal Majalla"/>
          <w:sz w:val="28"/>
          <w:szCs w:val="28"/>
          <w:rtl/>
          <w:lang w:bidi="ar-AE"/>
        </w:rPr>
      </w:pPr>
    </w:p>
    <w:p w14:paraId="132DBC2A" w14:textId="77777777" w:rsidR="002E3844" w:rsidRPr="0078363D" w:rsidRDefault="002E3844" w:rsidP="002E3844">
      <w:pPr>
        <w:ind w:left="-100"/>
        <w:jc w:val="center"/>
        <w:rPr>
          <w:rFonts w:ascii="Sakkal Majalla" w:hAnsi="Sakkal Majalla" w:cs="Sakkal Majalla"/>
          <w:b/>
          <w:bCs/>
          <w:sz w:val="28"/>
          <w:szCs w:val="28"/>
          <w:rtl/>
          <w:lang w:bidi="ar-AE"/>
        </w:rPr>
      </w:pPr>
      <w:r w:rsidRPr="0078363D">
        <w:rPr>
          <w:rFonts w:ascii="Sakkal Majalla" w:hAnsi="Sakkal Majalla" w:cs="Sakkal Majalla"/>
          <w:b/>
          <w:bCs/>
          <w:sz w:val="28"/>
          <w:szCs w:val="28"/>
          <w:rtl/>
          <w:lang w:bidi="ar-AE"/>
        </w:rPr>
        <w:t>المادة (25)</w:t>
      </w:r>
    </w:p>
    <w:p w14:paraId="5C98476F" w14:textId="77777777" w:rsidR="002E3844" w:rsidRPr="0078363D" w:rsidRDefault="002E3844" w:rsidP="002E3844">
      <w:pPr>
        <w:ind w:left="-100"/>
        <w:jc w:val="center"/>
        <w:rPr>
          <w:rFonts w:ascii="Sakkal Majalla" w:hAnsi="Sakkal Majalla" w:cs="Sakkal Majalla"/>
          <w:b/>
          <w:bCs/>
          <w:sz w:val="28"/>
          <w:szCs w:val="28"/>
          <w:rtl/>
          <w:lang w:bidi="ar-AE"/>
        </w:rPr>
      </w:pPr>
      <w:r w:rsidRPr="0078363D">
        <w:rPr>
          <w:rFonts w:ascii="Sakkal Majalla" w:hAnsi="Sakkal Majalla" w:cs="Sakkal Majalla"/>
          <w:b/>
          <w:bCs/>
          <w:sz w:val="28"/>
          <w:szCs w:val="28"/>
          <w:rtl/>
          <w:lang w:bidi="ar-AE"/>
        </w:rPr>
        <w:t>استيفاء الرسوم والغرامات</w:t>
      </w:r>
    </w:p>
    <w:p w14:paraId="58F965A8" w14:textId="77777777" w:rsidR="002E3844" w:rsidRPr="0078363D" w:rsidRDefault="002E3844" w:rsidP="002E3844">
      <w:pPr>
        <w:ind w:left="-100"/>
        <w:jc w:val="lowKashida"/>
        <w:rPr>
          <w:rFonts w:ascii="Sakkal Majalla" w:hAnsi="Sakkal Majalla" w:cs="Sakkal Majalla"/>
          <w:sz w:val="28"/>
          <w:szCs w:val="28"/>
          <w:rtl/>
          <w:lang w:bidi="ar-AE"/>
        </w:rPr>
      </w:pPr>
      <w:r w:rsidRPr="0078363D">
        <w:rPr>
          <w:rFonts w:ascii="Sakkal Majalla" w:hAnsi="Sakkal Majalla" w:cs="Sakkal Majalla"/>
          <w:sz w:val="28"/>
          <w:szCs w:val="28"/>
          <w:rtl/>
          <w:lang w:bidi="ar-AE"/>
        </w:rPr>
        <w:t>تستوفي الدائرة كافة الرسوم والغرامات المشار إليها في هذا القانون والقرارات التنفيذية الصادرة بموجبه لصالح خزينة حكومة الإمارة.</w:t>
      </w:r>
    </w:p>
    <w:p w14:paraId="72BDD34B" w14:textId="77777777" w:rsidR="002E3844" w:rsidRPr="00D27A20" w:rsidRDefault="002E3844" w:rsidP="002E3844">
      <w:pPr>
        <w:ind w:left="-100"/>
        <w:jc w:val="both"/>
        <w:rPr>
          <w:rFonts w:ascii="Sakkal Majalla" w:hAnsi="Sakkal Majalla" w:cs="Sakkal Majalla"/>
          <w:sz w:val="28"/>
          <w:szCs w:val="28"/>
          <w:rtl/>
          <w:lang w:bidi="ar-AE"/>
        </w:rPr>
      </w:pPr>
    </w:p>
    <w:p w14:paraId="775FC859" w14:textId="77777777" w:rsidR="002E3844" w:rsidRPr="00E87F2E" w:rsidRDefault="002E3844" w:rsidP="002E3844">
      <w:pPr>
        <w:ind w:left="-100"/>
        <w:jc w:val="center"/>
        <w:rPr>
          <w:rFonts w:ascii="Sakkal Majalla" w:hAnsi="Sakkal Majalla" w:cs="Sakkal Majalla"/>
          <w:b/>
          <w:bCs/>
          <w:sz w:val="28"/>
          <w:szCs w:val="28"/>
          <w:rtl/>
          <w:lang w:bidi="ar-AE"/>
        </w:rPr>
      </w:pPr>
      <w:r w:rsidRPr="00E87F2E">
        <w:rPr>
          <w:rFonts w:ascii="Sakkal Majalla" w:hAnsi="Sakkal Majalla" w:cs="Sakkal Majalla"/>
          <w:b/>
          <w:bCs/>
          <w:sz w:val="28"/>
          <w:szCs w:val="28"/>
          <w:rtl/>
          <w:lang w:bidi="ar-AE"/>
        </w:rPr>
        <w:t>المادة (26)</w:t>
      </w:r>
    </w:p>
    <w:p w14:paraId="3095F1F3" w14:textId="77777777" w:rsidR="002E3844" w:rsidRPr="00E87F2E" w:rsidRDefault="002E3844" w:rsidP="002E3844">
      <w:pPr>
        <w:ind w:left="-100"/>
        <w:jc w:val="center"/>
        <w:rPr>
          <w:rFonts w:ascii="Sakkal Majalla" w:hAnsi="Sakkal Majalla" w:cs="Sakkal Majalla"/>
          <w:b/>
          <w:bCs/>
          <w:sz w:val="28"/>
          <w:szCs w:val="28"/>
          <w:rtl/>
          <w:lang w:bidi="ar-AE"/>
        </w:rPr>
      </w:pPr>
      <w:r w:rsidRPr="00E87F2E">
        <w:rPr>
          <w:rFonts w:ascii="Sakkal Majalla" w:hAnsi="Sakkal Majalla" w:cs="Sakkal Majalla"/>
          <w:b/>
          <w:bCs/>
          <w:sz w:val="28"/>
          <w:szCs w:val="28"/>
          <w:rtl/>
          <w:lang w:bidi="ar-AE"/>
        </w:rPr>
        <w:t>التظلم</w:t>
      </w:r>
    </w:p>
    <w:p w14:paraId="036FB53F" w14:textId="77777777" w:rsidR="002E3844" w:rsidRPr="00E87F2E" w:rsidRDefault="002E3844" w:rsidP="002E3844">
      <w:pPr>
        <w:ind w:left="-100"/>
        <w:jc w:val="lowKashida"/>
        <w:rPr>
          <w:rFonts w:ascii="Sakkal Majalla" w:hAnsi="Sakkal Majalla" w:cs="Sakkal Majalla"/>
          <w:sz w:val="28"/>
          <w:szCs w:val="28"/>
          <w:rtl/>
          <w:lang w:bidi="ar-AE"/>
        </w:rPr>
      </w:pPr>
      <w:r w:rsidRPr="00E87F2E">
        <w:rPr>
          <w:rFonts w:ascii="Sakkal Majalla" w:hAnsi="Sakkal Majalla" w:cs="Sakkal Majalla"/>
          <w:sz w:val="28"/>
          <w:szCs w:val="28"/>
          <w:rtl/>
          <w:lang w:bidi="ar-AE"/>
        </w:rPr>
        <w:t>لكل من له مصلحة الحق في التظلُّم كتابةً إلى الرئيس من أي قرار أو إجراء أو تدبير اتُّخذ بحقه بموجب هذا القانون أو القرارات الصادرة تنفيذاً له، وذلك خلال مدة لا تتجاوز (30) يوماً من تاريخ إخطاره به، ويتم النظر في التظلُّم والبت فيه خلال (30) يوماً من تاريخ تقديمه، من قبل لجنة يشكّلها الرئيس لهذه الغاية، ويُعد القرار الصادر بشأن التظلُّم نهائياً</w:t>
      </w:r>
      <w:r w:rsidRPr="00E87F2E">
        <w:rPr>
          <w:rFonts w:ascii="Sakkal Majalla" w:hAnsi="Sakkal Majalla" w:cs="Sakkal Majalla"/>
          <w:sz w:val="28"/>
          <w:szCs w:val="28"/>
          <w:lang w:bidi="ar-AE"/>
        </w:rPr>
        <w:t>.</w:t>
      </w:r>
    </w:p>
    <w:p w14:paraId="6F88EDAD" w14:textId="77777777" w:rsidR="002E3844" w:rsidRDefault="002E3844" w:rsidP="002E3844">
      <w:pPr>
        <w:ind w:left="-100" w:right="-284"/>
        <w:jc w:val="center"/>
        <w:rPr>
          <w:rFonts w:ascii="Sakkal Majalla" w:hAnsi="Sakkal Majalla" w:cs="Sakkal Majalla"/>
          <w:b/>
          <w:bCs/>
          <w:sz w:val="28"/>
          <w:szCs w:val="28"/>
          <w:rtl/>
          <w:lang w:bidi="ar-AE"/>
        </w:rPr>
      </w:pPr>
    </w:p>
    <w:p w14:paraId="73130419" w14:textId="77777777" w:rsidR="002E3844" w:rsidRPr="00E87F2E" w:rsidRDefault="002E3844" w:rsidP="002E3844">
      <w:pPr>
        <w:ind w:left="-100"/>
        <w:jc w:val="center"/>
        <w:rPr>
          <w:rFonts w:ascii="Sakkal Majalla" w:hAnsi="Sakkal Majalla" w:cs="Sakkal Majalla"/>
          <w:b/>
          <w:bCs/>
          <w:sz w:val="28"/>
          <w:szCs w:val="28"/>
          <w:rtl/>
          <w:lang w:bidi="ar-AE"/>
        </w:rPr>
      </w:pPr>
      <w:r w:rsidRPr="00E87F2E">
        <w:rPr>
          <w:rFonts w:ascii="Sakkal Majalla" w:hAnsi="Sakkal Majalla" w:cs="Sakkal Majalla"/>
          <w:b/>
          <w:bCs/>
          <w:sz w:val="28"/>
          <w:szCs w:val="28"/>
          <w:rtl/>
          <w:lang w:bidi="ar-AE"/>
        </w:rPr>
        <w:t>المادة (27)</w:t>
      </w:r>
    </w:p>
    <w:p w14:paraId="3B9135D5" w14:textId="77777777" w:rsidR="002E3844" w:rsidRPr="00E87F2E" w:rsidRDefault="002E3844" w:rsidP="002E3844">
      <w:pPr>
        <w:ind w:left="-100"/>
        <w:jc w:val="center"/>
        <w:rPr>
          <w:rFonts w:ascii="Sakkal Majalla" w:hAnsi="Sakkal Majalla" w:cs="Sakkal Majalla"/>
          <w:b/>
          <w:bCs/>
          <w:sz w:val="28"/>
          <w:szCs w:val="28"/>
          <w:rtl/>
          <w:lang w:bidi="ar-AE"/>
        </w:rPr>
      </w:pPr>
      <w:r w:rsidRPr="00E87F2E">
        <w:rPr>
          <w:rFonts w:ascii="Sakkal Majalla" w:hAnsi="Sakkal Majalla" w:cs="Sakkal Majalla"/>
          <w:b/>
          <w:bCs/>
          <w:sz w:val="28"/>
          <w:szCs w:val="28"/>
          <w:rtl/>
          <w:lang w:bidi="ar-AE"/>
        </w:rPr>
        <w:t>توفيق الأوضاع</w:t>
      </w:r>
    </w:p>
    <w:p w14:paraId="4CCB04DE" w14:textId="77777777" w:rsidR="002E3844" w:rsidRPr="00E87F2E" w:rsidRDefault="002E3844" w:rsidP="002E3844">
      <w:pPr>
        <w:ind w:left="-100"/>
        <w:jc w:val="both"/>
        <w:rPr>
          <w:rFonts w:ascii="Sakkal Majalla" w:hAnsi="Sakkal Majalla" w:cs="Sakkal Majalla"/>
          <w:sz w:val="28"/>
          <w:szCs w:val="28"/>
          <w:rtl/>
          <w:lang w:bidi="ar-AE"/>
        </w:rPr>
      </w:pPr>
      <w:r w:rsidRPr="00E87F2E">
        <w:rPr>
          <w:rFonts w:ascii="Sakkal Majalla" w:hAnsi="Sakkal Majalla" w:cs="Sakkal Majalla"/>
          <w:sz w:val="28"/>
          <w:szCs w:val="28"/>
          <w:rtl/>
          <w:lang w:bidi="ar-AE"/>
        </w:rPr>
        <w:t>يجب على كل شخص يملك أو يحوز أو يشغل طائرة بدون طيّار تعديل أوضاعه بما يتوافق مع أحكام هذا القانون والقرارات التنفيذية الصادرة بموجبه، وذلك خلال مدة لا تتجاوز (3) أشهر من تاريخ العمل بأحكامه أو عند انتهاء الترخيص</w:t>
      </w:r>
      <w:r w:rsidRPr="00E87F2E">
        <w:rPr>
          <w:rFonts w:ascii="Sakkal Majalla" w:hAnsi="Sakkal Majalla" w:cs="Sakkal Majalla"/>
          <w:sz w:val="28"/>
          <w:szCs w:val="28"/>
          <w:lang w:bidi="ar-AE"/>
        </w:rPr>
        <w:t xml:space="preserve"> </w:t>
      </w:r>
      <w:r w:rsidRPr="00E87F2E">
        <w:rPr>
          <w:rFonts w:ascii="Sakkal Majalla" w:hAnsi="Sakkal Majalla" w:cs="Sakkal Majalla"/>
          <w:sz w:val="28"/>
          <w:szCs w:val="28"/>
          <w:rtl/>
          <w:lang w:bidi="ar-AE"/>
        </w:rPr>
        <w:t>-أيهما أقرب-، وللدائرة تمديد هذه المدة لفترات مماثلة بناءً على موافقة المجلس.</w:t>
      </w:r>
    </w:p>
    <w:p w14:paraId="2386A658" w14:textId="77777777" w:rsidR="002E3844" w:rsidRPr="00D27A20" w:rsidRDefault="002E3844" w:rsidP="002E3844">
      <w:pPr>
        <w:ind w:left="-100" w:right="-284"/>
        <w:jc w:val="both"/>
        <w:rPr>
          <w:rFonts w:ascii="Sakkal Majalla" w:hAnsi="Sakkal Majalla" w:cs="Sakkal Majalla"/>
          <w:sz w:val="28"/>
          <w:szCs w:val="28"/>
          <w:rtl/>
          <w:lang w:bidi="ar-AE"/>
        </w:rPr>
      </w:pPr>
    </w:p>
    <w:p w14:paraId="7FA854CF" w14:textId="77777777" w:rsidR="002E3844" w:rsidRPr="00D27A20" w:rsidRDefault="002E3844" w:rsidP="002E3844">
      <w:pPr>
        <w:ind w:left="-100"/>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المادة (</w:t>
      </w:r>
      <w:r w:rsidRPr="00E87F2E">
        <w:rPr>
          <w:rFonts w:ascii="Sakkal Majalla" w:hAnsi="Sakkal Majalla" w:cs="Sakkal Majalla"/>
          <w:b/>
          <w:bCs/>
          <w:sz w:val="28"/>
          <w:szCs w:val="28"/>
          <w:rtl/>
          <w:lang w:bidi="ar-AE"/>
        </w:rPr>
        <w:t>28</w:t>
      </w:r>
      <w:r w:rsidRPr="00D27A20">
        <w:rPr>
          <w:rFonts w:ascii="Sakkal Majalla" w:hAnsi="Sakkal Majalla" w:cs="Sakkal Majalla"/>
          <w:b/>
          <w:bCs/>
          <w:sz w:val="28"/>
          <w:szCs w:val="28"/>
          <w:rtl/>
          <w:lang w:bidi="ar-AE"/>
        </w:rPr>
        <w:t>)</w:t>
      </w:r>
    </w:p>
    <w:p w14:paraId="77CA770B" w14:textId="77777777" w:rsidR="002E3844" w:rsidRPr="00D27A20" w:rsidRDefault="002E3844" w:rsidP="002E3844">
      <w:pPr>
        <w:ind w:left="-100"/>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القرارات التنفيذية</w:t>
      </w:r>
    </w:p>
    <w:p w14:paraId="2D45C5ED" w14:textId="77777777" w:rsidR="002E3844" w:rsidRPr="00D27A20" w:rsidRDefault="002E3844" w:rsidP="002E3844">
      <w:pPr>
        <w:pStyle w:val="ListParagraph"/>
        <w:numPr>
          <w:ilvl w:val="3"/>
          <w:numId w:val="218"/>
        </w:numPr>
        <w:spacing w:line="276" w:lineRule="auto"/>
        <w:ind w:left="318"/>
        <w:jc w:val="both"/>
        <w:rPr>
          <w:rFonts w:ascii="Sakkal Majalla" w:hAnsi="Sakkal Majalla" w:cs="Sakkal Majalla"/>
          <w:strike/>
          <w:sz w:val="28"/>
          <w:szCs w:val="28"/>
          <w:lang w:bidi="ar-AE"/>
        </w:rPr>
      </w:pPr>
      <w:r w:rsidRPr="00D27A20">
        <w:rPr>
          <w:rFonts w:ascii="Sakkal Majalla" w:hAnsi="Sakkal Majalla" w:cs="Sakkal Majalla"/>
          <w:sz w:val="28"/>
          <w:szCs w:val="28"/>
          <w:rtl/>
          <w:lang w:bidi="ar-AE"/>
        </w:rPr>
        <w:t>يصدر بقرار من المجلس بناءً على عرض الرئيس الرسوم والمخالفات والجزاءات الإدارية.</w:t>
      </w:r>
    </w:p>
    <w:p w14:paraId="68C6E259" w14:textId="77777777" w:rsidR="002E3844" w:rsidRPr="00D27A20" w:rsidRDefault="002E3844" w:rsidP="002E3844">
      <w:pPr>
        <w:pStyle w:val="ListParagraph"/>
        <w:numPr>
          <w:ilvl w:val="3"/>
          <w:numId w:val="218"/>
        </w:numPr>
        <w:spacing w:line="276" w:lineRule="auto"/>
        <w:ind w:left="318"/>
        <w:jc w:val="both"/>
        <w:rPr>
          <w:rFonts w:ascii="Sakkal Majalla" w:hAnsi="Sakkal Majalla" w:cs="Sakkal Majalla"/>
          <w:strike/>
          <w:sz w:val="28"/>
          <w:szCs w:val="28"/>
          <w:rtl/>
          <w:lang w:bidi="ar-AE"/>
        </w:rPr>
      </w:pPr>
      <w:r w:rsidRPr="00D27A20">
        <w:rPr>
          <w:rFonts w:ascii="Sakkal Majalla" w:hAnsi="Sakkal Majalla" w:cs="Sakkal Majalla"/>
          <w:sz w:val="28"/>
          <w:szCs w:val="28"/>
          <w:rtl/>
          <w:lang w:bidi="ar-AE"/>
        </w:rPr>
        <w:t>يصدر الرئيس القرارات والتعاميم والأنظمة الداخلية اللازمة لتنفيذ أحكام هذا القانون.</w:t>
      </w:r>
    </w:p>
    <w:p w14:paraId="30E65496" w14:textId="77777777" w:rsidR="002E3844" w:rsidRPr="00D27A20" w:rsidRDefault="002E3844" w:rsidP="002E3844">
      <w:pPr>
        <w:ind w:left="-102" w:right="-284"/>
        <w:jc w:val="center"/>
        <w:rPr>
          <w:rFonts w:ascii="Sakkal Majalla" w:hAnsi="Sakkal Majalla" w:cs="Sakkal Majalla"/>
          <w:b/>
          <w:bCs/>
          <w:sz w:val="28"/>
          <w:szCs w:val="28"/>
          <w:rtl/>
          <w:lang w:bidi="ar-AE"/>
        </w:rPr>
      </w:pPr>
    </w:p>
    <w:p w14:paraId="0F47D9AF" w14:textId="77777777" w:rsidR="002E3844" w:rsidRPr="00D27A20" w:rsidRDefault="002E3844" w:rsidP="002E3844">
      <w:pPr>
        <w:ind w:left="-100"/>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المادة (</w:t>
      </w:r>
      <w:r w:rsidRPr="00E87F2E">
        <w:rPr>
          <w:rFonts w:ascii="Sakkal Majalla" w:hAnsi="Sakkal Majalla" w:cs="Sakkal Majalla"/>
          <w:b/>
          <w:bCs/>
          <w:sz w:val="28"/>
          <w:szCs w:val="28"/>
          <w:rtl/>
          <w:lang w:bidi="ar-AE"/>
        </w:rPr>
        <w:t>29</w:t>
      </w:r>
      <w:r w:rsidRPr="00D27A20">
        <w:rPr>
          <w:rFonts w:ascii="Sakkal Majalla" w:hAnsi="Sakkal Majalla" w:cs="Sakkal Majalla"/>
          <w:b/>
          <w:bCs/>
          <w:sz w:val="28"/>
          <w:szCs w:val="28"/>
          <w:rtl/>
          <w:lang w:bidi="ar-AE"/>
        </w:rPr>
        <w:t>)</w:t>
      </w:r>
    </w:p>
    <w:p w14:paraId="5276C439" w14:textId="77777777" w:rsidR="002E3844" w:rsidRPr="00D27A20" w:rsidRDefault="002E3844" w:rsidP="002E3844">
      <w:pPr>
        <w:ind w:left="-100"/>
        <w:jc w:val="center"/>
        <w:rPr>
          <w:rFonts w:ascii="Sakkal Majalla" w:hAnsi="Sakkal Majalla" w:cs="Sakkal Majalla"/>
          <w:b/>
          <w:bCs/>
          <w:sz w:val="28"/>
          <w:szCs w:val="28"/>
          <w:rtl/>
          <w:lang w:bidi="ar-AE"/>
        </w:rPr>
      </w:pPr>
      <w:r w:rsidRPr="00D27A20">
        <w:rPr>
          <w:rFonts w:ascii="Sakkal Majalla" w:hAnsi="Sakkal Majalla" w:cs="Sakkal Majalla"/>
          <w:b/>
          <w:bCs/>
          <w:sz w:val="28"/>
          <w:szCs w:val="28"/>
          <w:rtl/>
          <w:lang w:bidi="ar-AE"/>
        </w:rPr>
        <w:t>النفاذ والنشر</w:t>
      </w:r>
    </w:p>
    <w:p w14:paraId="31529AA5" w14:textId="77777777" w:rsidR="002E3844" w:rsidRPr="00D27A20" w:rsidRDefault="002E3844" w:rsidP="002E3844">
      <w:pPr>
        <w:jc w:val="both"/>
        <w:rPr>
          <w:rFonts w:ascii="Sakkal Majalla" w:hAnsi="Sakkal Majalla" w:cs="Sakkal Majalla"/>
          <w:sz w:val="28"/>
          <w:szCs w:val="28"/>
          <w:rtl/>
          <w:lang w:bidi="ar-AE"/>
        </w:rPr>
      </w:pPr>
      <w:r w:rsidRPr="00D27A20">
        <w:rPr>
          <w:rFonts w:ascii="Sakkal Majalla" w:hAnsi="Sakkal Majalla" w:cs="Sakkal Majalla"/>
          <w:sz w:val="28"/>
          <w:szCs w:val="28"/>
          <w:rtl/>
          <w:lang w:bidi="ar-AE"/>
        </w:rPr>
        <w:t>يُعمل بهذا القانون من تاريخ صدوره، وعلى الجهات المعنية تنفيذه كلٌ فيما يخصه، ويُنشر في الجريدة الرسمية.</w:t>
      </w:r>
    </w:p>
    <w:p w14:paraId="490380E9" w14:textId="77777777" w:rsidR="002E3844" w:rsidRDefault="002E3844" w:rsidP="002E3844">
      <w:pPr>
        <w:rPr>
          <w:rFonts w:ascii="Sakkal Majalla" w:hAnsi="Sakkal Majalla" w:cs="Sakkal Majalla"/>
          <w:b/>
          <w:bCs/>
          <w:sz w:val="28"/>
          <w:szCs w:val="28"/>
          <w:rtl/>
        </w:rPr>
      </w:pPr>
    </w:p>
    <w:p w14:paraId="267543BC" w14:textId="77777777" w:rsidR="002E3844" w:rsidRPr="00D27A20" w:rsidRDefault="002E3844" w:rsidP="002E3844">
      <w:pPr>
        <w:rPr>
          <w:rFonts w:ascii="Sakkal Majalla" w:hAnsi="Sakkal Majalla" w:cs="Sakkal Majalla"/>
          <w:b/>
          <w:bCs/>
          <w:sz w:val="28"/>
          <w:szCs w:val="28"/>
          <w:rtl/>
        </w:rPr>
      </w:pPr>
      <w:r w:rsidRPr="00D27A20">
        <w:rPr>
          <w:rFonts w:ascii="Sakkal Majalla" w:hAnsi="Sakkal Majalla" w:cs="Sakkal Majalla"/>
          <w:b/>
          <w:bCs/>
          <w:sz w:val="28"/>
          <w:szCs w:val="28"/>
          <w:rtl/>
        </w:rPr>
        <w:t>صدر عنا بتاريخ:</w:t>
      </w:r>
    </w:p>
    <w:p w14:paraId="7BB45C02" w14:textId="77777777" w:rsidR="002E3844" w:rsidRPr="0074568D" w:rsidRDefault="002E3844" w:rsidP="002E3844">
      <w:pPr>
        <w:jc w:val="lowKashida"/>
        <w:rPr>
          <w:rFonts w:ascii="Sakkal Majalla" w:hAnsi="Sakkal Majalla" w:cs="Sakkal Majalla"/>
          <w:b/>
          <w:bCs/>
          <w:sz w:val="28"/>
          <w:szCs w:val="28"/>
          <w:rtl/>
        </w:rPr>
      </w:pPr>
      <w:r w:rsidRPr="0074568D">
        <w:rPr>
          <w:rFonts w:ascii="Sakkal Majalla" w:hAnsi="Sakkal Majalla" w:cs="Sakkal Majalla" w:hint="cs"/>
          <w:b/>
          <w:bCs/>
          <w:sz w:val="28"/>
          <w:szCs w:val="28"/>
          <w:rtl/>
        </w:rPr>
        <w:t xml:space="preserve">الخميس: </w:t>
      </w:r>
      <w:r>
        <w:rPr>
          <w:rFonts w:ascii="Sakkal Majalla" w:hAnsi="Sakkal Majalla" w:cs="Sakkal Majalla" w:hint="cs"/>
          <w:b/>
          <w:bCs/>
          <w:sz w:val="28"/>
          <w:szCs w:val="28"/>
          <w:rtl/>
        </w:rPr>
        <w:t>03</w:t>
      </w:r>
      <w:r w:rsidRPr="0074568D">
        <w:rPr>
          <w:rFonts w:ascii="Sakkal Majalla" w:hAnsi="Sakkal Majalla" w:cs="Sakkal Majalla" w:hint="cs"/>
          <w:b/>
          <w:bCs/>
          <w:sz w:val="28"/>
          <w:szCs w:val="28"/>
          <w:rtl/>
        </w:rPr>
        <w:t xml:space="preserve"> </w:t>
      </w:r>
      <w:r>
        <w:rPr>
          <w:rFonts w:ascii="Sakkal Majalla" w:hAnsi="Sakkal Majalla" w:cs="Sakkal Majalla" w:hint="cs"/>
          <w:b/>
          <w:bCs/>
          <w:sz w:val="28"/>
          <w:szCs w:val="28"/>
          <w:rtl/>
        </w:rPr>
        <w:t>محــــــــرم</w:t>
      </w:r>
      <w:r w:rsidRPr="0074568D">
        <w:rPr>
          <w:rFonts w:ascii="Sakkal Majalla" w:hAnsi="Sakkal Majalla" w:cs="Sakkal Majalla" w:hint="cs"/>
          <w:b/>
          <w:bCs/>
          <w:sz w:val="28"/>
          <w:szCs w:val="28"/>
          <w:rtl/>
        </w:rPr>
        <w:t xml:space="preserve"> </w:t>
      </w:r>
      <w:r>
        <w:rPr>
          <w:rFonts w:ascii="Sakkal Majalla" w:hAnsi="Sakkal Majalla" w:cs="Sakkal Majalla" w:hint="cs"/>
          <w:b/>
          <w:bCs/>
          <w:sz w:val="28"/>
          <w:szCs w:val="28"/>
          <w:rtl/>
        </w:rPr>
        <w:t>1448ه</w:t>
      </w:r>
    </w:p>
    <w:p w14:paraId="513ABB53" w14:textId="77777777" w:rsidR="002E3844" w:rsidRPr="0074568D" w:rsidRDefault="002E3844" w:rsidP="002E3844">
      <w:pPr>
        <w:jc w:val="lowKashida"/>
        <w:rPr>
          <w:rFonts w:ascii="Sakkal Majalla" w:hAnsi="Sakkal Majalla" w:cs="Sakkal Majalla"/>
          <w:b/>
          <w:bCs/>
          <w:sz w:val="28"/>
          <w:szCs w:val="28"/>
          <w:rtl/>
        </w:rPr>
      </w:pPr>
      <w:r w:rsidRPr="0074568D">
        <w:rPr>
          <w:rFonts w:ascii="Sakkal Majalla" w:hAnsi="Sakkal Majalla" w:cs="Sakkal Majalla" w:hint="cs"/>
          <w:b/>
          <w:bCs/>
          <w:sz w:val="28"/>
          <w:szCs w:val="28"/>
          <w:rtl/>
        </w:rPr>
        <w:t xml:space="preserve">المـــوافــــق: </w:t>
      </w:r>
      <w:r>
        <w:rPr>
          <w:rFonts w:ascii="Sakkal Majalla" w:hAnsi="Sakkal Majalla" w:cs="Sakkal Majalla" w:hint="cs"/>
          <w:b/>
          <w:bCs/>
          <w:sz w:val="28"/>
          <w:szCs w:val="28"/>
          <w:rtl/>
        </w:rPr>
        <w:t>18</w:t>
      </w:r>
      <w:r w:rsidRPr="0074568D">
        <w:rPr>
          <w:rFonts w:ascii="Sakkal Majalla" w:hAnsi="Sakkal Majalla" w:cs="Sakkal Majalla" w:hint="cs"/>
          <w:b/>
          <w:bCs/>
          <w:sz w:val="28"/>
          <w:szCs w:val="28"/>
          <w:rtl/>
        </w:rPr>
        <w:t xml:space="preserve"> </w:t>
      </w:r>
      <w:r>
        <w:rPr>
          <w:rFonts w:ascii="Sakkal Majalla" w:hAnsi="Sakkal Majalla" w:cs="Sakkal Majalla" w:hint="cs"/>
          <w:b/>
          <w:bCs/>
          <w:sz w:val="28"/>
          <w:szCs w:val="28"/>
          <w:rtl/>
        </w:rPr>
        <w:t>يونيــــــــــــو</w:t>
      </w:r>
      <w:r w:rsidRPr="0074568D">
        <w:rPr>
          <w:rFonts w:ascii="Sakkal Majalla" w:hAnsi="Sakkal Majalla" w:cs="Sakkal Majalla" w:hint="cs"/>
          <w:b/>
          <w:bCs/>
          <w:sz w:val="28"/>
          <w:szCs w:val="28"/>
          <w:rtl/>
        </w:rPr>
        <w:t xml:space="preserve"> </w:t>
      </w:r>
      <w:r>
        <w:rPr>
          <w:rFonts w:ascii="Sakkal Majalla" w:hAnsi="Sakkal Majalla" w:cs="Sakkal Majalla" w:hint="cs"/>
          <w:b/>
          <w:bCs/>
          <w:sz w:val="28"/>
          <w:szCs w:val="28"/>
          <w:rtl/>
        </w:rPr>
        <w:t>2026م</w:t>
      </w:r>
    </w:p>
    <w:p w14:paraId="55315011" w14:textId="77777777" w:rsidR="002E3844" w:rsidRDefault="002E3844" w:rsidP="002E3844">
      <w:pPr>
        <w:tabs>
          <w:tab w:val="center" w:pos="1805"/>
        </w:tabs>
        <w:jc w:val="both"/>
        <w:rPr>
          <w:rFonts w:ascii="Sakkal Majalla" w:eastAsia="Calibri" w:hAnsi="Sakkal Majalla" w:cs="Sakkal Majalla"/>
          <w:b/>
          <w:bCs/>
          <w:sz w:val="28"/>
          <w:szCs w:val="28"/>
          <w:rtl/>
        </w:rPr>
      </w:pPr>
    </w:p>
    <w:p w14:paraId="4DD44703" w14:textId="77777777" w:rsidR="002E3844" w:rsidRPr="00D27A20" w:rsidRDefault="002E3844" w:rsidP="002E3844">
      <w:pPr>
        <w:ind w:left="5041"/>
        <w:jc w:val="right"/>
        <w:rPr>
          <w:rFonts w:ascii="Sakkal Majalla" w:eastAsia="Calibri" w:hAnsi="Sakkal Majalla" w:cs="Sakkal Majalla"/>
          <w:b/>
          <w:bCs/>
          <w:sz w:val="28"/>
          <w:szCs w:val="28"/>
          <w:rtl/>
        </w:rPr>
      </w:pPr>
      <w:r w:rsidRPr="00D27A20">
        <w:rPr>
          <w:rFonts w:ascii="Sakkal Majalla" w:eastAsia="Calibri" w:hAnsi="Sakkal Majalla" w:cs="Sakkal Majalla"/>
          <w:b/>
          <w:bCs/>
          <w:sz w:val="28"/>
          <w:szCs w:val="28"/>
          <w:rtl/>
        </w:rPr>
        <w:t>ســـلطان بن محمد القاسمي</w:t>
      </w:r>
    </w:p>
    <w:p w14:paraId="63B525B7" w14:textId="77777777" w:rsidR="002E3844" w:rsidRPr="00D27A20" w:rsidRDefault="002E3844" w:rsidP="002E3844">
      <w:pPr>
        <w:ind w:left="5041"/>
        <w:jc w:val="right"/>
        <w:rPr>
          <w:rFonts w:ascii="Sakkal Majalla" w:eastAsia="Calibri" w:hAnsi="Sakkal Majalla" w:cs="Sakkal Majalla"/>
          <w:b/>
          <w:bCs/>
          <w:sz w:val="28"/>
          <w:szCs w:val="28"/>
        </w:rPr>
      </w:pPr>
      <w:r w:rsidRPr="00D27A20">
        <w:rPr>
          <w:rFonts w:ascii="Sakkal Majalla" w:eastAsia="Calibri" w:hAnsi="Sakkal Majalla" w:cs="Sakkal Majalla"/>
          <w:b/>
          <w:bCs/>
          <w:sz w:val="28"/>
          <w:szCs w:val="28"/>
          <w:rtl/>
        </w:rPr>
        <w:t>حــــــــــــــــــاكم إمــــــــــــــــــارة الشـــــــــــــارقـــة</w:t>
      </w:r>
    </w:p>
    <w:p w14:paraId="3774BF56" w14:textId="77777777" w:rsidR="002E3844" w:rsidRPr="00D27A20" w:rsidRDefault="002E3844" w:rsidP="002E3844">
      <w:pPr>
        <w:rPr>
          <w:rFonts w:ascii="Sakkal Majalla" w:hAnsi="Sakkal Majalla" w:cs="Sakkal Majalla"/>
          <w:sz w:val="28"/>
          <w:szCs w:val="28"/>
        </w:rPr>
      </w:pPr>
    </w:p>
    <w:p w14:paraId="5CC405C3" w14:textId="323D3BB0" w:rsidR="00677105" w:rsidRDefault="00677105" w:rsidP="009271EA">
      <w:pPr>
        <w:jc w:val="center"/>
        <w:rPr>
          <w:rFonts w:ascii="Sakkal Majalla" w:hAnsi="Sakkal Majalla" w:cs="Sakkal Majalla"/>
          <w:b/>
          <w:bCs/>
          <w:sz w:val="28"/>
          <w:szCs w:val="28"/>
          <w:rtl/>
        </w:rPr>
      </w:pPr>
    </w:p>
    <w:p w14:paraId="058B4426" w14:textId="3F953F75" w:rsidR="00677105" w:rsidRDefault="00677105" w:rsidP="009271EA">
      <w:pPr>
        <w:jc w:val="center"/>
        <w:rPr>
          <w:rFonts w:ascii="Sakkal Majalla" w:hAnsi="Sakkal Majalla" w:cs="Sakkal Majalla"/>
          <w:b/>
          <w:bCs/>
          <w:sz w:val="28"/>
          <w:szCs w:val="28"/>
          <w:rtl/>
        </w:rPr>
      </w:pPr>
    </w:p>
    <w:p w14:paraId="27B26D10" w14:textId="0399F3AC" w:rsidR="005D6AFF" w:rsidRDefault="005D6AFF" w:rsidP="009271EA">
      <w:pPr>
        <w:jc w:val="center"/>
        <w:rPr>
          <w:rFonts w:ascii="Sakkal Majalla" w:hAnsi="Sakkal Majalla" w:cs="Sakkal Majalla"/>
          <w:b/>
          <w:bCs/>
          <w:sz w:val="28"/>
          <w:szCs w:val="28"/>
          <w:rtl/>
        </w:rPr>
      </w:pPr>
    </w:p>
    <w:p w14:paraId="69896822" w14:textId="02962798" w:rsidR="005D6AFF" w:rsidRDefault="005D6AFF" w:rsidP="009271EA">
      <w:pPr>
        <w:jc w:val="center"/>
        <w:rPr>
          <w:rFonts w:ascii="Sakkal Majalla" w:hAnsi="Sakkal Majalla" w:cs="Sakkal Majalla"/>
          <w:b/>
          <w:bCs/>
          <w:sz w:val="28"/>
          <w:szCs w:val="28"/>
          <w:rtl/>
        </w:rPr>
      </w:pPr>
    </w:p>
    <w:p w14:paraId="0585608F" w14:textId="6ED26498" w:rsidR="005D6AFF" w:rsidRDefault="005D6AFF" w:rsidP="009271EA">
      <w:pPr>
        <w:jc w:val="center"/>
        <w:rPr>
          <w:rFonts w:ascii="Sakkal Majalla" w:hAnsi="Sakkal Majalla" w:cs="Sakkal Majalla"/>
          <w:b/>
          <w:bCs/>
          <w:sz w:val="28"/>
          <w:szCs w:val="28"/>
          <w:rtl/>
        </w:rPr>
      </w:pPr>
    </w:p>
    <w:p w14:paraId="6335172F" w14:textId="4D396896" w:rsidR="002B5BE9" w:rsidRDefault="002B5BE9" w:rsidP="00540893">
      <w:pPr>
        <w:rPr>
          <w:rFonts w:ascii="Sakkal Majalla" w:hAnsi="Sakkal Majalla" w:cs="Sakkal Majalla"/>
          <w:b/>
          <w:bCs/>
          <w:sz w:val="28"/>
          <w:szCs w:val="28"/>
        </w:rPr>
      </w:pPr>
    </w:p>
    <w:p w14:paraId="76D3E27A" w14:textId="39A44E4B" w:rsidR="00FB029C" w:rsidRDefault="00FB029C" w:rsidP="00540893">
      <w:pPr>
        <w:rPr>
          <w:rFonts w:ascii="Sakkal Majalla" w:hAnsi="Sakkal Majalla" w:cs="Sakkal Majalla"/>
          <w:b/>
          <w:bCs/>
          <w:sz w:val="28"/>
          <w:szCs w:val="28"/>
        </w:rPr>
      </w:pPr>
    </w:p>
    <w:p w14:paraId="6F5C6358" w14:textId="52123A38" w:rsidR="00FB029C" w:rsidRDefault="00FB029C" w:rsidP="00540893">
      <w:pPr>
        <w:rPr>
          <w:rFonts w:ascii="Sakkal Majalla" w:hAnsi="Sakkal Majalla" w:cs="Sakkal Majalla"/>
          <w:b/>
          <w:bCs/>
          <w:sz w:val="28"/>
          <w:szCs w:val="28"/>
        </w:rPr>
      </w:pPr>
    </w:p>
    <w:p w14:paraId="233ADE05" w14:textId="51D94842" w:rsidR="00AA759C" w:rsidRDefault="00AA759C" w:rsidP="00540893">
      <w:pPr>
        <w:rPr>
          <w:rFonts w:ascii="Sakkal Majalla" w:hAnsi="Sakkal Majalla" w:cs="Sakkal Majalla"/>
          <w:b/>
          <w:bCs/>
          <w:sz w:val="28"/>
          <w:szCs w:val="28"/>
        </w:rPr>
      </w:pPr>
    </w:p>
    <w:p w14:paraId="5397AB5C" w14:textId="09FFCCEE" w:rsidR="00FB029C" w:rsidRDefault="00FB029C" w:rsidP="00540893">
      <w:pPr>
        <w:rPr>
          <w:rFonts w:ascii="Sakkal Majalla" w:hAnsi="Sakkal Majalla" w:cs="Sakkal Majalla"/>
          <w:b/>
          <w:bCs/>
          <w:sz w:val="28"/>
          <w:szCs w:val="28"/>
        </w:rPr>
      </w:pPr>
    </w:p>
    <w:p w14:paraId="1ABFD9B1" w14:textId="4D0F209C" w:rsidR="00FB029C" w:rsidRDefault="00FB029C" w:rsidP="00540893">
      <w:pPr>
        <w:rPr>
          <w:rFonts w:ascii="Sakkal Majalla" w:hAnsi="Sakkal Majalla" w:cs="Sakkal Majalla"/>
          <w:b/>
          <w:bCs/>
          <w:sz w:val="28"/>
          <w:szCs w:val="28"/>
        </w:rPr>
      </w:pPr>
    </w:p>
    <w:p w14:paraId="5862DB2F" w14:textId="20435CBE" w:rsidR="00FB029C" w:rsidRDefault="00FB029C" w:rsidP="00540893">
      <w:pPr>
        <w:rPr>
          <w:rFonts w:ascii="Sakkal Majalla" w:hAnsi="Sakkal Majalla" w:cs="Sakkal Majalla"/>
          <w:b/>
          <w:bCs/>
          <w:sz w:val="28"/>
          <w:szCs w:val="28"/>
        </w:rPr>
      </w:pPr>
    </w:p>
    <w:p w14:paraId="2DFB8DBF" w14:textId="1DBFBA72" w:rsidR="00FB029C" w:rsidRDefault="00FB029C" w:rsidP="00540893">
      <w:pPr>
        <w:rPr>
          <w:rFonts w:ascii="Sakkal Majalla" w:hAnsi="Sakkal Majalla" w:cs="Sakkal Majalla"/>
          <w:b/>
          <w:bCs/>
          <w:sz w:val="28"/>
          <w:szCs w:val="28"/>
        </w:rPr>
      </w:pPr>
    </w:p>
    <w:p w14:paraId="247AFAF8" w14:textId="4A2B32A1" w:rsidR="00FB029C" w:rsidRDefault="00FB029C" w:rsidP="00540893">
      <w:pPr>
        <w:rPr>
          <w:rFonts w:ascii="Sakkal Majalla" w:hAnsi="Sakkal Majalla" w:cs="Sakkal Majalla"/>
          <w:b/>
          <w:bCs/>
          <w:sz w:val="28"/>
          <w:szCs w:val="28"/>
        </w:rPr>
      </w:pPr>
    </w:p>
    <w:p w14:paraId="3417E07E" w14:textId="028EE451" w:rsidR="002A06FE" w:rsidRDefault="002A06FE" w:rsidP="00ED2637">
      <w:pPr>
        <w:rPr>
          <w:rFonts w:ascii="Sakkal Majalla" w:hAnsi="Sakkal Majalla" w:cs="Sakkal Majalla"/>
          <w:b/>
          <w:bCs/>
          <w:sz w:val="28"/>
          <w:szCs w:val="28"/>
          <w:rtl/>
        </w:rPr>
      </w:pPr>
    </w:p>
    <w:p w14:paraId="2E8650CD" w14:textId="2E90D313" w:rsidR="00ED2637" w:rsidRPr="005F54A3" w:rsidRDefault="00ED2637" w:rsidP="00ED2637">
      <w:pPr>
        <w:tabs>
          <w:tab w:val="left" w:pos="3033"/>
          <w:tab w:val="right" w:pos="8838"/>
        </w:tabs>
        <w:jc w:val="right"/>
        <w:rPr>
          <w:rFonts w:ascii="Sakkal Majalla" w:hAnsi="Sakkal Majalla" w:cs="Sakkal Majalla"/>
          <w:b/>
          <w:bCs/>
          <w:sz w:val="30"/>
          <w:szCs w:val="30"/>
          <w:rtl/>
          <w:lang w:bidi="ar-AE"/>
        </w:rPr>
      </w:pPr>
    </w:p>
    <w:p w14:paraId="0A447A93" w14:textId="62ACA93D" w:rsidR="002A06FE" w:rsidRDefault="002A06FE" w:rsidP="00A46B7B">
      <w:pPr>
        <w:ind w:left="8" w:firstLine="8"/>
        <w:jc w:val="center"/>
        <w:rPr>
          <w:rFonts w:ascii="Sakkal Majalla" w:hAnsi="Sakkal Majalla" w:cs="Sakkal Majalla"/>
          <w:b/>
          <w:bCs/>
          <w:sz w:val="28"/>
          <w:szCs w:val="28"/>
          <w:rtl/>
        </w:rPr>
      </w:pPr>
    </w:p>
    <w:p w14:paraId="40E4F4EE" w14:textId="0F5CEA09" w:rsidR="002A06FE" w:rsidRDefault="002A06FE" w:rsidP="00A46B7B">
      <w:pPr>
        <w:ind w:left="8" w:firstLine="8"/>
        <w:jc w:val="center"/>
        <w:rPr>
          <w:rFonts w:ascii="Sakkal Majalla" w:hAnsi="Sakkal Majalla" w:cs="Sakkal Majalla"/>
          <w:b/>
          <w:bCs/>
          <w:sz w:val="28"/>
          <w:szCs w:val="28"/>
          <w:rtl/>
        </w:rPr>
      </w:pPr>
    </w:p>
    <w:p w14:paraId="3685BA0D" w14:textId="07F9EB27" w:rsidR="002A06FE" w:rsidRDefault="002A06FE" w:rsidP="00A46B7B">
      <w:pPr>
        <w:ind w:left="8" w:firstLine="8"/>
        <w:jc w:val="center"/>
        <w:rPr>
          <w:rFonts w:ascii="Sakkal Majalla" w:hAnsi="Sakkal Majalla" w:cs="Sakkal Majalla"/>
          <w:b/>
          <w:bCs/>
          <w:sz w:val="28"/>
          <w:szCs w:val="28"/>
          <w:rtl/>
        </w:rPr>
      </w:pPr>
    </w:p>
    <w:p w14:paraId="6E5E2B8A" w14:textId="20DFA28A" w:rsidR="002A06FE" w:rsidRDefault="002A06FE" w:rsidP="00A46B7B">
      <w:pPr>
        <w:ind w:left="8" w:firstLine="8"/>
        <w:jc w:val="center"/>
        <w:rPr>
          <w:rFonts w:ascii="Sakkal Majalla" w:hAnsi="Sakkal Majalla" w:cs="Sakkal Majalla"/>
          <w:b/>
          <w:bCs/>
          <w:sz w:val="28"/>
          <w:szCs w:val="28"/>
          <w:rtl/>
        </w:rPr>
      </w:pPr>
    </w:p>
    <w:p w14:paraId="343E2303" w14:textId="0FF1AE50" w:rsidR="002A06FE" w:rsidRDefault="002A06FE" w:rsidP="00A46B7B">
      <w:pPr>
        <w:ind w:left="8" w:firstLine="8"/>
        <w:jc w:val="center"/>
        <w:rPr>
          <w:rFonts w:ascii="Sakkal Majalla" w:hAnsi="Sakkal Majalla" w:cs="Sakkal Majalla"/>
          <w:b/>
          <w:bCs/>
          <w:sz w:val="28"/>
          <w:szCs w:val="28"/>
          <w:rtl/>
        </w:rPr>
      </w:pPr>
    </w:p>
    <w:p w14:paraId="6B26E509" w14:textId="17B84CF0" w:rsidR="002A06FE" w:rsidRDefault="002A06FE" w:rsidP="00A46B7B">
      <w:pPr>
        <w:ind w:left="8" w:firstLine="8"/>
        <w:jc w:val="center"/>
        <w:rPr>
          <w:rFonts w:ascii="Sakkal Majalla" w:hAnsi="Sakkal Majalla" w:cs="Sakkal Majalla"/>
          <w:b/>
          <w:bCs/>
          <w:sz w:val="28"/>
          <w:szCs w:val="28"/>
          <w:rtl/>
        </w:rPr>
      </w:pPr>
    </w:p>
    <w:p w14:paraId="40016580" w14:textId="438988CD" w:rsidR="002A06FE" w:rsidRDefault="002A06FE" w:rsidP="00A46B7B">
      <w:pPr>
        <w:ind w:left="8" w:firstLine="8"/>
        <w:jc w:val="center"/>
        <w:rPr>
          <w:rFonts w:ascii="Sakkal Majalla" w:hAnsi="Sakkal Majalla" w:cs="Sakkal Majalla"/>
          <w:b/>
          <w:bCs/>
          <w:sz w:val="28"/>
          <w:szCs w:val="28"/>
          <w:rtl/>
        </w:rPr>
      </w:pPr>
    </w:p>
    <w:p w14:paraId="5A87B0EC" w14:textId="19BEF7D5" w:rsidR="002A06FE" w:rsidRDefault="0094120A" w:rsidP="00A46B7B">
      <w:pPr>
        <w:ind w:left="8" w:firstLine="8"/>
        <w:jc w:val="center"/>
        <w:rPr>
          <w:rFonts w:ascii="Sakkal Majalla" w:hAnsi="Sakkal Majalla" w:cs="Sakkal Majalla"/>
          <w:b/>
          <w:bCs/>
          <w:sz w:val="28"/>
          <w:szCs w:val="28"/>
          <w:rtl/>
        </w:rPr>
      </w:pPr>
      <w:r>
        <w:rPr>
          <w:noProof/>
        </w:rPr>
        <mc:AlternateContent>
          <mc:Choice Requires="wps">
            <w:drawing>
              <wp:anchor distT="0" distB="0" distL="114300" distR="114300" simplePos="0" relativeHeight="252171264" behindDoc="1" locked="0" layoutInCell="1" allowOverlap="1" wp14:anchorId="394D800A" wp14:editId="4E3676DA">
                <wp:simplePos x="0" y="0"/>
                <wp:positionH relativeFrom="margin">
                  <wp:align>center</wp:align>
                </wp:positionH>
                <wp:positionV relativeFrom="page">
                  <wp:posOffset>4423088</wp:posOffset>
                </wp:positionV>
                <wp:extent cx="2771775" cy="1270635"/>
                <wp:effectExtent l="19050" t="19050" r="47625" b="43815"/>
                <wp:wrapSquare wrapText="bothSides"/>
                <wp:docPr id="1383020496"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2706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99E1918" w14:textId="4E8604DB" w:rsidR="00836C7E" w:rsidRPr="00A06839" w:rsidRDefault="00836C7E" w:rsidP="00836C7E">
                            <w:pPr>
                              <w:spacing w:before="600" w:line="480" w:lineRule="exact"/>
                              <w:jc w:val="center"/>
                              <w:rPr>
                                <w:rFonts w:ascii="Sakkal Majalla" w:hAnsi="Sakkal Majalla" w:cs="Sakkal Majalla"/>
                                <w:b/>
                                <w:bCs/>
                                <w:sz w:val="240"/>
                                <w:szCs w:val="240"/>
                                <w:lang w:bidi="ar-AE"/>
                              </w:rPr>
                            </w:pPr>
                            <w:r>
                              <w:rPr>
                                <w:rFonts w:ascii="Sakkal Majalla" w:hAnsi="Sakkal Majalla" w:cs="Sakkal Majalla" w:hint="cs"/>
                                <w:b/>
                                <w:bCs/>
                                <w:sz w:val="56"/>
                                <w:szCs w:val="56"/>
                                <w:rtl/>
                                <w:lang w:bidi="ar-AE"/>
                              </w:rPr>
                              <w:t>مرسوم بقانون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D800A" id="_x0000_s1029" style="position:absolute;left:0;text-align:left;margin-left:0;margin-top:348.25pt;width:218.25pt;height:100.05pt;flip:y;z-index:-2511452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" strokeweight="4.5pt">
                <v:stroke linestyle="thickThin"/>
                <v:textbox>
                  <w:txbxContent>
                    <w:p w14:paraId="599E1918" w14:textId="4E8604DB" w:rsidR="00836C7E" w:rsidRPr="00A06839" w:rsidRDefault="00836C7E" w:rsidP="00836C7E">
                      <w:pPr>
                        <w:spacing w:before="600" w:line="480" w:lineRule="exact"/>
                        <w:jc w:val="center"/>
                        <w:rPr>
                          <w:rFonts w:ascii="Sakkal Majalla" w:hAnsi="Sakkal Majalla" w:cs="Sakkal Majalla"/>
                          <w:b/>
                          <w:bCs/>
                          <w:sz w:val="240"/>
                          <w:szCs w:val="240"/>
                          <w:lang w:bidi="ar-AE"/>
                        </w:rPr>
                      </w:pPr>
                      <w:r>
                        <w:rPr>
                          <w:rFonts w:ascii="Sakkal Majalla" w:hAnsi="Sakkal Majalla" w:cs="Sakkal Majalla" w:hint="cs"/>
                          <w:b/>
                          <w:bCs/>
                          <w:sz w:val="56"/>
                          <w:szCs w:val="56"/>
                          <w:rtl/>
                          <w:lang w:bidi="ar-AE"/>
                        </w:rPr>
                        <w:t>مرسوم بقانون</w:t>
                      </w:r>
                    </w:p>
                  </w:txbxContent>
                </v:textbox>
                <w10:wrap type="square" anchorx="margin" anchory="page"/>
              </v:roundrect>
            </w:pict>
          </mc:Fallback>
        </mc:AlternateContent>
      </w:r>
    </w:p>
    <w:p w14:paraId="384F4149" w14:textId="488C900F" w:rsidR="002A06FE" w:rsidRDefault="002A06FE" w:rsidP="00A46B7B">
      <w:pPr>
        <w:ind w:left="8" w:firstLine="8"/>
        <w:jc w:val="center"/>
        <w:rPr>
          <w:rFonts w:ascii="Sakkal Majalla" w:hAnsi="Sakkal Majalla" w:cs="Sakkal Majalla"/>
          <w:b/>
          <w:bCs/>
          <w:sz w:val="28"/>
          <w:szCs w:val="28"/>
          <w:rtl/>
        </w:rPr>
      </w:pPr>
    </w:p>
    <w:p w14:paraId="3F71AF8A" w14:textId="77ECBE19" w:rsidR="008E4429" w:rsidRDefault="008E4429" w:rsidP="00A46B7B">
      <w:pPr>
        <w:ind w:left="-100" w:right="-284"/>
        <w:jc w:val="center"/>
        <w:rPr>
          <w:rFonts w:ascii="Sakkal Majalla" w:hAnsi="Sakkal Majalla" w:cs="Sakkal Majalla"/>
          <w:b/>
          <w:bCs/>
          <w:sz w:val="28"/>
          <w:szCs w:val="28"/>
          <w:rtl/>
          <w:lang w:bidi="ar-AE"/>
        </w:rPr>
      </w:pPr>
    </w:p>
    <w:p w14:paraId="40A8CB14" w14:textId="21CDCF52" w:rsidR="008E4429" w:rsidRDefault="008E4429" w:rsidP="00A46B7B">
      <w:pPr>
        <w:ind w:left="-100" w:right="-284"/>
        <w:jc w:val="center"/>
        <w:rPr>
          <w:rFonts w:ascii="Sakkal Majalla" w:hAnsi="Sakkal Majalla" w:cs="Sakkal Majalla"/>
          <w:b/>
          <w:bCs/>
          <w:sz w:val="28"/>
          <w:szCs w:val="28"/>
          <w:rtl/>
          <w:lang w:bidi="ar-AE"/>
        </w:rPr>
      </w:pPr>
    </w:p>
    <w:p w14:paraId="1F0248B4" w14:textId="32D826D3" w:rsidR="00DF2441" w:rsidRPr="00372B55" w:rsidRDefault="00DF2441" w:rsidP="00DF2441">
      <w:pPr>
        <w:jc w:val="lowKashida"/>
        <w:rPr>
          <w:rFonts w:ascii="Sakkal Majalla" w:eastAsia="Calibri" w:hAnsi="Sakkal Majalla" w:cs="Sakkal Majalla"/>
          <w:sz w:val="28"/>
          <w:szCs w:val="28"/>
          <w:rtl/>
        </w:rPr>
      </w:pPr>
    </w:p>
    <w:p w14:paraId="04F3AC14" w14:textId="216E864E" w:rsidR="009271EA" w:rsidRPr="00405C6E" w:rsidRDefault="009271EA" w:rsidP="009271EA">
      <w:pPr>
        <w:rPr>
          <w:sz w:val="28"/>
          <w:szCs w:val="28"/>
        </w:rPr>
      </w:pPr>
    </w:p>
    <w:p w14:paraId="131D3184" w14:textId="77777777" w:rsidR="009271EA" w:rsidRPr="00405C6E" w:rsidRDefault="009271EA" w:rsidP="009271EA">
      <w:pPr>
        <w:rPr>
          <w:sz w:val="28"/>
          <w:szCs w:val="28"/>
        </w:rPr>
      </w:pPr>
    </w:p>
    <w:p w14:paraId="5B9E11BD" w14:textId="2152337A" w:rsidR="009271EA" w:rsidRDefault="009271EA" w:rsidP="009271EA">
      <w:pPr>
        <w:bidi w:val="0"/>
        <w:spacing w:after="160" w:line="259" w:lineRule="auto"/>
        <w:jc w:val="right"/>
        <w:rPr>
          <w:rFonts w:ascii="Sakkal Majalla" w:hAnsi="Sakkal Majalla" w:cs="Sakkal Majalla"/>
          <w:sz w:val="30"/>
          <w:szCs w:val="30"/>
          <w:rtl/>
          <w:lang w:bidi="ar-AE"/>
        </w:rPr>
      </w:pPr>
    </w:p>
    <w:p w14:paraId="6E3CDDA5" w14:textId="0D5D3933" w:rsidR="008A69CB" w:rsidRDefault="008A69CB" w:rsidP="008E7E4E">
      <w:pPr>
        <w:rPr>
          <w:rFonts w:ascii="Sakkal Majalla" w:hAnsi="Sakkal Majalla" w:cs="Sakkal Majalla"/>
          <w:sz w:val="30"/>
          <w:szCs w:val="30"/>
          <w:rtl/>
          <w:lang w:bidi="ar-AE"/>
        </w:rPr>
      </w:pPr>
    </w:p>
    <w:p w14:paraId="6EB4D273" w14:textId="02E36533" w:rsidR="008A69CB" w:rsidRDefault="008A69CB" w:rsidP="008E7E4E">
      <w:pPr>
        <w:rPr>
          <w:rFonts w:ascii="Sakkal Majalla" w:hAnsi="Sakkal Majalla" w:cs="Sakkal Majalla"/>
          <w:sz w:val="30"/>
          <w:szCs w:val="30"/>
          <w:rtl/>
          <w:lang w:bidi="ar-AE"/>
        </w:rPr>
      </w:pPr>
    </w:p>
    <w:p w14:paraId="69A5C2AE" w14:textId="78DD8F0A" w:rsidR="0001000D" w:rsidRDefault="0001000D" w:rsidP="008E7E4E">
      <w:pPr>
        <w:rPr>
          <w:rFonts w:ascii="Sakkal Majalla" w:hAnsi="Sakkal Majalla" w:cs="Sakkal Majalla"/>
          <w:sz w:val="30"/>
          <w:szCs w:val="30"/>
          <w:rtl/>
          <w:lang w:bidi="ar-AE"/>
        </w:rPr>
      </w:pPr>
    </w:p>
    <w:p w14:paraId="06F64DC5" w14:textId="29998482" w:rsidR="008A69CB" w:rsidRDefault="008A69CB" w:rsidP="008E7E4E">
      <w:pPr>
        <w:rPr>
          <w:rFonts w:ascii="Sakkal Majalla" w:hAnsi="Sakkal Majalla" w:cs="Sakkal Majalla"/>
          <w:sz w:val="30"/>
          <w:szCs w:val="30"/>
          <w:rtl/>
          <w:lang w:bidi="ar-AE"/>
        </w:rPr>
      </w:pPr>
    </w:p>
    <w:p w14:paraId="75546533" w14:textId="18864D80" w:rsidR="00E87E14" w:rsidRDefault="00E87E14" w:rsidP="008E7E4E">
      <w:pPr>
        <w:rPr>
          <w:rFonts w:ascii="Sakkal Majalla" w:hAnsi="Sakkal Majalla" w:cs="Sakkal Majalla"/>
          <w:sz w:val="30"/>
          <w:szCs w:val="30"/>
          <w:rtl/>
          <w:lang w:bidi="ar-AE"/>
        </w:rPr>
      </w:pPr>
    </w:p>
    <w:p w14:paraId="5970DF44" w14:textId="7FE27FB8" w:rsidR="008E7E4E" w:rsidRDefault="008E7E4E" w:rsidP="008E7E4E">
      <w:pPr>
        <w:rPr>
          <w:rFonts w:ascii="Sakkal Majalla" w:hAnsi="Sakkal Majalla" w:cs="Sakkal Majalla"/>
          <w:sz w:val="30"/>
          <w:szCs w:val="30"/>
          <w:rtl/>
          <w:lang w:bidi="ar-AE"/>
        </w:rPr>
      </w:pPr>
    </w:p>
    <w:p w14:paraId="5A322C69" w14:textId="6DD00BD0" w:rsidR="008E7E4E" w:rsidRDefault="008E7E4E" w:rsidP="008E7E4E">
      <w:pPr>
        <w:rPr>
          <w:rFonts w:ascii="Sakkal Majalla" w:hAnsi="Sakkal Majalla" w:cs="Sakkal Majalla"/>
          <w:sz w:val="30"/>
          <w:szCs w:val="30"/>
          <w:rtl/>
          <w:lang w:bidi="ar-AE"/>
        </w:rPr>
      </w:pPr>
    </w:p>
    <w:p w14:paraId="51DEA9E3" w14:textId="05219983" w:rsidR="008E7E4E" w:rsidRDefault="008E7E4E" w:rsidP="008E7E4E">
      <w:pPr>
        <w:rPr>
          <w:rFonts w:ascii="Sakkal Majalla" w:hAnsi="Sakkal Majalla" w:cs="Sakkal Majalla"/>
          <w:sz w:val="30"/>
          <w:szCs w:val="30"/>
          <w:rtl/>
          <w:lang w:bidi="ar-AE"/>
        </w:rPr>
      </w:pPr>
    </w:p>
    <w:p w14:paraId="662838F6" w14:textId="2B0998E8" w:rsidR="008E7E4E" w:rsidRDefault="008E7E4E" w:rsidP="008E7E4E">
      <w:pPr>
        <w:rPr>
          <w:rFonts w:ascii="Sakkal Majalla" w:hAnsi="Sakkal Majalla" w:cs="Sakkal Majalla"/>
          <w:sz w:val="30"/>
          <w:szCs w:val="30"/>
          <w:rtl/>
          <w:lang w:bidi="ar-AE"/>
        </w:rPr>
      </w:pPr>
    </w:p>
    <w:p w14:paraId="301E2ADB" w14:textId="28ACB59E" w:rsidR="008E7E4E" w:rsidRDefault="008E7E4E" w:rsidP="008E7E4E">
      <w:pPr>
        <w:rPr>
          <w:rFonts w:ascii="Sakkal Majalla" w:hAnsi="Sakkal Majalla" w:cs="Sakkal Majalla"/>
          <w:sz w:val="30"/>
          <w:szCs w:val="30"/>
          <w:rtl/>
          <w:lang w:bidi="ar-AE"/>
        </w:rPr>
      </w:pPr>
    </w:p>
    <w:p w14:paraId="105EE635" w14:textId="76482207" w:rsidR="008E7E4E" w:rsidRDefault="008E7E4E" w:rsidP="008E7E4E">
      <w:pPr>
        <w:rPr>
          <w:rFonts w:ascii="Sakkal Majalla" w:hAnsi="Sakkal Majalla" w:cs="Sakkal Majalla"/>
          <w:sz w:val="30"/>
          <w:szCs w:val="30"/>
          <w:rtl/>
          <w:lang w:bidi="ar-AE"/>
        </w:rPr>
      </w:pPr>
    </w:p>
    <w:p w14:paraId="23B24025" w14:textId="3CCC7707" w:rsidR="008E7E4E" w:rsidRDefault="008E7E4E" w:rsidP="008E7E4E">
      <w:pPr>
        <w:rPr>
          <w:rFonts w:ascii="Sakkal Majalla" w:hAnsi="Sakkal Majalla" w:cs="Sakkal Majalla"/>
          <w:sz w:val="30"/>
          <w:szCs w:val="30"/>
          <w:rtl/>
          <w:lang w:bidi="ar-AE"/>
        </w:rPr>
      </w:pPr>
    </w:p>
    <w:p w14:paraId="08538A76" w14:textId="3319F07B" w:rsidR="008E7E4E" w:rsidRDefault="008E7E4E" w:rsidP="008E7E4E">
      <w:pPr>
        <w:rPr>
          <w:rFonts w:ascii="Sakkal Majalla" w:hAnsi="Sakkal Majalla" w:cs="Sakkal Majalla"/>
          <w:sz w:val="30"/>
          <w:szCs w:val="30"/>
          <w:rtl/>
          <w:lang w:bidi="ar-AE"/>
        </w:rPr>
      </w:pPr>
    </w:p>
    <w:p w14:paraId="07F37B21" w14:textId="15719723" w:rsidR="008E7E4E" w:rsidRDefault="008E7E4E" w:rsidP="008E7E4E">
      <w:pPr>
        <w:rPr>
          <w:rFonts w:ascii="Sakkal Majalla" w:hAnsi="Sakkal Majalla" w:cs="Sakkal Majalla"/>
          <w:sz w:val="30"/>
          <w:szCs w:val="30"/>
          <w:rtl/>
          <w:lang w:bidi="ar-AE"/>
        </w:rPr>
      </w:pPr>
    </w:p>
    <w:p w14:paraId="22C7658D" w14:textId="1EF194BA" w:rsidR="008E7E4E" w:rsidRDefault="008E7E4E" w:rsidP="008E7E4E">
      <w:pPr>
        <w:rPr>
          <w:rFonts w:ascii="Sakkal Majalla" w:hAnsi="Sakkal Majalla" w:cs="Sakkal Majalla"/>
          <w:sz w:val="30"/>
          <w:szCs w:val="30"/>
          <w:rtl/>
          <w:lang w:bidi="ar-AE"/>
        </w:rPr>
      </w:pPr>
    </w:p>
    <w:p w14:paraId="568F8D6A" w14:textId="3499D7AF" w:rsidR="008E7E4E" w:rsidRDefault="008E7E4E" w:rsidP="008E7E4E"/>
    <w:p w14:paraId="5C310861" w14:textId="7D9992E0" w:rsidR="008E7E4E" w:rsidRDefault="008E7E4E" w:rsidP="008E7E4E"/>
    <w:p w14:paraId="601B4827" w14:textId="48C0BD94" w:rsidR="008E7E4E" w:rsidRDefault="008E7E4E" w:rsidP="008E7E4E"/>
    <w:p w14:paraId="0CE221D8" w14:textId="617E09FB" w:rsidR="008E7E4E" w:rsidRDefault="008E7E4E" w:rsidP="008E7E4E"/>
    <w:p w14:paraId="5A391B15" w14:textId="499E24C6" w:rsidR="008E7E4E" w:rsidRDefault="008E7E4E" w:rsidP="008E7E4E"/>
    <w:p w14:paraId="5BD0D6A2" w14:textId="0DBA8847" w:rsidR="008E7E4E" w:rsidRDefault="008E7E4E" w:rsidP="008E7E4E"/>
    <w:p w14:paraId="75C6F52B" w14:textId="58801F07" w:rsidR="008E7E4E" w:rsidRDefault="008E7E4E" w:rsidP="008E7E4E"/>
    <w:p w14:paraId="6CB8572C" w14:textId="6F333B27" w:rsidR="008E7E4E" w:rsidRDefault="008E7E4E" w:rsidP="008E7E4E"/>
    <w:p w14:paraId="76F52A31" w14:textId="7BBA1E07" w:rsidR="008E7E4E" w:rsidRDefault="008E7E4E" w:rsidP="008E7E4E"/>
    <w:p w14:paraId="366099B4" w14:textId="2535A033" w:rsidR="008E7E4E" w:rsidRDefault="0094120A" w:rsidP="008E7E4E">
      <w:r>
        <w:rPr>
          <w:noProof/>
        </w:rPr>
        <mc:AlternateContent>
          <mc:Choice Requires="wps">
            <w:drawing>
              <wp:anchor distT="0" distB="0" distL="114300" distR="114300" simplePos="0" relativeHeight="252173312" behindDoc="1" locked="0" layoutInCell="1" allowOverlap="1" wp14:anchorId="7EEA2DE6" wp14:editId="154F784E">
                <wp:simplePos x="0" y="0"/>
                <wp:positionH relativeFrom="margin">
                  <wp:align>center</wp:align>
                </wp:positionH>
                <wp:positionV relativeFrom="page">
                  <wp:posOffset>4361377</wp:posOffset>
                </wp:positionV>
                <wp:extent cx="2771775" cy="1270635"/>
                <wp:effectExtent l="19050" t="19050" r="47625" b="43815"/>
                <wp:wrapSquare wrapText="bothSides"/>
                <wp:docPr id="1371963641"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2706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1C9ED7F" w14:textId="77777777" w:rsidR="00836C7E" w:rsidRPr="00312BAE" w:rsidRDefault="00836C7E" w:rsidP="00836C7E">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مرسوم بقانون رقم (1) لسنة 2026م</w:t>
                            </w:r>
                          </w:p>
                          <w:p w14:paraId="1AA915F4" w14:textId="77777777" w:rsidR="00836C7E" w:rsidRPr="00312BAE" w:rsidRDefault="00836C7E" w:rsidP="00836C7E">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بشأن</w:t>
                            </w:r>
                          </w:p>
                          <w:p w14:paraId="63BBEBEF" w14:textId="77777777" w:rsidR="00836C7E" w:rsidRPr="000B5BBE" w:rsidRDefault="00836C7E" w:rsidP="00836C7E">
                            <w:pPr>
                              <w:spacing w:line="276" w:lineRule="auto"/>
                              <w:jc w:val="center"/>
                              <w:rPr>
                                <w:rFonts w:ascii="Sakkal Majalla" w:hAnsi="Sakkal Majalla" w:cs="Sakkal Majalla"/>
                                <w:b/>
                                <w:bCs/>
                                <w:sz w:val="28"/>
                                <w:szCs w:val="28"/>
                              </w:rPr>
                            </w:pPr>
                            <w:r w:rsidRPr="000B5BBE">
                              <w:rPr>
                                <w:rFonts w:ascii="Sakkal Majalla" w:hAnsi="Sakkal Majalla" w:cs="Sakkal Majalla" w:hint="cs"/>
                                <w:b/>
                                <w:bCs/>
                                <w:sz w:val="28"/>
                                <w:szCs w:val="28"/>
                                <w:rtl/>
                              </w:rPr>
                              <w:t xml:space="preserve">إعادة </w:t>
                            </w:r>
                            <w:r w:rsidRPr="000B5BBE">
                              <w:rPr>
                                <w:rFonts w:ascii="Sakkal Majalla" w:hAnsi="Sakkal Majalla" w:cs="Sakkal Majalla"/>
                                <w:b/>
                                <w:bCs/>
                                <w:sz w:val="28"/>
                                <w:szCs w:val="28"/>
                                <w:rtl/>
                              </w:rPr>
                              <w:t>تنظيم هيئة الشارقة للإذاعة والتلفزيون</w:t>
                            </w:r>
                          </w:p>
                          <w:p w14:paraId="06752D30" w14:textId="39858245" w:rsidR="00836C7E" w:rsidRPr="00836C7E" w:rsidRDefault="00836C7E" w:rsidP="00836C7E">
                            <w:pPr>
                              <w:spacing w:before="600" w:line="480" w:lineRule="exact"/>
                              <w:jc w:val="center"/>
                              <w:rPr>
                                <w:rFonts w:ascii="Sakkal Majalla" w:hAnsi="Sakkal Majalla" w:cs="Sakkal Majalla"/>
                                <w:b/>
                                <w:bCs/>
                                <w:sz w:val="240"/>
                                <w:szCs w:val="240"/>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EA2DE6" id="_x0000_s1030" style="position:absolute;left:0;text-align:left;margin-left:0;margin-top:343.4pt;width:218.25pt;height:100.05pt;flip:y;z-index:-25114316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" strokeweight="4.5pt">
                <v:stroke linestyle="thickThin"/>
                <v:textbox>
                  <w:txbxContent>
                    <w:p w14:paraId="61C9ED7F" w14:textId="77777777" w:rsidR="00836C7E" w:rsidRPr="00312BAE" w:rsidRDefault="00836C7E" w:rsidP="00836C7E">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مرسوم بقانون رقم (1) لسنة 2026م</w:t>
                      </w:r>
                    </w:p>
                    <w:p w14:paraId="1AA915F4" w14:textId="77777777" w:rsidR="00836C7E" w:rsidRPr="00312BAE" w:rsidRDefault="00836C7E" w:rsidP="00836C7E">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بشأن</w:t>
                      </w:r>
                    </w:p>
                    <w:p w14:paraId="63BBEBEF" w14:textId="77777777" w:rsidR="00836C7E" w:rsidRPr="000B5BBE" w:rsidRDefault="00836C7E" w:rsidP="00836C7E">
                      <w:pPr>
                        <w:spacing w:line="276" w:lineRule="auto"/>
                        <w:jc w:val="center"/>
                        <w:rPr>
                          <w:rFonts w:ascii="Sakkal Majalla" w:hAnsi="Sakkal Majalla" w:cs="Sakkal Majalla"/>
                          <w:b/>
                          <w:bCs/>
                          <w:sz w:val="28"/>
                          <w:szCs w:val="28"/>
                        </w:rPr>
                      </w:pPr>
                      <w:r w:rsidRPr="000B5BBE">
                        <w:rPr>
                          <w:rFonts w:ascii="Sakkal Majalla" w:hAnsi="Sakkal Majalla" w:cs="Sakkal Majalla" w:hint="cs"/>
                          <w:b/>
                          <w:bCs/>
                          <w:sz w:val="28"/>
                          <w:szCs w:val="28"/>
                          <w:rtl/>
                        </w:rPr>
                        <w:t xml:space="preserve">إعادة </w:t>
                      </w:r>
                      <w:r w:rsidRPr="000B5BBE">
                        <w:rPr>
                          <w:rFonts w:ascii="Sakkal Majalla" w:hAnsi="Sakkal Majalla" w:cs="Sakkal Majalla"/>
                          <w:b/>
                          <w:bCs/>
                          <w:sz w:val="28"/>
                          <w:szCs w:val="28"/>
                          <w:rtl/>
                        </w:rPr>
                        <w:t>تنظيم هيئة الشارقة للإذاعة والتلفزيون</w:t>
                      </w:r>
                    </w:p>
                    <w:p w14:paraId="06752D30" w14:textId="39858245" w:rsidR="00836C7E" w:rsidRPr="00836C7E" w:rsidRDefault="00836C7E" w:rsidP="00836C7E">
                      <w:pPr>
                        <w:spacing w:before="600" w:line="480" w:lineRule="exact"/>
                        <w:jc w:val="center"/>
                        <w:rPr>
                          <w:rFonts w:ascii="Sakkal Majalla" w:hAnsi="Sakkal Majalla" w:cs="Sakkal Majalla"/>
                          <w:b/>
                          <w:bCs/>
                          <w:sz w:val="240"/>
                          <w:szCs w:val="240"/>
                          <w:lang w:bidi="ar-AE"/>
                        </w:rPr>
                      </w:pPr>
                    </w:p>
                  </w:txbxContent>
                </v:textbox>
                <w10:wrap type="square" anchorx="margin" anchory="page"/>
              </v:roundrect>
            </w:pict>
          </mc:Fallback>
        </mc:AlternateContent>
      </w:r>
    </w:p>
    <w:p w14:paraId="32F56AA1" w14:textId="06869CB6" w:rsidR="008E7E4E" w:rsidRDefault="008E7E4E" w:rsidP="008E7E4E"/>
    <w:p w14:paraId="0C086CF8" w14:textId="6D0BF120" w:rsidR="008E7E4E" w:rsidRDefault="008E7E4E" w:rsidP="008E7E4E"/>
    <w:p w14:paraId="53FFA6D7" w14:textId="45C99362" w:rsidR="002A1942" w:rsidRDefault="002A1942" w:rsidP="00FD5515">
      <w:pPr>
        <w:ind w:left="8" w:firstLine="8"/>
        <w:jc w:val="center"/>
        <w:rPr>
          <w:rtl/>
        </w:rPr>
      </w:pPr>
    </w:p>
    <w:p w14:paraId="500CCC03" w14:textId="2A519249" w:rsidR="009271EA" w:rsidRDefault="009271EA" w:rsidP="00A46B7B">
      <w:pPr>
        <w:spacing w:line="276" w:lineRule="auto"/>
        <w:rPr>
          <w:rFonts w:ascii="Sakkal Majalla" w:hAnsi="Sakkal Majalla" w:cs="Sakkal Majalla"/>
          <w:b/>
          <w:bCs/>
          <w:color w:val="000000" w:themeColor="text1"/>
          <w:sz w:val="30"/>
          <w:szCs w:val="30"/>
          <w:rtl/>
        </w:rPr>
      </w:pPr>
    </w:p>
    <w:p w14:paraId="3E994BDE" w14:textId="3F8EFC77" w:rsidR="002C2C06" w:rsidRDefault="002C2C06" w:rsidP="00A46B7B">
      <w:pPr>
        <w:spacing w:line="276" w:lineRule="auto"/>
        <w:rPr>
          <w:rFonts w:ascii="Sakkal Majalla" w:hAnsi="Sakkal Majalla" w:cs="Sakkal Majalla"/>
          <w:b/>
          <w:bCs/>
          <w:sz w:val="28"/>
          <w:szCs w:val="28"/>
          <w:rtl/>
          <w:lang w:bidi="ar-AE"/>
        </w:rPr>
      </w:pPr>
    </w:p>
    <w:p w14:paraId="6BC6C3AB" w14:textId="5F9C2B28" w:rsidR="009271EA" w:rsidRDefault="009271EA" w:rsidP="00621C0E">
      <w:pPr>
        <w:spacing w:line="276" w:lineRule="auto"/>
        <w:jc w:val="center"/>
        <w:rPr>
          <w:rFonts w:ascii="Sakkal Majalla" w:hAnsi="Sakkal Majalla" w:cs="Sakkal Majalla"/>
          <w:b/>
          <w:bCs/>
          <w:sz w:val="28"/>
          <w:szCs w:val="28"/>
          <w:rtl/>
          <w:lang w:bidi="ar-AE"/>
        </w:rPr>
      </w:pPr>
    </w:p>
    <w:p w14:paraId="0E0CDB25" w14:textId="02854536" w:rsidR="009271EA" w:rsidRDefault="009271EA" w:rsidP="00621C0E">
      <w:pPr>
        <w:spacing w:line="276" w:lineRule="auto"/>
        <w:jc w:val="center"/>
        <w:rPr>
          <w:rFonts w:ascii="Sakkal Majalla" w:hAnsi="Sakkal Majalla" w:cs="Sakkal Majalla"/>
          <w:b/>
          <w:bCs/>
          <w:sz w:val="28"/>
          <w:szCs w:val="28"/>
          <w:rtl/>
          <w:lang w:bidi="ar-AE"/>
        </w:rPr>
      </w:pPr>
    </w:p>
    <w:p w14:paraId="14327ADC" w14:textId="16AC8EEB" w:rsidR="009271EA" w:rsidRDefault="009271EA" w:rsidP="00621C0E">
      <w:pPr>
        <w:spacing w:line="276" w:lineRule="auto"/>
        <w:jc w:val="center"/>
        <w:rPr>
          <w:rFonts w:ascii="Sakkal Majalla" w:hAnsi="Sakkal Majalla" w:cs="Sakkal Majalla"/>
          <w:b/>
          <w:bCs/>
          <w:sz w:val="28"/>
          <w:szCs w:val="28"/>
          <w:rtl/>
          <w:lang w:bidi="ar-AE"/>
        </w:rPr>
      </w:pPr>
    </w:p>
    <w:p w14:paraId="75A09A13" w14:textId="3135350E" w:rsidR="00210839" w:rsidRDefault="00210839" w:rsidP="00621C0E">
      <w:pPr>
        <w:spacing w:line="276" w:lineRule="auto"/>
        <w:jc w:val="center"/>
        <w:rPr>
          <w:rFonts w:ascii="Sakkal Majalla" w:hAnsi="Sakkal Majalla" w:cs="Sakkal Majalla"/>
          <w:b/>
          <w:bCs/>
          <w:sz w:val="28"/>
          <w:szCs w:val="28"/>
          <w:rtl/>
          <w:lang w:bidi="ar-AE"/>
        </w:rPr>
      </w:pPr>
    </w:p>
    <w:p w14:paraId="1C130526" w14:textId="2598AD4D" w:rsidR="00210839" w:rsidRDefault="00210839" w:rsidP="00621C0E">
      <w:pPr>
        <w:spacing w:line="276" w:lineRule="auto"/>
        <w:jc w:val="center"/>
        <w:rPr>
          <w:rFonts w:ascii="Sakkal Majalla" w:hAnsi="Sakkal Majalla" w:cs="Sakkal Majalla"/>
          <w:b/>
          <w:bCs/>
          <w:sz w:val="28"/>
          <w:szCs w:val="28"/>
          <w:rtl/>
          <w:lang w:bidi="ar-AE"/>
        </w:rPr>
      </w:pPr>
    </w:p>
    <w:p w14:paraId="7D754D8A" w14:textId="2D0E6B53" w:rsidR="00210839" w:rsidRDefault="00210839" w:rsidP="00621C0E">
      <w:pPr>
        <w:spacing w:line="276" w:lineRule="auto"/>
        <w:jc w:val="center"/>
        <w:rPr>
          <w:rFonts w:ascii="Sakkal Majalla" w:hAnsi="Sakkal Majalla" w:cs="Sakkal Majalla"/>
          <w:b/>
          <w:bCs/>
          <w:sz w:val="28"/>
          <w:szCs w:val="28"/>
          <w:rtl/>
          <w:lang w:bidi="ar-AE"/>
        </w:rPr>
      </w:pPr>
    </w:p>
    <w:p w14:paraId="02DD4E46" w14:textId="69FBD667" w:rsidR="00210839" w:rsidRDefault="00210839" w:rsidP="00621C0E">
      <w:pPr>
        <w:spacing w:line="276" w:lineRule="auto"/>
        <w:jc w:val="center"/>
        <w:rPr>
          <w:rFonts w:ascii="Sakkal Majalla" w:hAnsi="Sakkal Majalla" w:cs="Sakkal Majalla"/>
          <w:b/>
          <w:bCs/>
          <w:sz w:val="28"/>
          <w:szCs w:val="28"/>
          <w:rtl/>
          <w:lang w:bidi="ar-AE"/>
        </w:rPr>
      </w:pPr>
    </w:p>
    <w:p w14:paraId="64AEDC82" w14:textId="77777777" w:rsidR="0094120A" w:rsidRDefault="0094120A" w:rsidP="00621C0E">
      <w:pPr>
        <w:spacing w:line="276" w:lineRule="auto"/>
        <w:jc w:val="center"/>
        <w:rPr>
          <w:rFonts w:ascii="Sakkal Majalla" w:hAnsi="Sakkal Majalla" w:cs="Sakkal Majalla"/>
          <w:b/>
          <w:bCs/>
          <w:sz w:val="28"/>
          <w:szCs w:val="28"/>
          <w:rtl/>
          <w:lang w:bidi="ar-AE"/>
        </w:rPr>
      </w:pPr>
    </w:p>
    <w:p w14:paraId="0EE05B4C" w14:textId="77777777" w:rsidR="0094120A" w:rsidRDefault="0094120A" w:rsidP="00621C0E">
      <w:pPr>
        <w:spacing w:line="276" w:lineRule="auto"/>
        <w:jc w:val="center"/>
        <w:rPr>
          <w:rFonts w:ascii="Sakkal Majalla" w:hAnsi="Sakkal Majalla" w:cs="Sakkal Majalla"/>
          <w:b/>
          <w:bCs/>
          <w:sz w:val="28"/>
          <w:szCs w:val="28"/>
          <w:rtl/>
          <w:lang w:bidi="ar-AE"/>
        </w:rPr>
      </w:pPr>
    </w:p>
    <w:p w14:paraId="3B493A68" w14:textId="77777777" w:rsidR="0094120A" w:rsidRDefault="0094120A" w:rsidP="00621C0E">
      <w:pPr>
        <w:spacing w:line="276" w:lineRule="auto"/>
        <w:jc w:val="center"/>
        <w:rPr>
          <w:rFonts w:ascii="Sakkal Majalla" w:hAnsi="Sakkal Majalla" w:cs="Sakkal Majalla"/>
          <w:b/>
          <w:bCs/>
          <w:sz w:val="28"/>
          <w:szCs w:val="28"/>
          <w:rtl/>
          <w:lang w:bidi="ar-AE"/>
        </w:rPr>
      </w:pPr>
    </w:p>
    <w:p w14:paraId="3792E9C7" w14:textId="79C2CD32" w:rsidR="00210839" w:rsidRDefault="00210839" w:rsidP="00621C0E">
      <w:pPr>
        <w:spacing w:line="276" w:lineRule="auto"/>
        <w:jc w:val="center"/>
        <w:rPr>
          <w:rFonts w:ascii="Sakkal Majalla" w:hAnsi="Sakkal Majalla" w:cs="Sakkal Majalla"/>
          <w:b/>
          <w:bCs/>
          <w:sz w:val="28"/>
          <w:szCs w:val="28"/>
          <w:rtl/>
          <w:lang w:bidi="ar-AE"/>
        </w:rPr>
      </w:pPr>
    </w:p>
    <w:p w14:paraId="6DF54027" w14:textId="77777777" w:rsidR="00836C7E" w:rsidRPr="00312BAE" w:rsidRDefault="00836C7E" w:rsidP="00836C7E">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مرسوم بقانون رقم (1) لسنة 2026م</w:t>
      </w:r>
    </w:p>
    <w:p w14:paraId="74AB06E9" w14:textId="77777777" w:rsidR="00836C7E" w:rsidRPr="00312BAE" w:rsidRDefault="00836C7E" w:rsidP="00836C7E">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بشأن</w:t>
      </w:r>
    </w:p>
    <w:p w14:paraId="60350477" w14:textId="77777777" w:rsidR="00836C7E" w:rsidRPr="000B5BBE" w:rsidRDefault="00836C7E" w:rsidP="00836C7E">
      <w:pPr>
        <w:spacing w:line="276" w:lineRule="auto"/>
        <w:jc w:val="center"/>
        <w:rPr>
          <w:rFonts w:ascii="Sakkal Majalla" w:hAnsi="Sakkal Majalla" w:cs="Sakkal Majalla"/>
          <w:b/>
          <w:bCs/>
          <w:sz w:val="28"/>
          <w:szCs w:val="28"/>
        </w:rPr>
      </w:pPr>
      <w:r w:rsidRPr="000B5BBE">
        <w:rPr>
          <w:rFonts w:ascii="Sakkal Majalla" w:hAnsi="Sakkal Majalla" w:cs="Sakkal Majalla" w:hint="cs"/>
          <w:b/>
          <w:bCs/>
          <w:sz w:val="28"/>
          <w:szCs w:val="28"/>
          <w:rtl/>
        </w:rPr>
        <w:t xml:space="preserve">إعادة </w:t>
      </w:r>
      <w:r w:rsidRPr="000B5BBE">
        <w:rPr>
          <w:rFonts w:ascii="Sakkal Majalla" w:hAnsi="Sakkal Majalla" w:cs="Sakkal Majalla"/>
          <w:b/>
          <w:bCs/>
          <w:sz w:val="28"/>
          <w:szCs w:val="28"/>
          <w:rtl/>
        </w:rPr>
        <w:t>تنظيم هيئة الشارقة للإذاعة والتلفزيون</w:t>
      </w:r>
    </w:p>
    <w:p w14:paraId="6CF931C1" w14:textId="77777777" w:rsidR="00836C7E" w:rsidRPr="00BE2E89" w:rsidRDefault="00836C7E" w:rsidP="00836C7E">
      <w:pPr>
        <w:spacing w:line="276" w:lineRule="auto"/>
        <w:rPr>
          <w:rFonts w:ascii="Sakkal Majalla" w:hAnsi="Sakkal Majalla" w:cs="Sakkal Majalla"/>
          <w:b/>
          <w:bCs/>
          <w:sz w:val="20"/>
          <w:szCs w:val="20"/>
          <w:u w:val="single"/>
        </w:rPr>
      </w:pPr>
    </w:p>
    <w:p w14:paraId="2EF6A1DD" w14:textId="77777777" w:rsidR="00836C7E" w:rsidRPr="000B5BBE" w:rsidRDefault="00836C7E" w:rsidP="00836C7E">
      <w:pPr>
        <w:spacing w:line="276" w:lineRule="auto"/>
        <w:jc w:val="lowKashida"/>
        <w:rPr>
          <w:rFonts w:ascii="Sakkal Majalla" w:hAnsi="Sakkal Majalla" w:cs="Sakkal Majalla"/>
          <w:sz w:val="28"/>
          <w:szCs w:val="28"/>
          <w:rtl/>
        </w:rPr>
      </w:pPr>
      <w:r w:rsidRPr="000B5BBE">
        <w:rPr>
          <w:rFonts w:ascii="Sakkal Majalla" w:hAnsi="Sakkal Majalla" w:cs="Sakkal Majalla"/>
          <w:sz w:val="28"/>
          <w:szCs w:val="28"/>
          <w:rtl/>
        </w:rPr>
        <w:t>نحن سلطان بن محمد القاسمي، حاكم إمارة الشارقة،</w:t>
      </w:r>
    </w:p>
    <w:p w14:paraId="46AC72BA" w14:textId="77777777" w:rsidR="00836C7E" w:rsidRPr="000B5BBE" w:rsidRDefault="00836C7E" w:rsidP="00836C7E">
      <w:pPr>
        <w:spacing w:line="276" w:lineRule="auto"/>
        <w:jc w:val="lowKashida"/>
        <w:rPr>
          <w:rFonts w:ascii="Sakkal Majalla" w:hAnsi="Sakkal Majalla" w:cs="Sakkal Majalla"/>
          <w:sz w:val="28"/>
          <w:szCs w:val="28"/>
          <w:rtl/>
        </w:rPr>
      </w:pPr>
      <w:r w:rsidRPr="000B5BBE">
        <w:rPr>
          <w:rFonts w:ascii="Sakkal Majalla" w:hAnsi="Sakkal Majalla" w:cs="Sakkal Majalla"/>
          <w:sz w:val="28"/>
          <w:szCs w:val="28"/>
          <w:rtl/>
        </w:rPr>
        <w:t xml:space="preserve">بعد الاطلاع </w:t>
      </w:r>
      <w:r w:rsidRPr="000B5BBE">
        <w:rPr>
          <w:rFonts w:ascii="Sakkal Majalla" w:hAnsi="Sakkal Majalla" w:cs="Sakkal Majalla" w:hint="cs"/>
          <w:sz w:val="28"/>
          <w:szCs w:val="28"/>
          <w:rtl/>
        </w:rPr>
        <w:t>على المرسوم بقانون اتحادي رقم (55) لسنة 2023م في شأن تنظيم الإعلام ولائحته التنفيذية،</w:t>
      </w:r>
    </w:p>
    <w:p w14:paraId="60BA226F" w14:textId="77777777" w:rsidR="00836C7E" w:rsidRPr="000B5BBE" w:rsidRDefault="00836C7E" w:rsidP="00836C7E">
      <w:pPr>
        <w:spacing w:line="276" w:lineRule="auto"/>
        <w:jc w:val="lowKashida"/>
        <w:rPr>
          <w:rFonts w:ascii="Sakkal Majalla" w:hAnsi="Sakkal Majalla" w:cs="Sakkal Majalla"/>
          <w:sz w:val="28"/>
          <w:szCs w:val="28"/>
          <w:rtl/>
        </w:rPr>
      </w:pPr>
      <w:r w:rsidRPr="000B5BBE">
        <w:rPr>
          <w:rFonts w:ascii="Sakkal Majalla" w:hAnsi="Sakkal Majalla" w:cs="Sakkal Majalla" w:hint="cs"/>
          <w:sz w:val="28"/>
          <w:szCs w:val="28"/>
          <w:rtl/>
        </w:rPr>
        <w:t>والمرسوم بقانون اتحادي رقم (11) لسنة 2025م بإنشاء وتنظيم الهيئة الوطنية للإعلام،</w:t>
      </w:r>
    </w:p>
    <w:p w14:paraId="5FC7E67F" w14:textId="77777777" w:rsidR="00836C7E" w:rsidRPr="000B5BBE" w:rsidRDefault="00836C7E" w:rsidP="00836C7E">
      <w:pPr>
        <w:spacing w:line="276" w:lineRule="auto"/>
        <w:jc w:val="lowKashida"/>
        <w:rPr>
          <w:rFonts w:ascii="Sakkal Majalla" w:hAnsi="Sakkal Majalla" w:cs="Sakkal Majalla"/>
          <w:sz w:val="28"/>
          <w:szCs w:val="28"/>
          <w:rtl/>
        </w:rPr>
      </w:pPr>
      <w:r w:rsidRPr="000B5BBE">
        <w:rPr>
          <w:rFonts w:ascii="Sakkal Majalla" w:hAnsi="Sakkal Majalla" w:cs="Sakkal Majalla" w:hint="cs"/>
          <w:sz w:val="28"/>
          <w:szCs w:val="28"/>
          <w:rtl/>
        </w:rPr>
        <w:t>و</w:t>
      </w:r>
      <w:r w:rsidRPr="000B5BBE">
        <w:rPr>
          <w:rFonts w:ascii="Sakkal Majalla" w:hAnsi="Sakkal Majalla" w:cs="Sakkal Majalla"/>
          <w:sz w:val="28"/>
          <w:szCs w:val="28"/>
          <w:rtl/>
        </w:rPr>
        <w:t>القانون رقم (2) لسنة 1999م بشأن إنشاء المجلس التنفيذي لإمارة الشارقة ولائحته الداخلية وتعديلاته،</w:t>
      </w:r>
    </w:p>
    <w:p w14:paraId="12E27EBD" w14:textId="77777777" w:rsidR="00836C7E" w:rsidRPr="000B5BBE" w:rsidRDefault="00836C7E" w:rsidP="00836C7E">
      <w:pPr>
        <w:spacing w:line="276" w:lineRule="auto"/>
        <w:jc w:val="lowKashida"/>
        <w:rPr>
          <w:rFonts w:ascii="Sakkal Majalla" w:hAnsi="Sakkal Majalla" w:cs="Sakkal Majalla"/>
          <w:sz w:val="28"/>
          <w:szCs w:val="28"/>
          <w:rtl/>
        </w:rPr>
      </w:pPr>
      <w:r w:rsidRPr="000B5BBE">
        <w:rPr>
          <w:rFonts w:ascii="Sakkal Majalla" w:hAnsi="Sakkal Majalla" w:cs="Sakkal Majalla"/>
          <w:sz w:val="28"/>
          <w:szCs w:val="28"/>
          <w:rtl/>
        </w:rPr>
        <w:t>والقانون رقم (3) لسنة 1999م بشأن إنشاء المجلس الاستشاري لإمارة الشارقة ولائحته الداخلية وتعديلاتهما،</w:t>
      </w:r>
    </w:p>
    <w:p w14:paraId="1624E205" w14:textId="77777777" w:rsidR="00836C7E" w:rsidRPr="000B5BBE" w:rsidRDefault="00836C7E" w:rsidP="00836C7E">
      <w:pPr>
        <w:spacing w:line="276" w:lineRule="auto"/>
        <w:jc w:val="lowKashida"/>
        <w:rPr>
          <w:rFonts w:ascii="Sakkal Majalla" w:hAnsi="Sakkal Majalla" w:cs="Sakkal Majalla"/>
          <w:sz w:val="28"/>
          <w:szCs w:val="28"/>
          <w:rtl/>
        </w:rPr>
      </w:pPr>
      <w:r w:rsidRPr="000B5BBE">
        <w:rPr>
          <w:rFonts w:ascii="Sakkal Majalla" w:hAnsi="Sakkal Majalla" w:cs="Sakkal Majalla" w:hint="cs"/>
          <w:sz w:val="28"/>
          <w:szCs w:val="28"/>
          <w:rtl/>
        </w:rPr>
        <w:t>والقانون رقم (4) لسنة 2017م بشأن النظام المالي لحكومة الشارقة ولائحته التنفيذية،</w:t>
      </w:r>
    </w:p>
    <w:p w14:paraId="1FFF86A0" w14:textId="77777777" w:rsidR="00836C7E" w:rsidRPr="000B5BBE" w:rsidRDefault="00836C7E" w:rsidP="00836C7E">
      <w:pPr>
        <w:spacing w:line="276" w:lineRule="auto"/>
        <w:jc w:val="lowKashida"/>
        <w:rPr>
          <w:rFonts w:ascii="Sakkal Majalla" w:hAnsi="Sakkal Majalla" w:cs="Sakkal Majalla"/>
          <w:sz w:val="28"/>
          <w:szCs w:val="28"/>
          <w:rtl/>
        </w:rPr>
      </w:pPr>
      <w:r w:rsidRPr="000B5BBE">
        <w:rPr>
          <w:rFonts w:ascii="Sakkal Majalla" w:hAnsi="Sakkal Majalla" w:cs="Sakkal Majalla"/>
          <w:sz w:val="28"/>
          <w:szCs w:val="28"/>
          <w:rtl/>
        </w:rPr>
        <w:t>والقانون رقم (</w:t>
      </w:r>
      <w:r w:rsidRPr="000B5BBE">
        <w:rPr>
          <w:rFonts w:ascii="Sakkal Majalla" w:hAnsi="Sakkal Majalla" w:cs="Sakkal Majalla" w:hint="cs"/>
          <w:sz w:val="28"/>
          <w:szCs w:val="28"/>
          <w:rtl/>
        </w:rPr>
        <w:t>1</w:t>
      </w:r>
      <w:r w:rsidRPr="000B5BBE">
        <w:rPr>
          <w:rFonts w:ascii="Sakkal Majalla" w:hAnsi="Sakkal Majalla" w:cs="Sakkal Majalla"/>
          <w:sz w:val="28"/>
          <w:szCs w:val="28"/>
          <w:rtl/>
        </w:rPr>
        <w:t xml:space="preserve">) لسنة </w:t>
      </w:r>
      <w:r w:rsidRPr="000B5BBE">
        <w:rPr>
          <w:rFonts w:ascii="Sakkal Majalla" w:hAnsi="Sakkal Majalla" w:cs="Sakkal Majalla" w:hint="cs"/>
          <w:sz w:val="28"/>
          <w:szCs w:val="28"/>
          <w:rtl/>
        </w:rPr>
        <w:t>2019م</w:t>
      </w:r>
      <w:r w:rsidRPr="000B5BBE">
        <w:rPr>
          <w:rFonts w:ascii="Sakkal Majalla" w:hAnsi="Sakkal Majalla" w:cs="Sakkal Majalla"/>
          <w:sz w:val="28"/>
          <w:szCs w:val="28"/>
          <w:rtl/>
        </w:rPr>
        <w:t xml:space="preserve"> بشأن </w:t>
      </w:r>
      <w:r w:rsidRPr="000B5BBE">
        <w:rPr>
          <w:rFonts w:ascii="Sakkal Majalla" w:hAnsi="Sakkal Majalla" w:cs="Sakkal Majalla" w:hint="cs"/>
          <w:sz w:val="28"/>
          <w:szCs w:val="28"/>
          <w:rtl/>
        </w:rPr>
        <w:t>تنظيم هيئة الشارقة للإذاعة والتلفزيون وتعديلاته</w:t>
      </w:r>
      <w:r w:rsidRPr="000B5BBE">
        <w:rPr>
          <w:rFonts w:ascii="Sakkal Majalla" w:hAnsi="Sakkal Majalla" w:cs="Sakkal Majalla"/>
          <w:sz w:val="28"/>
          <w:szCs w:val="28"/>
          <w:rtl/>
        </w:rPr>
        <w:t>،</w:t>
      </w:r>
    </w:p>
    <w:p w14:paraId="28DC736E" w14:textId="77777777" w:rsidR="00836C7E" w:rsidRPr="000B5BBE" w:rsidRDefault="00836C7E" w:rsidP="00836C7E">
      <w:pPr>
        <w:spacing w:line="276" w:lineRule="auto"/>
        <w:jc w:val="lowKashida"/>
        <w:rPr>
          <w:rFonts w:ascii="Sakkal Majalla" w:hAnsi="Sakkal Majalla" w:cs="Sakkal Majalla"/>
          <w:sz w:val="28"/>
          <w:szCs w:val="28"/>
          <w:rtl/>
        </w:rPr>
      </w:pPr>
      <w:r w:rsidRPr="000B5BBE">
        <w:rPr>
          <w:rFonts w:ascii="Sakkal Majalla" w:hAnsi="Sakkal Majalla" w:cs="Sakkal Majalla" w:hint="cs"/>
          <w:sz w:val="28"/>
          <w:szCs w:val="28"/>
          <w:rtl/>
        </w:rPr>
        <w:t>والمرسوم بقانون رقم (2) لسنة 2025م بشأن الموارد البشرية لإمارة الشارقة ولائحته التنفيذية وتعديلاتها،</w:t>
      </w:r>
    </w:p>
    <w:p w14:paraId="2C450B7E" w14:textId="77777777" w:rsidR="00836C7E" w:rsidRPr="000B5BBE" w:rsidRDefault="00836C7E" w:rsidP="00836C7E">
      <w:pPr>
        <w:spacing w:line="276" w:lineRule="auto"/>
        <w:jc w:val="lowKashida"/>
        <w:rPr>
          <w:rFonts w:ascii="Sakkal Majalla" w:hAnsi="Sakkal Majalla" w:cs="Sakkal Majalla"/>
          <w:sz w:val="28"/>
          <w:szCs w:val="28"/>
          <w:rtl/>
        </w:rPr>
      </w:pPr>
      <w:r w:rsidRPr="000B5BBE">
        <w:rPr>
          <w:rFonts w:ascii="Sakkal Majalla" w:hAnsi="Sakkal Majalla" w:cs="Sakkal Majalla" w:hint="cs"/>
          <w:sz w:val="28"/>
          <w:szCs w:val="28"/>
          <w:rtl/>
        </w:rPr>
        <w:t>والمرسوم الأميري رقم (1) لسنة 2019م بشأن إنشاء هيئة الشارقة للإذاعة والتلفزيون،</w:t>
      </w:r>
    </w:p>
    <w:p w14:paraId="6FD6B404" w14:textId="77777777" w:rsidR="00836C7E" w:rsidRPr="000B5BBE" w:rsidRDefault="00836C7E" w:rsidP="00836C7E">
      <w:pPr>
        <w:spacing w:line="276" w:lineRule="auto"/>
        <w:jc w:val="lowKashida"/>
        <w:rPr>
          <w:rFonts w:ascii="Sakkal Majalla" w:hAnsi="Sakkal Majalla" w:cs="Sakkal Majalla"/>
          <w:sz w:val="28"/>
          <w:szCs w:val="28"/>
          <w:rtl/>
        </w:rPr>
      </w:pPr>
      <w:r w:rsidRPr="000B5BBE">
        <w:rPr>
          <w:rFonts w:ascii="Sakkal Majalla" w:hAnsi="Sakkal Majalla" w:cs="Sakkal Majalla"/>
          <w:sz w:val="28"/>
          <w:szCs w:val="28"/>
          <w:rtl/>
        </w:rPr>
        <w:t xml:space="preserve">وبناءً على موافقة المجلس التنفيذي لإمارة الشارقة، ولما تقتضيه المصلحة العامة، </w:t>
      </w:r>
    </w:p>
    <w:p w14:paraId="1AC4F617" w14:textId="77777777" w:rsidR="00836C7E" w:rsidRPr="000B5BBE" w:rsidRDefault="00836C7E" w:rsidP="00836C7E">
      <w:pPr>
        <w:spacing w:before="240" w:line="276" w:lineRule="auto"/>
        <w:rPr>
          <w:rFonts w:ascii="Sakkal Majalla" w:hAnsi="Sakkal Majalla" w:cs="Sakkal Majalla"/>
          <w:b/>
          <w:bCs/>
          <w:sz w:val="28"/>
          <w:szCs w:val="28"/>
          <w:rtl/>
        </w:rPr>
      </w:pPr>
      <w:r w:rsidRPr="000B5BBE">
        <w:rPr>
          <w:rFonts w:ascii="Sakkal Majalla" w:hAnsi="Sakkal Majalla" w:cs="Sakkal Majalla" w:hint="cs"/>
          <w:b/>
          <w:bCs/>
          <w:sz w:val="28"/>
          <w:szCs w:val="28"/>
          <w:rtl/>
        </w:rPr>
        <w:t>رسمنا بالقانون الآتي</w:t>
      </w:r>
      <w:r w:rsidRPr="000B5BBE">
        <w:rPr>
          <w:rFonts w:ascii="Sakkal Majalla" w:hAnsi="Sakkal Majalla" w:cs="Sakkal Majalla"/>
          <w:b/>
          <w:bCs/>
          <w:sz w:val="28"/>
          <w:szCs w:val="28"/>
          <w:rtl/>
        </w:rPr>
        <w:t>:</w:t>
      </w:r>
    </w:p>
    <w:p w14:paraId="112194EB" w14:textId="77777777" w:rsidR="00836C7E" w:rsidRPr="00BE2E89" w:rsidRDefault="00836C7E" w:rsidP="00836C7E">
      <w:pPr>
        <w:spacing w:line="276" w:lineRule="auto"/>
        <w:rPr>
          <w:rFonts w:ascii="Sakkal Majalla" w:hAnsi="Sakkal Majalla" w:cs="Sakkal Majalla"/>
          <w:b/>
          <w:bCs/>
          <w:sz w:val="6"/>
          <w:szCs w:val="6"/>
          <w:rtl/>
        </w:rPr>
      </w:pPr>
    </w:p>
    <w:p w14:paraId="505AB690" w14:textId="77777777" w:rsidR="00836C7E" w:rsidRPr="00312BAE" w:rsidRDefault="00836C7E" w:rsidP="00836C7E">
      <w:pPr>
        <w:spacing w:line="276" w:lineRule="auto"/>
        <w:jc w:val="center"/>
        <w:rPr>
          <w:rFonts w:ascii="Sakkal Majalla" w:hAnsi="Sakkal Majalla" w:cs="Sakkal Majalla"/>
          <w:b/>
          <w:bCs/>
          <w:sz w:val="28"/>
          <w:szCs w:val="28"/>
          <w:rtl/>
        </w:rPr>
      </w:pPr>
      <w:r w:rsidRPr="00312BAE">
        <w:rPr>
          <w:rFonts w:ascii="Sakkal Majalla" w:hAnsi="Sakkal Majalla" w:cs="Sakkal Majalla"/>
          <w:b/>
          <w:bCs/>
          <w:sz w:val="28"/>
          <w:szCs w:val="28"/>
          <w:rtl/>
        </w:rPr>
        <w:t>المادة (1)</w:t>
      </w:r>
    </w:p>
    <w:p w14:paraId="431A9F2F" w14:textId="77777777" w:rsidR="00836C7E" w:rsidRPr="00312BAE" w:rsidRDefault="00836C7E" w:rsidP="00836C7E">
      <w:pPr>
        <w:spacing w:line="276" w:lineRule="auto"/>
        <w:jc w:val="center"/>
        <w:rPr>
          <w:rFonts w:ascii="Sakkal Majalla" w:hAnsi="Sakkal Majalla" w:cs="Sakkal Majalla"/>
          <w:b/>
          <w:bCs/>
          <w:sz w:val="28"/>
          <w:szCs w:val="28"/>
          <w:rtl/>
        </w:rPr>
      </w:pPr>
      <w:r w:rsidRPr="00312BAE">
        <w:rPr>
          <w:rFonts w:ascii="Sakkal Majalla" w:hAnsi="Sakkal Majalla" w:cs="Sakkal Majalla"/>
          <w:b/>
          <w:bCs/>
          <w:sz w:val="28"/>
          <w:szCs w:val="28"/>
          <w:rtl/>
        </w:rPr>
        <w:t>التعريفات</w:t>
      </w:r>
    </w:p>
    <w:p w14:paraId="6F59A4FD" w14:textId="77777777" w:rsidR="00836C7E" w:rsidRPr="00312BAE" w:rsidRDefault="00836C7E" w:rsidP="00836C7E">
      <w:pPr>
        <w:spacing w:line="276" w:lineRule="auto"/>
        <w:jc w:val="lowKashida"/>
        <w:rPr>
          <w:rFonts w:ascii="Sakkal Majalla" w:hAnsi="Sakkal Majalla" w:cs="Sakkal Majalla"/>
          <w:sz w:val="28"/>
          <w:szCs w:val="28"/>
          <w:rtl/>
        </w:rPr>
      </w:pPr>
      <w:r w:rsidRPr="00312BAE">
        <w:rPr>
          <w:rFonts w:ascii="Sakkal Majalla" w:hAnsi="Sakkal Majalla" w:cs="Sakkal Majalla"/>
          <w:sz w:val="28"/>
          <w:szCs w:val="28"/>
          <w:rtl/>
        </w:rPr>
        <w:t xml:space="preserve">في تطبيق أحكام </w:t>
      </w:r>
      <w:r w:rsidRPr="00694C3C">
        <w:rPr>
          <w:rFonts w:ascii="Sakkal Majalla" w:hAnsi="Sakkal Majalla" w:cs="Sakkal Majalla"/>
          <w:sz w:val="28"/>
          <w:szCs w:val="28"/>
          <w:rtl/>
        </w:rPr>
        <w:t xml:space="preserve">هذا </w:t>
      </w:r>
      <w:r w:rsidRPr="00694C3C">
        <w:rPr>
          <w:rFonts w:ascii="Sakkal Majalla" w:hAnsi="Sakkal Majalla" w:cs="Sakkal Majalla" w:hint="cs"/>
          <w:sz w:val="28"/>
          <w:szCs w:val="28"/>
          <w:rtl/>
        </w:rPr>
        <w:t xml:space="preserve">المرسوم بقانون </w:t>
      </w:r>
      <w:r w:rsidRPr="00312BAE">
        <w:rPr>
          <w:rFonts w:ascii="Sakkal Majalla" w:hAnsi="Sakkal Majalla" w:cs="Sakkal Majalla"/>
          <w:sz w:val="28"/>
          <w:szCs w:val="28"/>
          <w:rtl/>
        </w:rPr>
        <w:t>يُقصد بالكلمات والعبارات التالية المعاني الموضحة قرين كل منها ما لم يقضِ سياق النص خلاف ذلك</w:t>
      </w:r>
      <w:r>
        <w:rPr>
          <w:rFonts w:ascii="Sakkal Majalla" w:hAnsi="Sakkal Majalla" w:cs="Sakkal Majalla" w:hint="cs"/>
          <w:sz w:val="28"/>
          <w:szCs w:val="28"/>
          <w:rtl/>
        </w:rPr>
        <w:t>:</w:t>
      </w:r>
    </w:p>
    <w:tbl>
      <w:tblPr>
        <w:bidiVisual/>
        <w:tblW w:w="8541" w:type="dxa"/>
        <w:shd w:val="clear" w:color="auto" w:fill="FFFFFF"/>
        <w:tblLook w:val="04A0" w:firstRow="1" w:lastRow="0" w:firstColumn="1" w:lastColumn="0" w:noHBand="0" w:noVBand="1"/>
      </w:tblPr>
      <w:tblGrid>
        <w:gridCol w:w="1878"/>
        <w:gridCol w:w="6663"/>
      </w:tblGrid>
      <w:tr w:rsidR="00836C7E" w:rsidRPr="00312BAE" w14:paraId="6B5CFB22" w14:textId="77777777" w:rsidTr="00226835">
        <w:tc>
          <w:tcPr>
            <w:tcW w:w="1878" w:type="dxa"/>
            <w:shd w:val="clear" w:color="auto" w:fill="FFFFFF"/>
            <w:hideMark/>
          </w:tcPr>
          <w:p w14:paraId="5D1B72B9" w14:textId="77777777" w:rsidR="00836C7E" w:rsidRPr="00312BAE" w:rsidRDefault="00836C7E" w:rsidP="00226835">
            <w:pPr>
              <w:spacing w:line="276" w:lineRule="auto"/>
              <w:jc w:val="lowKashida"/>
              <w:rPr>
                <w:rFonts w:ascii="Sakkal Majalla" w:hAnsi="Sakkal Majalla" w:cs="Sakkal Majalla"/>
                <w:b/>
                <w:bCs/>
                <w:sz w:val="28"/>
                <w:szCs w:val="28"/>
                <w:rtl/>
              </w:rPr>
            </w:pPr>
            <w:r w:rsidRPr="00312BAE">
              <w:rPr>
                <w:rFonts w:ascii="Sakkal Majalla" w:hAnsi="Sakkal Majalla" w:cs="Sakkal Majalla"/>
                <w:b/>
                <w:bCs/>
                <w:sz w:val="28"/>
                <w:szCs w:val="28"/>
                <w:rtl/>
              </w:rPr>
              <w:t>الدولة:</w:t>
            </w:r>
          </w:p>
        </w:tc>
        <w:tc>
          <w:tcPr>
            <w:tcW w:w="6663" w:type="dxa"/>
            <w:shd w:val="clear" w:color="auto" w:fill="FFFFFF"/>
            <w:hideMark/>
          </w:tcPr>
          <w:p w14:paraId="010D03F2" w14:textId="77777777" w:rsidR="00836C7E" w:rsidRPr="00312BAE" w:rsidRDefault="00836C7E" w:rsidP="00226835">
            <w:pPr>
              <w:spacing w:line="276" w:lineRule="auto"/>
              <w:jc w:val="lowKashida"/>
              <w:rPr>
                <w:rFonts w:ascii="Sakkal Majalla" w:hAnsi="Sakkal Majalla" w:cs="Sakkal Majalla"/>
                <w:b/>
                <w:bCs/>
                <w:sz w:val="28"/>
                <w:szCs w:val="28"/>
                <w:rtl/>
              </w:rPr>
            </w:pPr>
            <w:r w:rsidRPr="00312BAE">
              <w:rPr>
                <w:rFonts w:ascii="Sakkal Majalla" w:hAnsi="Sakkal Majalla" w:cs="Sakkal Majalla"/>
                <w:sz w:val="28"/>
                <w:szCs w:val="28"/>
                <w:rtl/>
              </w:rPr>
              <w:t>دولة الإمارات العربية المتحدة.</w:t>
            </w:r>
          </w:p>
        </w:tc>
      </w:tr>
      <w:tr w:rsidR="00836C7E" w:rsidRPr="00312BAE" w14:paraId="60C9AB65" w14:textId="77777777" w:rsidTr="00226835">
        <w:tc>
          <w:tcPr>
            <w:tcW w:w="1878" w:type="dxa"/>
            <w:shd w:val="clear" w:color="auto" w:fill="FFFFFF"/>
            <w:hideMark/>
          </w:tcPr>
          <w:p w14:paraId="691B253C" w14:textId="77777777" w:rsidR="00836C7E" w:rsidRPr="00312BAE" w:rsidRDefault="00836C7E" w:rsidP="00226835">
            <w:pPr>
              <w:spacing w:line="276" w:lineRule="auto"/>
              <w:jc w:val="lowKashida"/>
              <w:rPr>
                <w:rFonts w:ascii="Sakkal Majalla" w:hAnsi="Sakkal Majalla" w:cs="Sakkal Majalla"/>
                <w:b/>
                <w:bCs/>
                <w:sz w:val="28"/>
                <w:szCs w:val="28"/>
                <w:rtl/>
              </w:rPr>
            </w:pPr>
            <w:r w:rsidRPr="00312BAE">
              <w:rPr>
                <w:rFonts w:ascii="Sakkal Majalla" w:hAnsi="Sakkal Majalla" w:cs="Sakkal Majalla"/>
                <w:b/>
                <w:bCs/>
                <w:sz w:val="28"/>
                <w:szCs w:val="28"/>
                <w:rtl/>
              </w:rPr>
              <w:t>الإمارة:</w:t>
            </w:r>
          </w:p>
        </w:tc>
        <w:tc>
          <w:tcPr>
            <w:tcW w:w="6663" w:type="dxa"/>
            <w:shd w:val="clear" w:color="auto" w:fill="FFFFFF"/>
            <w:hideMark/>
          </w:tcPr>
          <w:p w14:paraId="51706B1A" w14:textId="77777777" w:rsidR="00836C7E" w:rsidRPr="00312BAE" w:rsidRDefault="00836C7E" w:rsidP="00226835">
            <w:pPr>
              <w:spacing w:line="276" w:lineRule="auto"/>
              <w:jc w:val="lowKashida"/>
              <w:rPr>
                <w:rFonts w:ascii="Sakkal Majalla" w:hAnsi="Sakkal Majalla" w:cs="Sakkal Majalla"/>
                <w:b/>
                <w:bCs/>
                <w:sz w:val="28"/>
                <w:szCs w:val="28"/>
                <w:rtl/>
              </w:rPr>
            </w:pPr>
            <w:r w:rsidRPr="00312BAE">
              <w:rPr>
                <w:rFonts w:ascii="Sakkal Majalla" w:hAnsi="Sakkal Majalla" w:cs="Sakkal Majalla"/>
                <w:sz w:val="28"/>
                <w:szCs w:val="28"/>
                <w:rtl/>
              </w:rPr>
              <w:t>إمارة الشارقة.</w:t>
            </w:r>
          </w:p>
        </w:tc>
      </w:tr>
      <w:tr w:rsidR="00836C7E" w:rsidRPr="00312BAE" w14:paraId="611C2E82" w14:textId="77777777" w:rsidTr="00226835">
        <w:tc>
          <w:tcPr>
            <w:tcW w:w="1878" w:type="dxa"/>
            <w:shd w:val="clear" w:color="auto" w:fill="FFFFFF"/>
            <w:hideMark/>
          </w:tcPr>
          <w:p w14:paraId="33C1318F" w14:textId="77777777" w:rsidR="00836C7E" w:rsidRPr="00312BAE" w:rsidRDefault="00836C7E" w:rsidP="00226835">
            <w:pPr>
              <w:spacing w:line="276" w:lineRule="auto"/>
              <w:jc w:val="lowKashida"/>
              <w:rPr>
                <w:rFonts w:ascii="Sakkal Majalla" w:hAnsi="Sakkal Majalla" w:cs="Sakkal Majalla"/>
                <w:b/>
                <w:bCs/>
                <w:sz w:val="28"/>
                <w:szCs w:val="28"/>
                <w:rtl/>
              </w:rPr>
            </w:pPr>
            <w:r w:rsidRPr="00312BAE">
              <w:rPr>
                <w:rFonts w:ascii="Sakkal Majalla" w:hAnsi="Sakkal Majalla" w:cs="Sakkal Majalla"/>
                <w:b/>
                <w:bCs/>
                <w:sz w:val="28"/>
                <w:szCs w:val="28"/>
                <w:rtl/>
              </w:rPr>
              <w:t>الحاكم:</w:t>
            </w:r>
          </w:p>
        </w:tc>
        <w:tc>
          <w:tcPr>
            <w:tcW w:w="6663" w:type="dxa"/>
            <w:shd w:val="clear" w:color="auto" w:fill="FFFFFF"/>
            <w:hideMark/>
          </w:tcPr>
          <w:p w14:paraId="15971C0F" w14:textId="77777777" w:rsidR="00836C7E" w:rsidRPr="00312BAE" w:rsidRDefault="00836C7E" w:rsidP="00226835">
            <w:pPr>
              <w:spacing w:line="276" w:lineRule="auto"/>
              <w:jc w:val="lowKashida"/>
              <w:rPr>
                <w:rFonts w:ascii="Sakkal Majalla" w:hAnsi="Sakkal Majalla" w:cs="Sakkal Majalla"/>
                <w:sz w:val="28"/>
                <w:szCs w:val="28"/>
                <w:rtl/>
              </w:rPr>
            </w:pPr>
            <w:r w:rsidRPr="00312BAE">
              <w:rPr>
                <w:rFonts w:ascii="Sakkal Majalla" w:hAnsi="Sakkal Majalla" w:cs="Sakkal Majalla"/>
                <w:sz w:val="28"/>
                <w:szCs w:val="28"/>
                <w:rtl/>
              </w:rPr>
              <w:t>حاكم الإمارة.</w:t>
            </w:r>
          </w:p>
        </w:tc>
      </w:tr>
      <w:tr w:rsidR="00836C7E" w:rsidRPr="00312BAE" w14:paraId="7B3B2867" w14:textId="77777777" w:rsidTr="00226835">
        <w:tc>
          <w:tcPr>
            <w:tcW w:w="1878" w:type="dxa"/>
            <w:shd w:val="clear" w:color="auto" w:fill="FFFFFF"/>
            <w:hideMark/>
          </w:tcPr>
          <w:p w14:paraId="113120DF" w14:textId="77777777" w:rsidR="00836C7E" w:rsidRPr="00312BAE" w:rsidRDefault="00836C7E" w:rsidP="00226835">
            <w:pPr>
              <w:spacing w:line="276" w:lineRule="auto"/>
              <w:jc w:val="lowKashida"/>
              <w:rPr>
                <w:rFonts w:ascii="Sakkal Majalla" w:hAnsi="Sakkal Majalla" w:cs="Sakkal Majalla"/>
                <w:b/>
                <w:bCs/>
                <w:sz w:val="28"/>
                <w:szCs w:val="28"/>
                <w:rtl/>
              </w:rPr>
            </w:pPr>
            <w:r w:rsidRPr="00312BAE">
              <w:rPr>
                <w:rFonts w:ascii="Sakkal Majalla" w:hAnsi="Sakkal Majalla" w:cs="Sakkal Majalla"/>
                <w:b/>
                <w:bCs/>
                <w:sz w:val="28"/>
                <w:szCs w:val="28"/>
                <w:rtl/>
              </w:rPr>
              <w:t>المجلس</w:t>
            </w:r>
            <w:r w:rsidRPr="00312BAE">
              <w:rPr>
                <w:rFonts w:ascii="Sakkal Majalla" w:hAnsi="Sakkal Majalla" w:cs="Sakkal Majalla"/>
                <w:b/>
                <w:bCs/>
                <w:sz w:val="28"/>
                <w:szCs w:val="28"/>
              </w:rPr>
              <w:t xml:space="preserve"> </w:t>
            </w:r>
            <w:r w:rsidRPr="00312BAE">
              <w:rPr>
                <w:rFonts w:ascii="Sakkal Majalla" w:hAnsi="Sakkal Majalla" w:cs="Sakkal Majalla"/>
                <w:b/>
                <w:bCs/>
                <w:sz w:val="28"/>
                <w:szCs w:val="28"/>
                <w:rtl/>
                <w:lang w:bidi="ar-AE"/>
              </w:rPr>
              <w:t>التنفيذي</w:t>
            </w:r>
            <w:r w:rsidRPr="00312BAE">
              <w:rPr>
                <w:rFonts w:ascii="Sakkal Majalla" w:hAnsi="Sakkal Majalla" w:cs="Sakkal Majalla"/>
                <w:b/>
                <w:bCs/>
                <w:sz w:val="28"/>
                <w:szCs w:val="28"/>
                <w:rtl/>
              </w:rPr>
              <w:t xml:space="preserve">: </w:t>
            </w:r>
          </w:p>
        </w:tc>
        <w:tc>
          <w:tcPr>
            <w:tcW w:w="6663" w:type="dxa"/>
            <w:shd w:val="clear" w:color="auto" w:fill="FFFFFF"/>
            <w:hideMark/>
          </w:tcPr>
          <w:p w14:paraId="24C6D737" w14:textId="77777777" w:rsidR="00836C7E" w:rsidRPr="00312BAE" w:rsidRDefault="00836C7E" w:rsidP="00226835">
            <w:pPr>
              <w:spacing w:line="276" w:lineRule="auto"/>
              <w:jc w:val="lowKashida"/>
              <w:rPr>
                <w:rFonts w:ascii="Sakkal Majalla" w:hAnsi="Sakkal Majalla" w:cs="Sakkal Majalla"/>
                <w:sz w:val="28"/>
                <w:szCs w:val="28"/>
                <w:rtl/>
              </w:rPr>
            </w:pPr>
            <w:r w:rsidRPr="00312BAE">
              <w:rPr>
                <w:rFonts w:ascii="Sakkal Majalla" w:hAnsi="Sakkal Majalla" w:cs="Sakkal Majalla"/>
                <w:sz w:val="28"/>
                <w:szCs w:val="28"/>
                <w:rtl/>
              </w:rPr>
              <w:t>المجلس التنفيذي للإمارة.</w:t>
            </w:r>
          </w:p>
        </w:tc>
      </w:tr>
      <w:tr w:rsidR="00836C7E" w:rsidRPr="00312BAE" w14:paraId="6EB29D63" w14:textId="77777777" w:rsidTr="00226835">
        <w:tc>
          <w:tcPr>
            <w:tcW w:w="1878" w:type="dxa"/>
            <w:shd w:val="clear" w:color="auto" w:fill="FFFFFF"/>
            <w:hideMark/>
          </w:tcPr>
          <w:p w14:paraId="2789E5F0" w14:textId="77777777" w:rsidR="00836C7E" w:rsidRPr="00312BAE" w:rsidRDefault="00836C7E" w:rsidP="00226835">
            <w:pPr>
              <w:spacing w:line="276" w:lineRule="auto"/>
              <w:jc w:val="lowKashida"/>
              <w:rPr>
                <w:rFonts w:ascii="Sakkal Majalla" w:hAnsi="Sakkal Majalla" w:cs="Sakkal Majalla"/>
                <w:b/>
                <w:bCs/>
                <w:sz w:val="28"/>
                <w:szCs w:val="28"/>
                <w:rtl/>
              </w:rPr>
            </w:pPr>
            <w:r w:rsidRPr="00312BAE">
              <w:rPr>
                <w:rFonts w:ascii="Sakkal Majalla" w:hAnsi="Sakkal Majalla" w:cs="Sakkal Majalla"/>
                <w:b/>
                <w:bCs/>
                <w:sz w:val="28"/>
                <w:szCs w:val="28"/>
                <w:rtl/>
              </w:rPr>
              <w:t>المجلس:</w:t>
            </w:r>
          </w:p>
        </w:tc>
        <w:tc>
          <w:tcPr>
            <w:tcW w:w="6663" w:type="dxa"/>
            <w:shd w:val="clear" w:color="auto" w:fill="FFFFFF"/>
            <w:hideMark/>
          </w:tcPr>
          <w:p w14:paraId="7046FF07" w14:textId="77777777" w:rsidR="00836C7E" w:rsidRPr="00312BAE" w:rsidRDefault="00836C7E" w:rsidP="00226835">
            <w:pPr>
              <w:spacing w:line="276" w:lineRule="auto"/>
              <w:jc w:val="lowKashida"/>
              <w:rPr>
                <w:rFonts w:ascii="Sakkal Majalla" w:hAnsi="Sakkal Majalla" w:cs="Sakkal Majalla"/>
                <w:sz w:val="28"/>
                <w:szCs w:val="28"/>
                <w:rtl/>
              </w:rPr>
            </w:pPr>
            <w:r w:rsidRPr="00312BAE">
              <w:rPr>
                <w:rFonts w:ascii="Sakkal Majalla" w:hAnsi="Sakkal Majalla" w:cs="Sakkal Majalla"/>
                <w:sz w:val="28"/>
                <w:szCs w:val="28"/>
                <w:rtl/>
              </w:rPr>
              <w:t>مجلس الشارقة للإعلام.</w:t>
            </w:r>
          </w:p>
        </w:tc>
      </w:tr>
      <w:tr w:rsidR="00836C7E" w:rsidRPr="00312BAE" w14:paraId="1BEBD44F" w14:textId="77777777" w:rsidTr="00226835">
        <w:tc>
          <w:tcPr>
            <w:tcW w:w="1878" w:type="dxa"/>
            <w:shd w:val="clear" w:color="auto" w:fill="FFFFFF"/>
            <w:hideMark/>
          </w:tcPr>
          <w:p w14:paraId="554CC3E4" w14:textId="77777777" w:rsidR="00836C7E" w:rsidRPr="00312BAE" w:rsidRDefault="00836C7E" w:rsidP="00226835">
            <w:pPr>
              <w:spacing w:line="276" w:lineRule="auto"/>
              <w:jc w:val="lowKashida"/>
              <w:rPr>
                <w:rFonts w:ascii="Sakkal Majalla" w:hAnsi="Sakkal Majalla" w:cs="Sakkal Majalla"/>
                <w:b/>
                <w:bCs/>
                <w:sz w:val="28"/>
                <w:szCs w:val="28"/>
                <w:rtl/>
              </w:rPr>
            </w:pPr>
            <w:r w:rsidRPr="00312BAE">
              <w:rPr>
                <w:rFonts w:ascii="Sakkal Majalla" w:hAnsi="Sakkal Majalla" w:cs="Sakkal Majalla"/>
                <w:b/>
                <w:bCs/>
                <w:sz w:val="28"/>
                <w:szCs w:val="28"/>
                <w:rtl/>
              </w:rPr>
              <w:t>الهيئة:</w:t>
            </w:r>
          </w:p>
        </w:tc>
        <w:tc>
          <w:tcPr>
            <w:tcW w:w="6663" w:type="dxa"/>
            <w:shd w:val="clear" w:color="auto" w:fill="FFFFFF"/>
            <w:hideMark/>
          </w:tcPr>
          <w:p w14:paraId="7D03F570" w14:textId="77777777" w:rsidR="00836C7E" w:rsidRPr="00312BAE" w:rsidRDefault="00836C7E" w:rsidP="00226835">
            <w:pPr>
              <w:spacing w:line="276" w:lineRule="auto"/>
              <w:jc w:val="lowKashida"/>
              <w:rPr>
                <w:rFonts w:ascii="Sakkal Majalla" w:hAnsi="Sakkal Majalla" w:cs="Sakkal Majalla"/>
                <w:sz w:val="28"/>
                <w:szCs w:val="28"/>
                <w:rtl/>
              </w:rPr>
            </w:pPr>
            <w:r w:rsidRPr="00312BAE">
              <w:rPr>
                <w:rFonts w:ascii="Sakkal Majalla" w:hAnsi="Sakkal Majalla" w:cs="Sakkal Majalla"/>
                <w:sz w:val="28"/>
                <w:szCs w:val="28"/>
                <w:rtl/>
              </w:rPr>
              <w:t>هيئة الشارقة للإذاعة والتلفزيون.</w:t>
            </w:r>
          </w:p>
        </w:tc>
      </w:tr>
      <w:tr w:rsidR="00836C7E" w:rsidRPr="00312BAE" w14:paraId="556AAD05" w14:textId="77777777" w:rsidTr="00226835">
        <w:tc>
          <w:tcPr>
            <w:tcW w:w="1878" w:type="dxa"/>
            <w:shd w:val="clear" w:color="auto" w:fill="FFFFFF"/>
            <w:hideMark/>
          </w:tcPr>
          <w:p w14:paraId="413C8FAC" w14:textId="77777777" w:rsidR="00836C7E" w:rsidRPr="00312BAE" w:rsidRDefault="00836C7E" w:rsidP="00226835">
            <w:pPr>
              <w:spacing w:line="276" w:lineRule="auto"/>
              <w:jc w:val="lowKashida"/>
              <w:rPr>
                <w:rFonts w:ascii="Sakkal Majalla" w:hAnsi="Sakkal Majalla" w:cs="Sakkal Majalla"/>
                <w:b/>
                <w:bCs/>
                <w:sz w:val="28"/>
                <w:szCs w:val="28"/>
                <w:rtl/>
              </w:rPr>
            </w:pPr>
            <w:r w:rsidRPr="00312BAE">
              <w:rPr>
                <w:rFonts w:ascii="Sakkal Majalla" w:hAnsi="Sakkal Majalla" w:cs="Sakkal Majalla"/>
                <w:b/>
                <w:bCs/>
                <w:sz w:val="28"/>
                <w:szCs w:val="28"/>
                <w:rtl/>
              </w:rPr>
              <w:t>المدير العام:</w:t>
            </w:r>
          </w:p>
        </w:tc>
        <w:tc>
          <w:tcPr>
            <w:tcW w:w="6663" w:type="dxa"/>
            <w:shd w:val="clear" w:color="auto" w:fill="FFFFFF"/>
            <w:hideMark/>
          </w:tcPr>
          <w:p w14:paraId="4B60A36F" w14:textId="77777777" w:rsidR="00836C7E" w:rsidRPr="00312BAE" w:rsidRDefault="00836C7E" w:rsidP="00226835">
            <w:pPr>
              <w:spacing w:line="276" w:lineRule="auto"/>
              <w:jc w:val="lowKashida"/>
              <w:rPr>
                <w:rFonts w:ascii="Sakkal Majalla" w:hAnsi="Sakkal Majalla" w:cs="Sakkal Majalla"/>
                <w:sz w:val="28"/>
                <w:szCs w:val="28"/>
                <w:rtl/>
              </w:rPr>
            </w:pPr>
            <w:r w:rsidRPr="00312BAE">
              <w:rPr>
                <w:rFonts w:ascii="Sakkal Majalla" w:hAnsi="Sakkal Majalla" w:cs="Sakkal Majalla"/>
                <w:sz w:val="28"/>
                <w:szCs w:val="28"/>
                <w:rtl/>
              </w:rPr>
              <w:t>مدير عام الهيئة.</w:t>
            </w:r>
          </w:p>
        </w:tc>
      </w:tr>
      <w:tr w:rsidR="00836C7E" w:rsidRPr="00312BAE" w14:paraId="7267DADE" w14:textId="77777777" w:rsidTr="00226835">
        <w:tc>
          <w:tcPr>
            <w:tcW w:w="1878" w:type="dxa"/>
            <w:shd w:val="clear" w:color="auto" w:fill="FFFFFF"/>
            <w:hideMark/>
          </w:tcPr>
          <w:p w14:paraId="787C6E88" w14:textId="77777777" w:rsidR="00836C7E" w:rsidRPr="00312BAE" w:rsidRDefault="00836C7E" w:rsidP="00226835">
            <w:pPr>
              <w:spacing w:line="276" w:lineRule="auto"/>
              <w:jc w:val="lowKashida"/>
              <w:rPr>
                <w:rFonts w:ascii="Sakkal Majalla" w:hAnsi="Sakkal Majalla" w:cs="Sakkal Majalla"/>
                <w:b/>
                <w:bCs/>
                <w:sz w:val="28"/>
                <w:szCs w:val="28"/>
                <w:rtl/>
              </w:rPr>
            </w:pPr>
            <w:r w:rsidRPr="00312BAE">
              <w:rPr>
                <w:rFonts w:ascii="Sakkal Majalla" w:hAnsi="Sakkal Majalla" w:cs="Sakkal Majalla"/>
                <w:b/>
                <w:bCs/>
                <w:sz w:val="28"/>
                <w:szCs w:val="28"/>
                <w:rtl/>
              </w:rPr>
              <w:lastRenderedPageBreak/>
              <w:t>الجهات المعنية:</w:t>
            </w:r>
          </w:p>
        </w:tc>
        <w:tc>
          <w:tcPr>
            <w:tcW w:w="6663" w:type="dxa"/>
            <w:shd w:val="clear" w:color="auto" w:fill="FFFFFF"/>
            <w:hideMark/>
          </w:tcPr>
          <w:p w14:paraId="58A94FD1" w14:textId="77777777" w:rsidR="00836C7E" w:rsidRPr="00312BAE" w:rsidRDefault="00836C7E" w:rsidP="00226835">
            <w:pPr>
              <w:spacing w:line="276" w:lineRule="auto"/>
              <w:jc w:val="lowKashida"/>
              <w:rPr>
                <w:rFonts w:ascii="Sakkal Majalla" w:hAnsi="Sakkal Majalla" w:cs="Sakkal Majalla"/>
                <w:sz w:val="28"/>
                <w:szCs w:val="28"/>
                <w:rtl/>
              </w:rPr>
            </w:pPr>
            <w:r w:rsidRPr="00312BAE">
              <w:rPr>
                <w:rFonts w:ascii="Sakkal Majalla" w:hAnsi="Sakkal Majalla" w:cs="Sakkal Majalla"/>
                <w:sz w:val="28"/>
                <w:szCs w:val="28"/>
                <w:rtl/>
              </w:rPr>
              <w:t>الجهات الحكومية الاتحادية والمحلية والجهات الخاصة المعنية بالإعلام داخل الدولة وخارجها.</w:t>
            </w:r>
          </w:p>
        </w:tc>
      </w:tr>
    </w:tbl>
    <w:p w14:paraId="15445D9A" w14:textId="77777777" w:rsidR="00836C7E" w:rsidRPr="00312BAE" w:rsidRDefault="00836C7E" w:rsidP="00836C7E">
      <w:pPr>
        <w:spacing w:line="276" w:lineRule="auto"/>
        <w:jc w:val="center"/>
        <w:rPr>
          <w:rFonts w:ascii="Sakkal Majalla" w:hAnsi="Sakkal Majalla" w:cs="Sakkal Majalla"/>
          <w:b/>
          <w:bCs/>
          <w:sz w:val="28"/>
          <w:szCs w:val="28"/>
          <w:rtl/>
        </w:rPr>
      </w:pPr>
      <w:r w:rsidRPr="00312BAE">
        <w:rPr>
          <w:rFonts w:ascii="Sakkal Majalla" w:hAnsi="Sakkal Majalla" w:cs="Sakkal Majalla"/>
          <w:b/>
          <w:bCs/>
          <w:sz w:val="28"/>
          <w:szCs w:val="28"/>
          <w:rtl/>
        </w:rPr>
        <w:t>المادة (2)</w:t>
      </w:r>
    </w:p>
    <w:p w14:paraId="7AC7A699" w14:textId="77777777" w:rsidR="00836C7E" w:rsidRPr="00312BAE" w:rsidRDefault="00836C7E" w:rsidP="00836C7E">
      <w:pPr>
        <w:spacing w:line="276" w:lineRule="auto"/>
        <w:jc w:val="center"/>
        <w:rPr>
          <w:rFonts w:ascii="Sakkal Majalla" w:hAnsi="Sakkal Majalla" w:cs="Sakkal Majalla"/>
          <w:b/>
          <w:bCs/>
          <w:sz w:val="28"/>
          <w:szCs w:val="28"/>
          <w:rtl/>
        </w:rPr>
      </w:pPr>
      <w:r w:rsidRPr="00312BAE">
        <w:rPr>
          <w:rFonts w:ascii="Sakkal Majalla" w:hAnsi="Sakkal Majalla" w:cs="Sakkal Majalla"/>
          <w:b/>
          <w:bCs/>
          <w:sz w:val="28"/>
          <w:szCs w:val="28"/>
          <w:rtl/>
        </w:rPr>
        <w:t>المقر</w:t>
      </w:r>
    </w:p>
    <w:p w14:paraId="584F2AA0" w14:textId="77777777" w:rsidR="00836C7E" w:rsidRPr="00312BAE" w:rsidRDefault="00836C7E" w:rsidP="00836C7E">
      <w:pPr>
        <w:spacing w:line="276" w:lineRule="auto"/>
        <w:jc w:val="lowKashida"/>
        <w:rPr>
          <w:rFonts w:ascii="Sakkal Majalla" w:hAnsi="Sakkal Majalla" w:cs="Sakkal Majalla"/>
          <w:sz w:val="28"/>
          <w:szCs w:val="28"/>
          <w:rtl/>
        </w:rPr>
      </w:pPr>
      <w:r w:rsidRPr="00312BAE">
        <w:rPr>
          <w:rFonts w:ascii="Sakkal Majalla" w:hAnsi="Sakkal Majalla" w:cs="Sakkal Majalla"/>
          <w:sz w:val="28"/>
          <w:szCs w:val="28"/>
          <w:rtl/>
        </w:rPr>
        <w:t>يكون مقر الهيئة الرئيس بمدينة الشارقة</w:t>
      </w:r>
      <w:r>
        <w:rPr>
          <w:rFonts w:ascii="Sakkal Majalla" w:hAnsi="Sakkal Majalla" w:cs="Sakkal Majalla" w:hint="cs"/>
          <w:sz w:val="28"/>
          <w:szCs w:val="28"/>
          <w:rtl/>
        </w:rPr>
        <w:t>،</w:t>
      </w:r>
      <w:r w:rsidRPr="00312BAE">
        <w:rPr>
          <w:rFonts w:ascii="Sakkal Majalla" w:hAnsi="Sakkal Majalla" w:cs="Sakkal Majalla"/>
          <w:sz w:val="28"/>
          <w:szCs w:val="28"/>
          <w:rtl/>
        </w:rPr>
        <w:t xml:space="preserve"> ويجوز للهيئة بناءً على موافقة المجلس واعتماد المجلس التنفيذي أن تُنشئ مكاتباً وفروعاً لها في باقي مدن ومناطق الإمارة.</w:t>
      </w:r>
    </w:p>
    <w:p w14:paraId="70231D74" w14:textId="77777777" w:rsidR="00836C7E" w:rsidRPr="00BE2E89" w:rsidRDefault="00836C7E" w:rsidP="00836C7E">
      <w:pPr>
        <w:spacing w:line="276" w:lineRule="auto"/>
        <w:rPr>
          <w:rFonts w:ascii="Sakkal Majalla" w:hAnsi="Sakkal Majalla" w:cs="Sakkal Majalla"/>
          <w:sz w:val="10"/>
          <w:szCs w:val="10"/>
          <w:rtl/>
        </w:rPr>
      </w:pPr>
    </w:p>
    <w:p w14:paraId="0E2DE979" w14:textId="77777777" w:rsidR="00836C7E" w:rsidRPr="00312BAE" w:rsidRDefault="00836C7E" w:rsidP="00836C7E">
      <w:pPr>
        <w:spacing w:line="276" w:lineRule="auto"/>
        <w:jc w:val="center"/>
        <w:rPr>
          <w:rFonts w:ascii="Sakkal Majalla" w:hAnsi="Sakkal Majalla" w:cs="Sakkal Majalla"/>
          <w:b/>
          <w:bCs/>
          <w:sz w:val="28"/>
          <w:szCs w:val="28"/>
          <w:rtl/>
        </w:rPr>
      </w:pPr>
      <w:r w:rsidRPr="00312BAE">
        <w:rPr>
          <w:rFonts w:ascii="Sakkal Majalla" w:hAnsi="Sakkal Majalla" w:cs="Sakkal Majalla"/>
          <w:b/>
          <w:bCs/>
          <w:sz w:val="28"/>
          <w:szCs w:val="28"/>
          <w:rtl/>
        </w:rPr>
        <w:t>المادة (3)</w:t>
      </w:r>
    </w:p>
    <w:p w14:paraId="12628407" w14:textId="77777777" w:rsidR="00836C7E" w:rsidRPr="00312BAE" w:rsidRDefault="00836C7E" w:rsidP="00836C7E">
      <w:pPr>
        <w:spacing w:line="276" w:lineRule="auto"/>
        <w:jc w:val="center"/>
        <w:rPr>
          <w:rFonts w:ascii="Sakkal Majalla" w:hAnsi="Sakkal Majalla" w:cs="Sakkal Majalla"/>
          <w:b/>
          <w:bCs/>
          <w:sz w:val="28"/>
          <w:szCs w:val="28"/>
          <w:rtl/>
        </w:rPr>
      </w:pPr>
      <w:r w:rsidRPr="00312BAE">
        <w:rPr>
          <w:rFonts w:ascii="Sakkal Majalla" w:hAnsi="Sakkal Majalla" w:cs="Sakkal Majalla"/>
          <w:b/>
          <w:bCs/>
          <w:sz w:val="28"/>
          <w:szCs w:val="28"/>
          <w:rtl/>
        </w:rPr>
        <w:t>الأهداف</w:t>
      </w:r>
    </w:p>
    <w:p w14:paraId="686FB571" w14:textId="77777777" w:rsidR="00836C7E" w:rsidRPr="00312BAE" w:rsidRDefault="00836C7E" w:rsidP="00836C7E">
      <w:pPr>
        <w:spacing w:line="276" w:lineRule="auto"/>
        <w:rPr>
          <w:rFonts w:ascii="Sakkal Majalla" w:hAnsi="Sakkal Majalla" w:cs="Sakkal Majalla"/>
          <w:sz w:val="28"/>
          <w:szCs w:val="28"/>
          <w:rtl/>
        </w:rPr>
      </w:pPr>
      <w:r w:rsidRPr="00312BAE">
        <w:rPr>
          <w:rFonts w:ascii="Sakkal Majalla" w:hAnsi="Sakkal Majalla" w:cs="Sakkal Majalla"/>
          <w:sz w:val="28"/>
          <w:szCs w:val="28"/>
          <w:rtl/>
        </w:rPr>
        <w:t>تهدف الهيئة إلى تحقيق ما يلي</w:t>
      </w:r>
      <w:r>
        <w:rPr>
          <w:rFonts w:ascii="Sakkal Majalla" w:hAnsi="Sakkal Majalla" w:cs="Sakkal Majalla" w:hint="cs"/>
          <w:sz w:val="28"/>
          <w:szCs w:val="28"/>
          <w:rtl/>
        </w:rPr>
        <w:t>:</w:t>
      </w:r>
    </w:p>
    <w:p w14:paraId="20909309" w14:textId="77777777" w:rsidR="00836C7E" w:rsidRPr="00312BAE" w:rsidRDefault="00836C7E" w:rsidP="00836C7E">
      <w:pPr>
        <w:numPr>
          <w:ilvl w:val="0"/>
          <w:numId w:val="381"/>
        </w:numPr>
        <w:spacing w:line="276" w:lineRule="auto"/>
        <w:ind w:left="508"/>
        <w:jc w:val="lowKashida"/>
        <w:rPr>
          <w:rFonts w:ascii="Sakkal Majalla" w:hAnsi="Sakkal Majalla" w:cs="Sakkal Majalla"/>
          <w:sz w:val="28"/>
          <w:szCs w:val="28"/>
          <w:rtl/>
        </w:rPr>
      </w:pPr>
      <w:r w:rsidRPr="00312BAE">
        <w:rPr>
          <w:rFonts w:ascii="Sakkal Majalla" w:hAnsi="Sakkal Majalla" w:cs="Sakkal Majalla"/>
          <w:sz w:val="28"/>
          <w:szCs w:val="28"/>
          <w:rtl/>
        </w:rPr>
        <w:t>المساهمة في تطوير الكوادر الإعلامية الوطنية القادرة على مواكبة متطلبات العصر التنموية.</w:t>
      </w:r>
    </w:p>
    <w:p w14:paraId="656571B8" w14:textId="77777777" w:rsidR="00836C7E" w:rsidRPr="00312BAE" w:rsidRDefault="00836C7E" w:rsidP="00836C7E">
      <w:pPr>
        <w:numPr>
          <w:ilvl w:val="0"/>
          <w:numId w:val="381"/>
        </w:numPr>
        <w:spacing w:line="276" w:lineRule="auto"/>
        <w:ind w:left="508"/>
        <w:jc w:val="lowKashida"/>
        <w:rPr>
          <w:rFonts w:ascii="Sakkal Majalla" w:hAnsi="Sakkal Majalla" w:cs="Sakkal Majalla"/>
          <w:sz w:val="28"/>
          <w:szCs w:val="28"/>
        </w:rPr>
      </w:pPr>
      <w:r w:rsidRPr="00312BAE">
        <w:rPr>
          <w:rFonts w:ascii="Sakkal Majalla" w:hAnsi="Sakkal Majalla" w:cs="Sakkal Majalla"/>
          <w:sz w:val="28"/>
          <w:szCs w:val="28"/>
          <w:rtl/>
        </w:rPr>
        <w:t xml:space="preserve"> توظيف أفضل الخبرات والتجارب الناجحة للمؤسسات الإعلامية العامة والخاصة في الدولة بالتنسيق مع الجهات المعنية.</w:t>
      </w:r>
    </w:p>
    <w:p w14:paraId="7FC89B8C" w14:textId="77777777" w:rsidR="00836C7E" w:rsidRPr="00312BAE" w:rsidRDefault="00836C7E" w:rsidP="00836C7E">
      <w:pPr>
        <w:numPr>
          <w:ilvl w:val="0"/>
          <w:numId w:val="381"/>
        </w:numPr>
        <w:spacing w:line="276" w:lineRule="auto"/>
        <w:ind w:left="508"/>
        <w:jc w:val="lowKashida"/>
        <w:rPr>
          <w:rFonts w:ascii="Sakkal Majalla" w:hAnsi="Sakkal Majalla" w:cs="Sakkal Majalla"/>
          <w:sz w:val="28"/>
          <w:szCs w:val="28"/>
        </w:rPr>
      </w:pPr>
      <w:r w:rsidRPr="00312BAE">
        <w:rPr>
          <w:rFonts w:ascii="Sakkal Majalla" w:hAnsi="Sakkal Majalla" w:cs="Sakkal Majalla"/>
          <w:sz w:val="28"/>
          <w:szCs w:val="28"/>
          <w:rtl/>
        </w:rPr>
        <w:t>تعزيز دور الإعلام في جميع المجالات وخاصة في بناء المجتمع والأسرة وترابطها.</w:t>
      </w:r>
    </w:p>
    <w:p w14:paraId="4E0445CA" w14:textId="77777777" w:rsidR="00836C7E" w:rsidRPr="00312BAE" w:rsidRDefault="00836C7E" w:rsidP="00836C7E">
      <w:pPr>
        <w:numPr>
          <w:ilvl w:val="0"/>
          <w:numId w:val="381"/>
        </w:numPr>
        <w:spacing w:line="276" w:lineRule="auto"/>
        <w:ind w:left="508"/>
        <w:jc w:val="lowKashida"/>
        <w:rPr>
          <w:rFonts w:ascii="Sakkal Majalla" w:hAnsi="Sakkal Majalla" w:cs="Sakkal Majalla"/>
          <w:sz w:val="28"/>
          <w:szCs w:val="28"/>
        </w:rPr>
      </w:pPr>
      <w:r w:rsidRPr="00312BAE">
        <w:rPr>
          <w:rFonts w:ascii="Sakkal Majalla" w:hAnsi="Sakkal Majalla" w:cs="Sakkal Majalla"/>
          <w:sz w:val="28"/>
          <w:szCs w:val="28"/>
          <w:rtl/>
        </w:rPr>
        <w:t>تعزيز القدرة التنافسية لوسائل الإعلام في الإمارة مع وسائل الإعلام الأخرى.</w:t>
      </w:r>
    </w:p>
    <w:p w14:paraId="14F64102" w14:textId="77777777" w:rsidR="00836C7E" w:rsidRPr="00312BAE" w:rsidRDefault="00836C7E" w:rsidP="00836C7E">
      <w:pPr>
        <w:numPr>
          <w:ilvl w:val="0"/>
          <w:numId w:val="381"/>
        </w:numPr>
        <w:spacing w:line="276" w:lineRule="auto"/>
        <w:ind w:left="508"/>
        <w:jc w:val="lowKashida"/>
        <w:rPr>
          <w:rFonts w:ascii="Sakkal Majalla" w:hAnsi="Sakkal Majalla" w:cs="Sakkal Majalla"/>
          <w:sz w:val="28"/>
          <w:szCs w:val="28"/>
        </w:rPr>
      </w:pPr>
      <w:r w:rsidRPr="00312BAE">
        <w:rPr>
          <w:rFonts w:ascii="Sakkal Majalla" w:hAnsi="Sakkal Majalla" w:cs="Sakkal Majalla"/>
          <w:sz w:val="28"/>
          <w:szCs w:val="28"/>
          <w:rtl/>
        </w:rPr>
        <w:t>تطوير الأداء الإعلامي ليقوم على المهنية والتميز والإبداع والحرية المسؤولة.</w:t>
      </w:r>
    </w:p>
    <w:p w14:paraId="4628AF69" w14:textId="77777777" w:rsidR="00836C7E" w:rsidRPr="00312BAE" w:rsidRDefault="00836C7E" w:rsidP="00836C7E">
      <w:pPr>
        <w:numPr>
          <w:ilvl w:val="0"/>
          <w:numId w:val="381"/>
        </w:numPr>
        <w:spacing w:line="276" w:lineRule="auto"/>
        <w:ind w:left="508"/>
        <w:jc w:val="lowKashida"/>
        <w:rPr>
          <w:rFonts w:ascii="Sakkal Majalla" w:hAnsi="Sakkal Majalla" w:cs="Sakkal Majalla"/>
          <w:sz w:val="28"/>
          <w:szCs w:val="28"/>
        </w:rPr>
      </w:pPr>
      <w:r w:rsidRPr="00312BAE">
        <w:rPr>
          <w:rFonts w:ascii="Sakkal Majalla" w:hAnsi="Sakkal Majalla" w:cs="Sakkal Majalla"/>
          <w:sz w:val="28"/>
          <w:szCs w:val="28"/>
          <w:rtl/>
        </w:rPr>
        <w:t>العمل على تغطية الأحداث المحلية والإقليمية والدولية إعلامياً وفقاً للخطة والسياسة الإعلامية التي يُقرها المجلس.</w:t>
      </w:r>
    </w:p>
    <w:p w14:paraId="21DE2623" w14:textId="77777777" w:rsidR="00836C7E" w:rsidRPr="00312BAE" w:rsidRDefault="00836C7E" w:rsidP="00836C7E">
      <w:pPr>
        <w:numPr>
          <w:ilvl w:val="0"/>
          <w:numId w:val="381"/>
        </w:numPr>
        <w:spacing w:line="276" w:lineRule="auto"/>
        <w:ind w:left="508"/>
        <w:jc w:val="lowKashida"/>
        <w:rPr>
          <w:rFonts w:ascii="Sakkal Majalla" w:hAnsi="Sakkal Majalla" w:cs="Sakkal Majalla"/>
          <w:sz w:val="28"/>
          <w:szCs w:val="28"/>
        </w:rPr>
      </w:pPr>
      <w:r w:rsidRPr="00312BAE">
        <w:rPr>
          <w:rFonts w:ascii="Sakkal Majalla" w:hAnsi="Sakkal Majalla" w:cs="Sakkal Majalla"/>
          <w:sz w:val="28"/>
          <w:szCs w:val="28"/>
          <w:rtl/>
        </w:rPr>
        <w:t>ضمان الالتزام بمبادئ وأخلاقيات مهنة الإعلام.</w:t>
      </w:r>
    </w:p>
    <w:p w14:paraId="6269E222" w14:textId="77777777" w:rsidR="00836C7E" w:rsidRPr="00312BAE" w:rsidRDefault="00836C7E" w:rsidP="00836C7E">
      <w:pPr>
        <w:numPr>
          <w:ilvl w:val="0"/>
          <w:numId w:val="381"/>
        </w:numPr>
        <w:spacing w:line="276" w:lineRule="auto"/>
        <w:ind w:left="508"/>
        <w:jc w:val="lowKashida"/>
        <w:rPr>
          <w:rFonts w:ascii="Sakkal Majalla" w:hAnsi="Sakkal Majalla" w:cs="Sakkal Majalla"/>
          <w:sz w:val="28"/>
          <w:szCs w:val="28"/>
        </w:rPr>
      </w:pPr>
      <w:r w:rsidRPr="00312BAE">
        <w:rPr>
          <w:rFonts w:ascii="Sakkal Majalla" w:hAnsi="Sakkal Majalla" w:cs="Sakkal Majalla"/>
          <w:sz w:val="28"/>
          <w:szCs w:val="28"/>
          <w:rtl/>
        </w:rPr>
        <w:t>إنتاج وبث المحتوى والبرامج الهادفة بما يخدم المجتمع ويحافظ على كيانه.</w:t>
      </w:r>
    </w:p>
    <w:p w14:paraId="13150EE4" w14:textId="77777777" w:rsidR="00836C7E" w:rsidRPr="00BE2E89" w:rsidRDefault="00836C7E" w:rsidP="00836C7E">
      <w:pPr>
        <w:spacing w:line="276" w:lineRule="auto"/>
        <w:rPr>
          <w:rFonts w:ascii="Sakkal Majalla" w:hAnsi="Sakkal Majalla" w:cs="Sakkal Majalla"/>
          <w:sz w:val="10"/>
          <w:szCs w:val="10"/>
        </w:rPr>
      </w:pPr>
    </w:p>
    <w:p w14:paraId="29E900D2" w14:textId="77777777" w:rsidR="00836C7E" w:rsidRPr="00312BAE" w:rsidRDefault="00836C7E" w:rsidP="00836C7E">
      <w:pPr>
        <w:spacing w:line="276" w:lineRule="auto"/>
        <w:jc w:val="center"/>
        <w:rPr>
          <w:rFonts w:ascii="Sakkal Majalla" w:hAnsi="Sakkal Majalla" w:cs="Sakkal Majalla"/>
          <w:b/>
          <w:bCs/>
          <w:sz w:val="28"/>
          <w:szCs w:val="28"/>
          <w:rtl/>
        </w:rPr>
      </w:pPr>
      <w:r w:rsidRPr="00312BAE">
        <w:rPr>
          <w:rFonts w:ascii="Sakkal Majalla" w:hAnsi="Sakkal Majalla" w:cs="Sakkal Majalla"/>
          <w:b/>
          <w:bCs/>
          <w:sz w:val="28"/>
          <w:szCs w:val="28"/>
          <w:rtl/>
        </w:rPr>
        <w:t>المادة (4)</w:t>
      </w:r>
    </w:p>
    <w:p w14:paraId="6AD13068" w14:textId="77777777" w:rsidR="00836C7E" w:rsidRPr="00312BAE" w:rsidRDefault="00836C7E" w:rsidP="00836C7E">
      <w:pPr>
        <w:spacing w:line="276" w:lineRule="auto"/>
        <w:jc w:val="center"/>
        <w:rPr>
          <w:rFonts w:ascii="Sakkal Majalla" w:hAnsi="Sakkal Majalla" w:cs="Sakkal Majalla"/>
          <w:b/>
          <w:bCs/>
          <w:sz w:val="28"/>
          <w:szCs w:val="28"/>
          <w:rtl/>
        </w:rPr>
      </w:pPr>
      <w:r w:rsidRPr="00312BAE">
        <w:rPr>
          <w:rFonts w:ascii="Sakkal Majalla" w:hAnsi="Sakkal Majalla" w:cs="Sakkal Majalla"/>
          <w:b/>
          <w:bCs/>
          <w:sz w:val="28"/>
          <w:szCs w:val="28"/>
          <w:rtl/>
        </w:rPr>
        <w:t>الاختصاصات</w:t>
      </w:r>
    </w:p>
    <w:p w14:paraId="763B07DB" w14:textId="77777777" w:rsidR="00836C7E" w:rsidRPr="00312BAE" w:rsidRDefault="00836C7E" w:rsidP="00836C7E">
      <w:pPr>
        <w:spacing w:line="276" w:lineRule="auto"/>
        <w:rPr>
          <w:rFonts w:ascii="Sakkal Majalla" w:hAnsi="Sakkal Majalla" w:cs="Sakkal Majalla"/>
          <w:sz w:val="28"/>
          <w:szCs w:val="28"/>
          <w:rtl/>
        </w:rPr>
      </w:pPr>
      <w:r w:rsidRPr="00312BAE">
        <w:rPr>
          <w:rFonts w:ascii="Sakkal Majalla" w:hAnsi="Sakkal Majalla" w:cs="Sakkal Majalla"/>
          <w:sz w:val="28"/>
          <w:szCs w:val="28"/>
          <w:rtl/>
        </w:rPr>
        <w:t>يكون للهيئة في سبيل تحقيق أهدافها ممارسة الاختصاصات الآتية</w:t>
      </w:r>
      <w:r>
        <w:rPr>
          <w:rFonts w:ascii="Sakkal Majalla" w:hAnsi="Sakkal Majalla" w:cs="Sakkal Majalla" w:hint="cs"/>
          <w:sz w:val="28"/>
          <w:szCs w:val="28"/>
          <w:rtl/>
        </w:rPr>
        <w:t>:</w:t>
      </w:r>
    </w:p>
    <w:p w14:paraId="51A942FC" w14:textId="77777777" w:rsidR="00836C7E" w:rsidRPr="00312BAE" w:rsidRDefault="00836C7E" w:rsidP="00836C7E">
      <w:pPr>
        <w:numPr>
          <w:ilvl w:val="0"/>
          <w:numId w:val="382"/>
        </w:numPr>
        <w:spacing w:line="276" w:lineRule="auto"/>
        <w:ind w:left="508"/>
        <w:jc w:val="lowKashida"/>
        <w:rPr>
          <w:rFonts w:ascii="Sakkal Majalla" w:hAnsi="Sakkal Majalla" w:cs="Sakkal Majalla"/>
          <w:sz w:val="28"/>
          <w:szCs w:val="28"/>
          <w:rtl/>
        </w:rPr>
      </w:pPr>
      <w:r w:rsidRPr="00312BAE">
        <w:rPr>
          <w:rFonts w:ascii="Sakkal Majalla" w:hAnsi="Sakkal Majalla" w:cs="Sakkal Majalla"/>
          <w:sz w:val="28"/>
          <w:szCs w:val="28"/>
          <w:rtl/>
        </w:rPr>
        <w:t>إنشاء وإدارة وسائل الإعلام المرئية والمسموعة والرقمية في الإمارة والعمل على تطويرها بعد موافقة المجلس.</w:t>
      </w:r>
    </w:p>
    <w:p w14:paraId="657BA313" w14:textId="77777777" w:rsidR="00836C7E" w:rsidRPr="00312BAE" w:rsidRDefault="00836C7E" w:rsidP="00836C7E">
      <w:pPr>
        <w:numPr>
          <w:ilvl w:val="0"/>
          <w:numId w:val="382"/>
        </w:numPr>
        <w:spacing w:line="276" w:lineRule="auto"/>
        <w:ind w:left="508"/>
        <w:jc w:val="lowKashida"/>
        <w:rPr>
          <w:rFonts w:ascii="Sakkal Majalla" w:hAnsi="Sakkal Majalla" w:cs="Sakkal Majalla"/>
          <w:sz w:val="28"/>
          <w:szCs w:val="28"/>
        </w:rPr>
      </w:pPr>
      <w:r w:rsidRPr="00312BAE">
        <w:rPr>
          <w:rFonts w:ascii="Sakkal Majalla" w:hAnsi="Sakkal Majalla" w:cs="Sakkal Majalla"/>
          <w:sz w:val="28"/>
          <w:szCs w:val="28"/>
          <w:rtl/>
        </w:rPr>
        <w:t>إجراء الدراسات والبحوث في كافة المجالات الإعلامية بما يخدم أهداف الهيئة.</w:t>
      </w:r>
    </w:p>
    <w:p w14:paraId="532BEE76" w14:textId="77777777" w:rsidR="00836C7E" w:rsidRPr="00312BAE" w:rsidRDefault="00836C7E" w:rsidP="00836C7E">
      <w:pPr>
        <w:numPr>
          <w:ilvl w:val="0"/>
          <w:numId w:val="382"/>
        </w:numPr>
        <w:spacing w:line="276" w:lineRule="auto"/>
        <w:ind w:left="508"/>
        <w:jc w:val="lowKashida"/>
        <w:rPr>
          <w:rFonts w:ascii="Sakkal Majalla" w:hAnsi="Sakkal Majalla" w:cs="Sakkal Majalla"/>
          <w:sz w:val="28"/>
          <w:szCs w:val="28"/>
        </w:rPr>
      </w:pPr>
      <w:r w:rsidRPr="00312BAE">
        <w:rPr>
          <w:rFonts w:ascii="Sakkal Majalla" w:hAnsi="Sakkal Majalla" w:cs="Sakkal Majalla"/>
          <w:sz w:val="28"/>
          <w:szCs w:val="28"/>
          <w:rtl/>
        </w:rPr>
        <w:t>القيام بجميع الأعمال المتعلقة بالإعلام المرئي والمسموع والرقمي بما في ذلك</w:t>
      </w:r>
      <w:r>
        <w:rPr>
          <w:rFonts w:ascii="Sakkal Majalla" w:hAnsi="Sakkal Majalla" w:cs="Sakkal Majalla" w:hint="cs"/>
          <w:sz w:val="28"/>
          <w:szCs w:val="28"/>
          <w:rtl/>
        </w:rPr>
        <w:t xml:space="preserve"> التصوير في كل مدن ومناطق الإمارة</w:t>
      </w:r>
      <w:r w:rsidRPr="00312BAE">
        <w:rPr>
          <w:rFonts w:ascii="Sakkal Majalla" w:hAnsi="Sakkal Majalla" w:cs="Sakkal Majalla"/>
          <w:sz w:val="28"/>
          <w:szCs w:val="28"/>
          <w:rtl/>
        </w:rPr>
        <w:t xml:space="preserve"> </w:t>
      </w:r>
      <w:r>
        <w:rPr>
          <w:rFonts w:ascii="Sakkal Majalla" w:hAnsi="Sakkal Majalla" w:cs="Sakkal Majalla" w:hint="cs"/>
          <w:sz w:val="28"/>
          <w:szCs w:val="28"/>
          <w:rtl/>
        </w:rPr>
        <w:t>و</w:t>
      </w:r>
      <w:r w:rsidRPr="00312BAE">
        <w:rPr>
          <w:rFonts w:ascii="Sakkal Majalla" w:hAnsi="Sakkal Majalla" w:cs="Sakkal Majalla"/>
          <w:sz w:val="28"/>
          <w:szCs w:val="28"/>
          <w:rtl/>
        </w:rPr>
        <w:t>الإنتاج والنشر والتسويق والإعلان والتوزيع</w:t>
      </w:r>
      <w:r>
        <w:rPr>
          <w:rFonts w:ascii="Sakkal Majalla" w:hAnsi="Sakkal Majalla" w:cs="Sakkal Majalla" w:hint="cs"/>
          <w:sz w:val="28"/>
          <w:szCs w:val="28"/>
          <w:rtl/>
        </w:rPr>
        <w:t>، والعمل على الترويج الإعلامي في الإمارة وإظهار جوانب التطور والازدهار فيها.</w:t>
      </w:r>
    </w:p>
    <w:p w14:paraId="5768078C" w14:textId="77777777" w:rsidR="00836C7E" w:rsidRPr="00312BAE" w:rsidRDefault="00836C7E" w:rsidP="00836C7E">
      <w:pPr>
        <w:numPr>
          <w:ilvl w:val="0"/>
          <w:numId w:val="382"/>
        </w:numPr>
        <w:spacing w:line="276" w:lineRule="auto"/>
        <w:ind w:left="508"/>
        <w:jc w:val="lowKashida"/>
        <w:rPr>
          <w:rFonts w:ascii="Sakkal Majalla" w:hAnsi="Sakkal Majalla" w:cs="Sakkal Majalla"/>
          <w:sz w:val="28"/>
          <w:szCs w:val="28"/>
        </w:rPr>
      </w:pPr>
      <w:r w:rsidRPr="00312BAE">
        <w:rPr>
          <w:rFonts w:ascii="Sakkal Majalla" w:hAnsi="Sakkal Majalla" w:cs="Sakkal Majalla"/>
          <w:sz w:val="28"/>
          <w:szCs w:val="28"/>
          <w:rtl/>
        </w:rPr>
        <w:lastRenderedPageBreak/>
        <w:t>إبرام العقود والاتفاقيات ومذكرات التفاهم والشراكات بعد موافقة المجلس واعتمادها من المجلس التنفيذي.</w:t>
      </w:r>
    </w:p>
    <w:p w14:paraId="4CF6682A" w14:textId="77777777" w:rsidR="00836C7E" w:rsidRPr="00312BAE" w:rsidRDefault="00836C7E" w:rsidP="00836C7E">
      <w:pPr>
        <w:numPr>
          <w:ilvl w:val="0"/>
          <w:numId w:val="382"/>
        </w:numPr>
        <w:spacing w:line="276" w:lineRule="auto"/>
        <w:ind w:left="508"/>
        <w:jc w:val="lowKashida"/>
        <w:rPr>
          <w:rFonts w:ascii="Sakkal Majalla" w:hAnsi="Sakkal Majalla" w:cs="Sakkal Majalla"/>
          <w:sz w:val="28"/>
          <w:szCs w:val="28"/>
        </w:rPr>
      </w:pPr>
      <w:r w:rsidRPr="00312BAE">
        <w:rPr>
          <w:rFonts w:ascii="Sakkal Majalla" w:hAnsi="Sakkal Majalla" w:cs="Sakkal Majalla"/>
          <w:sz w:val="28"/>
          <w:szCs w:val="28"/>
          <w:rtl/>
        </w:rPr>
        <w:t>التنسيق مع المؤسسات الإعلامية الرسمية في الدولة والتعاون معها في كافة المجالات بما فيها توحيد البث ومشاركة التغطية الإعلامية.</w:t>
      </w:r>
    </w:p>
    <w:p w14:paraId="2406F916" w14:textId="77777777" w:rsidR="00836C7E" w:rsidRPr="002F7B1B" w:rsidRDefault="00836C7E" w:rsidP="00836C7E">
      <w:pPr>
        <w:numPr>
          <w:ilvl w:val="0"/>
          <w:numId w:val="382"/>
        </w:numPr>
        <w:spacing w:line="276" w:lineRule="auto"/>
        <w:ind w:left="508"/>
        <w:jc w:val="lowKashida"/>
        <w:rPr>
          <w:rFonts w:ascii="Sakkal Majalla" w:hAnsi="Sakkal Majalla" w:cs="Sakkal Majalla"/>
          <w:sz w:val="28"/>
          <w:szCs w:val="28"/>
        </w:rPr>
      </w:pPr>
      <w:r w:rsidRPr="00312BAE">
        <w:rPr>
          <w:rFonts w:ascii="Sakkal Majalla" w:hAnsi="Sakkal Majalla" w:cs="Sakkal Majalla"/>
          <w:sz w:val="28"/>
          <w:szCs w:val="28"/>
          <w:rtl/>
        </w:rPr>
        <w:t>تبادل الخبرات مع المؤسسات والهيئات الإعلامية في الدولة وخارجها.</w:t>
      </w:r>
    </w:p>
    <w:p w14:paraId="3A8E9510" w14:textId="77777777" w:rsidR="00836C7E" w:rsidRPr="002F7B1B" w:rsidRDefault="00836C7E" w:rsidP="00836C7E">
      <w:pPr>
        <w:numPr>
          <w:ilvl w:val="0"/>
          <w:numId w:val="382"/>
        </w:numPr>
        <w:spacing w:line="276" w:lineRule="auto"/>
        <w:ind w:left="508"/>
        <w:jc w:val="lowKashida"/>
        <w:rPr>
          <w:rFonts w:ascii="Sakkal Majalla" w:hAnsi="Sakkal Majalla" w:cs="Sakkal Majalla"/>
          <w:sz w:val="28"/>
          <w:szCs w:val="28"/>
        </w:rPr>
      </w:pPr>
      <w:r>
        <w:rPr>
          <w:rFonts w:ascii="Sakkal Majalla" w:hAnsi="Sakkal Majalla" w:cs="Sakkal Majalla" w:hint="cs"/>
          <w:sz w:val="28"/>
          <w:szCs w:val="28"/>
          <w:rtl/>
        </w:rPr>
        <w:t>إنشاء وتأسيس شركات تتبع الهيئة لتحقيق أهدافها وخدمة مرافقها.</w:t>
      </w:r>
    </w:p>
    <w:p w14:paraId="0AF95903" w14:textId="77777777" w:rsidR="00836C7E" w:rsidRPr="002F7B1B" w:rsidRDefault="00836C7E" w:rsidP="00836C7E">
      <w:pPr>
        <w:numPr>
          <w:ilvl w:val="0"/>
          <w:numId w:val="382"/>
        </w:numPr>
        <w:spacing w:line="276" w:lineRule="auto"/>
        <w:ind w:left="508"/>
        <w:jc w:val="lowKashida"/>
        <w:rPr>
          <w:rFonts w:ascii="Sakkal Majalla" w:hAnsi="Sakkal Majalla" w:cs="Sakkal Majalla"/>
          <w:sz w:val="28"/>
          <w:szCs w:val="28"/>
        </w:rPr>
      </w:pPr>
      <w:r>
        <w:rPr>
          <w:rFonts w:ascii="Sakkal Majalla" w:hAnsi="Sakkal Majalla" w:cs="Sakkal Majalla" w:hint="cs"/>
          <w:sz w:val="28"/>
          <w:szCs w:val="28"/>
          <w:rtl/>
        </w:rPr>
        <w:t>إنشاء الوسائل الإعلامية المرئية والمسموعة وتطويرها.</w:t>
      </w:r>
    </w:p>
    <w:p w14:paraId="1AD88589" w14:textId="77777777" w:rsidR="00836C7E" w:rsidRPr="00466C1D" w:rsidRDefault="00836C7E" w:rsidP="00836C7E">
      <w:pPr>
        <w:numPr>
          <w:ilvl w:val="0"/>
          <w:numId w:val="382"/>
        </w:numPr>
        <w:spacing w:line="276" w:lineRule="auto"/>
        <w:ind w:left="508"/>
        <w:jc w:val="lowKashida"/>
        <w:rPr>
          <w:rFonts w:ascii="Sakkal Majalla" w:hAnsi="Sakkal Majalla" w:cs="Sakkal Majalla"/>
          <w:sz w:val="28"/>
          <w:szCs w:val="28"/>
        </w:rPr>
      </w:pPr>
      <w:r w:rsidRPr="00466C1D">
        <w:rPr>
          <w:rFonts w:ascii="Sakkal Majalla" w:hAnsi="Sakkal Majalla" w:cs="Sakkal Majalla" w:hint="cs"/>
          <w:sz w:val="28"/>
          <w:szCs w:val="28"/>
          <w:rtl/>
        </w:rPr>
        <w:t>الاتفاق على فض المنازعات الناشئة عن العقود أو الاتفاقيات التي تُبرمها عن طريق التحكيم وذلك بعد موافقة رئيس المجلس.</w:t>
      </w:r>
    </w:p>
    <w:p w14:paraId="7F878A25" w14:textId="77777777" w:rsidR="00836C7E" w:rsidRPr="00312BAE" w:rsidRDefault="00836C7E" w:rsidP="00836C7E">
      <w:pPr>
        <w:numPr>
          <w:ilvl w:val="0"/>
          <w:numId w:val="382"/>
        </w:numPr>
        <w:spacing w:line="276" w:lineRule="auto"/>
        <w:ind w:left="508"/>
        <w:jc w:val="lowKashida"/>
        <w:rPr>
          <w:rFonts w:ascii="Sakkal Majalla" w:hAnsi="Sakkal Majalla" w:cs="Sakkal Majalla"/>
          <w:sz w:val="28"/>
          <w:szCs w:val="28"/>
        </w:rPr>
      </w:pPr>
      <w:r w:rsidRPr="00312BAE">
        <w:rPr>
          <w:rFonts w:ascii="Sakkal Majalla" w:hAnsi="Sakkal Majalla" w:cs="Sakkal Majalla"/>
          <w:sz w:val="28"/>
          <w:szCs w:val="28"/>
          <w:rtl/>
        </w:rPr>
        <w:t>أي اختصاصات أخرى تُكلّف بها الهيئة من الحاكم أو المجلس التنفيذي</w:t>
      </w:r>
      <w:r>
        <w:rPr>
          <w:rFonts w:ascii="Sakkal Majalla" w:hAnsi="Sakkal Majalla" w:cs="Sakkal Majalla" w:hint="cs"/>
          <w:sz w:val="28"/>
          <w:szCs w:val="28"/>
          <w:rtl/>
        </w:rPr>
        <w:t xml:space="preserve"> أو المجلس</w:t>
      </w:r>
      <w:r w:rsidRPr="00312BAE">
        <w:rPr>
          <w:rFonts w:ascii="Sakkal Majalla" w:hAnsi="Sakkal Majalla" w:cs="Sakkal Majalla"/>
          <w:sz w:val="28"/>
          <w:szCs w:val="28"/>
          <w:rtl/>
        </w:rPr>
        <w:t>.</w:t>
      </w:r>
    </w:p>
    <w:p w14:paraId="0DCBA22F" w14:textId="77777777" w:rsidR="00836C7E" w:rsidRPr="00BE2E89" w:rsidRDefault="00836C7E" w:rsidP="00836C7E">
      <w:pPr>
        <w:spacing w:line="276" w:lineRule="auto"/>
        <w:rPr>
          <w:rFonts w:ascii="Sakkal Majalla" w:hAnsi="Sakkal Majalla" w:cs="Sakkal Majalla"/>
          <w:b/>
          <w:bCs/>
          <w:sz w:val="16"/>
          <w:szCs w:val="16"/>
          <w:rtl/>
        </w:rPr>
      </w:pPr>
    </w:p>
    <w:p w14:paraId="5819988C" w14:textId="77777777" w:rsidR="00836C7E" w:rsidRPr="00312BAE" w:rsidRDefault="00836C7E" w:rsidP="00836C7E">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المادة</w:t>
      </w:r>
      <w:r w:rsidRPr="00312BAE">
        <w:rPr>
          <w:rFonts w:ascii="Sakkal Majalla" w:hAnsi="Sakkal Majalla" w:cs="Sakkal Majalla"/>
          <w:b/>
          <w:bCs/>
          <w:sz w:val="28"/>
          <w:szCs w:val="28"/>
          <w:rtl/>
        </w:rPr>
        <w:t xml:space="preserve"> (5)</w:t>
      </w:r>
    </w:p>
    <w:p w14:paraId="68FE2AE4" w14:textId="77777777" w:rsidR="00836C7E" w:rsidRPr="00312BAE" w:rsidRDefault="00836C7E" w:rsidP="00836C7E">
      <w:pPr>
        <w:spacing w:line="276" w:lineRule="auto"/>
        <w:jc w:val="center"/>
        <w:rPr>
          <w:rFonts w:ascii="Sakkal Majalla" w:hAnsi="Sakkal Majalla" w:cs="Sakkal Majalla"/>
          <w:b/>
          <w:bCs/>
          <w:sz w:val="28"/>
          <w:szCs w:val="28"/>
          <w:rtl/>
        </w:rPr>
      </w:pPr>
      <w:r w:rsidRPr="00312BAE">
        <w:rPr>
          <w:rFonts w:ascii="Sakkal Majalla" w:hAnsi="Sakkal Majalla" w:cs="Sakkal Majalla"/>
          <w:b/>
          <w:bCs/>
          <w:sz w:val="28"/>
          <w:szCs w:val="28"/>
          <w:rtl/>
        </w:rPr>
        <w:t>الجهات الإعلامية التابعة للهيئة</w:t>
      </w:r>
    </w:p>
    <w:p w14:paraId="79C06C94" w14:textId="77777777" w:rsidR="00836C7E" w:rsidRPr="00312BAE" w:rsidRDefault="00836C7E" w:rsidP="00836C7E">
      <w:pPr>
        <w:numPr>
          <w:ilvl w:val="0"/>
          <w:numId w:val="379"/>
        </w:numPr>
        <w:spacing w:line="276" w:lineRule="auto"/>
        <w:ind w:left="366"/>
        <w:rPr>
          <w:rFonts w:ascii="Sakkal Majalla" w:hAnsi="Sakkal Majalla" w:cs="Sakkal Majalla"/>
          <w:sz w:val="28"/>
          <w:szCs w:val="28"/>
          <w:rtl/>
        </w:rPr>
      </w:pPr>
      <w:r w:rsidRPr="00312BAE">
        <w:rPr>
          <w:rFonts w:ascii="Sakkal Majalla" w:hAnsi="Sakkal Majalla" w:cs="Sakkal Majalla"/>
          <w:sz w:val="28"/>
          <w:szCs w:val="28"/>
          <w:rtl/>
        </w:rPr>
        <w:t>تتبع الهيئة من النواحي الفنية والإدارية الجهات الإعلامية الآتية</w:t>
      </w:r>
      <w:r>
        <w:rPr>
          <w:rFonts w:ascii="Sakkal Majalla" w:hAnsi="Sakkal Majalla" w:cs="Sakkal Majalla" w:hint="cs"/>
          <w:sz w:val="28"/>
          <w:szCs w:val="28"/>
          <w:rtl/>
        </w:rPr>
        <w:t>:</w:t>
      </w:r>
    </w:p>
    <w:p w14:paraId="66125E5A" w14:textId="77777777" w:rsidR="00836C7E" w:rsidRPr="00312BAE" w:rsidRDefault="00836C7E" w:rsidP="00836C7E">
      <w:pPr>
        <w:numPr>
          <w:ilvl w:val="0"/>
          <w:numId w:val="380"/>
        </w:numPr>
        <w:spacing w:line="276" w:lineRule="auto"/>
        <w:ind w:left="792"/>
        <w:rPr>
          <w:rFonts w:ascii="Sakkal Majalla" w:hAnsi="Sakkal Majalla" w:cs="Sakkal Majalla"/>
          <w:sz w:val="28"/>
          <w:szCs w:val="28"/>
        </w:rPr>
      </w:pPr>
      <w:r w:rsidRPr="00312BAE">
        <w:rPr>
          <w:rFonts w:ascii="Sakkal Majalla" w:hAnsi="Sakkal Majalla" w:cs="Sakkal Majalla"/>
          <w:sz w:val="28"/>
          <w:szCs w:val="28"/>
          <w:rtl/>
          <w:lang w:bidi="ar-AE"/>
        </w:rPr>
        <w:t>قناة الشارقة.</w:t>
      </w:r>
    </w:p>
    <w:p w14:paraId="69BA94CF" w14:textId="77777777" w:rsidR="00836C7E" w:rsidRPr="00312BAE" w:rsidRDefault="00836C7E" w:rsidP="00836C7E">
      <w:pPr>
        <w:numPr>
          <w:ilvl w:val="0"/>
          <w:numId w:val="380"/>
        </w:numPr>
        <w:spacing w:line="276" w:lineRule="auto"/>
        <w:ind w:left="792"/>
        <w:rPr>
          <w:rFonts w:ascii="Sakkal Majalla" w:hAnsi="Sakkal Majalla" w:cs="Sakkal Majalla"/>
          <w:sz w:val="28"/>
          <w:szCs w:val="28"/>
        </w:rPr>
      </w:pPr>
      <w:r w:rsidRPr="00312BAE">
        <w:rPr>
          <w:rFonts w:ascii="Sakkal Majalla" w:hAnsi="Sakkal Majalla" w:cs="Sakkal Majalla"/>
          <w:sz w:val="28"/>
          <w:szCs w:val="28"/>
          <w:rtl/>
          <w:lang w:bidi="ar-AE"/>
        </w:rPr>
        <w:t>قناة الشارقة الرياضية.</w:t>
      </w:r>
    </w:p>
    <w:p w14:paraId="35EBBB8A" w14:textId="77777777" w:rsidR="00836C7E" w:rsidRPr="00CA5549" w:rsidRDefault="00836C7E" w:rsidP="00836C7E">
      <w:pPr>
        <w:numPr>
          <w:ilvl w:val="0"/>
          <w:numId w:val="380"/>
        </w:numPr>
        <w:spacing w:line="276" w:lineRule="auto"/>
        <w:ind w:left="792"/>
        <w:rPr>
          <w:rFonts w:ascii="Sakkal Majalla" w:hAnsi="Sakkal Majalla" w:cs="Sakkal Majalla"/>
          <w:sz w:val="28"/>
          <w:szCs w:val="28"/>
          <w:lang w:bidi="ar-AE"/>
        </w:rPr>
      </w:pPr>
      <w:r w:rsidRPr="00312BAE">
        <w:rPr>
          <w:rFonts w:ascii="Sakkal Majalla" w:hAnsi="Sakkal Majalla" w:cs="Sakkal Majalla"/>
          <w:sz w:val="28"/>
          <w:szCs w:val="28"/>
          <w:rtl/>
          <w:lang w:bidi="ar-AE"/>
        </w:rPr>
        <w:t>قناة الوسطى من الذيد.</w:t>
      </w:r>
    </w:p>
    <w:p w14:paraId="2F867E04" w14:textId="77777777" w:rsidR="00836C7E" w:rsidRPr="00CA5549" w:rsidRDefault="00836C7E" w:rsidP="00836C7E">
      <w:pPr>
        <w:numPr>
          <w:ilvl w:val="0"/>
          <w:numId w:val="380"/>
        </w:numPr>
        <w:spacing w:line="276" w:lineRule="auto"/>
        <w:ind w:left="792"/>
        <w:rPr>
          <w:rFonts w:ascii="Sakkal Majalla" w:hAnsi="Sakkal Majalla" w:cs="Sakkal Majalla"/>
          <w:sz w:val="28"/>
          <w:szCs w:val="28"/>
          <w:lang w:bidi="ar-AE"/>
        </w:rPr>
      </w:pPr>
      <w:r w:rsidRPr="00312BAE">
        <w:rPr>
          <w:rFonts w:ascii="Sakkal Majalla" w:hAnsi="Sakkal Majalla" w:cs="Sakkal Majalla"/>
          <w:sz w:val="28"/>
          <w:szCs w:val="28"/>
          <w:rtl/>
          <w:lang w:bidi="ar-AE"/>
        </w:rPr>
        <w:t>قناة الشرقية من كلباء.</w:t>
      </w:r>
    </w:p>
    <w:p w14:paraId="559D33F9" w14:textId="77777777" w:rsidR="00836C7E" w:rsidRPr="00CA5549" w:rsidRDefault="00836C7E" w:rsidP="00836C7E">
      <w:pPr>
        <w:numPr>
          <w:ilvl w:val="0"/>
          <w:numId w:val="380"/>
        </w:numPr>
        <w:spacing w:line="276" w:lineRule="auto"/>
        <w:ind w:left="792"/>
        <w:rPr>
          <w:rFonts w:ascii="Sakkal Majalla" w:hAnsi="Sakkal Majalla" w:cs="Sakkal Majalla"/>
          <w:sz w:val="28"/>
          <w:szCs w:val="28"/>
          <w:lang w:bidi="ar-AE"/>
        </w:rPr>
      </w:pPr>
      <w:r w:rsidRPr="00312BAE">
        <w:rPr>
          <w:rFonts w:ascii="Sakkal Majalla" w:hAnsi="Sakkal Majalla" w:cs="Sakkal Majalla"/>
          <w:sz w:val="28"/>
          <w:szCs w:val="28"/>
          <w:rtl/>
          <w:lang w:bidi="ar-AE"/>
        </w:rPr>
        <w:t>قناة الشارقة الثانية.</w:t>
      </w:r>
    </w:p>
    <w:p w14:paraId="0ADFAD1B" w14:textId="77777777" w:rsidR="00836C7E" w:rsidRPr="00CA5549" w:rsidRDefault="00836C7E" w:rsidP="00836C7E">
      <w:pPr>
        <w:numPr>
          <w:ilvl w:val="0"/>
          <w:numId w:val="380"/>
        </w:numPr>
        <w:spacing w:line="276" w:lineRule="auto"/>
        <w:ind w:left="792"/>
        <w:rPr>
          <w:rFonts w:ascii="Sakkal Majalla" w:hAnsi="Sakkal Majalla" w:cs="Sakkal Majalla"/>
          <w:sz w:val="28"/>
          <w:szCs w:val="28"/>
          <w:lang w:bidi="ar-AE"/>
        </w:rPr>
      </w:pPr>
      <w:r w:rsidRPr="00312BAE">
        <w:rPr>
          <w:rFonts w:ascii="Sakkal Majalla" w:hAnsi="Sakkal Majalla" w:cs="Sakkal Majalla"/>
          <w:sz w:val="28"/>
          <w:szCs w:val="28"/>
          <w:rtl/>
          <w:lang w:bidi="ar-AE"/>
        </w:rPr>
        <w:t>إذاعة الشارقة.</w:t>
      </w:r>
    </w:p>
    <w:p w14:paraId="42008986" w14:textId="77777777" w:rsidR="00836C7E" w:rsidRPr="00CA5549" w:rsidRDefault="00836C7E" w:rsidP="00836C7E">
      <w:pPr>
        <w:numPr>
          <w:ilvl w:val="0"/>
          <w:numId w:val="380"/>
        </w:numPr>
        <w:spacing w:line="276" w:lineRule="auto"/>
        <w:ind w:left="792"/>
        <w:rPr>
          <w:rFonts w:ascii="Sakkal Majalla" w:hAnsi="Sakkal Majalla" w:cs="Sakkal Majalla"/>
          <w:sz w:val="28"/>
          <w:szCs w:val="28"/>
          <w:lang w:bidi="ar-AE"/>
        </w:rPr>
      </w:pPr>
      <w:r w:rsidRPr="00312BAE">
        <w:rPr>
          <w:rFonts w:ascii="Sakkal Majalla" w:hAnsi="Sakkal Majalla" w:cs="Sakkal Majalla"/>
          <w:sz w:val="28"/>
          <w:szCs w:val="28"/>
          <w:rtl/>
          <w:lang w:bidi="ar-AE"/>
        </w:rPr>
        <w:t xml:space="preserve">إذاعة القرآن الكريم </w:t>
      </w:r>
      <w:r w:rsidRPr="00CA5549">
        <w:rPr>
          <w:rFonts w:ascii="Sakkal Majalla" w:hAnsi="Sakkal Majalla" w:cs="Sakkal Majalla"/>
          <w:sz w:val="28"/>
          <w:szCs w:val="28"/>
          <w:rtl/>
          <w:lang w:bidi="ar-AE"/>
        </w:rPr>
        <w:t>من الشارقة</w:t>
      </w:r>
      <w:r w:rsidRPr="00312BAE">
        <w:rPr>
          <w:rFonts w:ascii="Sakkal Majalla" w:hAnsi="Sakkal Majalla" w:cs="Sakkal Majalla"/>
          <w:sz w:val="28"/>
          <w:szCs w:val="28"/>
          <w:rtl/>
          <w:lang w:bidi="ar-AE"/>
        </w:rPr>
        <w:t>.</w:t>
      </w:r>
    </w:p>
    <w:p w14:paraId="29A8B3AC" w14:textId="77777777" w:rsidR="00836C7E" w:rsidRPr="00CA5549" w:rsidRDefault="00836C7E" w:rsidP="00836C7E">
      <w:pPr>
        <w:numPr>
          <w:ilvl w:val="0"/>
          <w:numId w:val="380"/>
        </w:numPr>
        <w:spacing w:line="276" w:lineRule="auto"/>
        <w:ind w:left="792"/>
        <w:rPr>
          <w:rFonts w:ascii="Sakkal Majalla" w:hAnsi="Sakkal Majalla" w:cs="Sakkal Majalla"/>
          <w:sz w:val="28"/>
          <w:szCs w:val="28"/>
          <w:lang w:bidi="ar-AE"/>
        </w:rPr>
      </w:pPr>
      <w:r w:rsidRPr="00312BAE">
        <w:rPr>
          <w:rFonts w:ascii="Sakkal Majalla" w:hAnsi="Sakkal Majalla" w:cs="Sakkal Majalla"/>
          <w:sz w:val="28"/>
          <w:szCs w:val="28"/>
          <w:rtl/>
          <w:lang w:bidi="ar-AE"/>
        </w:rPr>
        <w:t xml:space="preserve">إذاعة </w:t>
      </w:r>
      <w:r w:rsidRPr="00CA5549">
        <w:rPr>
          <w:rFonts w:ascii="Sakkal Majalla" w:hAnsi="Sakkal Majalla" w:cs="Sakkal Majalla"/>
          <w:sz w:val="28"/>
          <w:szCs w:val="28"/>
          <w:lang w:bidi="ar-AE"/>
        </w:rPr>
        <w:t>PULSE 95</w:t>
      </w:r>
      <w:r>
        <w:rPr>
          <w:rFonts w:ascii="Sakkal Majalla" w:hAnsi="Sakkal Majalla" w:cs="Sakkal Majalla" w:hint="cs"/>
          <w:sz w:val="28"/>
          <w:szCs w:val="28"/>
          <w:rtl/>
          <w:lang w:bidi="ar-AE"/>
        </w:rPr>
        <w:t>.</w:t>
      </w:r>
    </w:p>
    <w:p w14:paraId="480186BB" w14:textId="77777777" w:rsidR="00836C7E" w:rsidRPr="00466C1D" w:rsidRDefault="00836C7E" w:rsidP="00836C7E">
      <w:pPr>
        <w:numPr>
          <w:ilvl w:val="0"/>
          <w:numId w:val="380"/>
        </w:numPr>
        <w:spacing w:line="276" w:lineRule="auto"/>
        <w:ind w:left="792"/>
        <w:rPr>
          <w:rFonts w:ascii="Sakkal Majalla" w:hAnsi="Sakkal Majalla" w:cs="Sakkal Majalla"/>
          <w:sz w:val="28"/>
          <w:szCs w:val="28"/>
          <w:lang w:bidi="ar-AE"/>
        </w:rPr>
      </w:pPr>
      <w:r w:rsidRPr="00466C1D">
        <w:rPr>
          <w:rFonts w:ascii="Sakkal Majalla" w:hAnsi="Sakkal Majalla" w:cs="Sakkal Majalla"/>
          <w:sz w:val="28"/>
          <w:szCs w:val="28"/>
          <w:rtl/>
          <w:lang w:bidi="ar-AE"/>
        </w:rPr>
        <w:t>مركز الأخبار بالهيئة.</w:t>
      </w:r>
    </w:p>
    <w:p w14:paraId="7D9A8514" w14:textId="77777777" w:rsidR="00836C7E" w:rsidRPr="00466C1D" w:rsidRDefault="00836C7E" w:rsidP="00836C7E">
      <w:pPr>
        <w:numPr>
          <w:ilvl w:val="0"/>
          <w:numId w:val="380"/>
        </w:numPr>
        <w:spacing w:line="276" w:lineRule="auto"/>
        <w:ind w:left="792"/>
        <w:rPr>
          <w:rFonts w:ascii="Sakkal Majalla" w:hAnsi="Sakkal Majalla" w:cs="Sakkal Majalla"/>
          <w:sz w:val="28"/>
          <w:szCs w:val="28"/>
          <w:lang w:bidi="ar-AE"/>
        </w:rPr>
      </w:pPr>
      <w:r w:rsidRPr="00466C1D">
        <w:rPr>
          <w:rFonts w:ascii="Sakkal Majalla" w:hAnsi="Sakkal Majalla" w:cs="Sakkal Majalla" w:hint="cs"/>
          <w:sz w:val="28"/>
          <w:szCs w:val="28"/>
          <w:rtl/>
          <w:lang w:bidi="ar-AE"/>
        </w:rPr>
        <w:t>أكاديمية الشارقة الإعلامية.</w:t>
      </w:r>
    </w:p>
    <w:p w14:paraId="2BF0459B" w14:textId="77777777" w:rsidR="00836C7E" w:rsidRPr="00466C1D" w:rsidRDefault="00836C7E" w:rsidP="00836C7E">
      <w:pPr>
        <w:numPr>
          <w:ilvl w:val="0"/>
          <w:numId w:val="380"/>
        </w:numPr>
        <w:spacing w:line="276" w:lineRule="auto"/>
        <w:ind w:left="792"/>
        <w:rPr>
          <w:rFonts w:ascii="Sakkal Majalla" w:hAnsi="Sakkal Majalla" w:cs="Sakkal Majalla"/>
          <w:sz w:val="28"/>
          <w:szCs w:val="28"/>
          <w:lang w:bidi="ar-AE"/>
        </w:rPr>
      </w:pPr>
      <w:r w:rsidRPr="00466C1D">
        <w:rPr>
          <w:rFonts w:ascii="Sakkal Majalla" w:hAnsi="Sakkal Majalla" w:cs="Sakkal Majalla" w:hint="cs"/>
          <w:sz w:val="28"/>
          <w:szCs w:val="28"/>
          <w:rtl/>
          <w:lang w:bidi="ar-AE"/>
        </w:rPr>
        <w:t>إذاعة وتر.</w:t>
      </w:r>
    </w:p>
    <w:p w14:paraId="3BAB102B" w14:textId="77777777" w:rsidR="00836C7E" w:rsidRPr="00466C1D" w:rsidRDefault="00836C7E" w:rsidP="00836C7E">
      <w:pPr>
        <w:numPr>
          <w:ilvl w:val="0"/>
          <w:numId w:val="380"/>
        </w:numPr>
        <w:spacing w:line="276" w:lineRule="auto"/>
        <w:ind w:left="792"/>
        <w:rPr>
          <w:rFonts w:ascii="Sakkal Majalla" w:hAnsi="Sakkal Majalla" w:cs="Sakkal Majalla"/>
          <w:sz w:val="28"/>
          <w:szCs w:val="28"/>
        </w:rPr>
      </w:pPr>
      <w:r w:rsidRPr="00466C1D">
        <w:rPr>
          <w:rFonts w:ascii="Sakkal Majalla" w:hAnsi="Sakkal Majalla" w:cs="Sakkal Majalla" w:hint="cs"/>
          <w:sz w:val="28"/>
          <w:szCs w:val="28"/>
          <w:rtl/>
          <w:lang w:bidi="ar-AE"/>
        </w:rPr>
        <w:t>قناة القرآن الكريم.</w:t>
      </w:r>
    </w:p>
    <w:p w14:paraId="2C9818B0" w14:textId="77777777" w:rsidR="00836C7E" w:rsidRPr="00466C1D" w:rsidRDefault="00836C7E" w:rsidP="00836C7E">
      <w:pPr>
        <w:numPr>
          <w:ilvl w:val="0"/>
          <w:numId w:val="380"/>
        </w:numPr>
        <w:spacing w:line="276" w:lineRule="auto"/>
        <w:ind w:left="792"/>
        <w:rPr>
          <w:rFonts w:ascii="Sakkal Majalla" w:hAnsi="Sakkal Majalla" w:cs="Sakkal Majalla"/>
          <w:sz w:val="28"/>
          <w:szCs w:val="28"/>
          <w:lang w:bidi="ar-AE"/>
        </w:rPr>
      </w:pPr>
      <w:r w:rsidRPr="00466C1D">
        <w:rPr>
          <w:rFonts w:ascii="Sakkal Majalla" w:hAnsi="Sakkal Majalla" w:cs="Sakkal Majalla" w:hint="cs"/>
          <w:sz w:val="28"/>
          <w:szCs w:val="28"/>
          <w:rtl/>
          <w:lang w:bidi="ar-AE"/>
        </w:rPr>
        <w:t>منصة مرايا الرقمية.</w:t>
      </w:r>
    </w:p>
    <w:p w14:paraId="61F7F453" w14:textId="77777777" w:rsidR="00836C7E" w:rsidRPr="00466C1D" w:rsidRDefault="00836C7E" w:rsidP="00836C7E">
      <w:pPr>
        <w:numPr>
          <w:ilvl w:val="0"/>
          <w:numId w:val="380"/>
        </w:numPr>
        <w:spacing w:line="276" w:lineRule="auto"/>
        <w:ind w:left="792"/>
        <w:rPr>
          <w:rFonts w:ascii="Sakkal Majalla" w:hAnsi="Sakkal Majalla" w:cs="Sakkal Majalla"/>
          <w:sz w:val="28"/>
          <w:szCs w:val="28"/>
          <w:lang w:bidi="ar-AE"/>
        </w:rPr>
      </w:pPr>
      <w:r w:rsidRPr="00466C1D">
        <w:rPr>
          <w:rFonts w:ascii="Sakkal Majalla" w:hAnsi="Sakkal Majalla" w:cs="Sakkal Majalla" w:hint="cs"/>
          <w:sz w:val="28"/>
          <w:szCs w:val="28"/>
          <w:rtl/>
          <w:lang w:bidi="ar-AE"/>
        </w:rPr>
        <w:t>قناة الشارقة الرياضية الثانية.</w:t>
      </w:r>
    </w:p>
    <w:p w14:paraId="0064EC92" w14:textId="77777777" w:rsidR="00836C7E" w:rsidRPr="00466C1D" w:rsidRDefault="00836C7E" w:rsidP="00836C7E">
      <w:pPr>
        <w:numPr>
          <w:ilvl w:val="0"/>
          <w:numId w:val="380"/>
        </w:numPr>
        <w:spacing w:line="276" w:lineRule="auto"/>
        <w:ind w:left="792"/>
        <w:rPr>
          <w:rFonts w:ascii="Sakkal Majalla" w:hAnsi="Sakkal Majalla" w:cs="Sakkal Majalla"/>
          <w:sz w:val="28"/>
          <w:szCs w:val="28"/>
          <w:lang w:bidi="ar-AE"/>
        </w:rPr>
      </w:pPr>
      <w:r w:rsidRPr="00466C1D">
        <w:rPr>
          <w:rFonts w:ascii="Sakkal Majalla" w:hAnsi="Sakkal Majalla" w:cs="Sakkal Majalla" w:hint="cs"/>
          <w:sz w:val="28"/>
          <w:szCs w:val="28"/>
          <w:rtl/>
          <w:lang w:bidi="ar-AE"/>
        </w:rPr>
        <w:t>البرنامج الإنساني الخيري "ألم وأمل".</w:t>
      </w:r>
    </w:p>
    <w:p w14:paraId="3AD45D67" w14:textId="77777777" w:rsidR="00836C7E" w:rsidRPr="00CA5549" w:rsidRDefault="00836C7E" w:rsidP="00836C7E">
      <w:pPr>
        <w:numPr>
          <w:ilvl w:val="0"/>
          <w:numId w:val="380"/>
        </w:numPr>
        <w:spacing w:line="276" w:lineRule="auto"/>
        <w:ind w:left="792"/>
        <w:rPr>
          <w:rFonts w:ascii="Sakkal Majalla" w:hAnsi="Sakkal Majalla" w:cs="Sakkal Majalla"/>
          <w:sz w:val="28"/>
          <w:szCs w:val="28"/>
        </w:rPr>
      </w:pPr>
      <w:r w:rsidRPr="00CA5549">
        <w:rPr>
          <w:rFonts w:ascii="Sakkal Majalla" w:hAnsi="Sakkal Majalla" w:cs="Sakkal Majalla"/>
          <w:sz w:val="28"/>
          <w:szCs w:val="28"/>
          <w:rtl/>
          <w:lang w:bidi="ar-AE"/>
        </w:rPr>
        <w:lastRenderedPageBreak/>
        <w:t>أي جهة إعلامية أخرى يتم إلحاقها بقرار من الحاكم أو المجلس التنفيذي</w:t>
      </w:r>
      <w:r>
        <w:rPr>
          <w:rFonts w:ascii="Sakkal Majalla" w:hAnsi="Sakkal Majalla" w:cs="Sakkal Majalla" w:hint="cs"/>
          <w:sz w:val="28"/>
          <w:szCs w:val="28"/>
          <w:rtl/>
          <w:lang w:bidi="ar-AE"/>
        </w:rPr>
        <w:t xml:space="preserve"> أو المجلس</w:t>
      </w:r>
      <w:r w:rsidRPr="00CA5549">
        <w:rPr>
          <w:rFonts w:ascii="Sakkal Majalla" w:hAnsi="Sakkal Majalla" w:cs="Sakkal Majalla"/>
          <w:sz w:val="28"/>
          <w:szCs w:val="28"/>
          <w:rtl/>
          <w:lang w:bidi="ar-AE"/>
        </w:rPr>
        <w:t>.</w:t>
      </w:r>
    </w:p>
    <w:p w14:paraId="00101363" w14:textId="77777777" w:rsidR="00836C7E" w:rsidRDefault="00836C7E" w:rsidP="00836C7E">
      <w:pPr>
        <w:numPr>
          <w:ilvl w:val="0"/>
          <w:numId w:val="379"/>
        </w:numPr>
        <w:spacing w:line="276" w:lineRule="auto"/>
        <w:ind w:left="366"/>
        <w:jc w:val="lowKashida"/>
        <w:rPr>
          <w:rFonts w:ascii="Sakkal Majalla" w:hAnsi="Sakkal Majalla" w:cs="Sakkal Majalla"/>
          <w:sz w:val="28"/>
          <w:szCs w:val="28"/>
        </w:rPr>
      </w:pPr>
      <w:r w:rsidRPr="00312BAE">
        <w:rPr>
          <w:rFonts w:ascii="Sakkal Majalla" w:hAnsi="Sakkal Majalla" w:cs="Sakkal Majalla"/>
          <w:sz w:val="28"/>
          <w:szCs w:val="28"/>
          <w:rtl/>
        </w:rPr>
        <w:t xml:space="preserve">يكون مدراء الجهات الإعلامية </w:t>
      </w:r>
      <w:r w:rsidRPr="00466C1D">
        <w:rPr>
          <w:rFonts w:ascii="Sakkal Majalla" w:hAnsi="Sakkal Majalla" w:cs="Sakkal Majalla"/>
          <w:sz w:val="28"/>
          <w:szCs w:val="28"/>
          <w:rtl/>
        </w:rPr>
        <w:t xml:space="preserve">المذكورة في </w:t>
      </w:r>
      <w:r w:rsidRPr="00466C1D">
        <w:rPr>
          <w:rFonts w:ascii="Sakkal Majalla" w:hAnsi="Sakkal Majalla" w:cs="Sakkal Majalla" w:hint="cs"/>
          <w:sz w:val="28"/>
          <w:szCs w:val="28"/>
          <w:rtl/>
        </w:rPr>
        <w:t>البند</w:t>
      </w:r>
      <w:r w:rsidRPr="00466C1D">
        <w:rPr>
          <w:rFonts w:ascii="Sakkal Majalla" w:hAnsi="Sakkal Majalla" w:cs="Sakkal Majalla"/>
          <w:sz w:val="28"/>
          <w:szCs w:val="28"/>
          <w:rtl/>
        </w:rPr>
        <w:t xml:space="preserve"> (1) من هذه المادة </w:t>
      </w:r>
      <w:r w:rsidRPr="00312BAE">
        <w:rPr>
          <w:rFonts w:ascii="Sakkal Majalla" w:hAnsi="Sakkal Majalla" w:cs="Sakkal Majalla"/>
          <w:sz w:val="28"/>
          <w:szCs w:val="28"/>
          <w:rtl/>
        </w:rPr>
        <w:t>مسؤولين مسؤولية كاملة ومباشرة أمام المدير العام عن تصريف أعمال جهاتهم الإعلامية وفي حدود صلاحياتهم، ووفقاً للخطة والسياسة الإعلامية المقررة.</w:t>
      </w:r>
    </w:p>
    <w:p w14:paraId="03C46C19" w14:textId="77777777" w:rsidR="00836C7E" w:rsidRPr="00312BAE" w:rsidRDefault="00836C7E" w:rsidP="00836C7E">
      <w:pPr>
        <w:spacing w:line="276" w:lineRule="auto"/>
        <w:rPr>
          <w:rFonts w:ascii="Sakkal Majalla" w:hAnsi="Sakkal Majalla" w:cs="Sakkal Majalla"/>
          <w:sz w:val="28"/>
          <w:szCs w:val="28"/>
          <w:rtl/>
        </w:rPr>
      </w:pPr>
    </w:p>
    <w:p w14:paraId="2173B83A" w14:textId="77777777" w:rsidR="00836C7E" w:rsidRPr="00466C1D" w:rsidRDefault="00836C7E" w:rsidP="00836C7E">
      <w:pPr>
        <w:spacing w:line="276" w:lineRule="auto"/>
        <w:jc w:val="center"/>
        <w:rPr>
          <w:rFonts w:ascii="Sakkal Majalla" w:hAnsi="Sakkal Majalla" w:cs="Sakkal Majalla"/>
          <w:b/>
          <w:bCs/>
          <w:sz w:val="28"/>
          <w:szCs w:val="28"/>
          <w:rtl/>
        </w:rPr>
      </w:pPr>
      <w:r w:rsidRPr="00466C1D">
        <w:rPr>
          <w:rFonts w:ascii="Sakkal Majalla" w:hAnsi="Sakkal Majalla" w:cs="Sakkal Majalla" w:hint="cs"/>
          <w:b/>
          <w:bCs/>
          <w:sz w:val="28"/>
          <w:szCs w:val="28"/>
          <w:rtl/>
        </w:rPr>
        <w:t>المادة (6)</w:t>
      </w:r>
    </w:p>
    <w:p w14:paraId="6F6F5297" w14:textId="77777777" w:rsidR="00836C7E" w:rsidRPr="00466C1D" w:rsidRDefault="00836C7E" w:rsidP="00836C7E">
      <w:pPr>
        <w:spacing w:line="276" w:lineRule="auto"/>
        <w:jc w:val="center"/>
        <w:rPr>
          <w:rFonts w:ascii="Sakkal Majalla" w:hAnsi="Sakkal Majalla" w:cs="Sakkal Majalla"/>
          <w:b/>
          <w:bCs/>
          <w:sz w:val="28"/>
          <w:szCs w:val="28"/>
          <w:rtl/>
        </w:rPr>
      </w:pPr>
      <w:r w:rsidRPr="00466C1D">
        <w:rPr>
          <w:rFonts w:ascii="Sakkal Majalla" w:hAnsi="Sakkal Majalla" w:cs="Sakkal Majalla" w:hint="cs"/>
          <w:b/>
          <w:bCs/>
          <w:sz w:val="28"/>
          <w:szCs w:val="28"/>
          <w:rtl/>
        </w:rPr>
        <w:t>إنشاء وتشغيل المرافق والخدمات</w:t>
      </w:r>
    </w:p>
    <w:p w14:paraId="1CC06A76" w14:textId="77777777" w:rsidR="00836C7E" w:rsidRPr="00466C1D" w:rsidRDefault="00836C7E" w:rsidP="00836C7E">
      <w:pPr>
        <w:spacing w:line="276" w:lineRule="auto"/>
        <w:jc w:val="lowKashida"/>
        <w:rPr>
          <w:rFonts w:ascii="Sakkal Majalla" w:hAnsi="Sakkal Majalla" w:cs="Sakkal Majalla"/>
          <w:sz w:val="28"/>
          <w:szCs w:val="28"/>
          <w:rtl/>
        </w:rPr>
      </w:pPr>
      <w:r w:rsidRPr="00466C1D">
        <w:rPr>
          <w:rFonts w:ascii="Sakkal Majalla" w:hAnsi="Sakkal Majalla" w:cs="Sakkal Majalla" w:hint="cs"/>
          <w:sz w:val="28"/>
          <w:szCs w:val="28"/>
          <w:rtl/>
        </w:rPr>
        <w:t xml:space="preserve">يجوز للهيئة أو الجهات الإعلامية التابعة لها إنشاء أو تشغيل أو التعاقد على إدارة المرافق العامة والخدمات الاجتماعية والترفيهية والصحية المُخصصة لموظفيها وأسرهم. </w:t>
      </w:r>
    </w:p>
    <w:p w14:paraId="1CC0F13C" w14:textId="77777777" w:rsidR="00836C7E" w:rsidRPr="00466C1D" w:rsidRDefault="00836C7E" w:rsidP="00836C7E">
      <w:pPr>
        <w:spacing w:line="276" w:lineRule="auto"/>
        <w:jc w:val="lowKashida"/>
        <w:rPr>
          <w:rFonts w:ascii="Sakkal Majalla" w:hAnsi="Sakkal Majalla" w:cs="Sakkal Majalla"/>
          <w:sz w:val="28"/>
          <w:szCs w:val="28"/>
          <w:rtl/>
        </w:rPr>
      </w:pPr>
    </w:p>
    <w:p w14:paraId="30F33F66" w14:textId="77777777" w:rsidR="00836C7E" w:rsidRPr="00466C1D" w:rsidRDefault="00836C7E" w:rsidP="00836C7E">
      <w:pPr>
        <w:spacing w:line="276" w:lineRule="auto"/>
        <w:jc w:val="center"/>
        <w:rPr>
          <w:rFonts w:ascii="Sakkal Majalla" w:hAnsi="Sakkal Majalla" w:cs="Sakkal Majalla"/>
          <w:b/>
          <w:bCs/>
          <w:sz w:val="28"/>
          <w:szCs w:val="28"/>
          <w:rtl/>
        </w:rPr>
      </w:pPr>
      <w:r w:rsidRPr="00466C1D">
        <w:rPr>
          <w:rFonts w:ascii="Sakkal Majalla" w:hAnsi="Sakkal Majalla" w:cs="Sakkal Majalla"/>
          <w:b/>
          <w:bCs/>
          <w:sz w:val="28"/>
          <w:szCs w:val="28"/>
          <w:rtl/>
        </w:rPr>
        <w:t>المادة (</w:t>
      </w:r>
      <w:r w:rsidRPr="00466C1D">
        <w:rPr>
          <w:rFonts w:ascii="Sakkal Majalla" w:hAnsi="Sakkal Majalla" w:cs="Sakkal Majalla" w:hint="cs"/>
          <w:b/>
          <w:bCs/>
          <w:sz w:val="28"/>
          <w:szCs w:val="28"/>
          <w:rtl/>
        </w:rPr>
        <w:t>7</w:t>
      </w:r>
      <w:r w:rsidRPr="00466C1D">
        <w:rPr>
          <w:rFonts w:ascii="Sakkal Majalla" w:hAnsi="Sakkal Majalla" w:cs="Sakkal Majalla"/>
          <w:b/>
          <w:bCs/>
          <w:sz w:val="28"/>
          <w:szCs w:val="28"/>
          <w:rtl/>
        </w:rPr>
        <w:t>)</w:t>
      </w:r>
    </w:p>
    <w:p w14:paraId="7ED3F328" w14:textId="77777777" w:rsidR="00836C7E" w:rsidRPr="00466C1D" w:rsidRDefault="00836C7E" w:rsidP="00836C7E">
      <w:pPr>
        <w:spacing w:line="276" w:lineRule="auto"/>
        <w:jc w:val="center"/>
        <w:rPr>
          <w:rFonts w:ascii="Sakkal Majalla" w:hAnsi="Sakkal Majalla" w:cs="Sakkal Majalla"/>
          <w:b/>
          <w:bCs/>
          <w:sz w:val="28"/>
          <w:szCs w:val="28"/>
          <w:rtl/>
        </w:rPr>
      </w:pPr>
      <w:r w:rsidRPr="00466C1D">
        <w:rPr>
          <w:rFonts w:ascii="Sakkal Majalla" w:hAnsi="Sakkal Majalla" w:cs="Sakkal Majalla"/>
          <w:b/>
          <w:bCs/>
          <w:sz w:val="28"/>
          <w:szCs w:val="28"/>
          <w:rtl/>
        </w:rPr>
        <w:t>الإدارة</w:t>
      </w:r>
    </w:p>
    <w:p w14:paraId="24245432" w14:textId="77777777" w:rsidR="00836C7E" w:rsidRPr="00466C1D" w:rsidRDefault="00836C7E" w:rsidP="00836C7E">
      <w:pPr>
        <w:spacing w:line="276" w:lineRule="auto"/>
        <w:jc w:val="lowKashida"/>
        <w:rPr>
          <w:rFonts w:ascii="Sakkal Majalla" w:hAnsi="Sakkal Majalla" w:cs="Sakkal Majalla"/>
          <w:sz w:val="28"/>
          <w:szCs w:val="28"/>
          <w:rtl/>
        </w:rPr>
      </w:pPr>
      <w:r w:rsidRPr="00466C1D">
        <w:rPr>
          <w:rFonts w:ascii="Sakkal Majalla" w:hAnsi="Sakkal Majalla" w:cs="Sakkal Majalla"/>
          <w:sz w:val="28"/>
          <w:szCs w:val="28"/>
          <w:rtl/>
        </w:rPr>
        <w:t>يتولى إدارة الهيئة مدير عام يصدر بتعيينه مرسوم أميري يُعاونه عدد كاف من الموظفين والخبراء وفقاً لهيكلها التنظيمي، ويكون له السلطات والصلاحيات اللازمة لإدارة شؤون الهيئة واتخاذ القرارات اللازمة لتحقيق أهدافها وله بوجه خاص ما يلي</w:t>
      </w:r>
      <w:r w:rsidRPr="00466C1D">
        <w:rPr>
          <w:rFonts w:ascii="Sakkal Majalla" w:hAnsi="Sakkal Majalla" w:cs="Sakkal Majalla" w:hint="cs"/>
          <w:sz w:val="28"/>
          <w:szCs w:val="28"/>
          <w:rtl/>
        </w:rPr>
        <w:t>:</w:t>
      </w:r>
    </w:p>
    <w:p w14:paraId="20BED603" w14:textId="77777777" w:rsidR="00836C7E" w:rsidRPr="00466C1D" w:rsidRDefault="00836C7E" w:rsidP="00836C7E">
      <w:pPr>
        <w:numPr>
          <w:ilvl w:val="0"/>
          <w:numId w:val="383"/>
        </w:numPr>
        <w:spacing w:line="276" w:lineRule="auto"/>
        <w:ind w:left="508"/>
        <w:jc w:val="lowKashida"/>
        <w:rPr>
          <w:rFonts w:ascii="Sakkal Majalla" w:hAnsi="Sakkal Majalla" w:cs="Sakkal Majalla"/>
          <w:sz w:val="28"/>
          <w:szCs w:val="28"/>
          <w:rtl/>
          <w:lang w:bidi="ar-AE"/>
        </w:rPr>
      </w:pPr>
      <w:r w:rsidRPr="00466C1D">
        <w:rPr>
          <w:rFonts w:ascii="Sakkal Majalla" w:hAnsi="Sakkal Majalla" w:cs="Sakkal Majalla"/>
          <w:sz w:val="28"/>
          <w:szCs w:val="28"/>
          <w:rtl/>
          <w:lang w:bidi="ar-AE"/>
        </w:rPr>
        <w:t>الإشراف على سير العمل في الهيئة وفق التشريعات والأنظمة السارية وإصدار القرارات الادارية ومتابعة تنفيذها.</w:t>
      </w:r>
    </w:p>
    <w:p w14:paraId="5424EE61" w14:textId="77777777" w:rsidR="00836C7E" w:rsidRPr="00466C1D" w:rsidRDefault="00836C7E" w:rsidP="00836C7E">
      <w:pPr>
        <w:pStyle w:val="ListParagraph"/>
        <w:numPr>
          <w:ilvl w:val="0"/>
          <w:numId w:val="383"/>
        </w:numPr>
        <w:spacing w:line="276" w:lineRule="auto"/>
        <w:ind w:left="508"/>
        <w:jc w:val="lowKashida"/>
        <w:rPr>
          <w:rFonts w:ascii="Sakkal Majalla" w:hAnsi="Sakkal Majalla" w:cs="Sakkal Majalla"/>
          <w:sz w:val="28"/>
          <w:szCs w:val="28"/>
        </w:rPr>
      </w:pPr>
      <w:r w:rsidRPr="00466C1D">
        <w:rPr>
          <w:rFonts w:ascii="Sakkal Majalla" w:hAnsi="Sakkal Majalla" w:cs="Sakkal Majalla"/>
          <w:sz w:val="28"/>
          <w:szCs w:val="28"/>
          <w:rtl/>
        </w:rPr>
        <w:t>اقتراح السياسات الداخلية</w:t>
      </w:r>
      <w:r w:rsidRPr="00466C1D">
        <w:rPr>
          <w:rFonts w:ascii="Sakkal Majalla" w:hAnsi="Sakkal Majalla" w:cs="Sakkal Majalla" w:hint="cs"/>
          <w:sz w:val="28"/>
          <w:szCs w:val="28"/>
          <w:rtl/>
        </w:rPr>
        <w:t xml:space="preserve"> للهيئة وعرضها</w:t>
      </w:r>
      <w:r w:rsidRPr="00466C1D">
        <w:rPr>
          <w:rFonts w:ascii="Sakkal Majalla" w:hAnsi="Sakkal Majalla" w:cs="Sakkal Majalla"/>
          <w:sz w:val="28"/>
          <w:szCs w:val="28"/>
          <w:rtl/>
        </w:rPr>
        <w:t xml:space="preserve"> على المجلس</w:t>
      </w:r>
      <w:r w:rsidRPr="00466C1D">
        <w:rPr>
          <w:rFonts w:ascii="Sakkal Majalla" w:hAnsi="Sakkal Majalla" w:cs="Sakkal Majalla"/>
          <w:sz w:val="28"/>
          <w:szCs w:val="28"/>
          <w:rtl/>
          <w:lang w:bidi="ar-AE"/>
        </w:rPr>
        <w:t>.</w:t>
      </w:r>
    </w:p>
    <w:p w14:paraId="27D9EF68" w14:textId="77777777" w:rsidR="00836C7E" w:rsidRPr="002A6531" w:rsidRDefault="00836C7E" w:rsidP="00836C7E">
      <w:pPr>
        <w:pStyle w:val="ListParagraph"/>
        <w:numPr>
          <w:ilvl w:val="0"/>
          <w:numId w:val="383"/>
        </w:numPr>
        <w:spacing w:line="276" w:lineRule="auto"/>
        <w:ind w:left="508"/>
        <w:jc w:val="lowKashida"/>
        <w:rPr>
          <w:rFonts w:ascii="Sakkal Majalla" w:hAnsi="Sakkal Majalla" w:cs="Sakkal Majalla"/>
          <w:sz w:val="28"/>
          <w:szCs w:val="28"/>
        </w:rPr>
      </w:pPr>
      <w:r w:rsidRPr="002A6531">
        <w:rPr>
          <w:rFonts w:ascii="Sakkal Majalla" w:hAnsi="Sakkal Majalla" w:cs="Sakkal Majalla"/>
          <w:sz w:val="28"/>
          <w:szCs w:val="28"/>
          <w:rtl/>
        </w:rPr>
        <w:t>الاشراف على تطوير المحتوى الإعلامي بالإضافة إلى التنوع في محتوى البرامج.</w:t>
      </w:r>
    </w:p>
    <w:p w14:paraId="6EC23F65" w14:textId="77777777" w:rsidR="00836C7E" w:rsidRPr="00466C1D" w:rsidRDefault="00836C7E" w:rsidP="00836C7E">
      <w:pPr>
        <w:numPr>
          <w:ilvl w:val="0"/>
          <w:numId w:val="383"/>
        </w:numPr>
        <w:spacing w:line="276" w:lineRule="auto"/>
        <w:ind w:left="508"/>
        <w:jc w:val="lowKashida"/>
        <w:rPr>
          <w:rFonts w:ascii="Sakkal Majalla" w:hAnsi="Sakkal Majalla" w:cs="Sakkal Majalla"/>
          <w:sz w:val="28"/>
          <w:szCs w:val="28"/>
          <w:rtl/>
          <w:lang w:bidi="ar-AE"/>
        </w:rPr>
      </w:pPr>
      <w:r w:rsidRPr="00312BAE">
        <w:rPr>
          <w:rFonts w:ascii="Sakkal Majalla" w:hAnsi="Sakkal Majalla" w:cs="Sakkal Majalla"/>
          <w:sz w:val="28"/>
          <w:szCs w:val="28"/>
          <w:rtl/>
          <w:lang w:bidi="ar-AE"/>
        </w:rPr>
        <w:t xml:space="preserve">إعداد الموازنة السنوية والحساب الختامي ورفعهما إلى المجلس لإقرارهما ومن ثم عرضهما على المجلس التنفيذي </w:t>
      </w:r>
      <w:r w:rsidRPr="00466C1D">
        <w:rPr>
          <w:rFonts w:ascii="Sakkal Majalla" w:hAnsi="Sakkal Majalla" w:cs="Sakkal Majalla"/>
          <w:sz w:val="28"/>
          <w:szCs w:val="28"/>
          <w:rtl/>
          <w:lang w:bidi="ar-AE"/>
        </w:rPr>
        <w:t>لاتخاذ اللازم بشأنهما.</w:t>
      </w:r>
    </w:p>
    <w:p w14:paraId="2D0704FF" w14:textId="77777777" w:rsidR="00836C7E" w:rsidRPr="00466C1D" w:rsidRDefault="00836C7E" w:rsidP="00836C7E">
      <w:pPr>
        <w:numPr>
          <w:ilvl w:val="0"/>
          <w:numId w:val="383"/>
        </w:numPr>
        <w:spacing w:line="276" w:lineRule="auto"/>
        <w:ind w:left="508"/>
        <w:jc w:val="lowKashida"/>
        <w:rPr>
          <w:rFonts w:ascii="Sakkal Majalla" w:hAnsi="Sakkal Majalla" w:cs="Sakkal Majalla"/>
          <w:sz w:val="28"/>
          <w:szCs w:val="28"/>
        </w:rPr>
      </w:pPr>
      <w:r w:rsidRPr="00466C1D">
        <w:rPr>
          <w:rFonts w:ascii="Sakkal Majalla" w:hAnsi="Sakkal Majalla" w:cs="Sakkal Majalla"/>
          <w:sz w:val="28"/>
          <w:szCs w:val="28"/>
          <w:rtl/>
          <w:lang w:bidi="ar-AE"/>
        </w:rPr>
        <w:t xml:space="preserve"> الإشراف على آلية </w:t>
      </w:r>
      <w:r w:rsidRPr="00466C1D">
        <w:rPr>
          <w:rFonts w:ascii="Sakkal Majalla" w:hAnsi="Sakkal Majalla" w:cs="Sakkal Majalla" w:hint="cs"/>
          <w:sz w:val="28"/>
          <w:szCs w:val="28"/>
          <w:rtl/>
          <w:lang w:bidi="ar-AE"/>
        </w:rPr>
        <w:t xml:space="preserve">تنفيذ </w:t>
      </w:r>
      <w:r w:rsidRPr="00466C1D">
        <w:rPr>
          <w:rFonts w:ascii="Sakkal Majalla" w:hAnsi="Sakkal Majalla" w:cs="Sakkal Majalla"/>
          <w:sz w:val="28"/>
          <w:szCs w:val="28"/>
          <w:rtl/>
          <w:lang w:bidi="ar-AE"/>
        </w:rPr>
        <w:t>الصرف من ميزانية الهيئة</w:t>
      </w:r>
      <w:r w:rsidRPr="00466C1D">
        <w:rPr>
          <w:rFonts w:ascii="Sakkal Majalla" w:hAnsi="Sakkal Majalla" w:cs="Sakkal Majalla" w:hint="cs"/>
          <w:sz w:val="28"/>
          <w:szCs w:val="28"/>
          <w:rtl/>
          <w:lang w:bidi="ar-AE"/>
        </w:rPr>
        <w:t xml:space="preserve"> ضمن الاعتمادات المقررة لها</w:t>
      </w:r>
      <w:r w:rsidRPr="00466C1D">
        <w:rPr>
          <w:rFonts w:ascii="Sakkal Majalla" w:hAnsi="Sakkal Majalla" w:cs="Sakkal Majalla"/>
          <w:sz w:val="28"/>
          <w:szCs w:val="28"/>
          <w:rtl/>
          <w:lang w:bidi="ar-AE"/>
        </w:rPr>
        <w:t>.</w:t>
      </w:r>
    </w:p>
    <w:p w14:paraId="0157757F" w14:textId="77777777" w:rsidR="00836C7E" w:rsidRPr="00466C1D" w:rsidRDefault="00836C7E" w:rsidP="00836C7E">
      <w:pPr>
        <w:numPr>
          <w:ilvl w:val="0"/>
          <w:numId w:val="383"/>
        </w:numPr>
        <w:spacing w:line="276" w:lineRule="auto"/>
        <w:ind w:left="508"/>
        <w:jc w:val="lowKashida"/>
        <w:rPr>
          <w:rFonts w:ascii="Sakkal Majalla" w:hAnsi="Sakkal Majalla" w:cs="Sakkal Majalla"/>
          <w:sz w:val="28"/>
          <w:szCs w:val="28"/>
          <w:rtl/>
          <w:lang w:bidi="ar-AE"/>
        </w:rPr>
      </w:pPr>
      <w:r w:rsidRPr="00466C1D">
        <w:rPr>
          <w:rFonts w:ascii="Sakkal Majalla" w:hAnsi="Sakkal Majalla" w:cs="Sakkal Majalla"/>
          <w:sz w:val="28"/>
          <w:szCs w:val="28"/>
          <w:rtl/>
          <w:lang w:bidi="ar-AE"/>
        </w:rPr>
        <w:t xml:space="preserve"> تشكيل اللجان الدائمة والمؤقتة وفرق العمل التابعة للهيئة وتحديد اختصاصاتها ونظام عملها.</w:t>
      </w:r>
    </w:p>
    <w:p w14:paraId="134327DC" w14:textId="77777777" w:rsidR="00836C7E" w:rsidRPr="00466C1D" w:rsidRDefault="00836C7E" w:rsidP="00836C7E">
      <w:pPr>
        <w:numPr>
          <w:ilvl w:val="0"/>
          <w:numId w:val="383"/>
        </w:numPr>
        <w:spacing w:line="276" w:lineRule="auto"/>
        <w:ind w:left="508"/>
        <w:jc w:val="lowKashida"/>
        <w:rPr>
          <w:rFonts w:ascii="Sakkal Majalla" w:hAnsi="Sakkal Majalla" w:cs="Sakkal Majalla"/>
          <w:sz w:val="28"/>
          <w:szCs w:val="28"/>
          <w:lang w:bidi="ar-AE"/>
        </w:rPr>
      </w:pPr>
      <w:r w:rsidRPr="00466C1D">
        <w:rPr>
          <w:rFonts w:ascii="Sakkal Majalla" w:hAnsi="Sakkal Majalla" w:cs="Sakkal Majalla"/>
          <w:sz w:val="28"/>
          <w:szCs w:val="28"/>
          <w:rtl/>
          <w:lang w:bidi="ar-AE"/>
        </w:rPr>
        <w:t xml:space="preserve"> تمثيل الهيئة في</w:t>
      </w:r>
      <w:r w:rsidRPr="00466C1D">
        <w:rPr>
          <w:rFonts w:ascii="Sakkal Majalla" w:hAnsi="Sakkal Majalla" w:cs="Sakkal Majalla" w:hint="cs"/>
          <w:sz w:val="28"/>
          <w:szCs w:val="28"/>
          <w:rtl/>
          <w:lang w:bidi="ar-AE"/>
        </w:rPr>
        <w:t xml:space="preserve"> </w:t>
      </w:r>
      <w:proofErr w:type="gramStart"/>
      <w:r w:rsidRPr="00466C1D">
        <w:rPr>
          <w:rFonts w:ascii="Sakkal Majalla" w:hAnsi="Sakkal Majalla" w:cs="Sakkal Majalla" w:hint="cs"/>
          <w:sz w:val="28"/>
          <w:szCs w:val="28"/>
          <w:rtl/>
          <w:lang w:bidi="ar-AE"/>
        </w:rPr>
        <w:t>المؤتمرات</w:t>
      </w:r>
      <w:proofErr w:type="gramEnd"/>
      <w:r w:rsidRPr="00466C1D">
        <w:rPr>
          <w:rFonts w:ascii="Sakkal Majalla" w:hAnsi="Sakkal Majalla" w:cs="Sakkal Majalla"/>
          <w:sz w:val="28"/>
          <w:szCs w:val="28"/>
          <w:rtl/>
          <w:lang w:bidi="ar-AE"/>
        </w:rPr>
        <w:t xml:space="preserve"> </w:t>
      </w:r>
      <w:r w:rsidRPr="00466C1D">
        <w:rPr>
          <w:rFonts w:ascii="Sakkal Majalla" w:hAnsi="Sakkal Majalla" w:cs="Sakkal Majalla" w:hint="cs"/>
          <w:sz w:val="28"/>
          <w:szCs w:val="28"/>
          <w:rtl/>
          <w:lang w:bidi="ar-AE"/>
        </w:rPr>
        <w:t>و</w:t>
      </w:r>
      <w:r w:rsidRPr="00466C1D">
        <w:rPr>
          <w:rFonts w:ascii="Sakkal Majalla" w:hAnsi="Sakkal Majalla" w:cs="Sakkal Majalla"/>
          <w:sz w:val="28"/>
          <w:szCs w:val="28"/>
          <w:rtl/>
          <w:lang w:bidi="ar-AE"/>
        </w:rPr>
        <w:t>اللقاءات المحلية والإقليمية والدولية</w:t>
      </w:r>
      <w:r w:rsidRPr="00466C1D">
        <w:rPr>
          <w:rFonts w:ascii="Sakkal Majalla" w:hAnsi="Sakkal Majalla" w:cs="Sakkal Majalla" w:hint="cs"/>
          <w:sz w:val="28"/>
          <w:szCs w:val="28"/>
          <w:rtl/>
          <w:lang w:bidi="ar-AE"/>
        </w:rPr>
        <w:t>.</w:t>
      </w:r>
      <w:r w:rsidRPr="00466C1D">
        <w:rPr>
          <w:rFonts w:ascii="Sakkal Majalla" w:hAnsi="Sakkal Majalla" w:cs="Sakkal Majalla"/>
          <w:sz w:val="28"/>
          <w:szCs w:val="28"/>
          <w:rtl/>
          <w:lang w:bidi="ar-AE"/>
        </w:rPr>
        <w:t xml:space="preserve"> </w:t>
      </w:r>
    </w:p>
    <w:p w14:paraId="125CE889" w14:textId="77777777" w:rsidR="00836C7E" w:rsidRPr="00466C1D" w:rsidRDefault="00836C7E" w:rsidP="00836C7E">
      <w:pPr>
        <w:numPr>
          <w:ilvl w:val="0"/>
          <w:numId w:val="383"/>
        </w:numPr>
        <w:spacing w:line="276" w:lineRule="auto"/>
        <w:ind w:left="508"/>
        <w:jc w:val="lowKashida"/>
        <w:rPr>
          <w:rFonts w:ascii="Sakkal Majalla" w:hAnsi="Sakkal Majalla" w:cs="Sakkal Majalla"/>
          <w:sz w:val="28"/>
          <w:szCs w:val="28"/>
          <w:rtl/>
          <w:lang w:bidi="ar-AE"/>
        </w:rPr>
      </w:pPr>
      <w:r w:rsidRPr="00466C1D">
        <w:rPr>
          <w:rFonts w:ascii="Sakkal Majalla" w:hAnsi="Sakkal Majalla" w:cs="Sakkal Majalla" w:hint="cs"/>
          <w:sz w:val="28"/>
          <w:szCs w:val="28"/>
          <w:rtl/>
          <w:lang w:bidi="ar-AE"/>
        </w:rPr>
        <w:t xml:space="preserve">تمثيل الهيئة أمام القضاء والجهات الحكومية وفي علاقاته مع الآخرين، وله أن يُفوّض أي شخص بذلك. </w:t>
      </w:r>
      <w:r w:rsidRPr="00466C1D">
        <w:rPr>
          <w:rFonts w:ascii="Sakkal Majalla" w:hAnsi="Sakkal Majalla" w:cs="Sakkal Majalla"/>
          <w:sz w:val="28"/>
          <w:szCs w:val="28"/>
          <w:rtl/>
          <w:lang w:bidi="ar-AE"/>
        </w:rPr>
        <w:t xml:space="preserve"> </w:t>
      </w:r>
    </w:p>
    <w:p w14:paraId="115184EF" w14:textId="77777777" w:rsidR="00836C7E" w:rsidRPr="00466C1D" w:rsidRDefault="00836C7E" w:rsidP="00836C7E">
      <w:pPr>
        <w:numPr>
          <w:ilvl w:val="0"/>
          <w:numId w:val="383"/>
        </w:numPr>
        <w:spacing w:line="276" w:lineRule="auto"/>
        <w:ind w:left="508"/>
        <w:jc w:val="lowKashida"/>
        <w:rPr>
          <w:rFonts w:ascii="Sakkal Majalla" w:hAnsi="Sakkal Majalla" w:cs="Sakkal Majalla"/>
          <w:sz w:val="28"/>
          <w:szCs w:val="28"/>
          <w:rtl/>
          <w:lang w:bidi="ar-AE"/>
        </w:rPr>
      </w:pPr>
      <w:r w:rsidRPr="00466C1D">
        <w:rPr>
          <w:rFonts w:ascii="Sakkal Majalla" w:hAnsi="Sakkal Majalla" w:cs="Sakkal Majalla"/>
          <w:sz w:val="28"/>
          <w:szCs w:val="28"/>
          <w:rtl/>
          <w:lang w:bidi="ar-AE"/>
        </w:rPr>
        <w:t>تمثيل الهيئة في إبرام العقود والاتفاقيات ومذكرات التفاهم والشراكات بعد موافقة المجلس واعتمادها من المجلس التنفيذي.</w:t>
      </w:r>
    </w:p>
    <w:p w14:paraId="7F6586A5" w14:textId="77777777" w:rsidR="00836C7E" w:rsidRPr="00466C1D" w:rsidRDefault="00836C7E" w:rsidP="00836C7E">
      <w:pPr>
        <w:numPr>
          <w:ilvl w:val="0"/>
          <w:numId w:val="383"/>
        </w:numPr>
        <w:spacing w:line="276" w:lineRule="auto"/>
        <w:ind w:left="508"/>
        <w:jc w:val="lowKashida"/>
        <w:rPr>
          <w:rFonts w:ascii="Sakkal Majalla" w:hAnsi="Sakkal Majalla" w:cs="Sakkal Majalla"/>
          <w:sz w:val="28"/>
          <w:szCs w:val="28"/>
          <w:rtl/>
          <w:lang w:bidi="ar-AE"/>
        </w:rPr>
      </w:pPr>
      <w:r w:rsidRPr="00466C1D">
        <w:rPr>
          <w:rFonts w:ascii="Sakkal Majalla" w:hAnsi="Sakkal Majalla" w:cs="Sakkal Majalla"/>
          <w:sz w:val="28"/>
          <w:szCs w:val="28"/>
          <w:rtl/>
          <w:lang w:bidi="ar-AE"/>
        </w:rPr>
        <w:lastRenderedPageBreak/>
        <w:t>الاستعانة بالجهات المعنية للحصول على الدعم الإداري والفني، ويجوز له الاستعانة بالخبراء والاستشاريين وبيوت الخبرة ذات الاختصاص في كل ما يتعلق بأعمال الهيئة، ويجوز له التعاون مع الجهات الأخرى في المواضيع التي تدخل ضمن أهداف الهيئة واختصاصاتها.</w:t>
      </w:r>
    </w:p>
    <w:p w14:paraId="74EB6AE0" w14:textId="77777777" w:rsidR="00836C7E" w:rsidRPr="00466C1D" w:rsidRDefault="00836C7E" w:rsidP="00836C7E">
      <w:pPr>
        <w:numPr>
          <w:ilvl w:val="0"/>
          <w:numId w:val="383"/>
        </w:numPr>
        <w:spacing w:line="276" w:lineRule="auto"/>
        <w:ind w:left="508"/>
        <w:jc w:val="lowKashida"/>
        <w:rPr>
          <w:rFonts w:ascii="Sakkal Majalla" w:hAnsi="Sakkal Majalla" w:cs="Sakkal Majalla"/>
          <w:sz w:val="28"/>
          <w:szCs w:val="28"/>
          <w:rtl/>
          <w:lang w:bidi="ar-AE"/>
        </w:rPr>
      </w:pPr>
      <w:r w:rsidRPr="00466C1D">
        <w:rPr>
          <w:rFonts w:ascii="Sakkal Majalla" w:hAnsi="Sakkal Majalla" w:cs="Sakkal Majalla"/>
          <w:sz w:val="28"/>
          <w:szCs w:val="28"/>
          <w:rtl/>
          <w:lang w:bidi="ar-AE"/>
        </w:rPr>
        <w:t xml:space="preserve">تفويض بعض سلطاته أو اختصاصاته لكبار الموظفين في الهيئة أو مدراء الجهات </w:t>
      </w:r>
      <w:r w:rsidRPr="00466C1D">
        <w:rPr>
          <w:rFonts w:ascii="Sakkal Majalla" w:hAnsi="Sakkal Majalla" w:cs="Sakkal Majalla" w:hint="cs"/>
          <w:sz w:val="28"/>
          <w:szCs w:val="28"/>
          <w:rtl/>
          <w:lang w:bidi="ar-AE"/>
        </w:rPr>
        <w:t xml:space="preserve">الإعلامية </w:t>
      </w:r>
      <w:r w:rsidRPr="00466C1D">
        <w:rPr>
          <w:rFonts w:ascii="Sakkal Majalla" w:hAnsi="Sakkal Majalla" w:cs="Sakkal Majalla"/>
          <w:sz w:val="28"/>
          <w:szCs w:val="28"/>
          <w:rtl/>
          <w:lang w:bidi="ar-AE"/>
        </w:rPr>
        <w:t>التابعة لها وفقاً للتشريعات</w:t>
      </w:r>
      <w:r w:rsidRPr="00466C1D">
        <w:rPr>
          <w:rFonts w:ascii="Sakkal Majalla" w:hAnsi="Sakkal Majalla" w:cs="Sakkal Majalla" w:hint="cs"/>
          <w:sz w:val="28"/>
          <w:szCs w:val="28"/>
          <w:rtl/>
          <w:lang w:bidi="ar-AE"/>
        </w:rPr>
        <w:t xml:space="preserve"> النافذة</w:t>
      </w:r>
      <w:r w:rsidRPr="00466C1D">
        <w:rPr>
          <w:rFonts w:ascii="Sakkal Majalla" w:hAnsi="Sakkal Majalla" w:cs="Sakkal Majalla"/>
          <w:sz w:val="28"/>
          <w:szCs w:val="28"/>
          <w:rtl/>
          <w:lang w:bidi="ar-AE"/>
        </w:rPr>
        <w:t xml:space="preserve"> في الإمارة.</w:t>
      </w:r>
    </w:p>
    <w:p w14:paraId="0670106F" w14:textId="77777777" w:rsidR="00836C7E" w:rsidRPr="00BE2E89" w:rsidRDefault="00836C7E" w:rsidP="00836C7E">
      <w:pPr>
        <w:pStyle w:val="ListParagraph"/>
        <w:numPr>
          <w:ilvl w:val="0"/>
          <w:numId w:val="383"/>
        </w:numPr>
        <w:spacing w:line="276" w:lineRule="auto"/>
        <w:ind w:left="508"/>
        <w:jc w:val="lowKashida"/>
        <w:rPr>
          <w:rFonts w:ascii="Sakkal Majalla" w:hAnsi="Sakkal Majalla" w:cs="Sakkal Majalla"/>
          <w:sz w:val="28"/>
          <w:szCs w:val="28"/>
          <w:rtl/>
        </w:rPr>
      </w:pPr>
      <w:r w:rsidRPr="002A6531">
        <w:rPr>
          <w:rFonts w:ascii="Sakkal Majalla" w:hAnsi="Sakkal Majalla" w:cs="Sakkal Majalla"/>
          <w:sz w:val="28"/>
          <w:szCs w:val="28"/>
          <w:rtl/>
          <w:lang w:bidi="ar-AE"/>
        </w:rPr>
        <w:t>أي مهام أو اختصاصات أخرى يُكلّف بها من الحاكم أو المجلس التنفيذي</w:t>
      </w:r>
      <w:r w:rsidRPr="002A6531">
        <w:rPr>
          <w:rFonts w:ascii="Sakkal Majalla" w:hAnsi="Sakkal Majalla" w:cs="Sakkal Majalla" w:hint="cs"/>
          <w:sz w:val="28"/>
          <w:szCs w:val="28"/>
          <w:rtl/>
          <w:lang w:bidi="ar-AE"/>
        </w:rPr>
        <w:t xml:space="preserve"> أو المجلس</w:t>
      </w:r>
      <w:r w:rsidRPr="002A6531">
        <w:rPr>
          <w:rFonts w:ascii="Sakkal Majalla" w:hAnsi="Sakkal Majalla" w:cs="Sakkal Majalla"/>
          <w:sz w:val="28"/>
          <w:szCs w:val="28"/>
          <w:rtl/>
          <w:lang w:bidi="ar-AE"/>
        </w:rPr>
        <w:t>.</w:t>
      </w:r>
    </w:p>
    <w:p w14:paraId="14332BF2" w14:textId="77777777" w:rsidR="00836C7E" w:rsidRPr="00466C1D" w:rsidRDefault="00836C7E" w:rsidP="00836C7E">
      <w:pPr>
        <w:spacing w:line="276" w:lineRule="auto"/>
        <w:jc w:val="center"/>
        <w:rPr>
          <w:rFonts w:ascii="Sakkal Majalla" w:hAnsi="Sakkal Majalla" w:cs="Sakkal Majalla"/>
          <w:b/>
          <w:bCs/>
          <w:sz w:val="28"/>
          <w:szCs w:val="28"/>
          <w:rtl/>
        </w:rPr>
      </w:pPr>
      <w:r w:rsidRPr="00466C1D">
        <w:rPr>
          <w:rFonts w:ascii="Sakkal Majalla" w:hAnsi="Sakkal Majalla" w:cs="Sakkal Majalla"/>
          <w:b/>
          <w:bCs/>
          <w:sz w:val="28"/>
          <w:szCs w:val="28"/>
          <w:rtl/>
        </w:rPr>
        <w:t>المادة (</w:t>
      </w:r>
      <w:r w:rsidRPr="00466C1D">
        <w:rPr>
          <w:rFonts w:ascii="Sakkal Majalla" w:hAnsi="Sakkal Majalla" w:cs="Sakkal Majalla" w:hint="cs"/>
          <w:b/>
          <w:bCs/>
          <w:sz w:val="28"/>
          <w:szCs w:val="28"/>
          <w:rtl/>
        </w:rPr>
        <w:t>8</w:t>
      </w:r>
      <w:r w:rsidRPr="00466C1D">
        <w:rPr>
          <w:rFonts w:ascii="Sakkal Majalla" w:hAnsi="Sakkal Majalla" w:cs="Sakkal Majalla"/>
          <w:b/>
          <w:bCs/>
          <w:sz w:val="28"/>
          <w:szCs w:val="28"/>
          <w:rtl/>
        </w:rPr>
        <w:t>)</w:t>
      </w:r>
    </w:p>
    <w:p w14:paraId="0A29B08B" w14:textId="77777777" w:rsidR="00836C7E" w:rsidRPr="00466C1D" w:rsidRDefault="00836C7E" w:rsidP="00836C7E">
      <w:pPr>
        <w:spacing w:line="276" w:lineRule="auto"/>
        <w:jc w:val="center"/>
        <w:rPr>
          <w:rFonts w:ascii="Sakkal Majalla" w:hAnsi="Sakkal Majalla" w:cs="Sakkal Majalla"/>
          <w:b/>
          <w:bCs/>
          <w:sz w:val="28"/>
          <w:szCs w:val="28"/>
          <w:rtl/>
        </w:rPr>
      </w:pPr>
      <w:r w:rsidRPr="00466C1D">
        <w:rPr>
          <w:rFonts w:ascii="Sakkal Majalla" w:hAnsi="Sakkal Majalla" w:cs="Sakkal Majalla"/>
          <w:b/>
          <w:bCs/>
          <w:sz w:val="28"/>
          <w:szCs w:val="28"/>
          <w:rtl/>
        </w:rPr>
        <w:t>الهيكل التنظيمي</w:t>
      </w:r>
    </w:p>
    <w:p w14:paraId="7C667EDD" w14:textId="77777777" w:rsidR="00836C7E" w:rsidRPr="00466C1D" w:rsidRDefault="00836C7E" w:rsidP="00836C7E">
      <w:pPr>
        <w:spacing w:line="276" w:lineRule="auto"/>
        <w:jc w:val="lowKashida"/>
        <w:rPr>
          <w:rFonts w:ascii="Sakkal Majalla" w:hAnsi="Sakkal Majalla" w:cs="Sakkal Majalla"/>
          <w:sz w:val="28"/>
          <w:szCs w:val="28"/>
          <w:rtl/>
        </w:rPr>
      </w:pPr>
      <w:r w:rsidRPr="00466C1D">
        <w:rPr>
          <w:rFonts w:ascii="Sakkal Majalla" w:hAnsi="Sakkal Majalla" w:cs="Sakkal Majalla"/>
          <w:sz w:val="28"/>
          <w:szCs w:val="28"/>
          <w:rtl/>
        </w:rPr>
        <w:t>بناءً على عرض المدير العام وبعد موافقة المجلس واعتماد المجلس التنفيذي يصدر الهيكل التنظيمي للهيئة بمرسوم أميري.</w:t>
      </w:r>
    </w:p>
    <w:p w14:paraId="031DD13C" w14:textId="77777777" w:rsidR="00836C7E" w:rsidRPr="00BE2E89" w:rsidRDefault="00836C7E" w:rsidP="00836C7E">
      <w:pPr>
        <w:spacing w:line="276" w:lineRule="auto"/>
        <w:rPr>
          <w:rFonts w:ascii="Sakkal Majalla" w:hAnsi="Sakkal Majalla" w:cs="Sakkal Majalla"/>
          <w:sz w:val="16"/>
          <w:szCs w:val="16"/>
          <w:rtl/>
        </w:rPr>
      </w:pPr>
    </w:p>
    <w:p w14:paraId="29F0A278" w14:textId="77777777" w:rsidR="00836C7E" w:rsidRPr="00466C1D" w:rsidRDefault="00836C7E" w:rsidP="00836C7E">
      <w:pPr>
        <w:spacing w:line="276" w:lineRule="auto"/>
        <w:jc w:val="center"/>
        <w:rPr>
          <w:rFonts w:ascii="Sakkal Majalla" w:hAnsi="Sakkal Majalla" w:cs="Sakkal Majalla"/>
          <w:b/>
          <w:bCs/>
          <w:sz w:val="28"/>
          <w:szCs w:val="28"/>
          <w:rtl/>
        </w:rPr>
      </w:pPr>
      <w:r w:rsidRPr="00466C1D">
        <w:rPr>
          <w:rFonts w:ascii="Sakkal Majalla" w:hAnsi="Sakkal Majalla" w:cs="Sakkal Majalla"/>
          <w:b/>
          <w:bCs/>
          <w:sz w:val="28"/>
          <w:szCs w:val="28"/>
          <w:rtl/>
        </w:rPr>
        <w:t>المادة (</w:t>
      </w:r>
      <w:r w:rsidRPr="00466C1D">
        <w:rPr>
          <w:rFonts w:ascii="Sakkal Majalla" w:hAnsi="Sakkal Majalla" w:cs="Sakkal Majalla" w:hint="cs"/>
          <w:b/>
          <w:bCs/>
          <w:sz w:val="28"/>
          <w:szCs w:val="28"/>
          <w:rtl/>
        </w:rPr>
        <w:t>9</w:t>
      </w:r>
      <w:r w:rsidRPr="00466C1D">
        <w:rPr>
          <w:rFonts w:ascii="Sakkal Majalla" w:hAnsi="Sakkal Majalla" w:cs="Sakkal Majalla"/>
          <w:b/>
          <w:bCs/>
          <w:sz w:val="28"/>
          <w:szCs w:val="28"/>
          <w:rtl/>
        </w:rPr>
        <w:t>)</w:t>
      </w:r>
    </w:p>
    <w:p w14:paraId="0F95ADDD" w14:textId="77777777" w:rsidR="00836C7E" w:rsidRPr="00466C1D" w:rsidRDefault="00836C7E" w:rsidP="00836C7E">
      <w:pPr>
        <w:spacing w:line="276" w:lineRule="auto"/>
        <w:jc w:val="center"/>
        <w:rPr>
          <w:rFonts w:ascii="Sakkal Majalla" w:hAnsi="Sakkal Majalla" w:cs="Sakkal Majalla"/>
          <w:b/>
          <w:bCs/>
          <w:sz w:val="28"/>
          <w:szCs w:val="28"/>
          <w:rtl/>
        </w:rPr>
      </w:pPr>
      <w:r w:rsidRPr="00466C1D">
        <w:rPr>
          <w:rFonts w:ascii="Sakkal Majalla" w:hAnsi="Sakkal Majalla" w:cs="Sakkal Majalla"/>
          <w:b/>
          <w:bCs/>
          <w:sz w:val="28"/>
          <w:szCs w:val="28"/>
          <w:rtl/>
        </w:rPr>
        <w:t>الموارد المالية</w:t>
      </w:r>
    </w:p>
    <w:p w14:paraId="7C3BC0B6" w14:textId="77777777" w:rsidR="00836C7E" w:rsidRPr="00466C1D" w:rsidRDefault="00836C7E" w:rsidP="00836C7E">
      <w:pPr>
        <w:spacing w:line="276" w:lineRule="auto"/>
        <w:jc w:val="lowKashida"/>
        <w:rPr>
          <w:rFonts w:ascii="Sakkal Majalla" w:hAnsi="Sakkal Majalla" w:cs="Sakkal Majalla"/>
          <w:sz w:val="28"/>
          <w:szCs w:val="28"/>
          <w:rtl/>
        </w:rPr>
      </w:pPr>
      <w:r w:rsidRPr="00466C1D">
        <w:rPr>
          <w:rFonts w:ascii="Sakkal Majalla" w:hAnsi="Sakkal Majalla" w:cs="Sakkal Majalla"/>
          <w:sz w:val="28"/>
          <w:szCs w:val="28"/>
          <w:rtl/>
        </w:rPr>
        <w:t>تتكـــــون الموارد الماليــــــــــــة للهيئة من:</w:t>
      </w:r>
    </w:p>
    <w:p w14:paraId="1B5D069F" w14:textId="77777777" w:rsidR="00836C7E" w:rsidRPr="00466C1D" w:rsidRDefault="00836C7E" w:rsidP="00836C7E">
      <w:pPr>
        <w:numPr>
          <w:ilvl w:val="0"/>
          <w:numId w:val="384"/>
        </w:numPr>
        <w:spacing w:line="276" w:lineRule="auto"/>
        <w:ind w:left="508"/>
        <w:jc w:val="lowKashida"/>
        <w:rPr>
          <w:rFonts w:ascii="Sakkal Majalla" w:hAnsi="Sakkal Majalla" w:cs="Sakkal Majalla"/>
          <w:sz w:val="28"/>
          <w:szCs w:val="28"/>
          <w:rtl/>
        </w:rPr>
      </w:pPr>
      <w:r w:rsidRPr="00466C1D">
        <w:rPr>
          <w:rFonts w:ascii="Sakkal Majalla" w:hAnsi="Sakkal Majalla" w:cs="Sakkal Majalla"/>
          <w:sz w:val="28"/>
          <w:szCs w:val="28"/>
          <w:rtl/>
        </w:rPr>
        <w:t xml:space="preserve">المخصصات </w:t>
      </w:r>
      <w:r>
        <w:rPr>
          <w:rFonts w:ascii="Sakkal Majalla" w:hAnsi="Sakkal Majalla" w:cs="Sakkal Majalla" w:hint="cs"/>
          <w:sz w:val="28"/>
          <w:szCs w:val="28"/>
          <w:rtl/>
        </w:rPr>
        <w:t>الحكومية</w:t>
      </w:r>
      <w:r w:rsidRPr="00466C1D">
        <w:rPr>
          <w:rFonts w:ascii="Sakkal Majalla" w:hAnsi="Sakkal Majalla" w:cs="Sakkal Majalla"/>
          <w:sz w:val="28"/>
          <w:szCs w:val="28"/>
          <w:rtl/>
        </w:rPr>
        <w:t>.</w:t>
      </w:r>
    </w:p>
    <w:p w14:paraId="5AD3C904" w14:textId="77777777" w:rsidR="00836C7E" w:rsidRPr="00466C1D" w:rsidRDefault="00836C7E" w:rsidP="00836C7E">
      <w:pPr>
        <w:numPr>
          <w:ilvl w:val="0"/>
          <w:numId w:val="384"/>
        </w:numPr>
        <w:spacing w:line="276" w:lineRule="auto"/>
        <w:ind w:left="508"/>
        <w:jc w:val="lowKashida"/>
        <w:rPr>
          <w:rFonts w:ascii="Sakkal Majalla" w:hAnsi="Sakkal Majalla" w:cs="Sakkal Majalla"/>
          <w:sz w:val="28"/>
          <w:szCs w:val="28"/>
        </w:rPr>
      </w:pPr>
      <w:r w:rsidRPr="00466C1D">
        <w:rPr>
          <w:rFonts w:ascii="Sakkal Majalla" w:hAnsi="Sakkal Majalla" w:cs="Sakkal Majalla"/>
          <w:sz w:val="28"/>
          <w:szCs w:val="28"/>
          <w:rtl/>
        </w:rPr>
        <w:t>الإيرادات الذاتية للهيئة نتيجة ممارسة اختصاصاتها.</w:t>
      </w:r>
    </w:p>
    <w:p w14:paraId="09D394B2" w14:textId="77777777" w:rsidR="00836C7E" w:rsidRPr="00466C1D" w:rsidRDefault="00836C7E" w:rsidP="00836C7E">
      <w:pPr>
        <w:numPr>
          <w:ilvl w:val="0"/>
          <w:numId w:val="384"/>
        </w:numPr>
        <w:spacing w:line="276" w:lineRule="auto"/>
        <w:ind w:left="508"/>
        <w:jc w:val="lowKashida"/>
        <w:rPr>
          <w:rFonts w:ascii="Sakkal Majalla" w:hAnsi="Sakkal Majalla" w:cs="Sakkal Majalla"/>
          <w:sz w:val="28"/>
          <w:szCs w:val="28"/>
          <w:rtl/>
        </w:rPr>
      </w:pPr>
      <w:r w:rsidRPr="00466C1D">
        <w:rPr>
          <w:rFonts w:ascii="Sakkal Majalla" w:hAnsi="Sakkal Majalla" w:cs="Sakkal Majalla"/>
          <w:sz w:val="28"/>
          <w:szCs w:val="28"/>
          <w:rtl/>
        </w:rPr>
        <w:t>ريع استثمار أموال الهيئة.</w:t>
      </w:r>
    </w:p>
    <w:p w14:paraId="14FC15E8" w14:textId="77777777" w:rsidR="00836C7E" w:rsidRPr="00466C1D" w:rsidRDefault="00836C7E" w:rsidP="00836C7E">
      <w:pPr>
        <w:numPr>
          <w:ilvl w:val="0"/>
          <w:numId w:val="384"/>
        </w:numPr>
        <w:spacing w:line="276" w:lineRule="auto"/>
        <w:ind w:left="508"/>
        <w:jc w:val="lowKashida"/>
        <w:rPr>
          <w:rFonts w:ascii="Sakkal Majalla" w:hAnsi="Sakkal Majalla" w:cs="Sakkal Majalla"/>
          <w:sz w:val="28"/>
          <w:szCs w:val="28"/>
        </w:rPr>
      </w:pPr>
      <w:r w:rsidRPr="00466C1D">
        <w:rPr>
          <w:rFonts w:ascii="Sakkal Majalla" w:hAnsi="Sakkal Majalla" w:cs="Sakkal Majalla"/>
          <w:sz w:val="28"/>
          <w:szCs w:val="28"/>
          <w:rtl/>
        </w:rPr>
        <w:t>أي موارد أخرى يوافق عليها المجلس التنفيذي</w:t>
      </w:r>
      <w:r w:rsidRPr="00466C1D">
        <w:rPr>
          <w:rFonts w:ascii="Sakkal Majalla" w:hAnsi="Sakkal Majalla" w:cs="Sakkal Majalla" w:hint="cs"/>
          <w:sz w:val="28"/>
          <w:szCs w:val="28"/>
          <w:rtl/>
        </w:rPr>
        <w:t xml:space="preserve"> أو المجلس</w:t>
      </w:r>
      <w:r w:rsidRPr="00466C1D">
        <w:rPr>
          <w:rFonts w:ascii="Sakkal Majalla" w:hAnsi="Sakkal Majalla" w:cs="Sakkal Majalla"/>
          <w:sz w:val="28"/>
          <w:szCs w:val="28"/>
          <w:rtl/>
        </w:rPr>
        <w:t>.</w:t>
      </w:r>
    </w:p>
    <w:p w14:paraId="25E12353" w14:textId="77777777" w:rsidR="00836C7E" w:rsidRPr="00BE2E89" w:rsidRDefault="00836C7E" w:rsidP="00836C7E">
      <w:pPr>
        <w:spacing w:line="276" w:lineRule="auto"/>
        <w:rPr>
          <w:rFonts w:ascii="Sakkal Majalla" w:hAnsi="Sakkal Majalla" w:cs="Sakkal Majalla"/>
          <w:b/>
          <w:bCs/>
          <w:sz w:val="16"/>
          <w:szCs w:val="16"/>
          <w:rtl/>
        </w:rPr>
      </w:pPr>
    </w:p>
    <w:p w14:paraId="4914E9EA" w14:textId="77777777" w:rsidR="00836C7E" w:rsidRPr="00466C1D" w:rsidRDefault="00836C7E" w:rsidP="00836C7E">
      <w:pPr>
        <w:spacing w:line="276" w:lineRule="auto"/>
        <w:jc w:val="center"/>
        <w:rPr>
          <w:rFonts w:ascii="Sakkal Majalla" w:hAnsi="Sakkal Majalla" w:cs="Sakkal Majalla"/>
          <w:b/>
          <w:bCs/>
          <w:sz w:val="28"/>
          <w:szCs w:val="28"/>
          <w:rtl/>
        </w:rPr>
      </w:pPr>
      <w:r w:rsidRPr="00466C1D">
        <w:rPr>
          <w:rFonts w:ascii="Sakkal Majalla" w:hAnsi="Sakkal Majalla" w:cs="Sakkal Majalla"/>
          <w:b/>
          <w:bCs/>
          <w:sz w:val="28"/>
          <w:szCs w:val="28"/>
          <w:rtl/>
        </w:rPr>
        <w:t>المادة (</w:t>
      </w:r>
      <w:r w:rsidRPr="00466C1D">
        <w:rPr>
          <w:rFonts w:ascii="Sakkal Majalla" w:hAnsi="Sakkal Majalla" w:cs="Sakkal Majalla" w:hint="cs"/>
          <w:b/>
          <w:bCs/>
          <w:sz w:val="28"/>
          <w:szCs w:val="28"/>
          <w:rtl/>
        </w:rPr>
        <w:t>10</w:t>
      </w:r>
      <w:r w:rsidRPr="00466C1D">
        <w:rPr>
          <w:rFonts w:ascii="Sakkal Majalla" w:hAnsi="Sakkal Majalla" w:cs="Sakkal Majalla"/>
          <w:b/>
          <w:bCs/>
          <w:sz w:val="28"/>
          <w:szCs w:val="28"/>
          <w:rtl/>
        </w:rPr>
        <w:t>)</w:t>
      </w:r>
    </w:p>
    <w:p w14:paraId="425E89C7" w14:textId="77777777" w:rsidR="00836C7E" w:rsidRPr="00312BAE" w:rsidRDefault="00836C7E" w:rsidP="00836C7E">
      <w:pPr>
        <w:spacing w:line="276" w:lineRule="auto"/>
        <w:jc w:val="center"/>
        <w:rPr>
          <w:rFonts w:ascii="Sakkal Majalla" w:hAnsi="Sakkal Majalla" w:cs="Sakkal Majalla"/>
          <w:b/>
          <w:bCs/>
          <w:sz w:val="28"/>
          <w:szCs w:val="28"/>
          <w:rtl/>
        </w:rPr>
      </w:pPr>
      <w:r w:rsidRPr="00312BAE">
        <w:rPr>
          <w:rFonts w:ascii="Sakkal Majalla" w:hAnsi="Sakkal Majalla" w:cs="Sakkal Majalla"/>
          <w:b/>
          <w:bCs/>
          <w:sz w:val="28"/>
          <w:szCs w:val="28"/>
          <w:rtl/>
        </w:rPr>
        <w:t>الموازنة السنوية</w:t>
      </w:r>
    </w:p>
    <w:p w14:paraId="3FD873FB" w14:textId="77777777" w:rsidR="00836C7E" w:rsidRPr="00312BAE" w:rsidRDefault="00836C7E" w:rsidP="00836C7E">
      <w:pPr>
        <w:spacing w:line="276" w:lineRule="auto"/>
        <w:jc w:val="lowKashida"/>
        <w:rPr>
          <w:rFonts w:ascii="Sakkal Majalla" w:hAnsi="Sakkal Majalla" w:cs="Sakkal Majalla"/>
          <w:sz w:val="28"/>
          <w:szCs w:val="28"/>
          <w:rtl/>
        </w:rPr>
      </w:pPr>
      <w:r w:rsidRPr="00312BAE">
        <w:rPr>
          <w:rFonts w:ascii="Sakkal Majalla" w:hAnsi="Sakkal Majalla" w:cs="Sakkal Majalla"/>
          <w:sz w:val="28"/>
          <w:szCs w:val="28"/>
          <w:rtl/>
        </w:rPr>
        <w:t>يكون للهيئة موازنة سنوية وتبدأ السنة المالية لها من أول شهر يناير وتنتهي في آخر شهر ديسمبر من كل عام</w:t>
      </w:r>
      <w:r>
        <w:rPr>
          <w:rFonts w:ascii="Sakkal Majalla" w:hAnsi="Sakkal Majalla" w:cs="Sakkal Majalla" w:hint="cs"/>
          <w:sz w:val="28"/>
          <w:szCs w:val="28"/>
          <w:rtl/>
        </w:rPr>
        <w:t xml:space="preserve">. </w:t>
      </w:r>
    </w:p>
    <w:p w14:paraId="6DE6321B" w14:textId="77777777" w:rsidR="00836C7E" w:rsidRPr="00BE2E89" w:rsidRDefault="00836C7E" w:rsidP="00836C7E">
      <w:pPr>
        <w:spacing w:line="276" w:lineRule="auto"/>
        <w:rPr>
          <w:rFonts w:ascii="Sakkal Majalla" w:hAnsi="Sakkal Majalla" w:cs="Sakkal Majalla"/>
          <w:sz w:val="16"/>
          <w:szCs w:val="16"/>
          <w:rtl/>
        </w:rPr>
      </w:pPr>
    </w:p>
    <w:p w14:paraId="331D326A" w14:textId="77777777" w:rsidR="00836C7E" w:rsidRPr="0001713F" w:rsidRDefault="00836C7E" w:rsidP="00836C7E">
      <w:pPr>
        <w:spacing w:line="276" w:lineRule="auto"/>
        <w:jc w:val="center"/>
        <w:rPr>
          <w:rFonts w:ascii="Sakkal Majalla" w:hAnsi="Sakkal Majalla" w:cs="Sakkal Majalla"/>
          <w:b/>
          <w:bCs/>
          <w:sz w:val="28"/>
          <w:szCs w:val="28"/>
          <w:rtl/>
        </w:rPr>
      </w:pPr>
      <w:r w:rsidRPr="0001713F">
        <w:rPr>
          <w:rFonts w:ascii="Sakkal Majalla" w:hAnsi="Sakkal Majalla" w:cs="Sakkal Majalla"/>
          <w:b/>
          <w:bCs/>
          <w:sz w:val="28"/>
          <w:szCs w:val="28"/>
          <w:rtl/>
        </w:rPr>
        <w:t>المادة (</w:t>
      </w:r>
      <w:r w:rsidRPr="0001713F">
        <w:rPr>
          <w:rFonts w:ascii="Sakkal Majalla" w:hAnsi="Sakkal Majalla" w:cs="Sakkal Majalla" w:hint="cs"/>
          <w:b/>
          <w:bCs/>
          <w:sz w:val="28"/>
          <w:szCs w:val="28"/>
          <w:rtl/>
        </w:rPr>
        <w:t>11</w:t>
      </w:r>
      <w:r w:rsidRPr="0001713F">
        <w:rPr>
          <w:rFonts w:ascii="Sakkal Majalla" w:hAnsi="Sakkal Majalla" w:cs="Sakkal Majalla"/>
          <w:b/>
          <w:bCs/>
          <w:sz w:val="28"/>
          <w:szCs w:val="28"/>
          <w:rtl/>
        </w:rPr>
        <w:t>)</w:t>
      </w:r>
    </w:p>
    <w:p w14:paraId="0223E90C" w14:textId="77777777" w:rsidR="00836C7E" w:rsidRPr="0001713F" w:rsidRDefault="00836C7E" w:rsidP="00836C7E">
      <w:pPr>
        <w:spacing w:line="276" w:lineRule="auto"/>
        <w:jc w:val="center"/>
        <w:rPr>
          <w:rFonts w:ascii="Sakkal Majalla" w:hAnsi="Sakkal Majalla" w:cs="Sakkal Majalla"/>
          <w:b/>
          <w:bCs/>
          <w:sz w:val="28"/>
          <w:szCs w:val="28"/>
          <w:rtl/>
        </w:rPr>
      </w:pPr>
      <w:r w:rsidRPr="0001713F">
        <w:rPr>
          <w:rFonts w:ascii="Sakkal Majalla" w:hAnsi="Sakkal Majalla" w:cs="Sakkal Majalla" w:hint="cs"/>
          <w:b/>
          <w:bCs/>
          <w:sz w:val="28"/>
          <w:szCs w:val="28"/>
          <w:rtl/>
        </w:rPr>
        <w:t>القرارات التنفيذية</w:t>
      </w:r>
    </w:p>
    <w:p w14:paraId="36B03159" w14:textId="77777777" w:rsidR="00836C7E" w:rsidRPr="0001713F" w:rsidRDefault="00836C7E" w:rsidP="00836C7E">
      <w:pPr>
        <w:spacing w:line="276" w:lineRule="auto"/>
        <w:rPr>
          <w:rFonts w:ascii="Sakkal Majalla" w:hAnsi="Sakkal Majalla" w:cs="Sakkal Majalla"/>
          <w:sz w:val="28"/>
          <w:szCs w:val="28"/>
          <w:rtl/>
        </w:rPr>
      </w:pPr>
      <w:r w:rsidRPr="0001713F">
        <w:rPr>
          <w:rFonts w:ascii="Sakkal Majalla" w:hAnsi="Sakkal Majalla" w:cs="Sakkal Majalla"/>
          <w:sz w:val="28"/>
          <w:szCs w:val="28"/>
          <w:rtl/>
        </w:rPr>
        <w:t xml:space="preserve">يصدر بقرارات من المجلس التنفيذي بناءً على عرض المدير العام وموافقة المجلس الموضوعات التي لم يرد بتنظيمها نص في هذا </w:t>
      </w:r>
      <w:r w:rsidRPr="0001713F">
        <w:rPr>
          <w:rFonts w:ascii="Sakkal Majalla" w:hAnsi="Sakkal Majalla" w:cs="Sakkal Majalla" w:hint="cs"/>
          <w:sz w:val="28"/>
          <w:szCs w:val="28"/>
          <w:rtl/>
        </w:rPr>
        <w:t>المرسوم بقانون</w:t>
      </w:r>
      <w:r w:rsidRPr="0001713F">
        <w:rPr>
          <w:rFonts w:ascii="Sakkal Majalla" w:hAnsi="Sakkal Majalla" w:cs="Sakkal Majalla"/>
          <w:sz w:val="28"/>
          <w:szCs w:val="28"/>
          <w:rtl/>
        </w:rPr>
        <w:t xml:space="preserve"> وبما لا يتعارض أو يخالف أحكامه.</w:t>
      </w:r>
    </w:p>
    <w:p w14:paraId="206201D2" w14:textId="77777777" w:rsidR="00836C7E" w:rsidRPr="00BE2E89" w:rsidRDefault="00836C7E" w:rsidP="00836C7E">
      <w:pPr>
        <w:spacing w:line="276" w:lineRule="auto"/>
        <w:rPr>
          <w:rFonts w:ascii="Sakkal Majalla" w:hAnsi="Sakkal Majalla" w:cs="Sakkal Majalla"/>
          <w:sz w:val="20"/>
          <w:szCs w:val="20"/>
          <w:rtl/>
        </w:rPr>
      </w:pPr>
    </w:p>
    <w:p w14:paraId="5C2DA88F" w14:textId="77777777" w:rsidR="00B44150" w:rsidRDefault="00B44150" w:rsidP="00836C7E">
      <w:pPr>
        <w:spacing w:line="276" w:lineRule="auto"/>
        <w:jc w:val="center"/>
        <w:rPr>
          <w:rFonts w:ascii="Sakkal Majalla" w:hAnsi="Sakkal Majalla" w:cs="Sakkal Majalla"/>
          <w:b/>
          <w:bCs/>
          <w:sz w:val="28"/>
          <w:szCs w:val="28"/>
          <w:rtl/>
        </w:rPr>
      </w:pPr>
    </w:p>
    <w:p w14:paraId="6AECA1A4" w14:textId="6EC023E3" w:rsidR="00836C7E" w:rsidRPr="00676A36" w:rsidRDefault="00836C7E" w:rsidP="00836C7E">
      <w:pPr>
        <w:spacing w:line="276" w:lineRule="auto"/>
        <w:jc w:val="center"/>
        <w:rPr>
          <w:rFonts w:ascii="Sakkal Majalla" w:hAnsi="Sakkal Majalla" w:cs="Sakkal Majalla"/>
          <w:b/>
          <w:bCs/>
          <w:sz w:val="28"/>
          <w:szCs w:val="28"/>
          <w:rtl/>
        </w:rPr>
      </w:pPr>
      <w:r w:rsidRPr="00676A36">
        <w:rPr>
          <w:rFonts w:ascii="Sakkal Majalla" w:hAnsi="Sakkal Majalla" w:cs="Sakkal Majalla"/>
          <w:b/>
          <w:bCs/>
          <w:sz w:val="28"/>
          <w:szCs w:val="28"/>
          <w:rtl/>
        </w:rPr>
        <w:lastRenderedPageBreak/>
        <w:t>المادة (</w:t>
      </w:r>
      <w:r w:rsidRPr="00676A36">
        <w:rPr>
          <w:rFonts w:ascii="Sakkal Majalla" w:hAnsi="Sakkal Majalla" w:cs="Sakkal Majalla" w:hint="cs"/>
          <w:b/>
          <w:bCs/>
          <w:sz w:val="28"/>
          <w:szCs w:val="28"/>
          <w:rtl/>
        </w:rPr>
        <w:t>12</w:t>
      </w:r>
      <w:r w:rsidRPr="00676A36">
        <w:rPr>
          <w:rFonts w:ascii="Sakkal Majalla" w:hAnsi="Sakkal Majalla" w:cs="Sakkal Majalla"/>
          <w:b/>
          <w:bCs/>
          <w:sz w:val="28"/>
          <w:szCs w:val="28"/>
          <w:rtl/>
        </w:rPr>
        <w:t>)</w:t>
      </w:r>
    </w:p>
    <w:p w14:paraId="1301EDF1" w14:textId="77777777" w:rsidR="00836C7E" w:rsidRPr="00312BAE" w:rsidRDefault="00836C7E" w:rsidP="00836C7E">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الإعفاء من الرسوم</w:t>
      </w:r>
    </w:p>
    <w:p w14:paraId="4C11F69D" w14:textId="77777777" w:rsidR="00836C7E" w:rsidRPr="00BE2E89" w:rsidRDefault="00836C7E" w:rsidP="00836C7E">
      <w:pPr>
        <w:spacing w:line="276" w:lineRule="auto"/>
        <w:rPr>
          <w:rFonts w:ascii="Sakkal Majalla" w:hAnsi="Sakkal Majalla" w:cs="Sakkal Majalla"/>
          <w:sz w:val="28"/>
          <w:szCs w:val="28"/>
          <w:rtl/>
        </w:rPr>
      </w:pPr>
      <w:r w:rsidRPr="00312BAE">
        <w:rPr>
          <w:rFonts w:ascii="Sakkal Majalla" w:hAnsi="Sakkal Majalla" w:cs="Sakkal Majalla"/>
          <w:sz w:val="28"/>
          <w:szCs w:val="28"/>
          <w:rtl/>
        </w:rPr>
        <w:t>تُعفى الهيئة من جميع الضرائب والرسوم الحكومية المحلية بكافة أشكالها وأنواعها</w:t>
      </w:r>
      <w:r>
        <w:rPr>
          <w:rFonts w:ascii="Sakkal Majalla" w:hAnsi="Sakkal Majalla" w:cs="Sakkal Majalla" w:hint="cs"/>
          <w:sz w:val="28"/>
          <w:szCs w:val="28"/>
          <w:rtl/>
        </w:rPr>
        <w:t>،</w:t>
      </w:r>
      <w:r w:rsidRPr="00312BAE">
        <w:rPr>
          <w:rFonts w:ascii="Sakkal Majalla" w:hAnsi="Sakkal Majalla" w:cs="Sakkal Majalla"/>
          <w:sz w:val="28"/>
          <w:szCs w:val="28"/>
          <w:rtl/>
        </w:rPr>
        <w:t xml:space="preserve"> باستثناء الرسوم الاستهلاكية.</w:t>
      </w:r>
    </w:p>
    <w:p w14:paraId="682ECA7C" w14:textId="77777777" w:rsidR="00836C7E" w:rsidRPr="00BE2E89" w:rsidRDefault="00836C7E" w:rsidP="00836C7E">
      <w:pPr>
        <w:spacing w:line="276" w:lineRule="auto"/>
        <w:jc w:val="center"/>
        <w:rPr>
          <w:rFonts w:ascii="Sakkal Majalla" w:hAnsi="Sakkal Majalla" w:cs="Sakkal Majalla"/>
          <w:b/>
          <w:bCs/>
          <w:sz w:val="20"/>
          <w:szCs w:val="20"/>
          <w:rtl/>
        </w:rPr>
      </w:pPr>
    </w:p>
    <w:p w14:paraId="661AF500" w14:textId="77777777" w:rsidR="00836C7E" w:rsidRPr="00676A36" w:rsidRDefault="00836C7E" w:rsidP="00836C7E">
      <w:pPr>
        <w:spacing w:line="276" w:lineRule="auto"/>
        <w:jc w:val="center"/>
        <w:rPr>
          <w:rFonts w:ascii="Sakkal Majalla" w:hAnsi="Sakkal Majalla" w:cs="Sakkal Majalla"/>
          <w:b/>
          <w:bCs/>
          <w:sz w:val="28"/>
          <w:szCs w:val="28"/>
          <w:rtl/>
        </w:rPr>
      </w:pPr>
      <w:r w:rsidRPr="00676A36">
        <w:rPr>
          <w:rFonts w:ascii="Sakkal Majalla" w:hAnsi="Sakkal Majalla" w:cs="Sakkal Majalla"/>
          <w:b/>
          <w:bCs/>
          <w:sz w:val="28"/>
          <w:szCs w:val="28"/>
          <w:rtl/>
        </w:rPr>
        <w:t>المادة (</w:t>
      </w:r>
      <w:r w:rsidRPr="00676A36">
        <w:rPr>
          <w:rFonts w:ascii="Sakkal Majalla" w:hAnsi="Sakkal Majalla" w:cs="Sakkal Majalla" w:hint="cs"/>
          <w:b/>
          <w:bCs/>
          <w:sz w:val="28"/>
          <w:szCs w:val="28"/>
          <w:rtl/>
        </w:rPr>
        <w:t>13</w:t>
      </w:r>
      <w:r w:rsidRPr="00676A36">
        <w:rPr>
          <w:rFonts w:ascii="Sakkal Majalla" w:hAnsi="Sakkal Majalla" w:cs="Sakkal Majalla"/>
          <w:b/>
          <w:bCs/>
          <w:sz w:val="28"/>
          <w:szCs w:val="28"/>
          <w:rtl/>
        </w:rPr>
        <w:t>)</w:t>
      </w:r>
    </w:p>
    <w:p w14:paraId="3335E7CD" w14:textId="77777777" w:rsidR="00836C7E" w:rsidRPr="00676A36" w:rsidRDefault="00836C7E" w:rsidP="00836C7E">
      <w:pPr>
        <w:spacing w:line="276" w:lineRule="auto"/>
        <w:jc w:val="center"/>
        <w:rPr>
          <w:rFonts w:ascii="Sakkal Majalla" w:hAnsi="Sakkal Majalla" w:cs="Sakkal Majalla"/>
          <w:b/>
          <w:bCs/>
          <w:sz w:val="28"/>
          <w:szCs w:val="28"/>
          <w:rtl/>
        </w:rPr>
      </w:pPr>
      <w:r w:rsidRPr="00676A36">
        <w:rPr>
          <w:rFonts w:ascii="Sakkal Majalla" w:hAnsi="Sakkal Majalla" w:cs="Sakkal Majalla" w:hint="cs"/>
          <w:b/>
          <w:bCs/>
          <w:sz w:val="28"/>
          <w:szCs w:val="28"/>
          <w:rtl/>
        </w:rPr>
        <w:t>الإلغاء</w:t>
      </w:r>
    </w:p>
    <w:p w14:paraId="360A8568" w14:textId="77777777" w:rsidR="00836C7E" w:rsidRPr="00BE2E89" w:rsidRDefault="00836C7E" w:rsidP="00836C7E">
      <w:pPr>
        <w:spacing w:line="276" w:lineRule="auto"/>
        <w:jc w:val="lowKashida"/>
        <w:rPr>
          <w:rFonts w:ascii="Sakkal Majalla" w:hAnsi="Sakkal Majalla" w:cs="Sakkal Majalla"/>
          <w:sz w:val="28"/>
          <w:szCs w:val="28"/>
          <w:rtl/>
        </w:rPr>
      </w:pPr>
      <w:r w:rsidRPr="00676A36">
        <w:rPr>
          <w:rFonts w:ascii="Sakkal Majalla" w:hAnsi="Sakkal Majalla" w:cs="Sakkal Majalla" w:hint="cs"/>
          <w:sz w:val="28"/>
          <w:szCs w:val="28"/>
          <w:rtl/>
        </w:rPr>
        <w:t>يُلغى القانون رقم (1) لسنة 2019م المشار إليه، ويستمر العمل بكافة القرارات واللوائح الصادرة بموجبه إلى أن تُعدّل أو تُلغى بموجب هذا المرسوم بقانون.</w:t>
      </w:r>
    </w:p>
    <w:p w14:paraId="4CACA9C4" w14:textId="77777777" w:rsidR="00836C7E" w:rsidRPr="00676A36" w:rsidRDefault="00836C7E" w:rsidP="00836C7E">
      <w:pPr>
        <w:spacing w:line="276" w:lineRule="auto"/>
        <w:jc w:val="center"/>
        <w:rPr>
          <w:rFonts w:ascii="Sakkal Majalla" w:hAnsi="Sakkal Majalla" w:cs="Sakkal Majalla"/>
          <w:b/>
          <w:bCs/>
          <w:sz w:val="28"/>
          <w:szCs w:val="28"/>
          <w:rtl/>
        </w:rPr>
      </w:pPr>
      <w:r w:rsidRPr="00676A36">
        <w:rPr>
          <w:rFonts w:ascii="Sakkal Majalla" w:hAnsi="Sakkal Majalla" w:cs="Sakkal Majalla"/>
          <w:b/>
          <w:bCs/>
          <w:sz w:val="28"/>
          <w:szCs w:val="28"/>
          <w:rtl/>
        </w:rPr>
        <w:t>المادة (</w:t>
      </w:r>
      <w:r w:rsidRPr="00676A36">
        <w:rPr>
          <w:rFonts w:ascii="Sakkal Majalla" w:hAnsi="Sakkal Majalla" w:cs="Sakkal Majalla" w:hint="cs"/>
          <w:b/>
          <w:bCs/>
          <w:sz w:val="28"/>
          <w:szCs w:val="28"/>
          <w:rtl/>
        </w:rPr>
        <w:t>14</w:t>
      </w:r>
      <w:r w:rsidRPr="00676A36">
        <w:rPr>
          <w:rFonts w:ascii="Sakkal Majalla" w:hAnsi="Sakkal Majalla" w:cs="Sakkal Majalla"/>
          <w:b/>
          <w:bCs/>
          <w:sz w:val="28"/>
          <w:szCs w:val="28"/>
          <w:rtl/>
        </w:rPr>
        <w:t>)</w:t>
      </w:r>
    </w:p>
    <w:p w14:paraId="16F9ACE1" w14:textId="77777777" w:rsidR="00836C7E" w:rsidRPr="00676A36" w:rsidRDefault="00836C7E" w:rsidP="00836C7E">
      <w:pPr>
        <w:spacing w:line="276" w:lineRule="auto"/>
        <w:jc w:val="center"/>
        <w:rPr>
          <w:rFonts w:ascii="Sakkal Majalla" w:hAnsi="Sakkal Majalla" w:cs="Sakkal Majalla"/>
          <w:b/>
          <w:bCs/>
          <w:sz w:val="28"/>
          <w:szCs w:val="28"/>
          <w:rtl/>
        </w:rPr>
      </w:pPr>
      <w:proofErr w:type="spellStart"/>
      <w:r w:rsidRPr="00676A36">
        <w:rPr>
          <w:rFonts w:ascii="Sakkal Majalla" w:hAnsi="Sakkal Majalla" w:cs="Sakkal Majalla" w:hint="cs"/>
          <w:b/>
          <w:bCs/>
          <w:sz w:val="28"/>
          <w:szCs w:val="28"/>
          <w:rtl/>
        </w:rPr>
        <w:t>تبيلغ</w:t>
      </w:r>
      <w:proofErr w:type="spellEnd"/>
      <w:r w:rsidRPr="00676A36">
        <w:rPr>
          <w:rFonts w:ascii="Sakkal Majalla" w:hAnsi="Sakkal Majalla" w:cs="Sakkal Majalla" w:hint="cs"/>
          <w:b/>
          <w:bCs/>
          <w:sz w:val="28"/>
          <w:szCs w:val="28"/>
          <w:rtl/>
        </w:rPr>
        <w:t xml:space="preserve"> المجلس الاستشاري </w:t>
      </w:r>
    </w:p>
    <w:p w14:paraId="036A0411" w14:textId="77777777" w:rsidR="00836C7E" w:rsidRPr="00676A36" w:rsidRDefault="00836C7E" w:rsidP="00836C7E">
      <w:pPr>
        <w:spacing w:line="276" w:lineRule="auto"/>
        <w:jc w:val="lowKashida"/>
        <w:rPr>
          <w:rFonts w:ascii="Sakkal Majalla" w:hAnsi="Sakkal Majalla" w:cs="Sakkal Majalla"/>
          <w:sz w:val="28"/>
          <w:szCs w:val="28"/>
          <w:rtl/>
        </w:rPr>
      </w:pPr>
      <w:r w:rsidRPr="00676A36">
        <w:rPr>
          <w:rFonts w:ascii="Sakkal Majalla" w:hAnsi="Sakkal Majalla" w:cs="Sakkal Majalla" w:hint="cs"/>
          <w:sz w:val="28"/>
          <w:szCs w:val="28"/>
          <w:rtl/>
        </w:rPr>
        <w:t>يُبلّغ المجلس الاستشاري لإمارة الشارقة بهذا المرسوم بقانون فور انعقاده.</w:t>
      </w:r>
    </w:p>
    <w:p w14:paraId="152AA8DD" w14:textId="77777777" w:rsidR="00836C7E" w:rsidRPr="00676A36" w:rsidRDefault="00836C7E" w:rsidP="00836C7E">
      <w:pPr>
        <w:spacing w:line="276" w:lineRule="auto"/>
        <w:jc w:val="lowKashida"/>
        <w:rPr>
          <w:rFonts w:ascii="Sakkal Majalla" w:hAnsi="Sakkal Majalla" w:cs="Sakkal Majalla"/>
          <w:sz w:val="28"/>
          <w:szCs w:val="28"/>
          <w:rtl/>
        </w:rPr>
      </w:pPr>
    </w:p>
    <w:p w14:paraId="209CF1F7" w14:textId="77777777" w:rsidR="00836C7E" w:rsidRPr="00676A36" w:rsidRDefault="00836C7E" w:rsidP="00836C7E">
      <w:pPr>
        <w:spacing w:line="276" w:lineRule="auto"/>
        <w:jc w:val="center"/>
        <w:rPr>
          <w:rFonts w:ascii="Sakkal Majalla" w:hAnsi="Sakkal Majalla" w:cs="Sakkal Majalla"/>
          <w:b/>
          <w:bCs/>
          <w:sz w:val="28"/>
          <w:szCs w:val="28"/>
          <w:rtl/>
        </w:rPr>
      </w:pPr>
      <w:r w:rsidRPr="00676A36">
        <w:rPr>
          <w:rFonts w:ascii="Sakkal Majalla" w:hAnsi="Sakkal Majalla" w:cs="Sakkal Majalla" w:hint="cs"/>
          <w:b/>
          <w:bCs/>
          <w:sz w:val="28"/>
          <w:szCs w:val="28"/>
          <w:rtl/>
        </w:rPr>
        <w:t>المادة (15)</w:t>
      </w:r>
    </w:p>
    <w:p w14:paraId="3FFB55BD" w14:textId="77777777" w:rsidR="00836C7E" w:rsidRPr="00676A36" w:rsidRDefault="00836C7E" w:rsidP="00836C7E">
      <w:pPr>
        <w:spacing w:line="276" w:lineRule="auto"/>
        <w:jc w:val="center"/>
        <w:rPr>
          <w:rFonts w:ascii="Sakkal Majalla" w:hAnsi="Sakkal Majalla" w:cs="Sakkal Majalla"/>
          <w:b/>
          <w:bCs/>
          <w:sz w:val="28"/>
          <w:szCs w:val="28"/>
          <w:rtl/>
        </w:rPr>
      </w:pPr>
      <w:r w:rsidRPr="00676A36">
        <w:rPr>
          <w:rFonts w:ascii="Sakkal Majalla" w:hAnsi="Sakkal Majalla" w:cs="Sakkal Majalla" w:hint="cs"/>
          <w:b/>
          <w:bCs/>
          <w:sz w:val="28"/>
          <w:szCs w:val="28"/>
          <w:rtl/>
        </w:rPr>
        <w:t>النفاذ والنشر</w:t>
      </w:r>
    </w:p>
    <w:p w14:paraId="281518AA" w14:textId="77777777" w:rsidR="00836C7E" w:rsidRPr="00676A36" w:rsidRDefault="00836C7E" w:rsidP="00836C7E">
      <w:pPr>
        <w:spacing w:line="276" w:lineRule="auto"/>
        <w:jc w:val="lowKashida"/>
        <w:rPr>
          <w:rFonts w:ascii="Sakkal Majalla" w:hAnsi="Sakkal Majalla" w:cs="Sakkal Majalla"/>
          <w:sz w:val="28"/>
          <w:szCs w:val="28"/>
          <w:rtl/>
        </w:rPr>
      </w:pPr>
      <w:r w:rsidRPr="00312BAE">
        <w:rPr>
          <w:rFonts w:ascii="Sakkal Majalla" w:hAnsi="Sakkal Majalla" w:cs="Sakkal Majalla"/>
          <w:sz w:val="28"/>
          <w:szCs w:val="28"/>
          <w:rtl/>
        </w:rPr>
        <w:t xml:space="preserve">يُعمل </w:t>
      </w:r>
      <w:r w:rsidRPr="00676A36">
        <w:rPr>
          <w:rFonts w:ascii="Sakkal Majalla" w:hAnsi="Sakkal Majalla" w:cs="Sakkal Majalla"/>
          <w:sz w:val="28"/>
          <w:szCs w:val="28"/>
          <w:rtl/>
        </w:rPr>
        <w:t xml:space="preserve">بهذا </w:t>
      </w:r>
      <w:r w:rsidRPr="00676A36">
        <w:rPr>
          <w:rFonts w:ascii="Sakkal Majalla" w:hAnsi="Sakkal Majalla" w:cs="Sakkal Majalla" w:hint="cs"/>
          <w:sz w:val="28"/>
          <w:szCs w:val="28"/>
          <w:rtl/>
        </w:rPr>
        <w:t>المرسوم بقانون</w:t>
      </w:r>
      <w:r w:rsidRPr="00676A36">
        <w:rPr>
          <w:rFonts w:ascii="Sakkal Majalla" w:hAnsi="Sakkal Majalla" w:cs="Sakkal Majalla"/>
          <w:sz w:val="28"/>
          <w:szCs w:val="28"/>
          <w:rtl/>
        </w:rPr>
        <w:t xml:space="preserve"> من تاريخ صدوره، وعلى الجهات المعنية تنفيذه كل فيما يخصه</w:t>
      </w:r>
      <w:r w:rsidRPr="00676A36">
        <w:rPr>
          <w:rFonts w:ascii="Sakkal Majalla" w:hAnsi="Sakkal Majalla" w:cs="Sakkal Majalla" w:hint="cs"/>
          <w:sz w:val="28"/>
          <w:szCs w:val="28"/>
          <w:rtl/>
        </w:rPr>
        <w:t>،</w:t>
      </w:r>
      <w:r w:rsidRPr="00676A36">
        <w:rPr>
          <w:rFonts w:ascii="Sakkal Majalla" w:hAnsi="Sakkal Majalla" w:cs="Sakkal Majalla"/>
          <w:sz w:val="28"/>
          <w:szCs w:val="28"/>
          <w:rtl/>
        </w:rPr>
        <w:t xml:space="preserve"> وينشر في الجريدة الرسمية.</w:t>
      </w:r>
    </w:p>
    <w:p w14:paraId="4C6005E7" w14:textId="77777777" w:rsidR="00836C7E" w:rsidRPr="00312BAE" w:rsidRDefault="00836C7E" w:rsidP="00836C7E">
      <w:pPr>
        <w:rPr>
          <w:rFonts w:ascii="Sakkal Majalla" w:hAnsi="Sakkal Majalla" w:cs="Sakkal Majalla"/>
          <w:sz w:val="28"/>
          <w:szCs w:val="28"/>
          <w:rtl/>
        </w:rPr>
      </w:pPr>
    </w:p>
    <w:p w14:paraId="1ACF4816" w14:textId="77777777" w:rsidR="00836C7E" w:rsidRPr="00312BAE" w:rsidRDefault="00836C7E" w:rsidP="00836C7E">
      <w:pPr>
        <w:spacing w:line="276" w:lineRule="auto"/>
        <w:rPr>
          <w:rFonts w:ascii="Sakkal Majalla" w:hAnsi="Sakkal Majalla" w:cs="Sakkal Majalla"/>
          <w:b/>
          <w:bCs/>
          <w:sz w:val="28"/>
          <w:szCs w:val="28"/>
          <w:rtl/>
        </w:rPr>
      </w:pPr>
      <w:r w:rsidRPr="00312BAE">
        <w:rPr>
          <w:rFonts w:ascii="Sakkal Majalla" w:hAnsi="Sakkal Majalla" w:cs="Sakkal Majalla"/>
          <w:b/>
          <w:bCs/>
          <w:sz w:val="28"/>
          <w:szCs w:val="28"/>
          <w:rtl/>
        </w:rPr>
        <w:t>صدر عنا بتاريخ:</w:t>
      </w:r>
    </w:p>
    <w:p w14:paraId="1D0D2D51" w14:textId="77777777" w:rsidR="00836C7E" w:rsidRDefault="00836C7E" w:rsidP="00836C7E">
      <w:pPr>
        <w:spacing w:line="276" w:lineRule="auto"/>
        <w:rPr>
          <w:rFonts w:ascii="Sakkal Majalla" w:hAnsi="Sakkal Majalla" w:cs="Sakkal Majalla"/>
          <w:b/>
          <w:bCs/>
          <w:sz w:val="28"/>
          <w:szCs w:val="28"/>
          <w:rtl/>
        </w:rPr>
      </w:pPr>
      <w:r>
        <w:rPr>
          <w:rFonts w:ascii="Sakkal Majalla" w:hAnsi="Sakkal Majalla" w:cs="Sakkal Majalla" w:hint="cs"/>
          <w:b/>
          <w:bCs/>
          <w:sz w:val="28"/>
          <w:szCs w:val="28"/>
          <w:rtl/>
        </w:rPr>
        <w:t>الثلاثاء: 08 محرم 1448ه</w:t>
      </w:r>
    </w:p>
    <w:p w14:paraId="1D902E2E" w14:textId="77777777" w:rsidR="00836C7E" w:rsidRDefault="00836C7E" w:rsidP="00836C7E">
      <w:pPr>
        <w:spacing w:line="276" w:lineRule="auto"/>
        <w:rPr>
          <w:rFonts w:ascii="Sakkal Majalla" w:hAnsi="Sakkal Majalla" w:cs="Sakkal Majalla"/>
          <w:b/>
          <w:bCs/>
          <w:sz w:val="28"/>
          <w:szCs w:val="28"/>
          <w:rtl/>
        </w:rPr>
      </w:pPr>
      <w:r>
        <w:rPr>
          <w:rFonts w:ascii="Sakkal Majalla" w:hAnsi="Sakkal Majalla" w:cs="Sakkal Majalla" w:hint="cs"/>
          <w:b/>
          <w:bCs/>
          <w:sz w:val="28"/>
          <w:szCs w:val="28"/>
          <w:rtl/>
        </w:rPr>
        <w:t>الموافق: 23 يونيو 2026م</w:t>
      </w:r>
    </w:p>
    <w:p w14:paraId="3F486591" w14:textId="77777777" w:rsidR="00836C7E" w:rsidRDefault="00836C7E" w:rsidP="00836C7E">
      <w:pPr>
        <w:spacing w:line="276" w:lineRule="auto"/>
        <w:rPr>
          <w:rFonts w:ascii="Sakkal Majalla" w:hAnsi="Sakkal Majalla" w:cs="Sakkal Majalla"/>
          <w:b/>
          <w:bCs/>
          <w:sz w:val="28"/>
          <w:szCs w:val="28"/>
          <w:rtl/>
        </w:rPr>
      </w:pPr>
    </w:p>
    <w:p w14:paraId="576D30C2" w14:textId="77777777" w:rsidR="00836C7E" w:rsidRPr="00312BAE" w:rsidRDefault="00836C7E" w:rsidP="00836C7E">
      <w:pPr>
        <w:spacing w:line="276" w:lineRule="auto"/>
        <w:rPr>
          <w:rFonts w:ascii="Sakkal Majalla" w:hAnsi="Sakkal Majalla" w:cs="Sakkal Majalla"/>
          <w:b/>
          <w:bCs/>
          <w:sz w:val="28"/>
          <w:szCs w:val="28"/>
          <w:rtl/>
        </w:rPr>
      </w:pPr>
    </w:p>
    <w:p w14:paraId="12F46E74" w14:textId="77777777" w:rsidR="00836C7E" w:rsidRPr="00312BAE" w:rsidRDefault="00836C7E" w:rsidP="00836C7E">
      <w:pPr>
        <w:spacing w:line="276" w:lineRule="auto"/>
        <w:rPr>
          <w:rFonts w:ascii="Sakkal Majalla" w:hAnsi="Sakkal Majalla" w:cs="Sakkal Majalla"/>
          <w:sz w:val="28"/>
          <w:szCs w:val="28"/>
          <w:rtl/>
          <w:lang w:bidi="ar-AE"/>
        </w:rPr>
      </w:pPr>
    </w:p>
    <w:p w14:paraId="463E01CD" w14:textId="77777777" w:rsidR="00836C7E" w:rsidRPr="00312BAE" w:rsidRDefault="00836C7E" w:rsidP="00836C7E">
      <w:pPr>
        <w:spacing w:line="276" w:lineRule="auto"/>
        <w:jc w:val="right"/>
        <w:rPr>
          <w:rFonts w:ascii="Sakkal Majalla" w:hAnsi="Sakkal Majalla" w:cs="Sakkal Majalla"/>
          <w:b/>
          <w:bCs/>
          <w:sz w:val="28"/>
          <w:szCs w:val="28"/>
          <w:rtl/>
        </w:rPr>
      </w:pPr>
      <w:r w:rsidRPr="00312BAE">
        <w:rPr>
          <w:rFonts w:ascii="Sakkal Majalla" w:hAnsi="Sakkal Majalla" w:cs="Sakkal Majalla"/>
          <w:b/>
          <w:bCs/>
          <w:sz w:val="28"/>
          <w:szCs w:val="28"/>
          <w:rtl/>
        </w:rPr>
        <w:t>ســـلطان بن محمد القاسمي</w:t>
      </w:r>
    </w:p>
    <w:p w14:paraId="53D7EF03" w14:textId="77777777" w:rsidR="00836C7E" w:rsidRPr="00312BAE" w:rsidRDefault="00836C7E" w:rsidP="00836C7E">
      <w:pPr>
        <w:spacing w:line="276" w:lineRule="auto"/>
        <w:jc w:val="right"/>
        <w:rPr>
          <w:rFonts w:ascii="Sakkal Majalla" w:hAnsi="Sakkal Majalla" w:cs="Sakkal Majalla"/>
          <w:b/>
          <w:bCs/>
          <w:sz w:val="28"/>
          <w:szCs w:val="28"/>
          <w:rtl/>
        </w:rPr>
      </w:pPr>
      <w:r w:rsidRPr="00312BAE">
        <w:rPr>
          <w:rFonts w:ascii="Sakkal Majalla" w:hAnsi="Sakkal Majalla" w:cs="Sakkal Majalla"/>
          <w:b/>
          <w:bCs/>
          <w:sz w:val="28"/>
          <w:szCs w:val="28"/>
          <w:rtl/>
        </w:rPr>
        <w:t>حــــــــــــــــــاكم إمــــــــــــــــــارة الشـــــــــــــارقـــة</w:t>
      </w:r>
    </w:p>
    <w:p w14:paraId="1DF92241" w14:textId="77777777" w:rsidR="00836C7E" w:rsidRPr="00312BAE" w:rsidRDefault="00836C7E" w:rsidP="00836C7E">
      <w:pPr>
        <w:spacing w:line="276" w:lineRule="auto"/>
        <w:rPr>
          <w:rFonts w:ascii="Sakkal Majalla" w:hAnsi="Sakkal Majalla" w:cs="Sakkal Majalla"/>
          <w:sz w:val="28"/>
          <w:szCs w:val="28"/>
        </w:rPr>
      </w:pPr>
    </w:p>
    <w:p w14:paraId="3B257D4E" w14:textId="73979F77" w:rsidR="00210839" w:rsidRDefault="00210839" w:rsidP="00621C0E">
      <w:pPr>
        <w:spacing w:line="276" w:lineRule="auto"/>
        <w:jc w:val="center"/>
        <w:rPr>
          <w:rFonts w:ascii="Sakkal Majalla" w:hAnsi="Sakkal Majalla" w:cs="Sakkal Majalla"/>
          <w:b/>
          <w:bCs/>
          <w:sz w:val="28"/>
          <w:szCs w:val="28"/>
          <w:rtl/>
          <w:lang w:bidi="ar-AE"/>
        </w:rPr>
      </w:pPr>
    </w:p>
    <w:p w14:paraId="6A4FC6A0" w14:textId="444CB4E4" w:rsidR="009271EA" w:rsidRDefault="009271EA" w:rsidP="00621C0E">
      <w:pPr>
        <w:spacing w:line="276" w:lineRule="auto"/>
        <w:jc w:val="center"/>
        <w:rPr>
          <w:rFonts w:ascii="Sakkal Majalla" w:hAnsi="Sakkal Majalla" w:cs="Sakkal Majalla"/>
          <w:b/>
          <w:bCs/>
          <w:sz w:val="28"/>
          <w:szCs w:val="28"/>
          <w:rtl/>
          <w:lang w:bidi="ar-AE"/>
        </w:rPr>
      </w:pPr>
    </w:p>
    <w:p w14:paraId="47BF5254" w14:textId="0E23F41A" w:rsidR="00836C7E" w:rsidRDefault="00836C7E" w:rsidP="00621C0E">
      <w:pPr>
        <w:spacing w:line="276" w:lineRule="auto"/>
        <w:jc w:val="center"/>
        <w:rPr>
          <w:rFonts w:ascii="Sakkal Majalla" w:hAnsi="Sakkal Majalla" w:cs="Sakkal Majalla"/>
          <w:b/>
          <w:bCs/>
          <w:sz w:val="28"/>
          <w:szCs w:val="28"/>
          <w:rtl/>
          <w:lang w:bidi="ar-AE"/>
        </w:rPr>
      </w:pPr>
    </w:p>
    <w:p w14:paraId="7C4F2B83" w14:textId="1A7FAB06" w:rsidR="00836C7E" w:rsidRDefault="00836C7E" w:rsidP="00621C0E">
      <w:pPr>
        <w:spacing w:line="276" w:lineRule="auto"/>
        <w:jc w:val="center"/>
        <w:rPr>
          <w:rFonts w:ascii="Sakkal Majalla" w:hAnsi="Sakkal Majalla" w:cs="Sakkal Majalla"/>
          <w:b/>
          <w:bCs/>
          <w:sz w:val="28"/>
          <w:szCs w:val="28"/>
          <w:rtl/>
          <w:lang w:bidi="ar-AE"/>
        </w:rPr>
      </w:pPr>
    </w:p>
    <w:p w14:paraId="6F9CDFDF" w14:textId="462AD31D" w:rsidR="00836C7E" w:rsidRDefault="00836C7E" w:rsidP="00621C0E">
      <w:pPr>
        <w:spacing w:line="276" w:lineRule="auto"/>
        <w:jc w:val="center"/>
        <w:rPr>
          <w:rFonts w:ascii="Sakkal Majalla" w:hAnsi="Sakkal Majalla" w:cs="Sakkal Majalla"/>
          <w:b/>
          <w:bCs/>
          <w:sz w:val="28"/>
          <w:szCs w:val="28"/>
          <w:rtl/>
          <w:lang w:bidi="ar-AE"/>
        </w:rPr>
      </w:pPr>
    </w:p>
    <w:p w14:paraId="32CD23DD" w14:textId="35F26B51" w:rsidR="00836C7E" w:rsidRDefault="00836C7E" w:rsidP="00621C0E">
      <w:pPr>
        <w:spacing w:line="276" w:lineRule="auto"/>
        <w:jc w:val="center"/>
        <w:rPr>
          <w:rFonts w:ascii="Sakkal Majalla" w:hAnsi="Sakkal Majalla" w:cs="Sakkal Majalla"/>
          <w:b/>
          <w:bCs/>
          <w:sz w:val="28"/>
          <w:szCs w:val="28"/>
          <w:rtl/>
          <w:lang w:bidi="ar-AE"/>
        </w:rPr>
      </w:pPr>
    </w:p>
    <w:p w14:paraId="3F00C15E" w14:textId="098C343A" w:rsidR="00836C7E" w:rsidRDefault="00836C7E" w:rsidP="00621C0E">
      <w:pPr>
        <w:spacing w:line="276" w:lineRule="auto"/>
        <w:jc w:val="center"/>
        <w:rPr>
          <w:rFonts w:ascii="Sakkal Majalla" w:hAnsi="Sakkal Majalla" w:cs="Sakkal Majalla"/>
          <w:b/>
          <w:bCs/>
          <w:sz w:val="28"/>
          <w:szCs w:val="28"/>
          <w:rtl/>
          <w:lang w:bidi="ar-AE"/>
        </w:rPr>
      </w:pPr>
    </w:p>
    <w:p w14:paraId="79816376" w14:textId="10073C3C" w:rsidR="00836C7E" w:rsidRDefault="00836C7E" w:rsidP="00621C0E">
      <w:pPr>
        <w:spacing w:line="276" w:lineRule="auto"/>
        <w:jc w:val="center"/>
        <w:rPr>
          <w:rFonts w:ascii="Sakkal Majalla" w:hAnsi="Sakkal Majalla" w:cs="Sakkal Majalla"/>
          <w:b/>
          <w:bCs/>
          <w:sz w:val="28"/>
          <w:szCs w:val="28"/>
          <w:rtl/>
          <w:lang w:bidi="ar-AE"/>
        </w:rPr>
      </w:pPr>
    </w:p>
    <w:p w14:paraId="4A111290" w14:textId="5FCC7D6F" w:rsidR="00836C7E" w:rsidRDefault="00836C7E" w:rsidP="00621C0E">
      <w:pPr>
        <w:spacing w:line="276" w:lineRule="auto"/>
        <w:jc w:val="center"/>
        <w:rPr>
          <w:rFonts w:ascii="Sakkal Majalla" w:hAnsi="Sakkal Majalla" w:cs="Sakkal Majalla"/>
          <w:b/>
          <w:bCs/>
          <w:sz w:val="28"/>
          <w:szCs w:val="28"/>
          <w:rtl/>
          <w:lang w:bidi="ar-AE"/>
        </w:rPr>
      </w:pPr>
    </w:p>
    <w:p w14:paraId="432F3B1D" w14:textId="440D4D3E" w:rsidR="00836C7E" w:rsidRDefault="00836C7E" w:rsidP="00621C0E">
      <w:pPr>
        <w:spacing w:line="276" w:lineRule="auto"/>
        <w:jc w:val="center"/>
        <w:rPr>
          <w:rFonts w:ascii="Sakkal Majalla" w:hAnsi="Sakkal Majalla" w:cs="Sakkal Majalla"/>
          <w:b/>
          <w:bCs/>
          <w:sz w:val="28"/>
          <w:szCs w:val="28"/>
          <w:rtl/>
          <w:lang w:bidi="ar-AE"/>
        </w:rPr>
      </w:pPr>
    </w:p>
    <w:p w14:paraId="23BAD6E8" w14:textId="1D29253D" w:rsidR="00836C7E" w:rsidRDefault="00836C7E" w:rsidP="00621C0E">
      <w:pPr>
        <w:spacing w:line="276" w:lineRule="auto"/>
        <w:jc w:val="center"/>
        <w:rPr>
          <w:rFonts w:ascii="Sakkal Majalla" w:hAnsi="Sakkal Majalla" w:cs="Sakkal Majalla"/>
          <w:b/>
          <w:bCs/>
          <w:sz w:val="28"/>
          <w:szCs w:val="28"/>
          <w:rtl/>
          <w:lang w:bidi="ar-AE"/>
        </w:rPr>
      </w:pPr>
    </w:p>
    <w:p w14:paraId="33B2EC3F" w14:textId="268A1338" w:rsidR="00836C7E" w:rsidRDefault="00836C7E" w:rsidP="00621C0E">
      <w:pPr>
        <w:spacing w:line="276" w:lineRule="auto"/>
        <w:jc w:val="center"/>
        <w:rPr>
          <w:rFonts w:ascii="Sakkal Majalla" w:hAnsi="Sakkal Majalla" w:cs="Sakkal Majalla"/>
          <w:b/>
          <w:bCs/>
          <w:sz w:val="28"/>
          <w:szCs w:val="28"/>
          <w:rtl/>
          <w:lang w:bidi="ar-AE"/>
        </w:rPr>
      </w:pPr>
    </w:p>
    <w:p w14:paraId="035CB19C" w14:textId="336B6798" w:rsidR="00836C7E" w:rsidRDefault="00836C7E" w:rsidP="00621C0E">
      <w:pPr>
        <w:spacing w:line="276" w:lineRule="auto"/>
        <w:jc w:val="center"/>
        <w:rPr>
          <w:rFonts w:ascii="Sakkal Majalla" w:hAnsi="Sakkal Majalla" w:cs="Sakkal Majalla"/>
          <w:b/>
          <w:bCs/>
          <w:sz w:val="28"/>
          <w:szCs w:val="28"/>
          <w:rtl/>
          <w:lang w:bidi="ar-AE"/>
        </w:rPr>
      </w:pPr>
    </w:p>
    <w:p w14:paraId="74FE3070" w14:textId="0406A255" w:rsidR="00836C7E" w:rsidRDefault="00836C7E" w:rsidP="00621C0E">
      <w:pPr>
        <w:spacing w:line="276" w:lineRule="auto"/>
        <w:jc w:val="center"/>
        <w:rPr>
          <w:rFonts w:ascii="Sakkal Majalla" w:hAnsi="Sakkal Majalla" w:cs="Sakkal Majalla"/>
          <w:b/>
          <w:bCs/>
          <w:sz w:val="28"/>
          <w:szCs w:val="28"/>
          <w:rtl/>
          <w:lang w:bidi="ar-AE"/>
        </w:rPr>
      </w:pPr>
    </w:p>
    <w:p w14:paraId="33CBAA90" w14:textId="017F24E9" w:rsidR="00836C7E" w:rsidRDefault="00836C7E" w:rsidP="00621C0E">
      <w:pPr>
        <w:spacing w:line="276" w:lineRule="auto"/>
        <w:jc w:val="center"/>
        <w:rPr>
          <w:rFonts w:ascii="Sakkal Majalla" w:hAnsi="Sakkal Majalla" w:cs="Sakkal Majalla"/>
          <w:b/>
          <w:bCs/>
          <w:sz w:val="28"/>
          <w:szCs w:val="28"/>
          <w:rtl/>
          <w:lang w:bidi="ar-AE"/>
        </w:rPr>
      </w:pPr>
    </w:p>
    <w:p w14:paraId="6D0E9F79" w14:textId="2AB0AD49" w:rsidR="00836C7E" w:rsidRDefault="00836C7E" w:rsidP="00621C0E">
      <w:pPr>
        <w:spacing w:line="276" w:lineRule="auto"/>
        <w:jc w:val="center"/>
        <w:rPr>
          <w:rFonts w:ascii="Sakkal Majalla" w:hAnsi="Sakkal Majalla" w:cs="Sakkal Majalla"/>
          <w:b/>
          <w:bCs/>
          <w:sz w:val="28"/>
          <w:szCs w:val="28"/>
          <w:rtl/>
          <w:lang w:bidi="ar-AE"/>
        </w:rPr>
      </w:pPr>
    </w:p>
    <w:p w14:paraId="1CF97982" w14:textId="5AB28B5B" w:rsidR="00836C7E" w:rsidRDefault="00836C7E" w:rsidP="00621C0E">
      <w:pPr>
        <w:spacing w:line="276" w:lineRule="auto"/>
        <w:jc w:val="center"/>
        <w:rPr>
          <w:rFonts w:ascii="Sakkal Majalla" w:hAnsi="Sakkal Majalla" w:cs="Sakkal Majalla"/>
          <w:b/>
          <w:bCs/>
          <w:sz w:val="28"/>
          <w:szCs w:val="28"/>
          <w:rtl/>
          <w:lang w:bidi="ar-AE"/>
        </w:rPr>
      </w:pPr>
    </w:p>
    <w:p w14:paraId="75F4F31D" w14:textId="62C3202C" w:rsidR="00836C7E" w:rsidRDefault="0094120A" w:rsidP="00621C0E">
      <w:pPr>
        <w:spacing w:line="276" w:lineRule="auto"/>
        <w:jc w:val="center"/>
        <w:rPr>
          <w:rFonts w:ascii="Sakkal Majalla" w:hAnsi="Sakkal Majalla" w:cs="Sakkal Majalla"/>
          <w:b/>
          <w:bCs/>
          <w:sz w:val="28"/>
          <w:szCs w:val="28"/>
          <w:rtl/>
          <w:lang w:bidi="ar-AE"/>
        </w:rPr>
      </w:pPr>
      <w:r>
        <w:rPr>
          <w:noProof/>
        </w:rPr>
        <mc:AlternateContent>
          <mc:Choice Requires="wps">
            <w:drawing>
              <wp:anchor distT="0" distB="0" distL="114300" distR="114300" simplePos="0" relativeHeight="252080128" behindDoc="1" locked="0" layoutInCell="1" allowOverlap="1" wp14:anchorId="6160519D" wp14:editId="72B62501">
                <wp:simplePos x="0" y="0"/>
                <wp:positionH relativeFrom="margin">
                  <wp:align>center</wp:align>
                </wp:positionH>
                <wp:positionV relativeFrom="page">
                  <wp:posOffset>4636877</wp:posOffset>
                </wp:positionV>
                <wp:extent cx="2771775" cy="1356360"/>
                <wp:effectExtent l="19050" t="19050" r="47625" b="34290"/>
                <wp:wrapSquare wrapText="bothSides"/>
                <wp:docPr id="6"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35636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E65AC57" w14:textId="789A39B6" w:rsidR="00F11BD7" w:rsidRPr="00E02320" w:rsidRDefault="007A66CD" w:rsidP="00F11BD7">
                            <w:pPr>
                              <w:spacing w:before="600" w:line="480" w:lineRule="exact"/>
                              <w:jc w:val="center"/>
                              <w:rPr>
                                <w:rFonts w:ascii="Sakkal Majalla" w:hAnsi="Sakkal Majalla" w:cs="Sakkal Majalla"/>
                                <w:b/>
                                <w:bCs/>
                                <w:sz w:val="72"/>
                                <w:szCs w:val="72"/>
                                <w:lang w:bidi="ar-AE"/>
                              </w:rPr>
                            </w:pPr>
                            <w:r w:rsidRPr="00E02320">
                              <w:rPr>
                                <w:rFonts w:ascii="Sakkal Majalla" w:hAnsi="Sakkal Majalla" w:cs="Sakkal Majalla" w:hint="cs"/>
                                <w:b/>
                                <w:bCs/>
                                <w:sz w:val="72"/>
                                <w:szCs w:val="72"/>
                                <w:rtl/>
                                <w:lang w:bidi="ar-AE"/>
                              </w:rPr>
                              <w:t>مرسوم اميري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60519D" id="_x0000_s1031" style="position:absolute;left:0;text-align:left;margin-left:0;margin-top:365.1pt;width:218.25pt;height:106.8pt;flip:y;z-index:-25123635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" strokeweight="4.5pt">
                <v:stroke linestyle="thickThin"/>
                <v:textbox>
                  <w:txbxContent>
                    <w:p w14:paraId="7E65AC57" w14:textId="789A39B6" w:rsidR="00F11BD7" w:rsidRPr="00E02320" w:rsidRDefault="007A66CD" w:rsidP="00F11BD7">
                      <w:pPr>
                        <w:spacing w:before="600" w:line="480" w:lineRule="exact"/>
                        <w:jc w:val="center"/>
                        <w:rPr>
                          <w:rFonts w:ascii="Sakkal Majalla" w:hAnsi="Sakkal Majalla" w:cs="Sakkal Majalla"/>
                          <w:b/>
                          <w:bCs/>
                          <w:sz w:val="72"/>
                          <w:szCs w:val="72"/>
                          <w:lang w:bidi="ar-AE"/>
                        </w:rPr>
                      </w:pPr>
                      <w:r w:rsidRPr="00E02320">
                        <w:rPr>
                          <w:rFonts w:ascii="Sakkal Majalla" w:hAnsi="Sakkal Majalla" w:cs="Sakkal Majalla" w:hint="cs"/>
                          <w:b/>
                          <w:bCs/>
                          <w:sz w:val="72"/>
                          <w:szCs w:val="72"/>
                          <w:rtl/>
                          <w:lang w:bidi="ar-AE"/>
                        </w:rPr>
                        <w:t>مرسوم اميري</w:t>
                      </w:r>
                    </w:p>
                  </w:txbxContent>
                </v:textbox>
                <w10:wrap type="square" anchorx="margin" anchory="page"/>
              </v:roundrect>
            </w:pict>
          </mc:Fallback>
        </mc:AlternateContent>
      </w:r>
    </w:p>
    <w:p w14:paraId="453747B8" w14:textId="7EAA3513" w:rsidR="00836C7E" w:rsidRDefault="00836C7E" w:rsidP="00621C0E">
      <w:pPr>
        <w:spacing w:line="276" w:lineRule="auto"/>
        <w:jc w:val="center"/>
        <w:rPr>
          <w:rFonts w:ascii="Sakkal Majalla" w:hAnsi="Sakkal Majalla" w:cs="Sakkal Majalla"/>
          <w:b/>
          <w:bCs/>
          <w:sz w:val="28"/>
          <w:szCs w:val="28"/>
          <w:rtl/>
          <w:lang w:bidi="ar-AE"/>
        </w:rPr>
      </w:pPr>
    </w:p>
    <w:p w14:paraId="1B7911B0" w14:textId="6680E0A6" w:rsidR="00836C7E" w:rsidRDefault="00836C7E" w:rsidP="00621C0E">
      <w:pPr>
        <w:spacing w:line="276" w:lineRule="auto"/>
        <w:jc w:val="center"/>
        <w:rPr>
          <w:rFonts w:ascii="Sakkal Majalla" w:hAnsi="Sakkal Majalla" w:cs="Sakkal Majalla"/>
          <w:b/>
          <w:bCs/>
          <w:sz w:val="28"/>
          <w:szCs w:val="28"/>
          <w:rtl/>
          <w:lang w:bidi="ar-AE"/>
        </w:rPr>
      </w:pPr>
    </w:p>
    <w:p w14:paraId="6737BA20" w14:textId="0CD818F0" w:rsidR="00836C7E" w:rsidRDefault="00836C7E" w:rsidP="00621C0E">
      <w:pPr>
        <w:spacing w:line="276" w:lineRule="auto"/>
        <w:jc w:val="center"/>
        <w:rPr>
          <w:rFonts w:ascii="Sakkal Majalla" w:hAnsi="Sakkal Majalla" w:cs="Sakkal Majalla"/>
          <w:b/>
          <w:bCs/>
          <w:sz w:val="28"/>
          <w:szCs w:val="28"/>
          <w:rtl/>
          <w:lang w:bidi="ar-AE"/>
        </w:rPr>
      </w:pPr>
    </w:p>
    <w:p w14:paraId="0970E459" w14:textId="5DADB75E" w:rsidR="00836C7E" w:rsidRDefault="00836C7E" w:rsidP="00621C0E">
      <w:pPr>
        <w:spacing w:line="276" w:lineRule="auto"/>
        <w:jc w:val="center"/>
        <w:rPr>
          <w:rFonts w:ascii="Sakkal Majalla" w:hAnsi="Sakkal Majalla" w:cs="Sakkal Majalla"/>
          <w:b/>
          <w:bCs/>
          <w:sz w:val="28"/>
          <w:szCs w:val="28"/>
          <w:rtl/>
          <w:lang w:bidi="ar-AE"/>
        </w:rPr>
      </w:pPr>
    </w:p>
    <w:p w14:paraId="2E196971" w14:textId="01DBAD71" w:rsidR="00836C7E" w:rsidRDefault="00836C7E" w:rsidP="00621C0E">
      <w:pPr>
        <w:spacing w:line="276" w:lineRule="auto"/>
        <w:jc w:val="center"/>
        <w:rPr>
          <w:rFonts w:ascii="Sakkal Majalla" w:hAnsi="Sakkal Majalla" w:cs="Sakkal Majalla"/>
          <w:b/>
          <w:bCs/>
          <w:sz w:val="28"/>
          <w:szCs w:val="28"/>
          <w:rtl/>
          <w:lang w:bidi="ar-AE"/>
        </w:rPr>
      </w:pPr>
    </w:p>
    <w:p w14:paraId="2BCD19A4" w14:textId="56E8DFE2" w:rsidR="00836C7E" w:rsidRDefault="00836C7E" w:rsidP="00621C0E">
      <w:pPr>
        <w:spacing w:line="276" w:lineRule="auto"/>
        <w:jc w:val="center"/>
        <w:rPr>
          <w:rFonts w:ascii="Sakkal Majalla" w:hAnsi="Sakkal Majalla" w:cs="Sakkal Majalla"/>
          <w:b/>
          <w:bCs/>
          <w:sz w:val="28"/>
          <w:szCs w:val="28"/>
          <w:rtl/>
          <w:lang w:bidi="ar-AE"/>
        </w:rPr>
      </w:pPr>
    </w:p>
    <w:p w14:paraId="7913FA90" w14:textId="64F1B164" w:rsidR="00836C7E" w:rsidRDefault="00836C7E" w:rsidP="00621C0E">
      <w:pPr>
        <w:spacing w:line="276" w:lineRule="auto"/>
        <w:jc w:val="center"/>
        <w:rPr>
          <w:rFonts w:ascii="Sakkal Majalla" w:hAnsi="Sakkal Majalla" w:cs="Sakkal Majalla"/>
          <w:b/>
          <w:bCs/>
          <w:sz w:val="28"/>
          <w:szCs w:val="28"/>
          <w:rtl/>
          <w:lang w:bidi="ar-AE"/>
        </w:rPr>
      </w:pPr>
    </w:p>
    <w:p w14:paraId="70F8CE3B" w14:textId="56708B70" w:rsidR="00A06839" w:rsidRDefault="00A06839" w:rsidP="00E02320">
      <w:pPr>
        <w:ind w:right="-284"/>
        <w:rPr>
          <w:rFonts w:ascii="Sakkal Majalla" w:hAnsi="Sakkal Majalla" w:cs="Sakkal Majalla"/>
          <w:b/>
          <w:bCs/>
          <w:sz w:val="28"/>
          <w:szCs w:val="28"/>
          <w:rtl/>
          <w:lang w:bidi="ar-AE"/>
        </w:rPr>
      </w:pPr>
    </w:p>
    <w:p w14:paraId="793EEF55" w14:textId="5E63ACA3" w:rsidR="00836C7E" w:rsidRDefault="00836C7E" w:rsidP="00AA759C">
      <w:pPr>
        <w:spacing w:line="276" w:lineRule="auto"/>
        <w:jc w:val="center"/>
        <w:rPr>
          <w:rFonts w:ascii="Sakkal Majalla" w:hAnsi="Sakkal Majalla" w:cs="Sakkal Majalla"/>
          <w:b/>
          <w:bCs/>
          <w:sz w:val="28"/>
          <w:szCs w:val="28"/>
          <w:rtl/>
          <w:lang w:bidi="ar-AE"/>
        </w:rPr>
      </w:pPr>
      <w:bookmarkStart w:id="2" w:name="_Hlk170295157"/>
    </w:p>
    <w:p w14:paraId="3F68668C" w14:textId="1E47ADEA" w:rsidR="00836C7E" w:rsidRDefault="00836C7E" w:rsidP="00AA759C">
      <w:pPr>
        <w:spacing w:line="276" w:lineRule="auto"/>
        <w:jc w:val="center"/>
        <w:rPr>
          <w:rFonts w:ascii="Sakkal Majalla" w:hAnsi="Sakkal Majalla" w:cs="Sakkal Majalla"/>
          <w:b/>
          <w:bCs/>
          <w:sz w:val="28"/>
          <w:szCs w:val="28"/>
          <w:rtl/>
          <w:lang w:bidi="ar-AE"/>
        </w:rPr>
      </w:pPr>
    </w:p>
    <w:p w14:paraId="6FE55914" w14:textId="10AFEA26" w:rsidR="00836C7E" w:rsidRDefault="00836C7E" w:rsidP="00AA759C">
      <w:pPr>
        <w:spacing w:line="276" w:lineRule="auto"/>
        <w:jc w:val="center"/>
        <w:rPr>
          <w:rFonts w:ascii="Sakkal Majalla" w:hAnsi="Sakkal Majalla" w:cs="Sakkal Majalla"/>
          <w:b/>
          <w:bCs/>
          <w:sz w:val="28"/>
          <w:szCs w:val="28"/>
          <w:rtl/>
          <w:lang w:bidi="ar-AE"/>
        </w:rPr>
      </w:pPr>
    </w:p>
    <w:p w14:paraId="640097CE" w14:textId="69931913" w:rsidR="00836C7E" w:rsidRDefault="00836C7E" w:rsidP="00AA759C">
      <w:pPr>
        <w:spacing w:line="276" w:lineRule="auto"/>
        <w:jc w:val="center"/>
        <w:rPr>
          <w:rFonts w:ascii="Sakkal Majalla" w:hAnsi="Sakkal Majalla" w:cs="Sakkal Majalla"/>
          <w:b/>
          <w:bCs/>
          <w:sz w:val="28"/>
          <w:szCs w:val="28"/>
          <w:rtl/>
          <w:lang w:bidi="ar-AE"/>
        </w:rPr>
      </w:pPr>
    </w:p>
    <w:p w14:paraId="176661B3" w14:textId="1BE923C7" w:rsidR="00836C7E" w:rsidRDefault="00836C7E" w:rsidP="00AA759C">
      <w:pPr>
        <w:spacing w:line="276" w:lineRule="auto"/>
        <w:jc w:val="center"/>
        <w:rPr>
          <w:rFonts w:ascii="Sakkal Majalla" w:hAnsi="Sakkal Majalla" w:cs="Sakkal Majalla"/>
          <w:b/>
          <w:bCs/>
          <w:sz w:val="28"/>
          <w:szCs w:val="28"/>
          <w:rtl/>
          <w:lang w:bidi="ar-AE"/>
        </w:rPr>
      </w:pPr>
    </w:p>
    <w:p w14:paraId="2BB50E26" w14:textId="6BB27B07" w:rsidR="00836C7E" w:rsidRDefault="00836C7E" w:rsidP="00AA759C">
      <w:pPr>
        <w:spacing w:line="276" w:lineRule="auto"/>
        <w:jc w:val="center"/>
        <w:rPr>
          <w:rFonts w:ascii="Sakkal Majalla" w:hAnsi="Sakkal Majalla" w:cs="Sakkal Majalla"/>
          <w:b/>
          <w:bCs/>
          <w:sz w:val="28"/>
          <w:szCs w:val="28"/>
          <w:rtl/>
          <w:lang w:bidi="ar-AE"/>
        </w:rPr>
      </w:pPr>
    </w:p>
    <w:p w14:paraId="1B701D40" w14:textId="3507B511" w:rsidR="00836C7E" w:rsidRDefault="00836C7E" w:rsidP="00AA759C">
      <w:pPr>
        <w:spacing w:line="276" w:lineRule="auto"/>
        <w:jc w:val="center"/>
        <w:rPr>
          <w:rFonts w:ascii="Sakkal Majalla" w:hAnsi="Sakkal Majalla" w:cs="Sakkal Majalla"/>
          <w:b/>
          <w:bCs/>
          <w:sz w:val="28"/>
          <w:szCs w:val="28"/>
          <w:rtl/>
          <w:lang w:bidi="ar-AE"/>
        </w:rPr>
      </w:pPr>
    </w:p>
    <w:p w14:paraId="38C0C94C" w14:textId="022E73B5" w:rsidR="00836C7E" w:rsidRDefault="00836C7E" w:rsidP="00AA759C">
      <w:pPr>
        <w:spacing w:line="276" w:lineRule="auto"/>
        <w:jc w:val="center"/>
        <w:rPr>
          <w:rFonts w:ascii="Sakkal Majalla" w:hAnsi="Sakkal Majalla" w:cs="Sakkal Majalla"/>
          <w:b/>
          <w:bCs/>
          <w:sz w:val="28"/>
          <w:szCs w:val="28"/>
          <w:rtl/>
          <w:lang w:bidi="ar-AE"/>
        </w:rPr>
      </w:pPr>
    </w:p>
    <w:p w14:paraId="66B467D6" w14:textId="2E08B439" w:rsidR="00836C7E" w:rsidRDefault="00836C7E" w:rsidP="00AA759C">
      <w:pPr>
        <w:spacing w:line="276" w:lineRule="auto"/>
        <w:jc w:val="center"/>
        <w:rPr>
          <w:rFonts w:ascii="Sakkal Majalla" w:hAnsi="Sakkal Majalla" w:cs="Sakkal Majalla"/>
          <w:b/>
          <w:bCs/>
          <w:sz w:val="28"/>
          <w:szCs w:val="28"/>
          <w:rtl/>
          <w:lang w:bidi="ar-AE"/>
        </w:rPr>
      </w:pPr>
    </w:p>
    <w:p w14:paraId="53CF6F3D" w14:textId="057CCCEF" w:rsidR="00836C7E" w:rsidRDefault="00836C7E" w:rsidP="00AA759C">
      <w:pPr>
        <w:spacing w:line="276" w:lineRule="auto"/>
        <w:jc w:val="center"/>
        <w:rPr>
          <w:rFonts w:ascii="Sakkal Majalla" w:hAnsi="Sakkal Majalla" w:cs="Sakkal Majalla"/>
          <w:b/>
          <w:bCs/>
          <w:sz w:val="28"/>
          <w:szCs w:val="28"/>
          <w:rtl/>
          <w:lang w:bidi="ar-AE"/>
        </w:rPr>
      </w:pPr>
    </w:p>
    <w:p w14:paraId="790824BF" w14:textId="1E41EB23" w:rsidR="00836C7E" w:rsidRDefault="00836C7E" w:rsidP="00AA759C">
      <w:pPr>
        <w:spacing w:line="276" w:lineRule="auto"/>
        <w:jc w:val="center"/>
        <w:rPr>
          <w:rFonts w:ascii="Sakkal Majalla" w:hAnsi="Sakkal Majalla" w:cs="Sakkal Majalla"/>
          <w:b/>
          <w:bCs/>
          <w:sz w:val="28"/>
          <w:szCs w:val="28"/>
          <w:rtl/>
          <w:lang w:bidi="ar-AE"/>
        </w:rPr>
      </w:pPr>
    </w:p>
    <w:p w14:paraId="0D0B1739" w14:textId="1FA8DF3C" w:rsidR="00836C7E" w:rsidRDefault="00836C7E" w:rsidP="00AA759C">
      <w:pPr>
        <w:spacing w:line="276" w:lineRule="auto"/>
        <w:jc w:val="center"/>
        <w:rPr>
          <w:rFonts w:ascii="Sakkal Majalla" w:hAnsi="Sakkal Majalla" w:cs="Sakkal Majalla"/>
          <w:b/>
          <w:bCs/>
          <w:sz w:val="28"/>
          <w:szCs w:val="28"/>
          <w:rtl/>
          <w:lang w:bidi="ar-AE"/>
        </w:rPr>
      </w:pPr>
    </w:p>
    <w:p w14:paraId="31787D2F" w14:textId="5DCAAFE7" w:rsidR="00836C7E" w:rsidRDefault="00836C7E" w:rsidP="00AA759C">
      <w:pPr>
        <w:spacing w:line="276" w:lineRule="auto"/>
        <w:jc w:val="center"/>
        <w:rPr>
          <w:rFonts w:ascii="Sakkal Majalla" w:hAnsi="Sakkal Majalla" w:cs="Sakkal Majalla"/>
          <w:b/>
          <w:bCs/>
          <w:sz w:val="28"/>
          <w:szCs w:val="28"/>
          <w:rtl/>
          <w:lang w:bidi="ar-AE"/>
        </w:rPr>
      </w:pPr>
    </w:p>
    <w:p w14:paraId="73A0A1A0" w14:textId="16EC3D79" w:rsidR="00836C7E" w:rsidRDefault="00836C7E" w:rsidP="00AA759C">
      <w:pPr>
        <w:spacing w:line="276" w:lineRule="auto"/>
        <w:jc w:val="center"/>
        <w:rPr>
          <w:rFonts w:ascii="Sakkal Majalla" w:hAnsi="Sakkal Majalla" w:cs="Sakkal Majalla"/>
          <w:b/>
          <w:bCs/>
          <w:sz w:val="28"/>
          <w:szCs w:val="28"/>
          <w:rtl/>
          <w:lang w:bidi="ar-AE"/>
        </w:rPr>
      </w:pPr>
    </w:p>
    <w:p w14:paraId="733827EA" w14:textId="7A8E5C4A" w:rsidR="00836C7E" w:rsidRDefault="00836C7E" w:rsidP="00AA759C">
      <w:pPr>
        <w:spacing w:line="276" w:lineRule="auto"/>
        <w:jc w:val="center"/>
        <w:rPr>
          <w:rFonts w:ascii="Sakkal Majalla" w:hAnsi="Sakkal Majalla" w:cs="Sakkal Majalla"/>
          <w:b/>
          <w:bCs/>
          <w:sz w:val="28"/>
          <w:szCs w:val="28"/>
          <w:rtl/>
          <w:lang w:bidi="ar-AE"/>
        </w:rPr>
      </w:pPr>
    </w:p>
    <w:p w14:paraId="232C32C8" w14:textId="761823FC" w:rsidR="00836C7E" w:rsidRDefault="00836C7E" w:rsidP="00AA759C">
      <w:pPr>
        <w:spacing w:line="276" w:lineRule="auto"/>
        <w:jc w:val="center"/>
        <w:rPr>
          <w:rFonts w:ascii="Sakkal Majalla" w:hAnsi="Sakkal Majalla" w:cs="Sakkal Majalla"/>
          <w:b/>
          <w:bCs/>
          <w:sz w:val="28"/>
          <w:szCs w:val="28"/>
          <w:rtl/>
          <w:lang w:bidi="ar-AE"/>
        </w:rPr>
      </w:pPr>
    </w:p>
    <w:p w14:paraId="5BD74699" w14:textId="42932A4E" w:rsidR="00836C7E" w:rsidRDefault="00836C7E" w:rsidP="00AA759C">
      <w:pPr>
        <w:spacing w:line="276" w:lineRule="auto"/>
        <w:jc w:val="center"/>
        <w:rPr>
          <w:rFonts w:ascii="Sakkal Majalla" w:hAnsi="Sakkal Majalla" w:cs="Sakkal Majalla"/>
          <w:b/>
          <w:bCs/>
          <w:sz w:val="28"/>
          <w:szCs w:val="28"/>
          <w:rtl/>
          <w:lang w:bidi="ar-AE"/>
        </w:rPr>
      </w:pPr>
    </w:p>
    <w:p w14:paraId="10004C5E" w14:textId="7FFF0EC3" w:rsidR="00836C7E" w:rsidRDefault="0094120A" w:rsidP="00AA759C">
      <w:pPr>
        <w:spacing w:line="276" w:lineRule="auto"/>
        <w:jc w:val="center"/>
        <w:rPr>
          <w:rFonts w:ascii="Sakkal Majalla" w:hAnsi="Sakkal Majalla" w:cs="Sakkal Majalla"/>
          <w:b/>
          <w:bCs/>
          <w:sz w:val="28"/>
          <w:szCs w:val="28"/>
          <w:rtl/>
          <w:lang w:bidi="ar-AE"/>
        </w:rPr>
      </w:pPr>
      <w:r>
        <w:rPr>
          <w:noProof/>
        </w:rPr>
        <mc:AlternateContent>
          <mc:Choice Requires="wps">
            <w:drawing>
              <wp:anchor distT="0" distB="0" distL="114300" distR="114300" simplePos="0" relativeHeight="252100608" behindDoc="1" locked="0" layoutInCell="1" allowOverlap="1" wp14:anchorId="43544C6B" wp14:editId="76E65DCD">
                <wp:simplePos x="0" y="0"/>
                <wp:positionH relativeFrom="margin">
                  <wp:align>center</wp:align>
                </wp:positionH>
                <wp:positionV relativeFrom="page">
                  <wp:posOffset>4356941</wp:posOffset>
                </wp:positionV>
                <wp:extent cx="2771775" cy="1557020"/>
                <wp:effectExtent l="19050" t="19050" r="47625" b="43180"/>
                <wp:wrapSquare wrapText="bothSides"/>
                <wp:docPr id="2"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55702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0B1C6C6" w14:textId="428BD251" w:rsidR="007A66CD" w:rsidRDefault="007A66CD" w:rsidP="007A66CD">
                            <w:pPr>
                              <w:spacing w:line="276" w:lineRule="auto"/>
                              <w:jc w:val="center"/>
                              <w:rPr>
                                <w:rFonts w:ascii="Sakkal Majalla" w:hAnsi="Sakkal Majalla" w:cs="Sakkal Majalla"/>
                                <w:b/>
                                <w:bCs/>
                                <w:sz w:val="28"/>
                                <w:szCs w:val="28"/>
                                <w:rtl/>
                              </w:rPr>
                            </w:pPr>
                            <w:r w:rsidRPr="00343576">
                              <w:rPr>
                                <w:rFonts w:ascii="Sakkal Majalla" w:hAnsi="Sakkal Majalla" w:cs="Sakkal Majalla"/>
                                <w:b/>
                                <w:bCs/>
                                <w:sz w:val="28"/>
                                <w:szCs w:val="28"/>
                                <w:rtl/>
                                <w:lang w:bidi="ar-AE"/>
                              </w:rPr>
                              <w:t>مرسوم أميري</w:t>
                            </w:r>
                            <w:r w:rsidRPr="00343576">
                              <w:rPr>
                                <w:rFonts w:ascii="Sakkal Majalla" w:hAnsi="Sakkal Majalla" w:cs="Sakkal Majalla"/>
                                <w:b/>
                                <w:bCs/>
                                <w:sz w:val="28"/>
                                <w:szCs w:val="28"/>
                                <w:rtl/>
                              </w:rPr>
                              <w:t xml:space="preserve"> رق</w:t>
                            </w:r>
                            <w:r w:rsidRPr="00343576">
                              <w:rPr>
                                <w:rFonts w:ascii="Sakkal Majalla" w:hAnsi="Sakkal Majalla" w:cs="Sakkal Majalla" w:hint="cs"/>
                                <w:b/>
                                <w:bCs/>
                                <w:sz w:val="28"/>
                                <w:szCs w:val="28"/>
                                <w:rtl/>
                              </w:rPr>
                              <w:t xml:space="preserve">م </w:t>
                            </w:r>
                            <w:r w:rsidRPr="00660C79">
                              <w:rPr>
                                <w:rFonts w:ascii="Sakkal Majalla" w:hAnsi="Sakkal Majalla" w:cs="Sakkal Majalla" w:hint="cs"/>
                                <w:b/>
                                <w:bCs/>
                                <w:sz w:val="28"/>
                                <w:szCs w:val="28"/>
                                <w:rtl/>
                                <w:lang w:bidi="ar-AE"/>
                              </w:rPr>
                              <w:t>(</w:t>
                            </w:r>
                            <w:r>
                              <w:rPr>
                                <w:rFonts w:ascii="Sakkal Majalla" w:hAnsi="Sakkal Majalla" w:cs="Sakkal Majalla" w:hint="cs"/>
                                <w:b/>
                                <w:bCs/>
                                <w:sz w:val="28"/>
                                <w:szCs w:val="28"/>
                                <w:rtl/>
                                <w:lang w:bidi="ar-AE"/>
                              </w:rPr>
                              <w:t>16</w:t>
                            </w:r>
                            <w:r w:rsidRPr="00660C79">
                              <w:rPr>
                                <w:rFonts w:ascii="Sakkal Majalla" w:hAnsi="Sakkal Majalla" w:cs="Sakkal Majalla" w:hint="cs"/>
                                <w:b/>
                                <w:bCs/>
                                <w:sz w:val="28"/>
                                <w:szCs w:val="28"/>
                                <w:rtl/>
                                <w:lang w:bidi="ar-AE"/>
                              </w:rPr>
                              <w:t>)</w:t>
                            </w:r>
                            <w:r w:rsidRPr="00343576">
                              <w:rPr>
                                <w:rFonts w:ascii="Sakkal Majalla" w:hAnsi="Sakkal Majalla" w:cs="Sakkal Majalla"/>
                                <w:b/>
                                <w:bCs/>
                                <w:sz w:val="28"/>
                                <w:szCs w:val="28"/>
                                <w:rtl/>
                              </w:rPr>
                              <w:t xml:space="preserve"> لسنة </w:t>
                            </w:r>
                            <w:r w:rsidRPr="00343576">
                              <w:rPr>
                                <w:rFonts w:ascii="Sakkal Majalla" w:hAnsi="Sakkal Majalla" w:cs="Sakkal Majalla" w:hint="cs"/>
                                <w:b/>
                                <w:bCs/>
                                <w:sz w:val="28"/>
                                <w:szCs w:val="28"/>
                                <w:rtl/>
                              </w:rPr>
                              <w:t>202</w:t>
                            </w:r>
                            <w:r>
                              <w:rPr>
                                <w:rFonts w:ascii="Sakkal Majalla" w:hAnsi="Sakkal Majalla" w:cs="Sakkal Majalla" w:hint="cs"/>
                                <w:b/>
                                <w:bCs/>
                                <w:sz w:val="28"/>
                                <w:szCs w:val="28"/>
                                <w:rtl/>
                              </w:rPr>
                              <w:t>6</w:t>
                            </w:r>
                            <w:r w:rsidRPr="00343576">
                              <w:rPr>
                                <w:rFonts w:ascii="Sakkal Majalla" w:hAnsi="Sakkal Majalla" w:cs="Sakkal Majalla" w:hint="cs"/>
                                <w:b/>
                                <w:bCs/>
                                <w:sz w:val="28"/>
                                <w:szCs w:val="28"/>
                                <w:rtl/>
                              </w:rPr>
                              <w:t>م</w:t>
                            </w:r>
                          </w:p>
                          <w:p w14:paraId="09103A75" w14:textId="0DAD2DF6" w:rsidR="007A66CD" w:rsidRDefault="007A66CD" w:rsidP="007A66CD">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بشأن</w:t>
                            </w:r>
                          </w:p>
                          <w:p w14:paraId="787BEB95" w14:textId="77777777" w:rsidR="007A66CD" w:rsidRDefault="007A66CD" w:rsidP="007A66CD">
                            <w:pPr>
                              <w:spacing w:line="276" w:lineRule="auto"/>
                              <w:jc w:val="center"/>
                              <w:rPr>
                                <w:rFonts w:ascii="Sakkal Majalla" w:hAnsi="Sakkal Majalla" w:cs="Sakkal Majalla"/>
                                <w:b/>
                                <w:bCs/>
                                <w:sz w:val="28"/>
                                <w:szCs w:val="28"/>
                                <w:lang w:bidi="ar-AE"/>
                              </w:rPr>
                            </w:pPr>
                            <w:r>
                              <w:rPr>
                                <w:rFonts w:ascii="Sakkal Majalla" w:hAnsi="Sakkal Majalla" w:cs="Sakkal Majalla"/>
                                <w:b/>
                                <w:bCs/>
                                <w:sz w:val="28"/>
                                <w:szCs w:val="28"/>
                                <w:rtl/>
                                <w:lang w:bidi="ar-AE"/>
                              </w:rPr>
                              <w:t>اعتماد الهيكل التنظيمي العام لبلدية مدينة</w:t>
                            </w:r>
                            <w:r>
                              <w:rPr>
                                <w:rFonts w:ascii="Sakkal Majalla" w:hAnsi="Sakkal Majalla" w:cs="Sakkal Majalla" w:hint="cs"/>
                                <w:b/>
                                <w:bCs/>
                                <w:sz w:val="28"/>
                                <w:szCs w:val="28"/>
                                <w:rtl/>
                                <w:lang w:bidi="ar-AE"/>
                              </w:rPr>
                              <w:t xml:space="preserve"> دبا الحصن</w:t>
                            </w:r>
                          </w:p>
                          <w:p w14:paraId="47C8E379" w14:textId="77777777" w:rsidR="007A66CD" w:rsidRPr="007A66CD" w:rsidRDefault="007A66CD" w:rsidP="007A66CD">
                            <w:pPr>
                              <w:spacing w:line="276" w:lineRule="auto"/>
                              <w:jc w:val="center"/>
                              <w:rPr>
                                <w:rFonts w:ascii="Sakkal Majalla" w:hAnsi="Sakkal Majalla" w:cs="Sakkal Majalla"/>
                                <w:b/>
                                <w:bCs/>
                                <w:sz w:val="28"/>
                                <w:szCs w:val="28"/>
                              </w:rPr>
                            </w:pPr>
                          </w:p>
                          <w:p w14:paraId="0F235281" w14:textId="77777777" w:rsidR="007A66CD" w:rsidRDefault="007A66CD" w:rsidP="007A66CD">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544C6B" id="_x0000_s1032" style="position:absolute;left:0;text-align:left;margin-left:0;margin-top:343.05pt;width:218.25pt;height:122.6pt;flip:y;z-index:-25121587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" strokeweight="4.5pt">
                <v:stroke linestyle="thickThin"/>
                <v:textbox>
                  <w:txbxContent>
                    <w:p w14:paraId="10B1C6C6" w14:textId="428BD251" w:rsidR="007A66CD" w:rsidRDefault="007A66CD" w:rsidP="007A66CD">
                      <w:pPr>
                        <w:spacing w:line="276" w:lineRule="auto"/>
                        <w:jc w:val="center"/>
                        <w:rPr>
                          <w:rFonts w:ascii="Sakkal Majalla" w:hAnsi="Sakkal Majalla" w:cs="Sakkal Majalla"/>
                          <w:b/>
                          <w:bCs/>
                          <w:sz w:val="28"/>
                          <w:szCs w:val="28"/>
                          <w:rtl/>
                        </w:rPr>
                      </w:pPr>
                      <w:r w:rsidRPr="00343576">
                        <w:rPr>
                          <w:rFonts w:ascii="Sakkal Majalla" w:hAnsi="Sakkal Majalla" w:cs="Sakkal Majalla"/>
                          <w:b/>
                          <w:bCs/>
                          <w:sz w:val="28"/>
                          <w:szCs w:val="28"/>
                          <w:rtl/>
                          <w:lang w:bidi="ar-AE"/>
                        </w:rPr>
                        <w:t>مرسوم أميري</w:t>
                      </w:r>
                      <w:r w:rsidRPr="00343576">
                        <w:rPr>
                          <w:rFonts w:ascii="Sakkal Majalla" w:hAnsi="Sakkal Majalla" w:cs="Sakkal Majalla"/>
                          <w:b/>
                          <w:bCs/>
                          <w:sz w:val="28"/>
                          <w:szCs w:val="28"/>
                          <w:rtl/>
                        </w:rPr>
                        <w:t xml:space="preserve"> رق</w:t>
                      </w:r>
                      <w:r w:rsidRPr="00343576">
                        <w:rPr>
                          <w:rFonts w:ascii="Sakkal Majalla" w:hAnsi="Sakkal Majalla" w:cs="Sakkal Majalla" w:hint="cs"/>
                          <w:b/>
                          <w:bCs/>
                          <w:sz w:val="28"/>
                          <w:szCs w:val="28"/>
                          <w:rtl/>
                        </w:rPr>
                        <w:t xml:space="preserve">م </w:t>
                      </w:r>
                      <w:r w:rsidRPr="00660C79">
                        <w:rPr>
                          <w:rFonts w:ascii="Sakkal Majalla" w:hAnsi="Sakkal Majalla" w:cs="Sakkal Majalla" w:hint="cs"/>
                          <w:b/>
                          <w:bCs/>
                          <w:sz w:val="28"/>
                          <w:szCs w:val="28"/>
                          <w:rtl/>
                          <w:lang w:bidi="ar-AE"/>
                        </w:rPr>
                        <w:t>(</w:t>
                      </w:r>
                      <w:r>
                        <w:rPr>
                          <w:rFonts w:ascii="Sakkal Majalla" w:hAnsi="Sakkal Majalla" w:cs="Sakkal Majalla" w:hint="cs"/>
                          <w:b/>
                          <w:bCs/>
                          <w:sz w:val="28"/>
                          <w:szCs w:val="28"/>
                          <w:rtl/>
                          <w:lang w:bidi="ar-AE"/>
                        </w:rPr>
                        <w:t>16</w:t>
                      </w:r>
                      <w:r w:rsidRPr="00660C79">
                        <w:rPr>
                          <w:rFonts w:ascii="Sakkal Majalla" w:hAnsi="Sakkal Majalla" w:cs="Sakkal Majalla" w:hint="cs"/>
                          <w:b/>
                          <w:bCs/>
                          <w:sz w:val="28"/>
                          <w:szCs w:val="28"/>
                          <w:rtl/>
                          <w:lang w:bidi="ar-AE"/>
                        </w:rPr>
                        <w:t>)</w:t>
                      </w:r>
                      <w:r w:rsidRPr="00343576">
                        <w:rPr>
                          <w:rFonts w:ascii="Sakkal Majalla" w:hAnsi="Sakkal Majalla" w:cs="Sakkal Majalla"/>
                          <w:b/>
                          <w:bCs/>
                          <w:sz w:val="28"/>
                          <w:szCs w:val="28"/>
                          <w:rtl/>
                        </w:rPr>
                        <w:t xml:space="preserve"> لسنة </w:t>
                      </w:r>
                      <w:r w:rsidRPr="00343576">
                        <w:rPr>
                          <w:rFonts w:ascii="Sakkal Majalla" w:hAnsi="Sakkal Majalla" w:cs="Sakkal Majalla" w:hint="cs"/>
                          <w:b/>
                          <w:bCs/>
                          <w:sz w:val="28"/>
                          <w:szCs w:val="28"/>
                          <w:rtl/>
                        </w:rPr>
                        <w:t>202</w:t>
                      </w:r>
                      <w:r>
                        <w:rPr>
                          <w:rFonts w:ascii="Sakkal Majalla" w:hAnsi="Sakkal Majalla" w:cs="Sakkal Majalla" w:hint="cs"/>
                          <w:b/>
                          <w:bCs/>
                          <w:sz w:val="28"/>
                          <w:szCs w:val="28"/>
                          <w:rtl/>
                        </w:rPr>
                        <w:t>6</w:t>
                      </w:r>
                      <w:r w:rsidRPr="00343576">
                        <w:rPr>
                          <w:rFonts w:ascii="Sakkal Majalla" w:hAnsi="Sakkal Majalla" w:cs="Sakkal Majalla" w:hint="cs"/>
                          <w:b/>
                          <w:bCs/>
                          <w:sz w:val="28"/>
                          <w:szCs w:val="28"/>
                          <w:rtl/>
                        </w:rPr>
                        <w:t>م</w:t>
                      </w:r>
                    </w:p>
                    <w:p w14:paraId="09103A75" w14:textId="0DAD2DF6" w:rsidR="007A66CD" w:rsidRDefault="007A66CD" w:rsidP="007A66CD">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بشأن</w:t>
                      </w:r>
                    </w:p>
                    <w:p w14:paraId="787BEB95" w14:textId="77777777" w:rsidR="007A66CD" w:rsidRDefault="007A66CD" w:rsidP="007A66CD">
                      <w:pPr>
                        <w:spacing w:line="276" w:lineRule="auto"/>
                        <w:jc w:val="center"/>
                        <w:rPr>
                          <w:rFonts w:ascii="Sakkal Majalla" w:hAnsi="Sakkal Majalla" w:cs="Sakkal Majalla"/>
                          <w:b/>
                          <w:bCs/>
                          <w:sz w:val="28"/>
                          <w:szCs w:val="28"/>
                          <w:lang w:bidi="ar-AE"/>
                        </w:rPr>
                      </w:pPr>
                      <w:r>
                        <w:rPr>
                          <w:rFonts w:ascii="Sakkal Majalla" w:hAnsi="Sakkal Majalla" w:cs="Sakkal Majalla"/>
                          <w:b/>
                          <w:bCs/>
                          <w:sz w:val="28"/>
                          <w:szCs w:val="28"/>
                          <w:rtl/>
                          <w:lang w:bidi="ar-AE"/>
                        </w:rPr>
                        <w:t>اعتماد الهيكل التنظيمي العام لبلدية مدينة</w:t>
                      </w:r>
                      <w:r>
                        <w:rPr>
                          <w:rFonts w:ascii="Sakkal Majalla" w:hAnsi="Sakkal Majalla" w:cs="Sakkal Majalla" w:hint="cs"/>
                          <w:b/>
                          <w:bCs/>
                          <w:sz w:val="28"/>
                          <w:szCs w:val="28"/>
                          <w:rtl/>
                          <w:lang w:bidi="ar-AE"/>
                        </w:rPr>
                        <w:t xml:space="preserve"> دبا الحصن</w:t>
                      </w:r>
                    </w:p>
                    <w:p w14:paraId="47C8E379" w14:textId="77777777" w:rsidR="007A66CD" w:rsidRPr="007A66CD" w:rsidRDefault="007A66CD" w:rsidP="007A66CD">
                      <w:pPr>
                        <w:spacing w:line="276" w:lineRule="auto"/>
                        <w:jc w:val="center"/>
                        <w:rPr>
                          <w:rFonts w:ascii="Sakkal Majalla" w:hAnsi="Sakkal Majalla" w:cs="Sakkal Majalla"/>
                          <w:b/>
                          <w:bCs/>
                          <w:sz w:val="28"/>
                          <w:szCs w:val="28"/>
                        </w:rPr>
                      </w:pPr>
                    </w:p>
                    <w:p w14:paraId="0F235281" w14:textId="77777777" w:rsidR="007A66CD" w:rsidRDefault="007A66CD" w:rsidP="007A66CD">
                      <w:pPr>
                        <w:spacing w:before="600" w:line="480" w:lineRule="exact"/>
                        <w:jc w:val="center"/>
                        <w:rPr>
                          <w:rFonts w:ascii="Sakkal Majalla" w:hAnsi="Sakkal Majalla" w:cs="Sakkal Majalla"/>
                          <w:b/>
                          <w:bCs/>
                          <w:sz w:val="72"/>
                          <w:szCs w:val="72"/>
                          <w:lang w:bidi="ar-AE"/>
                        </w:rPr>
                      </w:pPr>
                    </w:p>
                  </w:txbxContent>
                </v:textbox>
                <w10:wrap type="square" anchorx="margin" anchory="page"/>
              </v:roundrect>
            </w:pict>
          </mc:Fallback>
        </mc:AlternateContent>
      </w:r>
    </w:p>
    <w:p w14:paraId="6D045AA7" w14:textId="57C2B14C" w:rsidR="00836C7E" w:rsidRDefault="00836C7E" w:rsidP="00AA759C">
      <w:pPr>
        <w:spacing w:line="276" w:lineRule="auto"/>
        <w:jc w:val="center"/>
        <w:rPr>
          <w:rFonts w:ascii="Sakkal Majalla" w:hAnsi="Sakkal Majalla" w:cs="Sakkal Majalla"/>
          <w:b/>
          <w:bCs/>
          <w:sz w:val="28"/>
          <w:szCs w:val="28"/>
          <w:rtl/>
          <w:lang w:bidi="ar-AE"/>
        </w:rPr>
      </w:pPr>
    </w:p>
    <w:p w14:paraId="0FA2AD13" w14:textId="05DC8571" w:rsidR="00836C7E" w:rsidRDefault="00836C7E" w:rsidP="00AA759C">
      <w:pPr>
        <w:spacing w:line="276" w:lineRule="auto"/>
        <w:jc w:val="center"/>
        <w:rPr>
          <w:rFonts w:ascii="Sakkal Majalla" w:hAnsi="Sakkal Majalla" w:cs="Sakkal Majalla"/>
          <w:b/>
          <w:bCs/>
          <w:sz w:val="28"/>
          <w:szCs w:val="28"/>
          <w:rtl/>
          <w:lang w:bidi="ar-AE"/>
        </w:rPr>
      </w:pPr>
    </w:p>
    <w:p w14:paraId="341593BA" w14:textId="190069C7" w:rsidR="00836C7E" w:rsidRDefault="00836C7E" w:rsidP="00AA759C">
      <w:pPr>
        <w:spacing w:line="276" w:lineRule="auto"/>
        <w:jc w:val="center"/>
        <w:rPr>
          <w:rFonts w:ascii="Sakkal Majalla" w:hAnsi="Sakkal Majalla" w:cs="Sakkal Majalla"/>
          <w:b/>
          <w:bCs/>
          <w:sz w:val="28"/>
          <w:szCs w:val="28"/>
          <w:rtl/>
          <w:lang w:bidi="ar-AE"/>
        </w:rPr>
      </w:pPr>
    </w:p>
    <w:p w14:paraId="03457449" w14:textId="77777777" w:rsidR="00836C7E" w:rsidRDefault="00836C7E" w:rsidP="00AA759C">
      <w:pPr>
        <w:spacing w:line="276" w:lineRule="auto"/>
        <w:jc w:val="center"/>
        <w:rPr>
          <w:rFonts w:ascii="Sakkal Majalla" w:hAnsi="Sakkal Majalla" w:cs="Sakkal Majalla"/>
          <w:b/>
          <w:bCs/>
          <w:sz w:val="28"/>
          <w:szCs w:val="28"/>
          <w:rtl/>
          <w:lang w:bidi="ar-AE"/>
        </w:rPr>
      </w:pPr>
    </w:p>
    <w:p w14:paraId="5B383B83" w14:textId="51E77E32" w:rsidR="00836C7E" w:rsidRDefault="00836C7E" w:rsidP="00AA759C">
      <w:pPr>
        <w:spacing w:line="276" w:lineRule="auto"/>
        <w:jc w:val="center"/>
        <w:rPr>
          <w:rFonts w:ascii="Sakkal Majalla" w:hAnsi="Sakkal Majalla" w:cs="Sakkal Majalla"/>
          <w:b/>
          <w:bCs/>
          <w:sz w:val="28"/>
          <w:szCs w:val="28"/>
          <w:rtl/>
          <w:lang w:bidi="ar-AE"/>
        </w:rPr>
      </w:pPr>
    </w:p>
    <w:p w14:paraId="749B792F" w14:textId="271CD52C" w:rsidR="00836C7E" w:rsidRDefault="00836C7E" w:rsidP="00AA759C">
      <w:pPr>
        <w:spacing w:line="276" w:lineRule="auto"/>
        <w:jc w:val="center"/>
        <w:rPr>
          <w:rFonts w:ascii="Sakkal Majalla" w:hAnsi="Sakkal Majalla" w:cs="Sakkal Majalla"/>
          <w:b/>
          <w:bCs/>
          <w:sz w:val="28"/>
          <w:szCs w:val="28"/>
          <w:rtl/>
          <w:lang w:bidi="ar-AE"/>
        </w:rPr>
      </w:pPr>
    </w:p>
    <w:p w14:paraId="070CA544" w14:textId="77777777" w:rsidR="00836C7E" w:rsidRDefault="00836C7E" w:rsidP="00AA759C">
      <w:pPr>
        <w:spacing w:line="276" w:lineRule="auto"/>
        <w:jc w:val="center"/>
        <w:rPr>
          <w:rFonts w:ascii="Sakkal Majalla" w:hAnsi="Sakkal Majalla" w:cs="Sakkal Majalla"/>
          <w:b/>
          <w:bCs/>
          <w:sz w:val="28"/>
          <w:szCs w:val="28"/>
          <w:rtl/>
          <w:lang w:bidi="ar-AE"/>
        </w:rPr>
      </w:pPr>
    </w:p>
    <w:p w14:paraId="53FDA03C" w14:textId="1A97708D" w:rsidR="00836C7E" w:rsidRDefault="00836C7E" w:rsidP="00AA759C">
      <w:pPr>
        <w:spacing w:line="276" w:lineRule="auto"/>
        <w:jc w:val="center"/>
        <w:rPr>
          <w:rFonts w:ascii="Sakkal Majalla" w:hAnsi="Sakkal Majalla" w:cs="Sakkal Majalla"/>
          <w:b/>
          <w:bCs/>
          <w:sz w:val="28"/>
          <w:szCs w:val="28"/>
          <w:rtl/>
          <w:lang w:bidi="ar-AE"/>
        </w:rPr>
      </w:pPr>
    </w:p>
    <w:p w14:paraId="3FDF69CB" w14:textId="5AC7B160" w:rsidR="00836C7E" w:rsidRDefault="00836C7E" w:rsidP="00AA759C">
      <w:pPr>
        <w:spacing w:line="276" w:lineRule="auto"/>
        <w:jc w:val="center"/>
        <w:rPr>
          <w:rFonts w:ascii="Sakkal Majalla" w:hAnsi="Sakkal Majalla" w:cs="Sakkal Majalla"/>
          <w:b/>
          <w:bCs/>
          <w:sz w:val="28"/>
          <w:szCs w:val="28"/>
          <w:rtl/>
          <w:lang w:bidi="ar-AE"/>
        </w:rPr>
      </w:pPr>
    </w:p>
    <w:p w14:paraId="3EBF9C8B" w14:textId="41D2640A" w:rsidR="00836C7E" w:rsidRDefault="00836C7E" w:rsidP="00AA759C">
      <w:pPr>
        <w:spacing w:line="276" w:lineRule="auto"/>
        <w:jc w:val="center"/>
        <w:rPr>
          <w:rFonts w:ascii="Sakkal Majalla" w:hAnsi="Sakkal Majalla" w:cs="Sakkal Majalla"/>
          <w:b/>
          <w:bCs/>
          <w:sz w:val="28"/>
          <w:szCs w:val="28"/>
          <w:rtl/>
          <w:lang w:bidi="ar-AE"/>
        </w:rPr>
      </w:pPr>
    </w:p>
    <w:p w14:paraId="13A513FB" w14:textId="3688A2D4" w:rsidR="00836C7E" w:rsidRDefault="00836C7E" w:rsidP="00AA759C">
      <w:pPr>
        <w:spacing w:line="276" w:lineRule="auto"/>
        <w:jc w:val="center"/>
        <w:rPr>
          <w:rFonts w:ascii="Sakkal Majalla" w:hAnsi="Sakkal Majalla" w:cs="Sakkal Majalla"/>
          <w:b/>
          <w:bCs/>
          <w:sz w:val="28"/>
          <w:szCs w:val="28"/>
          <w:rtl/>
          <w:lang w:bidi="ar-AE"/>
        </w:rPr>
      </w:pPr>
    </w:p>
    <w:p w14:paraId="6C018ACC" w14:textId="77777777" w:rsidR="00836C7E" w:rsidRDefault="00836C7E" w:rsidP="00AA759C">
      <w:pPr>
        <w:spacing w:line="276" w:lineRule="auto"/>
        <w:jc w:val="center"/>
        <w:rPr>
          <w:rFonts w:ascii="Sakkal Majalla" w:hAnsi="Sakkal Majalla" w:cs="Sakkal Majalla"/>
          <w:b/>
          <w:bCs/>
          <w:sz w:val="28"/>
          <w:szCs w:val="28"/>
          <w:rtl/>
          <w:lang w:bidi="ar-AE"/>
        </w:rPr>
      </w:pPr>
    </w:p>
    <w:p w14:paraId="3C93C7D8" w14:textId="4F966A10" w:rsidR="00836C7E" w:rsidRDefault="00836C7E" w:rsidP="0094120A">
      <w:pPr>
        <w:spacing w:line="276" w:lineRule="auto"/>
        <w:rPr>
          <w:rFonts w:ascii="Sakkal Majalla" w:hAnsi="Sakkal Majalla" w:cs="Sakkal Majalla"/>
          <w:b/>
          <w:bCs/>
          <w:sz w:val="28"/>
          <w:szCs w:val="28"/>
          <w:rtl/>
          <w:lang w:bidi="ar-AE"/>
        </w:rPr>
      </w:pPr>
    </w:p>
    <w:p w14:paraId="30E63837" w14:textId="011FD0A4" w:rsidR="00AA759C" w:rsidRDefault="00AA759C" w:rsidP="00AA759C">
      <w:pPr>
        <w:spacing w:line="276" w:lineRule="auto"/>
        <w:jc w:val="center"/>
        <w:rPr>
          <w:rFonts w:ascii="Sakkal Majalla" w:hAnsi="Sakkal Majalla" w:cs="Sakkal Majalla"/>
          <w:b/>
          <w:bCs/>
          <w:sz w:val="28"/>
          <w:szCs w:val="28"/>
        </w:rPr>
      </w:pPr>
      <w:r>
        <w:rPr>
          <w:rFonts w:ascii="Sakkal Majalla" w:hAnsi="Sakkal Majalla" w:cs="Sakkal Majalla"/>
          <w:b/>
          <w:bCs/>
          <w:sz w:val="28"/>
          <w:szCs w:val="28"/>
          <w:rtl/>
          <w:lang w:bidi="ar-AE"/>
        </w:rPr>
        <w:lastRenderedPageBreak/>
        <w:t>مرسوم أميري</w:t>
      </w:r>
      <w:r>
        <w:rPr>
          <w:rFonts w:ascii="Sakkal Majalla" w:hAnsi="Sakkal Majalla" w:cs="Sakkal Majalla"/>
          <w:b/>
          <w:bCs/>
          <w:sz w:val="28"/>
          <w:szCs w:val="28"/>
          <w:rtl/>
        </w:rPr>
        <w:t xml:space="preserve"> رقم </w:t>
      </w:r>
      <w:r>
        <w:rPr>
          <w:rFonts w:ascii="Sakkal Majalla" w:hAnsi="Sakkal Majalla" w:cs="Sakkal Majalla"/>
          <w:b/>
          <w:bCs/>
          <w:sz w:val="28"/>
          <w:szCs w:val="28"/>
          <w:rtl/>
          <w:lang w:bidi="ar-AE"/>
        </w:rPr>
        <w:t>(</w:t>
      </w:r>
      <w:r>
        <w:rPr>
          <w:rFonts w:ascii="Sakkal Majalla" w:hAnsi="Sakkal Majalla" w:cs="Sakkal Majalla" w:hint="cs"/>
          <w:b/>
          <w:bCs/>
          <w:sz w:val="28"/>
          <w:szCs w:val="28"/>
          <w:rtl/>
          <w:lang w:bidi="ar-AE"/>
        </w:rPr>
        <w:t>16</w:t>
      </w:r>
      <w:r>
        <w:rPr>
          <w:rFonts w:ascii="Sakkal Majalla" w:hAnsi="Sakkal Majalla" w:cs="Sakkal Majalla"/>
          <w:b/>
          <w:bCs/>
          <w:sz w:val="28"/>
          <w:szCs w:val="28"/>
          <w:rtl/>
          <w:lang w:bidi="ar-AE"/>
        </w:rPr>
        <w:t>)</w:t>
      </w:r>
      <w:r>
        <w:rPr>
          <w:rFonts w:ascii="Sakkal Majalla" w:hAnsi="Sakkal Majalla" w:cs="Sakkal Majalla"/>
          <w:b/>
          <w:bCs/>
          <w:sz w:val="28"/>
          <w:szCs w:val="28"/>
          <w:rtl/>
        </w:rPr>
        <w:t xml:space="preserve"> لسنة 2026م</w:t>
      </w:r>
    </w:p>
    <w:p w14:paraId="0B0764CF" w14:textId="0BDAFD27" w:rsidR="00AA759C" w:rsidRDefault="00AA759C" w:rsidP="00AA759C">
      <w:pPr>
        <w:spacing w:line="276" w:lineRule="auto"/>
        <w:jc w:val="center"/>
        <w:rPr>
          <w:rFonts w:ascii="Sakkal Majalla" w:hAnsi="Sakkal Majalla" w:cs="Sakkal Majalla"/>
          <w:b/>
          <w:bCs/>
          <w:sz w:val="28"/>
          <w:szCs w:val="28"/>
        </w:rPr>
      </w:pPr>
      <w:r>
        <w:rPr>
          <w:rFonts w:ascii="Sakkal Majalla" w:hAnsi="Sakkal Majalla" w:cs="Sakkal Majalla"/>
          <w:b/>
          <w:bCs/>
          <w:sz w:val="28"/>
          <w:szCs w:val="28"/>
          <w:rtl/>
        </w:rPr>
        <w:t xml:space="preserve">بشأن </w:t>
      </w:r>
    </w:p>
    <w:p w14:paraId="35B30FF9" w14:textId="77777777" w:rsidR="00AA759C" w:rsidRDefault="00AA759C" w:rsidP="00AA759C">
      <w:pPr>
        <w:spacing w:line="276" w:lineRule="auto"/>
        <w:jc w:val="center"/>
        <w:rPr>
          <w:rFonts w:ascii="Sakkal Majalla" w:hAnsi="Sakkal Majalla" w:cs="Sakkal Majalla"/>
          <w:b/>
          <w:bCs/>
          <w:sz w:val="28"/>
          <w:szCs w:val="28"/>
          <w:lang w:bidi="ar-AE"/>
        </w:rPr>
      </w:pPr>
      <w:r>
        <w:rPr>
          <w:rFonts w:ascii="Sakkal Majalla" w:hAnsi="Sakkal Majalla" w:cs="Sakkal Majalla"/>
          <w:b/>
          <w:bCs/>
          <w:sz w:val="28"/>
          <w:szCs w:val="28"/>
          <w:rtl/>
          <w:lang w:bidi="ar-AE"/>
        </w:rPr>
        <w:t>اعتماد الهيكل التنظيمي العام لبلدية مدينة</w:t>
      </w:r>
      <w:r>
        <w:rPr>
          <w:rFonts w:ascii="Sakkal Majalla" w:hAnsi="Sakkal Majalla" w:cs="Sakkal Majalla" w:hint="cs"/>
          <w:b/>
          <w:bCs/>
          <w:sz w:val="28"/>
          <w:szCs w:val="28"/>
          <w:rtl/>
          <w:lang w:bidi="ar-AE"/>
        </w:rPr>
        <w:t xml:space="preserve"> دبا الحصن</w:t>
      </w:r>
    </w:p>
    <w:bookmarkEnd w:id="2"/>
    <w:p w14:paraId="317894D5" w14:textId="77777777" w:rsidR="00AA759C" w:rsidRPr="0094120A" w:rsidRDefault="00AA759C" w:rsidP="00AA759C">
      <w:pPr>
        <w:spacing w:line="276" w:lineRule="auto"/>
        <w:jc w:val="center"/>
        <w:rPr>
          <w:rFonts w:ascii="Sakkal Majalla" w:hAnsi="Sakkal Majalla" w:cs="Sakkal Majalla"/>
          <w:b/>
          <w:bCs/>
          <w:sz w:val="6"/>
          <w:szCs w:val="6"/>
        </w:rPr>
      </w:pPr>
    </w:p>
    <w:p w14:paraId="79F26CE4" w14:textId="77777777" w:rsidR="00AA759C" w:rsidRDefault="00AA759C" w:rsidP="00AA759C">
      <w:pPr>
        <w:spacing w:line="276" w:lineRule="auto"/>
        <w:jc w:val="lowKashida"/>
        <w:rPr>
          <w:rFonts w:ascii="Sakkal Majalla" w:hAnsi="Sakkal Majalla" w:cs="Sakkal Majalla"/>
          <w:sz w:val="28"/>
          <w:szCs w:val="28"/>
          <w:lang w:eastAsia="ar-SA"/>
        </w:rPr>
      </w:pPr>
      <w:r>
        <w:rPr>
          <w:rFonts w:ascii="Sakkal Majalla" w:hAnsi="Sakkal Majalla" w:cs="Sakkal Majalla"/>
          <w:sz w:val="28"/>
          <w:szCs w:val="28"/>
          <w:rtl/>
          <w:lang w:eastAsia="ar-SA"/>
        </w:rPr>
        <w:t>نحن سلطان بن محمد القاسمي، حاكم إمارة الشارقة،</w:t>
      </w:r>
    </w:p>
    <w:p w14:paraId="64486BE6" w14:textId="77777777" w:rsidR="00AA759C" w:rsidRDefault="00AA759C" w:rsidP="00AA759C">
      <w:pPr>
        <w:spacing w:line="276" w:lineRule="auto"/>
        <w:ind w:firstLine="8"/>
        <w:jc w:val="lowKashida"/>
        <w:rPr>
          <w:rFonts w:ascii="Sakkal Majalla" w:hAnsi="Sakkal Majalla" w:cs="Sakkal Majalla"/>
          <w:sz w:val="28"/>
          <w:szCs w:val="28"/>
          <w:lang w:eastAsia="ar-SA"/>
        </w:rPr>
      </w:pPr>
      <w:r>
        <w:rPr>
          <w:rFonts w:ascii="Sakkal Majalla" w:hAnsi="Sakkal Majalla" w:cs="Sakkal Majalla"/>
          <w:sz w:val="28"/>
          <w:szCs w:val="28"/>
          <w:rtl/>
          <w:lang w:eastAsia="ar-SA"/>
        </w:rPr>
        <w:t>بعد الاطلاع على القانون رقم (2) لسنة 1999م بشأن إنشاء المجلس التنفيذي لإمارة الشارقة ولائحته الداخلية وتعديلاته،</w:t>
      </w:r>
    </w:p>
    <w:p w14:paraId="4960472C" w14:textId="77777777" w:rsidR="00AA759C" w:rsidRDefault="00AA759C" w:rsidP="00AA759C">
      <w:pPr>
        <w:spacing w:line="276" w:lineRule="auto"/>
        <w:ind w:firstLine="8"/>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والمرسوم بقانون رقم (2) لسنة 2022م بشأن تنظيم</w:t>
      </w:r>
      <w:r>
        <w:rPr>
          <w:rFonts w:ascii="Sakkal Majalla" w:hAnsi="Sakkal Majalla" w:cs="Sakkal Majalla" w:hint="cs"/>
          <w:sz w:val="28"/>
          <w:szCs w:val="28"/>
          <w:rtl/>
          <w:lang w:eastAsia="ar-SA"/>
        </w:rPr>
        <w:t xml:space="preserve"> دائرة</w:t>
      </w:r>
      <w:r>
        <w:rPr>
          <w:rFonts w:ascii="Sakkal Majalla" w:hAnsi="Sakkal Majalla" w:cs="Sakkal Majalla"/>
          <w:sz w:val="28"/>
          <w:szCs w:val="28"/>
          <w:rtl/>
          <w:lang w:eastAsia="ar-SA"/>
        </w:rPr>
        <w:t xml:space="preserve"> شؤون البلديات في إمارة الشارقة،</w:t>
      </w:r>
    </w:p>
    <w:p w14:paraId="0D973D0D" w14:textId="77777777" w:rsidR="00AA759C" w:rsidRDefault="00AA759C" w:rsidP="00AA759C">
      <w:pPr>
        <w:spacing w:line="276" w:lineRule="auto"/>
        <w:ind w:firstLine="8"/>
        <w:jc w:val="lowKashida"/>
        <w:rPr>
          <w:rFonts w:ascii="Sakkal Majalla" w:hAnsi="Sakkal Majalla" w:cs="Sakkal Majalla"/>
          <w:sz w:val="28"/>
          <w:szCs w:val="28"/>
          <w:rtl/>
          <w:lang w:eastAsia="ar-SA" w:bidi="ar-AE"/>
        </w:rPr>
      </w:pPr>
      <w:r>
        <w:rPr>
          <w:rFonts w:ascii="Sakkal Majalla" w:hAnsi="Sakkal Majalla" w:cs="Sakkal Majalla"/>
          <w:sz w:val="28"/>
          <w:szCs w:val="28"/>
          <w:rtl/>
          <w:lang w:eastAsia="ar-SA" w:bidi="ar-AE"/>
        </w:rPr>
        <w:t>وقرار المجلس التنفيذي رقم (13) لسنة 2023م بشأن إنشاء وتشكيل لجنة الهياكل التنظيمية في إمارة الشارقة وتعديلاته،</w:t>
      </w:r>
    </w:p>
    <w:p w14:paraId="7E0DDBEF" w14:textId="77777777" w:rsidR="00AA759C" w:rsidRDefault="00AA759C" w:rsidP="00AA759C">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وبناءً على موافقة المجلس التنفيذي لإمارة الشارقة، ولما تقتضيه المصلحة العامة،</w:t>
      </w:r>
    </w:p>
    <w:p w14:paraId="74BB5336" w14:textId="77777777" w:rsidR="00AA759C" w:rsidRDefault="00AA759C" w:rsidP="00AA759C">
      <w:pPr>
        <w:pStyle w:val="BodyText"/>
        <w:spacing w:before="240" w:line="276" w:lineRule="auto"/>
        <w:jc w:val="lowKashida"/>
        <w:rPr>
          <w:rFonts w:ascii="Sakkal Majalla" w:hAnsi="Sakkal Majalla" w:cs="Sakkal Majalla"/>
          <w:b/>
          <w:bCs/>
          <w:sz w:val="28"/>
          <w:szCs w:val="28"/>
          <w:rtl/>
        </w:rPr>
      </w:pPr>
      <w:r>
        <w:rPr>
          <w:rFonts w:ascii="Sakkal Majalla" w:hAnsi="Sakkal Majalla" w:cs="Sakkal Majalla"/>
          <w:b/>
          <w:bCs/>
          <w:sz w:val="28"/>
          <w:szCs w:val="28"/>
          <w:rtl/>
        </w:rPr>
        <w:t>رسمنا بما هو آت:</w:t>
      </w:r>
    </w:p>
    <w:p w14:paraId="51743454" w14:textId="77777777" w:rsidR="00AA759C" w:rsidRPr="0094120A" w:rsidRDefault="00AA759C" w:rsidP="00AA759C">
      <w:pPr>
        <w:pStyle w:val="BodyText"/>
        <w:spacing w:line="276" w:lineRule="auto"/>
        <w:rPr>
          <w:rFonts w:ascii="Sakkal Majalla" w:hAnsi="Sakkal Majalla" w:cs="Sakkal Majalla"/>
          <w:b/>
          <w:bCs/>
          <w:sz w:val="6"/>
          <w:szCs w:val="6"/>
          <w:rtl/>
        </w:rPr>
      </w:pPr>
    </w:p>
    <w:p w14:paraId="72086224" w14:textId="77777777" w:rsidR="00AA759C" w:rsidRDefault="00AA759C" w:rsidP="00AA759C">
      <w:pPr>
        <w:pStyle w:val="BodyText"/>
        <w:spacing w:line="276" w:lineRule="auto"/>
        <w:jc w:val="center"/>
        <w:rPr>
          <w:rFonts w:ascii="Sakkal Majalla" w:hAnsi="Sakkal Majalla" w:cs="Sakkal Majalla"/>
          <w:b/>
          <w:bCs/>
          <w:sz w:val="28"/>
          <w:szCs w:val="28"/>
        </w:rPr>
      </w:pPr>
      <w:r>
        <w:rPr>
          <w:rFonts w:ascii="Sakkal Majalla" w:hAnsi="Sakkal Majalla" w:cs="Sakkal Majalla"/>
          <w:b/>
          <w:bCs/>
          <w:sz w:val="28"/>
          <w:szCs w:val="28"/>
          <w:rtl/>
        </w:rPr>
        <w:t>المادة (1)</w:t>
      </w:r>
    </w:p>
    <w:p w14:paraId="46A9E0EF" w14:textId="77777777" w:rsidR="00AA759C" w:rsidRDefault="00AA759C" w:rsidP="00AA759C">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يُعتمد الهيكل التنظيمي العام</w:t>
      </w:r>
      <w:r>
        <w:rPr>
          <w:rFonts w:ascii="Sakkal Majalla" w:hAnsi="Sakkal Majalla" w:cs="Sakkal Majalla"/>
          <w:sz w:val="28"/>
          <w:szCs w:val="28"/>
        </w:rPr>
        <w:t xml:space="preserve"> </w:t>
      </w:r>
      <w:r>
        <w:rPr>
          <w:rFonts w:ascii="Sakkal Majalla" w:hAnsi="Sakkal Majalla" w:cs="Sakkal Majalla"/>
          <w:sz w:val="28"/>
          <w:szCs w:val="28"/>
          <w:rtl/>
        </w:rPr>
        <w:t xml:space="preserve">لبلدية مدينة </w:t>
      </w:r>
      <w:r>
        <w:rPr>
          <w:rFonts w:ascii="Sakkal Majalla" w:hAnsi="Sakkal Majalla" w:cs="Sakkal Majalla" w:hint="cs"/>
          <w:sz w:val="28"/>
          <w:szCs w:val="28"/>
          <w:rtl/>
        </w:rPr>
        <w:t>دبا الحصن المرفق بهذا المرسوم.</w:t>
      </w:r>
    </w:p>
    <w:p w14:paraId="7E27135A" w14:textId="77777777" w:rsidR="00AA759C" w:rsidRPr="0094120A" w:rsidRDefault="00AA759C" w:rsidP="00AA759C">
      <w:pPr>
        <w:pStyle w:val="BodyText"/>
        <w:spacing w:line="276" w:lineRule="auto"/>
        <w:jc w:val="lowKashida"/>
        <w:rPr>
          <w:rFonts w:ascii="Sakkal Majalla" w:hAnsi="Sakkal Majalla" w:cs="Sakkal Majalla"/>
          <w:sz w:val="2"/>
          <w:szCs w:val="2"/>
          <w:rtl/>
        </w:rPr>
      </w:pPr>
    </w:p>
    <w:p w14:paraId="3C1E5E6E" w14:textId="77777777" w:rsidR="00AA759C" w:rsidRDefault="00AA759C" w:rsidP="00AA759C">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(2)</w:t>
      </w:r>
    </w:p>
    <w:p w14:paraId="741969D0" w14:textId="77777777" w:rsidR="00AA759C" w:rsidRDefault="00AA759C" w:rsidP="00AA759C">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يُصدر المجلس التنفيذي بقراراتٍ منه ما يلي:</w:t>
      </w:r>
    </w:p>
    <w:p w14:paraId="0DFD5830" w14:textId="77777777" w:rsidR="00AA759C" w:rsidRDefault="00AA759C" w:rsidP="00AA759C">
      <w:pPr>
        <w:pStyle w:val="BodyText"/>
        <w:numPr>
          <w:ilvl w:val="0"/>
          <w:numId w:val="13"/>
        </w:numPr>
        <w:spacing w:line="276" w:lineRule="auto"/>
        <w:ind w:left="474"/>
        <w:jc w:val="lowKashida"/>
        <w:rPr>
          <w:rFonts w:ascii="Sakkal Majalla" w:hAnsi="Sakkal Majalla" w:cs="Sakkal Majalla"/>
          <w:sz w:val="28"/>
          <w:szCs w:val="28"/>
          <w:rtl/>
        </w:rPr>
      </w:pPr>
      <w:r>
        <w:rPr>
          <w:rFonts w:ascii="Sakkal Majalla" w:hAnsi="Sakkal Majalla" w:cs="Sakkal Majalla"/>
          <w:sz w:val="28"/>
          <w:szCs w:val="28"/>
          <w:rtl/>
        </w:rPr>
        <w:t xml:space="preserve">الهيكل التنظيمي التفصيلي </w:t>
      </w:r>
      <w:r>
        <w:rPr>
          <w:rFonts w:ascii="Sakkal Majalla" w:hAnsi="Sakkal Majalla" w:cs="Sakkal Majalla"/>
          <w:sz w:val="28"/>
          <w:szCs w:val="28"/>
          <w:rtl/>
          <w:lang w:bidi="ar-AE"/>
        </w:rPr>
        <w:t xml:space="preserve">لبلدية مدينة </w:t>
      </w:r>
      <w:r>
        <w:rPr>
          <w:rFonts w:ascii="Sakkal Majalla" w:hAnsi="Sakkal Majalla" w:cs="Sakkal Majalla" w:hint="cs"/>
          <w:sz w:val="28"/>
          <w:szCs w:val="28"/>
          <w:rtl/>
          <w:lang w:bidi="ar-AE"/>
        </w:rPr>
        <w:t>دبا الحصن،</w:t>
      </w:r>
      <w:r>
        <w:rPr>
          <w:rFonts w:ascii="Sakkal Majalla" w:hAnsi="Sakkal Majalla" w:cs="Sakkal Majalla"/>
          <w:sz w:val="28"/>
          <w:szCs w:val="28"/>
          <w:rtl/>
        </w:rPr>
        <w:t xml:space="preserve"> والقرارات اللازمة لتنفيذ هذا المرسوم بما في ذلك اعتماد التوصيف الوظيفي لمهام الوحدات التنظيمية للبلدية بما يتفق مع اختصاصاتها.</w:t>
      </w:r>
    </w:p>
    <w:p w14:paraId="4B2CD439" w14:textId="77777777" w:rsidR="00AA759C" w:rsidRDefault="00AA759C" w:rsidP="00AA759C">
      <w:pPr>
        <w:pStyle w:val="BodyText"/>
        <w:numPr>
          <w:ilvl w:val="0"/>
          <w:numId w:val="13"/>
        </w:numPr>
        <w:spacing w:line="276" w:lineRule="auto"/>
        <w:ind w:left="474"/>
        <w:jc w:val="lowKashida"/>
        <w:rPr>
          <w:rFonts w:ascii="Sakkal Majalla" w:hAnsi="Sakkal Majalla" w:cs="Sakkal Majalla"/>
          <w:sz w:val="28"/>
          <w:szCs w:val="28"/>
          <w:rtl/>
        </w:rPr>
      </w:pPr>
      <w:r>
        <w:rPr>
          <w:rFonts w:ascii="Sakkal Majalla" w:hAnsi="Sakkal Majalla" w:cs="Sakkal Majalla"/>
          <w:sz w:val="28"/>
          <w:szCs w:val="28"/>
          <w:rtl/>
        </w:rPr>
        <w:t>استحداث أو دمج أو إلغاء أي وحدات تنظيمية تتبع الإدارات المُدرجة ضمن الهيكل التنظيمي العام المُشار إليه في المادة رقم (1) من هذا المرسوم.</w:t>
      </w:r>
      <w:r>
        <w:rPr>
          <w:rFonts w:ascii="Sakkal Majalla" w:hAnsi="Sakkal Majalla" w:cs="Sakkal Majalla"/>
          <w:color w:val="FF0000"/>
          <w:sz w:val="28"/>
          <w:szCs w:val="28"/>
          <w:rtl/>
        </w:rPr>
        <w:t xml:space="preserve"> </w:t>
      </w:r>
    </w:p>
    <w:p w14:paraId="11D65DAF" w14:textId="77777777" w:rsidR="00AA759C" w:rsidRPr="0094120A" w:rsidRDefault="00AA759C" w:rsidP="00AA759C">
      <w:pPr>
        <w:pStyle w:val="BodyText"/>
        <w:spacing w:line="276" w:lineRule="auto"/>
        <w:rPr>
          <w:rFonts w:ascii="Sakkal Majalla" w:hAnsi="Sakkal Majalla" w:cs="Sakkal Majalla"/>
          <w:b/>
          <w:bCs/>
          <w:sz w:val="2"/>
          <w:szCs w:val="2"/>
        </w:rPr>
      </w:pPr>
    </w:p>
    <w:p w14:paraId="67D4C748" w14:textId="77777777" w:rsidR="00AA759C" w:rsidRDefault="00AA759C" w:rsidP="00AA759C">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(3)</w:t>
      </w:r>
    </w:p>
    <w:p w14:paraId="68EE04A6" w14:textId="77777777" w:rsidR="00AA759C" w:rsidRDefault="00AA759C" w:rsidP="00AA759C">
      <w:pPr>
        <w:spacing w:line="276" w:lineRule="auto"/>
        <w:jc w:val="lowKashida"/>
        <w:rPr>
          <w:rFonts w:ascii="Sakkal Majalla" w:hAnsi="Sakkal Majalla" w:cs="Sakkal Majalla"/>
          <w:sz w:val="28"/>
          <w:szCs w:val="28"/>
          <w:rtl/>
          <w:lang w:bidi="ar-AE"/>
        </w:rPr>
      </w:pPr>
      <w:r>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bookmarkStart w:id="3" w:name="_Hlk216685134"/>
    </w:p>
    <w:p w14:paraId="0E3538F0" w14:textId="77777777" w:rsidR="00AA759C" w:rsidRPr="0094120A" w:rsidRDefault="00AA759C" w:rsidP="00AA759C">
      <w:pPr>
        <w:jc w:val="lowKashida"/>
        <w:rPr>
          <w:rFonts w:ascii="Sakkal Majalla" w:hAnsi="Sakkal Majalla" w:cs="Sakkal Majalla"/>
          <w:b/>
          <w:bCs/>
          <w:sz w:val="8"/>
          <w:szCs w:val="8"/>
          <w:lang w:bidi="ar-AE"/>
        </w:rPr>
      </w:pPr>
    </w:p>
    <w:p w14:paraId="2AD6007E" w14:textId="77777777" w:rsidR="00AA759C" w:rsidRDefault="00AA759C" w:rsidP="00AA759C">
      <w:pPr>
        <w:spacing w:line="276" w:lineRule="auto"/>
        <w:jc w:val="lowKashida"/>
        <w:rPr>
          <w:rFonts w:ascii="Sakkal Majalla" w:hAnsi="Sakkal Majalla" w:cs="Sakkal Majalla"/>
          <w:b/>
          <w:bCs/>
          <w:sz w:val="28"/>
          <w:szCs w:val="28"/>
          <w:rtl/>
          <w:lang w:bidi="ar-AE"/>
        </w:rPr>
      </w:pPr>
      <w:r>
        <w:rPr>
          <w:rFonts w:ascii="Sakkal Majalla" w:hAnsi="Sakkal Majalla" w:cs="Sakkal Majalla"/>
          <w:b/>
          <w:bCs/>
          <w:sz w:val="28"/>
          <w:szCs w:val="28"/>
          <w:rtl/>
          <w:lang w:bidi="ar-AE"/>
        </w:rPr>
        <w:t>صدر عنا بتاريخ:</w:t>
      </w:r>
    </w:p>
    <w:p w14:paraId="6EDDA92D" w14:textId="77777777" w:rsidR="00AA759C" w:rsidRDefault="00AA759C" w:rsidP="00AA759C">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الثلاثاء: 17 ذو القعدة 1447ه</w:t>
      </w:r>
    </w:p>
    <w:p w14:paraId="48B02785" w14:textId="77777777" w:rsidR="00AA759C" w:rsidRDefault="00AA759C" w:rsidP="00AA759C">
      <w:pPr>
        <w:spacing w:line="276" w:lineRule="auto"/>
        <w:jc w:val="lowKashida"/>
        <w:rPr>
          <w:rFonts w:ascii="Sakkal Majalla" w:hAnsi="Sakkal Majalla" w:cs="Sakkal Majalla"/>
          <w:b/>
          <w:bCs/>
          <w:sz w:val="28"/>
          <w:szCs w:val="28"/>
          <w:rtl/>
          <w:lang w:bidi="ar-AE"/>
        </w:rPr>
      </w:pPr>
      <w:r>
        <w:rPr>
          <w:rFonts w:ascii="Sakkal Majalla" w:hAnsi="Sakkal Majalla" w:cs="Sakkal Majalla"/>
          <w:b/>
          <w:bCs/>
          <w:sz w:val="28"/>
          <w:szCs w:val="28"/>
          <w:rtl/>
          <w:lang w:bidi="ar-AE"/>
        </w:rPr>
        <w:t>الموافق</w:t>
      </w:r>
      <w:r>
        <w:rPr>
          <w:rFonts w:ascii="Sakkal Majalla" w:hAnsi="Sakkal Majalla" w:cs="Sakkal Majalla" w:hint="cs"/>
          <w:b/>
          <w:bCs/>
          <w:sz w:val="28"/>
          <w:szCs w:val="28"/>
          <w:rtl/>
          <w:lang w:bidi="ar-AE"/>
        </w:rPr>
        <w:t>: 05 مايو 2026م</w:t>
      </w:r>
    </w:p>
    <w:p w14:paraId="28E9030B" w14:textId="77777777" w:rsidR="00AA759C" w:rsidRPr="0094120A" w:rsidRDefault="00AA759C" w:rsidP="00AA759C">
      <w:pPr>
        <w:spacing w:line="276" w:lineRule="auto"/>
        <w:jc w:val="lowKashida"/>
        <w:rPr>
          <w:rFonts w:ascii="Sakkal Majalla" w:hAnsi="Sakkal Majalla" w:cs="Sakkal Majalla"/>
          <w:b/>
          <w:bCs/>
          <w:sz w:val="8"/>
          <w:szCs w:val="8"/>
          <w:rtl/>
          <w:lang w:bidi="ar-AE"/>
        </w:rPr>
      </w:pPr>
    </w:p>
    <w:bookmarkEnd w:id="3"/>
    <w:p w14:paraId="0E267BCA" w14:textId="77777777" w:rsidR="00AA759C" w:rsidRDefault="00AA759C" w:rsidP="00AA759C">
      <w:pPr>
        <w:spacing w:line="276" w:lineRule="auto"/>
        <w:jc w:val="right"/>
        <w:rPr>
          <w:rFonts w:ascii="Sakkal Majalla" w:hAnsi="Sakkal Majalla" w:cs="Sakkal Majalla"/>
          <w:b/>
          <w:bCs/>
          <w:sz w:val="28"/>
          <w:szCs w:val="28"/>
          <w:rtl/>
          <w:lang w:bidi="ar-AE"/>
        </w:rPr>
      </w:pPr>
      <w:r>
        <w:rPr>
          <w:rFonts w:ascii="Sakkal Majalla" w:hAnsi="Sakkal Majalla" w:cs="Sakkal Majalla"/>
          <w:b/>
          <w:bCs/>
          <w:sz w:val="28"/>
          <w:szCs w:val="28"/>
          <w:rtl/>
          <w:lang w:bidi="ar-AE"/>
        </w:rPr>
        <w:t>سلطان بن محمد القاسمي</w:t>
      </w:r>
    </w:p>
    <w:p w14:paraId="7567B019" w14:textId="77777777" w:rsidR="00AA759C" w:rsidRPr="00186694" w:rsidRDefault="00AA759C" w:rsidP="00AA759C">
      <w:pPr>
        <w:spacing w:line="276" w:lineRule="auto"/>
        <w:jc w:val="right"/>
        <w:rPr>
          <w:rFonts w:ascii="Sakkal Majalla" w:hAnsi="Sakkal Majalla" w:cs="Sakkal Majalla"/>
          <w:b/>
          <w:bCs/>
          <w:sz w:val="28"/>
          <w:szCs w:val="28"/>
          <w:lang w:bidi="ar-AE"/>
        </w:rPr>
      </w:pPr>
      <w:r>
        <w:rPr>
          <w:rFonts w:ascii="Sakkal Majalla" w:hAnsi="Sakkal Majalla" w:cs="Sakkal Majalla"/>
          <w:b/>
          <w:bCs/>
          <w:sz w:val="28"/>
          <w:szCs w:val="28"/>
          <w:rtl/>
          <w:lang w:bidi="ar-AE"/>
        </w:rPr>
        <w:t>حاكــــــــــــــــــــم إمــــــــــــــــــــــــــــارة الشارقـــــة</w:t>
      </w:r>
    </w:p>
    <w:p w14:paraId="4351B046" w14:textId="77777777" w:rsidR="00A06839" w:rsidRDefault="00A06839" w:rsidP="008E4429">
      <w:pPr>
        <w:ind w:left="-100" w:right="-284"/>
        <w:jc w:val="center"/>
        <w:rPr>
          <w:rFonts w:ascii="Sakkal Majalla" w:hAnsi="Sakkal Majalla" w:cs="Sakkal Majalla"/>
          <w:b/>
          <w:bCs/>
          <w:sz w:val="28"/>
          <w:szCs w:val="28"/>
          <w:lang w:bidi="ar-AE"/>
        </w:rPr>
      </w:pPr>
    </w:p>
    <w:p w14:paraId="66EF0FE9" w14:textId="180A6A80" w:rsidR="00DB2DF1" w:rsidRDefault="00DB2DF1" w:rsidP="008E4429">
      <w:pPr>
        <w:ind w:left="-100" w:right="-284"/>
        <w:jc w:val="center"/>
        <w:rPr>
          <w:rFonts w:ascii="Sakkal Majalla" w:hAnsi="Sakkal Majalla" w:cs="Sakkal Majalla"/>
          <w:b/>
          <w:bCs/>
          <w:sz w:val="28"/>
          <w:szCs w:val="28"/>
          <w:lang w:bidi="ar-AE"/>
        </w:rPr>
      </w:pPr>
    </w:p>
    <w:p w14:paraId="14EF8F5B" w14:textId="77777777" w:rsidR="00DB2DF1" w:rsidRDefault="00DB2DF1" w:rsidP="008E4429">
      <w:pPr>
        <w:ind w:left="-100" w:right="-284"/>
        <w:jc w:val="center"/>
        <w:rPr>
          <w:rFonts w:ascii="Sakkal Majalla" w:hAnsi="Sakkal Majalla" w:cs="Sakkal Majalla"/>
          <w:b/>
          <w:bCs/>
          <w:sz w:val="28"/>
          <w:szCs w:val="28"/>
          <w:rtl/>
          <w:lang w:bidi="ar-AE"/>
        </w:rPr>
      </w:pPr>
    </w:p>
    <w:p w14:paraId="432E332F" w14:textId="77777777" w:rsidR="00A06839" w:rsidRPr="00AB763F" w:rsidRDefault="00A06839" w:rsidP="00DB2DF1">
      <w:pPr>
        <w:tabs>
          <w:tab w:val="center" w:pos="1805"/>
        </w:tabs>
        <w:jc w:val="both"/>
        <w:rPr>
          <w:rFonts w:ascii="Sakkal Majalla" w:eastAsia="Calibri" w:hAnsi="Sakkal Majalla" w:cs="Sakkal Majalla"/>
          <w:b/>
          <w:bCs/>
          <w:sz w:val="28"/>
          <w:szCs w:val="28"/>
          <w:rtl/>
        </w:rPr>
      </w:pPr>
    </w:p>
    <w:p w14:paraId="658F9D1D" w14:textId="725CC264" w:rsidR="00DB2DF1" w:rsidRPr="00DB2DF1" w:rsidRDefault="00653BAC" w:rsidP="00C116B2">
      <w:pPr>
        <w:tabs>
          <w:tab w:val="center" w:pos="4421"/>
          <w:tab w:val="left" w:pos="6499"/>
        </w:tabs>
        <w:spacing w:line="276" w:lineRule="auto"/>
        <w:rPr>
          <w:rFonts w:ascii="Sakkal Majalla" w:hAnsi="Sakkal Majalla" w:cs="Sakkal Majalla"/>
          <w:b/>
          <w:bCs/>
          <w:sz w:val="28"/>
          <w:szCs w:val="28"/>
          <w:lang w:bidi="ar-AE"/>
        </w:rPr>
      </w:pPr>
      <w:r>
        <w:rPr>
          <w:rFonts w:ascii="Sakkal Majalla" w:hAnsi="Sakkal Majalla" w:cs="Sakkal Majalla"/>
          <w:b/>
          <w:bCs/>
          <w:sz w:val="28"/>
          <w:szCs w:val="28"/>
          <w:rtl/>
          <w:lang w:bidi="ar-AE"/>
        </w:rPr>
        <w:tab/>
      </w:r>
    </w:p>
    <w:p w14:paraId="497176C2" w14:textId="069C41C9" w:rsidR="00F82C4D" w:rsidRDefault="00F82C4D" w:rsidP="00653BAC">
      <w:pPr>
        <w:bidi w:val="0"/>
        <w:spacing w:after="160" w:line="259" w:lineRule="auto"/>
      </w:pPr>
      <w:bookmarkStart w:id="4" w:name="_Hlk170295202"/>
    </w:p>
    <w:p w14:paraId="715709B2" w14:textId="5EA861C5" w:rsidR="00787808" w:rsidRPr="00653BAC" w:rsidRDefault="0094120A" w:rsidP="00B44150">
      <w:pPr>
        <w:bidi w:val="0"/>
        <w:spacing w:after="160" w:line="259" w:lineRule="auto"/>
      </w:pPr>
      <w:r>
        <w:rPr>
          <w:noProof/>
        </w:rPr>
        <mc:AlternateContent>
          <mc:Choice Requires="wps">
            <w:drawing>
              <wp:anchor distT="0" distB="0" distL="114300" distR="114300" simplePos="0" relativeHeight="252097536" behindDoc="1" locked="0" layoutInCell="1" allowOverlap="1" wp14:anchorId="3BE1A361" wp14:editId="125E1B03">
                <wp:simplePos x="0" y="0"/>
                <wp:positionH relativeFrom="margin">
                  <wp:posOffset>1282065</wp:posOffset>
                </wp:positionH>
                <wp:positionV relativeFrom="page">
                  <wp:posOffset>3530140</wp:posOffset>
                </wp:positionV>
                <wp:extent cx="3037840" cy="1189355"/>
                <wp:effectExtent l="19050" t="19050" r="29210" b="29845"/>
                <wp:wrapSquare wrapText="bothSides"/>
                <wp:docPr id="11"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037840" cy="118935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857F9D2" w14:textId="0A7460F5" w:rsidR="00F82C4D" w:rsidRDefault="00F82C4D" w:rsidP="007A66CD">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مرسوم أميري رقم</w:t>
                            </w:r>
                            <w:r w:rsidR="00D56FE5">
                              <w:rPr>
                                <w:rFonts w:ascii="Sakkal Majalla" w:hAnsi="Sakkal Majalla" w:cs="Sakkal Majalla"/>
                                <w:b/>
                                <w:bCs/>
                                <w:sz w:val="32"/>
                                <w:szCs w:val="28"/>
                              </w:rPr>
                              <w:t>)</w:t>
                            </w:r>
                            <w:r w:rsidR="007A66CD">
                              <w:rPr>
                                <w:rFonts w:ascii="Sakkal Majalla" w:hAnsi="Sakkal Majalla" w:cs="Sakkal Majalla" w:hint="cs"/>
                                <w:b/>
                                <w:bCs/>
                                <w:sz w:val="32"/>
                                <w:szCs w:val="28"/>
                                <w:rtl/>
                              </w:rPr>
                              <w:t>17)</w:t>
                            </w:r>
                            <w:r w:rsidRPr="00A06839">
                              <w:rPr>
                                <w:rFonts w:ascii="Sakkal Majalla" w:hAnsi="Sakkal Majalla" w:cs="Sakkal Majalla"/>
                                <w:b/>
                                <w:bCs/>
                                <w:sz w:val="32"/>
                                <w:szCs w:val="28"/>
                                <w:rtl/>
                              </w:rPr>
                              <w:t xml:space="preserve"> 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4A628A6C" w14:textId="2DB83B32" w:rsidR="007A66CD" w:rsidRDefault="007A66CD" w:rsidP="007A66CD">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بشأن</w:t>
                            </w:r>
                          </w:p>
                          <w:p w14:paraId="60236FED" w14:textId="77777777" w:rsidR="007A66CD" w:rsidRDefault="007A66CD" w:rsidP="007A66CD">
                            <w:pPr>
                              <w:spacing w:line="276" w:lineRule="auto"/>
                              <w:jc w:val="center"/>
                              <w:rPr>
                                <w:rFonts w:ascii="Sakkal Majalla" w:hAnsi="Sakkal Majalla" w:cs="Sakkal Majalla"/>
                                <w:b/>
                                <w:bCs/>
                                <w:sz w:val="28"/>
                                <w:szCs w:val="28"/>
                                <w:lang w:bidi="ar-AE"/>
                              </w:rPr>
                            </w:pPr>
                            <w:r>
                              <w:rPr>
                                <w:rFonts w:ascii="Sakkal Majalla" w:hAnsi="Sakkal Majalla" w:cs="Sakkal Majalla"/>
                                <w:b/>
                                <w:bCs/>
                                <w:sz w:val="28"/>
                                <w:szCs w:val="28"/>
                                <w:rtl/>
                                <w:lang w:bidi="ar-AE"/>
                              </w:rPr>
                              <w:t xml:space="preserve">اعتماد الهيكل التنظيمي العام لبلدية مدينة </w:t>
                            </w:r>
                            <w:r>
                              <w:rPr>
                                <w:rFonts w:ascii="Sakkal Majalla" w:hAnsi="Sakkal Majalla" w:cs="Sakkal Majalla" w:hint="cs"/>
                                <w:b/>
                                <w:bCs/>
                                <w:sz w:val="28"/>
                                <w:szCs w:val="28"/>
                                <w:rtl/>
                                <w:lang w:bidi="ar-AE"/>
                              </w:rPr>
                              <w:t>كلباء</w:t>
                            </w:r>
                          </w:p>
                          <w:p w14:paraId="768825EA" w14:textId="77777777" w:rsidR="007A66CD" w:rsidRPr="007A66CD" w:rsidRDefault="007A66CD" w:rsidP="007A66CD">
                            <w:pPr>
                              <w:spacing w:line="276" w:lineRule="auto"/>
                              <w:jc w:val="center"/>
                              <w:rPr>
                                <w:rFonts w:ascii="Sakkal Majalla" w:hAnsi="Sakkal Majalla" w:cs="Sakkal Majalla"/>
                                <w:b/>
                                <w:bCs/>
                                <w:sz w:val="32"/>
                                <w:szCs w:val="28"/>
                                <w:rtl/>
                                <w:lang w:bidi="ar-AE"/>
                              </w:rPr>
                            </w:pPr>
                          </w:p>
                          <w:p w14:paraId="4BDF1FEE" w14:textId="77777777" w:rsidR="00F82C4D" w:rsidRPr="00737F29" w:rsidRDefault="00F82C4D" w:rsidP="007A66CD">
                            <w:pPr>
                              <w:spacing w:line="276" w:lineRule="auto"/>
                              <w:jc w:val="center"/>
                              <w:rPr>
                                <w:rFonts w:ascii="Sakkal Majalla" w:hAnsi="Sakkal Majalla" w:cs="Sakkal Majalla"/>
                                <w:b/>
                                <w:bCs/>
                                <w:sz w:val="28"/>
                                <w:rtl/>
                                <w:lang w:bidi="ar-AE"/>
                              </w:rPr>
                            </w:pPr>
                          </w:p>
                          <w:p w14:paraId="49D8D89C" w14:textId="77777777" w:rsidR="00F82C4D" w:rsidRPr="0001000D" w:rsidRDefault="00F82C4D" w:rsidP="007A66CD">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E1A361" id="_x0000_s1033" style="position:absolute;margin-left:100.95pt;margin-top:277.95pt;width:239.2pt;height:93.65pt;flip:y;z-index:-2512189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" strokeweight="4.5pt">
                <v:stroke linestyle="thickThin"/>
                <v:textbox>
                  <w:txbxContent>
                    <w:p w14:paraId="3857F9D2" w14:textId="0A7460F5" w:rsidR="00F82C4D" w:rsidRDefault="00F82C4D" w:rsidP="007A66CD">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مرسوم أميري رقم</w:t>
                      </w:r>
                      <w:r w:rsidR="00D56FE5">
                        <w:rPr>
                          <w:rFonts w:ascii="Sakkal Majalla" w:hAnsi="Sakkal Majalla" w:cs="Sakkal Majalla"/>
                          <w:b/>
                          <w:bCs/>
                          <w:sz w:val="32"/>
                          <w:szCs w:val="28"/>
                        </w:rPr>
                        <w:t>)</w:t>
                      </w:r>
                      <w:r w:rsidR="007A66CD">
                        <w:rPr>
                          <w:rFonts w:ascii="Sakkal Majalla" w:hAnsi="Sakkal Majalla" w:cs="Sakkal Majalla" w:hint="cs"/>
                          <w:b/>
                          <w:bCs/>
                          <w:sz w:val="32"/>
                          <w:szCs w:val="28"/>
                          <w:rtl/>
                        </w:rPr>
                        <w:t>17)</w:t>
                      </w:r>
                      <w:r w:rsidRPr="00A06839">
                        <w:rPr>
                          <w:rFonts w:ascii="Sakkal Majalla" w:hAnsi="Sakkal Majalla" w:cs="Sakkal Majalla"/>
                          <w:b/>
                          <w:bCs/>
                          <w:sz w:val="32"/>
                          <w:szCs w:val="28"/>
                          <w:rtl/>
                        </w:rPr>
                        <w:t xml:space="preserve"> 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4A628A6C" w14:textId="2DB83B32" w:rsidR="007A66CD" w:rsidRDefault="007A66CD" w:rsidP="007A66CD">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بشأن</w:t>
                      </w:r>
                    </w:p>
                    <w:p w14:paraId="60236FED" w14:textId="77777777" w:rsidR="007A66CD" w:rsidRDefault="007A66CD" w:rsidP="007A66CD">
                      <w:pPr>
                        <w:spacing w:line="276" w:lineRule="auto"/>
                        <w:jc w:val="center"/>
                        <w:rPr>
                          <w:rFonts w:ascii="Sakkal Majalla" w:hAnsi="Sakkal Majalla" w:cs="Sakkal Majalla"/>
                          <w:b/>
                          <w:bCs/>
                          <w:sz w:val="28"/>
                          <w:szCs w:val="28"/>
                          <w:lang w:bidi="ar-AE"/>
                        </w:rPr>
                      </w:pPr>
                      <w:r>
                        <w:rPr>
                          <w:rFonts w:ascii="Sakkal Majalla" w:hAnsi="Sakkal Majalla" w:cs="Sakkal Majalla"/>
                          <w:b/>
                          <w:bCs/>
                          <w:sz w:val="28"/>
                          <w:szCs w:val="28"/>
                          <w:rtl/>
                          <w:lang w:bidi="ar-AE"/>
                        </w:rPr>
                        <w:t xml:space="preserve">اعتماد الهيكل التنظيمي العام لبلدية مدينة </w:t>
                      </w:r>
                      <w:r>
                        <w:rPr>
                          <w:rFonts w:ascii="Sakkal Majalla" w:hAnsi="Sakkal Majalla" w:cs="Sakkal Majalla" w:hint="cs"/>
                          <w:b/>
                          <w:bCs/>
                          <w:sz w:val="28"/>
                          <w:szCs w:val="28"/>
                          <w:rtl/>
                          <w:lang w:bidi="ar-AE"/>
                        </w:rPr>
                        <w:t>كلباء</w:t>
                      </w:r>
                    </w:p>
                    <w:p w14:paraId="768825EA" w14:textId="77777777" w:rsidR="007A66CD" w:rsidRPr="007A66CD" w:rsidRDefault="007A66CD" w:rsidP="007A66CD">
                      <w:pPr>
                        <w:spacing w:line="276" w:lineRule="auto"/>
                        <w:jc w:val="center"/>
                        <w:rPr>
                          <w:rFonts w:ascii="Sakkal Majalla" w:hAnsi="Sakkal Majalla" w:cs="Sakkal Majalla"/>
                          <w:b/>
                          <w:bCs/>
                          <w:sz w:val="32"/>
                          <w:szCs w:val="28"/>
                          <w:rtl/>
                          <w:lang w:bidi="ar-AE"/>
                        </w:rPr>
                      </w:pPr>
                    </w:p>
                    <w:p w14:paraId="4BDF1FEE" w14:textId="77777777" w:rsidR="00F82C4D" w:rsidRPr="00737F29" w:rsidRDefault="00F82C4D" w:rsidP="007A66CD">
                      <w:pPr>
                        <w:spacing w:line="276" w:lineRule="auto"/>
                        <w:jc w:val="center"/>
                        <w:rPr>
                          <w:rFonts w:ascii="Sakkal Majalla" w:hAnsi="Sakkal Majalla" w:cs="Sakkal Majalla"/>
                          <w:b/>
                          <w:bCs/>
                          <w:sz w:val="28"/>
                          <w:rtl/>
                          <w:lang w:bidi="ar-AE"/>
                        </w:rPr>
                      </w:pPr>
                    </w:p>
                    <w:p w14:paraId="49D8D89C" w14:textId="77777777" w:rsidR="00F82C4D" w:rsidRPr="0001000D" w:rsidRDefault="00F82C4D" w:rsidP="007A66CD">
                      <w:pPr>
                        <w:spacing w:before="600" w:line="480" w:lineRule="exact"/>
                        <w:jc w:val="center"/>
                        <w:rPr>
                          <w:rFonts w:ascii="Sakkal Majalla" w:hAnsi="Sakkal Majalla" w:cs="Sakkal Majalla"/>
                          <w:b/>
                          <w:bCs/>
                          <w:sz w:val="72"/>
                          <w:szCs w:val="72"/>
                          <w:lang w:bidi="ar-AE"/>
                        </w:rPr>
                      </w:pPr>
                    </w:p>
                  </w:txbxContent>
                </v:textbox>
                <w10:wrap type="square" anchorx="margin" anchory="page"/>
              </v:roundrect>
            </w:pict>
          </mc:Fallback>
        </mc:AlternateContent>
      </w:r>
      <w:r w:rsidR="00F82C4D">
        <w:br w:type="page"/>
      </w:r>
    </w:p>
    <w:p w14:paraId="2E68204C" w14:textId="77777777" w:rsidR="007A66CD" w:rsidRDefault="007A66CD" w:rsidP="007A66CD">
      <w:pPr>
        <w:spacing w:line="276" w:lineRule="auto"/>
        <w:jc w:val="center"/>
        <w:rPr>
          <w:rFonts w:ascii="Sakkal Majalla" w:hAnsi="Sakkal Majalla" w:cs="Sakkal Majalla"/>
          <w:b/>
          <w:bCs/>
          <w:sz w:val="28"/>
          <w:szCs w:val="28"/>
        </w:rPr>
      </w:pPr>
      <w:r>
        <w:rPr>
          <w:rFonts w:ascii="Sakkal Majalla" w:hAnsi="Sakkal Majalla" w:cs="Sakkal Majalla"/>
          <w:b/>
          <w:bCs/>
          <w:sz w:val="28"/>
          <w:szCs w:val="28"/>
          <w:rtl/>
          <w:lang w:bidi="ar-AE"/>
        </w:rPr>
        <w:lastRenderedPageBreak/>
        <w:t>مرسوم أميري</w:t>
      </w:r>
      <w:r>
        <w:rPr>
          <w:rFonts w:ascii="Sakkal Majalla" w:hAnsi="Sakkal Majalla" w:cs="Sakkal Majalla"/>
          <w:b/>
          <w:bCs/>
          <w:sz w:val="28"/>
          <w:szCs w:val="28"/>
          <w:rtl/>
        </w:rPr>
        <w:t xml:space="preserve"> رقم </w:t>
      </w:r>
      <w:r>
        <w:rPr>
          <w:rFonts w:ascii="Sakkal Majalla" w:hAnsi="Sakkal Majalla" w:cs="Sakkal Majalla"/>
          <w:b/>
          <w:bCs/>
          <w:sz w:val="28"/>
          <w:szCs w:val="28"/>
          <w:rtl/>
          <w:lang w:bidi="ar-AE"/>
        </w:rPr>
        <w:t>(</w:t>
      </w:r>
      <w:r>
        <w:rPr>
          <w:rFonts w:ascii="Sakkal Majalla" w:hAnsi="Sakkal Majalla" w:cs="Sakkal Majalla" w:hint="cs"/>
          <w:b/>
          <w:bCs/>
          <w:sz w:val="28"/>
          <w:szCs w:val="28"/>
          <w:rtl/>
          <w:lang w:bidi="ar-AE"/>
        </w:rPr>
        <w:t>17</w:t>
      </w:r>
      <w:r>
        <w:rPr>
          <w:rFonts w:ascii="Sakkal Majalla" w:hAnsi="Sakkal Majalla" w:cs="Sakkal Majalla"/>
          <w:b/>
          <w:bCs/>
          <w:sz w:val="28"/>
          <w:szCs w:val="28"/>
          <w:rtl/>
          <w:lang w:bidi="ar-AE"/>
        </w:rPr>
        <w:t>)</w:t>
      </w:r>
      <w:r>
        <w:rPr>
          <w:rFonts w:ascii="Sakkal Majalla" w:hAnsi="Sakkal Majalla" w:cs="Sakkal Majalla"/>
          <w:b/>
          <w:bCs/>
          <w:sz w:val="28"/>
          <w:szCs w:val="28"/>
          <w:rtl/>
        </w:rPr>
        <w:t xml:space="preserve"> لسنة 2026م</w:t>
      </w:r>
    </w:p>
    <w:p w14:paraId="6BABE264" w14:textId="77777777" w:rsidR="007A66CD" w:rsidRDefault="007A66CD" w:rsidP="007A66CD">
      <w:pPr>
        <w:spacing w:line="276" w:lineRule="auto"/>
        <w:jc w:val="center"/>
        <w:rPr>
          <w:rFonts w:ascii="Sakkal Majalla" w:hAnsi="Sakkal Majalla" w:cs="Sakkal Majalla"/>
          <w:b/>
          <w:bCs/>
          <w:sz w:val="28"/>
          <w:szCs w:val="28"/>
        </w:rPr>
      </w:pPr>
      <w:r>
        <w:rPr>
          <w:rFonts w:ascii="Sakkal Majalla" w:hAnsi="Sakkal Majalla" w:cs="Sakkal Majalla"/>
          <w:b/>
          <w:bCs/>
          <w:sz w:val="28"/>
          <w:szCs w:val="28"/>
          <w:rtl/>
        </w:rPr>
        <w:t xml:space="preserve">بشأن </w:t>
      </w:r>
    </w:p>
    <w:p w14:paraId="28379FF4" w14:textId="21CF420A" w:rsidR="007A66CD" w:rsidRPr="00B44150" w:rsidRDefault="007A66CD" w:rsidP="00B44150">
      <w:pPr>
        <w:spacing w:line="276" w:lineRule="auto"/>
        <w:jc w:val="center"/>
        <w:rPr>
          <w:rFonts w:ascii="Sakkal Majalla" w:hAnsi="Sakkal Majalla" w:cs="Sakkal Majalla"/>
          <w:b/>
          <w:bCs/>
          <w:sz w:val="28"/>
          <w:szCs w:val="28"/>
          <w:lang w:bidi="ar-AE"/>
        </w:rPr>
      </w:pPr>
      <w:r>
        <w:rPr>
          <w:rFonts w:ascii="Sakkal Majalla" w:hAnsi="Sakkal Majalla" w:cs="Sakkal Majalla"/>
          <w:b/>
          <w:bCs/>
          <w:sz w:val="28"/>
          <w:szCs w:val="28"/>
          <w:rtl/>
          <w:lang w:bidi="ar-AE"/>
        </w:rPr>
        <w:t xml:space="preserve">اعتماد الهيكل التنظيمي العام لبلدية مدينة </w:t>
      </w:r>
      <w:r>
        <w:rPr>
          <w:rFonts w:ascii="Sakkal Majalla" w:hAnsi="Sakkal Majalla" w:cs="Sakkal Majalla" w:hint="cs"/>
          <w:b/>
          <w:bCs/>
          <w:sz w:val="28"/>
          <w:szCs w:val="28"/>
          <w:rtl/>
          <w:lang w:bidi="ar-AE"/>
        </w:rPr>
        <w:t>كلباء</w:t>
      </w:r>
    </w:p>
    <w:p w14:paraId="7900143A" w14:textId="77777777" w:rsidR="007A66CD" w:rsidRDefault="007A66CD" w:rsidP="007A66CD">
      <w:pPr>
        <w:spacing w:line="276" w:lineRule="auto"/>
        <w:jc w:val="lowKashida"/>
        <w:rPr>
          <w:rFonts w:ascii="Sakkal Majalla" w:hAnsi="Sakkal Majalla" w:cs="Sakkal Majalla"/>
          <w:sz w:val="28"/>
          <w:szCs w:val="28"/>
          <w:lang w:eastAsia="ar-SA"/>
        </w:rPr>
      </w:pPr>
      <w:r>
        <w:rPr>
          <w:rFonts w:ascii="Sakkal Majalla" w:hAnsi="Sakkal Majalla" w:cs="Sakkal Majalla"/>
          <w:sz w:val="28"/>
          <w:szCs w:val="28"/>
          <w:rtl/>
          <w:lang w:eastAsia="ar-SA"/>
        </w:rPr>
        <w:t>نحن سلطان بن محمد القاسمي، حاكم إمارة الشارقة،</w:t>
      </w:r>
    </w:p>
    <w:p w14:paraId="1314E4F1" w14:textId="77777777" w:rsidR="007A66CD" w:rsidRDefault="007A66CD" w:rsidP="007A66CD">
      <w:pPr>
        <w:spacing w:line="276" w:lineRule="auto"/>
        <w:ind w:firstLine="8"/>
        <w:jc w:val="lowKashida"/>
        <w:rPr>
          <w:rFonts w:ascii="Sakkal Majalla" w:hAnsi="Sakkal Majalla" w:cs="Sakkal Majalla"/>
          <w:sz w:val="28"/>
          <w:szCs w:val="28"/>
          <w:lang w:eastAsia="ar-SA"/>
        </w:rPr>
      </w:pPr>
      <w:r>
        <w:rPr>
          <w:rFonts w:ascii="Sakkal Majalla" w:hAnsi="Sakkal Majalla" w:cs="Sakkal Majalla"/>
          <w:sz w:val="28"/>
          <w:szCs w:val="28"/>
          <w:rtl/>
          <w:lang w:eastAsia="ar-SA"/>
        </w:rPr>
        <w:t>بعد الاطلاع على القانون رقم (2) لسنة 1999م بشأن إنشاء المجلس التنفيذي لإمارة الشارقة ولائحته الداخلية وتعديلاته،</w:t>
      </w:r>
    </w:p>
    <w:p w14:paraId="239FAC5F" w14:textId="77777777" w:rsidR="007A66CD" w:rsidRDefault="007A66CD" w:rsidP="007A66CD">
      <w:pPr>
        <w:spacing w:line="276" w:lineRule="auto"/>
        <w:ind w:firstLine="8"/>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والمرسوم بقانون رقم (2) لسنة 2022م بشأن تنظيم</w:t>
      </w:r>
      <w:r>
        <w:rPr>
          <w:rFonts w:ascii="Sakkal Majalla" w:hAnsi="Sakkal Majalla" w:cs="Sakkal Majalla" w:hint="cs"/>
          <w:sz w:val="28"/>
          <w:szCs w:val="28"/>
          <w:rtl/>
          <w:lang w:eastAsia="ar-SA"/>
        </w:rPr>
        <w:t xml:space="preserve"> دائرة</w:t>
      </w:r>
      <w:r>
        <w:rPr>
          <w:rFonts w:ascii="Sakkal Majalla" w:hAnsi="Sakkal Majalla" w:cs="Sakkal Majalla"/>
          <w:sz w:val="28"/>
          <w:szCs w:val="28"/>
          <w:rtl/>
          <w:lang w:eastAsia="ar-SA"/>
        </w:rPr>
        <w:t xml:space="preserve"> شؤون البلديات في إمارة الشارقة،</w:t>
      </w:r>
    </w:p>
    <w:p w14:paraId="3FA4828B" w14:textId="77777777" w:rsidR="007A66CD" w:rsidRDefault="007A66CD" w:rsidP="007A66CD">
      <w:pPr>
        <w:spacing w:line="276" w:lineRule="auto"/>
        <w:ind w:firstLine="8"/>
        <w:jc w:val="lowKashida"/>
        <w:rPr>
          <w:rFonts w:ascii="Sakkal Majalla" w:hAnsi="Sakkal Majalla" w:cs="Sakkal Majalla"/>
          <w:sz w:val="28"/>
          <w:szCs w:val="28"/>
          <w:rtl/>
          <w:lang w:eastAsia="ar-SA" w:bidi="ar-AE"/>
        </w:rPr>
      </w:pPr>
      <w:r>
        <w:rPr>
          <w:rFonts w:ascii="Sakkal Majalla" w:hAnsi="Sakkal Majalla" w:cs="Sakkal Majalla"/>
          <w:sz w:val="28"/>
          <w:szCs w:val="28"/>
          <w:rtl/>
          <w:lang w:eastAsia="ar-SA" w:bidi="ar-AE"/>
        </w:rPr>
        <w:t>وقرار المجلس التنفيذي رقم (13) لسنة 2023م بشأن إنشاء وتشكيل لجنة الهياكل التنظيمية في إمارة الشارقة وتعديلاته،</w:t>
      </w:r>
    </w:p>
    <w:p w14:paraId="2530D3A8" w14:textId="77777777" w:rsidR="007A66CD" w:rsidRDefault="007A66CD" w:rsidP="007A66CD">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وبناءً على موافقة المجلس التنفيذي لإمارة الشارقة، ولما تقتضيه المصلحة العامة،</w:t>
      </w:r>
    </w:p>
    <w:p w14:paraId="5D34A09B" w14:textId="77777777" w:rsidR="007A66CD" w:rsidRDefault="007A66CD" w:rsidP="007A66CD">
      <w:pPr>
        <w:pStyle w:val="BodyText"/>
        <w:spacing w:before="240" w:line="276" w:lineRule="auto"/>
        <w:jc w:val="lowKashida"/>
        <w:rPr>
          <w:rFonts w:ascii="Sakkal Majalla" w:hAnsi="Sakkal Majalla" w:cs="Sakkal Majalla"/>
          <w:b/>
          <w:bCs/>
          <w:sz w:val="28"/>
          <w:szCs w:val="28"/>
          <w:rtl/>
        </w:rPr>
      </w:pPr>
      <w:r>
        <w:rPr>
          <w:rFonts w:ascii="Sakkal Majalla" w:hAnsi="Sakkal Majalla" w:cs="Sakkal Majalla"/>
          <w:b/>
          <w:bCs/>
          <w:sz w:val="28"/>
          <w:szCs w:val="28"/>
          <w:rtl/>
        </w:rPr>
        <w:t>رسمنا بما هو آت:</w:t>
      </w:r>
    </w:p>
    <w:p w14:paraId="47024C93" w14:textId="77777777" w:rsidR="007A66CD" w:rsidRPr="00B44150" w:rsidRDefault="007A66CD" w:rsidP="007A66CD">
      <w:pPr>
        <w:pStyle w:val="BodyText"/>
        <w:spacing w:line="276" w:lineRule="auto"/>
        <w:rPr>
          <w:rFonts w:ascii="Sakkal Majalla" w:hAnsi="Sakkal Majalla" w:cs="Sakkal Majalla"/>
          <w:b/>
          <w:bCs/>
          <w:sz w:val="8"/>
          <w:szCs w:val="8"/>
          <w:rtl/>
        </w:rPr>
      </w:pPr>
    </w:p>
    <w:p w14:paraId="3E407D51" w14:textId="77777777" w:rsidR="007A66CD" w:rsidRDefault="007A66CD" w:rsidP="007A66CD">
      <w:pPr>
        <w:pStyle w:val="BodyText"/>
        <w:spacing w:line="276" w:lineRule="auto"/>
        <w:jc w:val="center"/>
        <w:rPr>
          <w:rFonts w:ascii="Sakkal Majalla" w:hAnsi="Sakkal Majalla" w:cs="Sakkal Majalla"/>
          <w:b/>
          <w:bCs/>
          <w:sz w:val="28"/>
          <w:szCs w:val="28"/>
        </w:rPr>
      </w:pPr>
      <w:r>
        <w:rPr>
          <w:rFonts w:ascii="Sakkal Majalla" w:hAnsi="Sakkal Majalla" w:cs="Sakkal Majalla"/>
          <w:b/>
          <w:bCs/>
          <w:sz w:val="28"/>
          <w:szCs w:val="28"/>
          <w:rtl/>
        </w:rPr>
        <w:t>المادة (1)</w:t>
      </w:r>
    </w:p>
    <w:p w14:paraId="4B146511" w14:textId="77777777" w:rsidR="007A66CD" w:rsidRDefault="007A66CD" w:rsidP="007A66CD">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يُعتمد الهيكل التنظيمي العام</w:t>
      </w:r>
      <w:r>
        <w:rPr>
          <w:rFonts w:ascii="Sakkal Majalla" w:hAnsi="Sakkal Majalla" w:cs="Sakkal Majalla"/>
          <w:sz w:val="28"/>
          <w:szCs w:val="28"/>
        </w:rPr>
        <w:t xml:space="preserve"> </w:t>
      </w:r>
      <w:r>
        <w:rPr>
          <w:rFonts w:ascii="Sakkal Majalla" w:hAnsi="Sakkal Majalla" w:cs="Sakkal Majalla"/>
          <w:sz w:val="28"/>
          <w:szCs w:val="28"/>
          <w:rtl/>
        </w:rPr>
        <w:t xml:space="preserve">لبلدية مدينة </w:t>
      </w:r>
      <w:r>
        <w:rPr>
          <w:rFonts w:ascii="Sakkal Majalla" w:hAnsi="Sakkal Majalla" w:cs="Sakkal Majalla" w:hint="cs"/>
          <w:sz w:val="28"/>
          <w:szCs w:val="28"/>
          <w:rtl/>
        </w:rPr>
        <w:t>كلباء المرفق بهذا المرسوم.</w:t>
      </w:r>
    </w:p>
    <w:p w14:paraId="68761271" w14:textId="77777777" w:rsidR="007A66CD" w:rsidRPr="00B44150" w:rsidRDefault="007A66CD" w:rsidP="007A66CD">
      <w:pPr>
        <w:pStyle w:val="BodyText"/>
        <w:spacing w:line="276" w:lineRule="auto"/>
        <w:jc w:val="lowKashida"/>
        <w:rPr>
          <w:rFonts w:ascii="Sakkal Majalla" w:hAnsi="Sakkal Majalla" w:cs="Sakkal Majalla"/>
          <w:sz w:val="8"/>
          <w:szCs w:val="8"/>
          <w:rtl/>
        </w:rPr>
      </w:pPr>
    </w:p>
    <w:p w14:paraId="14AE6E04" w14:textId="77777777" w:rsidR="007A66CD" w:rsidRDefault="007A66CD" w:rsidP="007A66CD">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(2)</w:t>
      </w:r>
    </w:p>
    <w:p w14:paraId="02BF57B0" w14:textId="77777777" w:rsidR="007A66CD" w:rsidRDefault="007A66CD" w:rsidP="007A66CD">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يُصدر المجلس التنفيذي بقراراتٍ منه ما يلي:</w:t>
      </w:r>
    </w:p>
    <w:p w14:paraId="0193B250" w14:textId="77777777" w:rsidR="007A66CD" w:rsidRDefault="007A66CD">
      <w:pPr>
        <w:pStyle w:val="BodyText"/>
        <w:numPr>
          <w:ilvl w:val="0"/>
          <w:numId w:val="14"/>
        </w:numPr>
        <w:spacing w:line="276" w:lineRule="auto"/>
        <w:jc w:val="lowKashida"/>
        <w:rPr>
          <w:rFonts w:ascii="Sakkal Majalla" w:hAnsi="Sakkal Majalla" w:cs="Sakkal Majalla"/>
          <w:sz w:val="28"/>
          <w:szCs w:val="28"/>
          <w:rtl/>
        </w:rPr>
      </w:pPr>
      <w:r>
        <w:rPr>
          <w:rFonts w:ascii="Sakkal Majalla" w:hAnsi="Sakkal Majalla" w:cs="Sakkal Majalla"/>
          <w:sz w:val="28"/>
          <w:szCs w:val="28"/>
          <w:rtl/>
        </w:rPr>
        <w:t xml:space="preserve">الهيكل التنظيمي التفصيلي </w:t>
      </w:r>
      <w:r>
        <w:rPr>
          <w:rFonts w:ascii="Sakkal Majalla" w:hAnsi="Sakkal Majalla" w:cs="Sakkal Majalla"/>
          <w:sz w:val="28"/>
          <w:szCs w:val="28"/>
          <w:rtl/>
          <w:lang w:bidi="ar-AE"/>
        </w:rPr>
        <w:t xml:space="preserve">لبلدية مدينة </w:t>
      </w:r>
      <w:r>
        <w:rPr>
          <w:rFonts w:ascii="Sakkal Majalla" w:hAnsi="Sakkal Majalla" w:cs="Sakkal Majalla" w:hint="cs"/>
          <w:sz w:val="28"/>
          <w:szCs w:val="28"/>
          <w:rtl/>
          <w:lang w:bidi="ar-AE"/>
        </w:rPr>
        <w:t>كلباء</w:t>
      </w:r>
      <w:r>
        <w:rPr>
          <w:rFonts w:ascii="Sakkal Majalla" w:hAnsi="Sakkal Majalla" w:cs="Sakkal Majalla"/>
          <w:sz w:val="28"/>
          <w:szCs w:val="28"/>
          <w:rtl/>
        </w:rPr>
        <w:t>، والقرارات اللازمة لتنفيذ هذا المرسوم بما في ذلك اعتماد التوصيف الوظيفي لمهام الوحدات التنظيمية للبلدية بما يتفق مع اختصاصاتها.</w:t>
      </w:r>
    </w:p>
    <w:p w14:paraId="1A2C6376" w14:textId="77777777" w:rsidR="007A66CD" w:rsidRDefault="007A66CD">
      <w:pPr>
        <w:pStyle w:val="BodyText"/>
        <w:numPr>
          <w:ilvl w:val="0"/>
          <w:numId w:val="14"/>
        </w:numPr>
        <w:spacing w:line="276" w:lineRule="auto"/>
        <w:ind w:left="474"/>
        <w:jc w:val="lowKashida"/>
        <w:rPr>
          <w:rFonts w:ascii="Sakkal Majalla" w:hAnsi="Sakkal Majalla" w:cs="Sakkal Majalla"/>
          <w:sz w:val="28"/>
          <w:szCs w:val="28"/>
          <w:rtl/>
        </w:rPr>
      </w:pPr>
      <w:r>
        <w:rPr>
          <w:rFonts w:ascii="Sakkal Majalla" w:hAnsi="Sakkal Majalla" w:cs="Sakkal Majalla"/>
          <w:sz w:val="28"/>
          <w:szCs w:val="28"/>
          <w:rtl/>
        </w:rPr>
        <w:t>استحداث أو دمج أو إلغاء أي وحدات تنظيمية تتبع الإدارات المُدرجة ضمن الهيكل التنظيمي العام المُشار إليه في المادة رقم (1) من هذا المرسوم.</w:t>
      </w:r>
      <w:r>
        <w:rPr>
          <w:rFonts w:ascii="Sakkal Majalla" w:hAnsi="Sakkal Majalla" w:cs="Sakkal Majalla"/>
          <w:color w:val="FF0000"/>
          <w:sz w:val="28"/>
          <w:szCs w:val="28"/>
          <w:rtl/>
        </w:rPr>
        <w:t xml:space="preserve"> </w:t>
      </w:r>
    </w:p>
    <w:p w14:paraId="470D9FF0" w14:textId="77777777" w:rsidR="007A66CD" w:rsidRPr="00B44150" w:rsidRDefault="007A66CD" w:rsidP="007A66CD">
      <w:pPr>
        <w:pStyle w:val="BodyText"/>
        <w:spacing w:line="276" w:lineRule="auto"/>
        <w:rPr>
          <w:rFonts w:ascii="Sakkal Majalla" w:hAnsi="Sakkal Majalla" w:cs="Sakkal Majalla"/>
          <w:b/>
          <w:bCs/>
          <w:sz w:val="2"/>
          <w:szCs w:val="2"/>
        </w:rPr>
      </w:pPr>
    </w:p>
    <w:p w14:paraId="26A2FD06" w14:textId="77777777" w:rsidR="007A66CD" w:rsidRDefault="007A66CD" w:rsidP="007A66CD">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(3)</w:t>
      </w:r>
    </w:p>
    <w:p w14:paraId="55D1A01A" w14:textId="77777777" w:rsidR="007A66CD" w:rsidRDefault="007A66CD" w:rsidP="007A66CD">
      <w:pPr>
        <w:spacing w:line="276" w:lineRule="auto"/>
        <w:jc w:val="lowKashida"/>
        <w:rPr>
          <w:rFonts w:ascii="Sakkal Majalla" w:hAnsi="Sakkal Majalla" w:cs="Sakkal Majalla"/>
          <w:sz w:val="28"/>
          <w:szCs w:val="28"/>
          <w:rtl/>
          <w:lang w:bidi="ar-AE"/>
        </w:rPr>
      </w:pPr>
      <w:r>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65F7E5E0" w14:textId="77777777" w:rsidR="007A66CD" w:rsidRPr="00B44150" w:rsidRDefault="007A66CD" w:rsidP="007A66CD">
      <w:pPr>
        <w:jc w:val="lowKashida"/>
        <w:rPr>
          <w:rFonts w:ascii="Sakkal Majalla" w:hAnsi="Sakkal Majalla" w:cs="Sakkal Majalla"/>
          <w:b/>
          <w:bCs/>
          <w:sz w:val="4"/>
          <w:szCs w:val="4"/>
          <w:lang w:bidi="ar-AE"/>
        </w:rPr>
      </w:pPr>
    </w:p>
    <w:p w14:paraId="723AB9CF" w14:textId="77777777" w:rsidR="007A66CD" w:rsidRDefault="007A66CD" w:rsidP="007A66CD">
      <w:pPr>
        <w:spacing w:line="276" w:lineRule="auto"/>
        <w:jc w:val="lowKashida"/>
        <w:rPr>
          <w:rFonts w:ascii="Sakkal Majalla" w:hAnsi="Sakkal Majalla" w:cs="Sakkal Majalla"/>
          <w:b/>
          <w:bCs/>
          <w:sz w:val="28"/>
          <w:szCs w:val="28"/>
          <w:rtl/>
          <w:lang w:bidi="ar-AE"/>
        </w:rPr>
      </w:pPr>
      <w:r>
        <w:rPr>
          <w:rFonts w:ascii="Sakkal Majalla" w:hAnsi="Sakkal Majalla" w:cs="Sakkal Majalla"/>
          <w:b/>
          <w:bCs/>
          <w:sz w:val="28"/>
          <w:szCs w:val="28"/>
          <w:rtl/>
          <w:lang w:bidi="ar-AE"/>
        </w:rPr>
        <w:t>صدر عنا بتاريخ:</w:t>
      </w:r>
      <w:r>
        <w:rPr>
          <w:rFonts w:ascii="Sakkal Majalla" w:hAnsi="Sakkal Majalla" w:cs="Sakkal Majalla" w:hint="cs"/>
          <w:b/>
          <w:bCs/>
          <w:sz w:val="28"/>
          <w:szCs w:val="28"/>
          <w:rtl/>
          <w:lang w:bidi="ar-AE"/>
        </w:rPr>
        <w:t xml:space="preserve"> </w:t>
      </w:r>
    </w:p>
    <w:p w14:paraId="51F72891" w14:textId="77777777" w:rsidR="007A66CD" w:rsidRDefault="007A66CD" w:rsidP="007A66CD">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 xml:space="preserve">الثلاثاء :17 ذو القعدة 1447ه </w:t>
      </w:r>
    </w:p>
    <w:p w14:paraId="11DC31F3" w14:textId="77777777" w:rsidR="007A66CD" w:rsidRDefault="007A66CD" w:rsidP="007A66CD">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الموافق: 05 مايو 2026م</w:t>
      </w:r>
    </w:p>
    <w:p w14:paraId="4774E0A3" w14:textId="77777777" w:rsidR="007A66CD" w:rsidRPr="00B44150" w:rsidRDefault="007A66CD" w:rsidP="007A66CD">
      <w:pPr>
        <w:spacing w:line="276" w:lineRule="auto"/>
        <w:jc w:val="lowKashida"/>
        <w:rPr>
          <w:rFonts w:ascii="Sakkal Majalla" w:hAnsi="Sakkal Majalla" w:cs="Sakkal Majalla"/>
          <w:sz w:val="8"/>
          <w:szCs w:val="8"/>
          <w:rtl/>
          <w:lang w:bidi="ar-AE"/>
        </w:rPr>
      </w:pPr>
    </w:p>
    <w:p w14:paraId="69DAB13E" w14:textId="77777777" w:rsidR="007A66CD" w:rsidRDefault="007A66CD" w:rsidP="007A66CD">
      <w:pPr>
        <w:spacing w:line="276" w:lineRule="auto"/>
        <w:jc w:val="right"/>
        <w:rPr>
          <w:rFonts w:ascii="Sakkal Majalla" w:hAnsi="Sakkal Majalla" w:cs="Sakkal Majalla"/>
          <w:b/>
          <w:bCs/>
          <w:sz w:val="28"/>
          <w:szCs w:val="28"/>
          <w:rtl/>
          <w:lang w:bidi="ar-AE"/>
        </w:rPr>
      </w:pPr>
      <w:r>
        <w:rPr>
          <w:rFonts w:ascii="Sakkal Majalla" w:hAnsi="Sakkal Majalla" w:cs="Sakkal Majalla"/>
          <w:b/>
          <w:bCs/>
          <w:sz w:val="28"/>
          <w:szCs w:val="28"/>
          <w:rtl/>
          <w:lang w:bidi="ar-AE"/>
        </w:rPr>
        <w:t>سلطان بن محمد القاسمي</w:t>
      </w:r>
    </w:p>
    <w:p w14:paraId="6FCB4B06" w14:textId="0731DA24" w:rsidR="00C63E47" w:rsidRDefault="007A66CD" w:rsidP="007A66CD">
      <w:pPr>
        <w:spacing w:line="276" w:lineRule="auto"/>
        <w:jc w:val="right"/>
        <w:rPr>
          <w:rFonts w:ascii="Sakkal Majalla" w:hAnsi="Sakkal Majalla" w:cs="Sakkal Majalla"/>
          <w:b/>
          <w:bCs/>
          <w:sz w:val="28"/>
          <w:szCs w:val="28"/>
          <w:rtl/>
          <w:lang w:bidi="ar-AE"/>
        </w:rPr>
      </w:pPr>
      <w:r>
        <w:rPr>
          <w:rFonts w:ascii="Sakkal Majalla" w:hAnsi="Sakkal Majalla" w:cs="Sakkal Majalla"/>
          <w:b/>
          <w:bCs/>
          <w:sz w:val="28"/>
          <w:szCs w:val="28"/>
          <w:rtl/>
          <w:lang w:bidi="ar-AE"/>
        </w:rPr>
        <w:t>حاكــــــــــــــــــــم إمــــــــــــــــــــــــــــارة الشارقـــــة</w:t>
      </w:r>
    </w:p>
    <w:p w14:paraId="0395EA6F" w14:textId="7874096F" w:rsidR="00E06573" w:rsidRDefault="00E06573" w:rsidP="007922DE">
      <w:pPr>
        <w:spacing w:line="276" w:lineRule="auto"/>
        <w:jc w:val="center"/>
        <w:rPr>
          <w:rFonts w:ascii="Sakkal Majalla" w:hAnsi="Sakkal Majalla" w:cs="Sakkal Majalla"/>
          <w:b/>
          <w:bCs/>
          <w:sz w:val="30"/>
          <w:szCs w:val="30"/>
          <w:lang w:bidi="ar-AE"/>
        </w:rPr>
      </w:pPr>
    </w:p>
    <w:p w14:paraId="62D151B0" w14:textId="4B9EC78E" w:rsidR="00E06573" w:rsidRDefault="00E06573" w:rsidP="007922DE">
      <w:pPr>
        <w:spacing w:line="276" w:lineRule="auto"/>
        <w:jc w:val="center"/>
        <w:rPr>
          <w:rFonts w:ascii="Sakkal Majalla" w:hAnsi="Sakkal Majalla" w:cs="Sakkal Majalla"/>
          <w:b/>
          <w:bCs/>
          <w:sz w:val="30"/>
          <w:szCs w:val="30"/>
          <w:lang w:bidi="ar-AE"/>
        </w:rPr>
      </w:pPr>
    </w:p>
    <w:p w14:paraId="13837D7F" w14:textId="77777777" w:rsidR="00B82AD1" w:rsidRPr="002340D2" w:rsidRDefault="00B82AD1" w:rsidP="002340D2">
      <w:pPr>
        <w:spacing w:line="276" w:lineRule="auto"/>
        <w:rPr>
          <w:rFonts w:ascii="Sakkal Majalla" w:hAnsi="Sakkal Majalla" w:cs="Sakkal Majalla"/>
          <w:b/>
          <w:bCs/>
          <w:sz w:val="30"/>
          <w:szCs w:val="30"/>
          <w:lang w:bidi="ar-AE"/>
        </w:rPr>
      </w:pPr>
    </w:p>
    <w:p w14:paraId="35FDB5DE" w14:textId="77777777" w:rsidR="007A66CD" w:rsidRDefault="007A66CD" w:rsidP="007A66CD">
      <w:pPr>
        <w:bidi w:val="0"/>
        <w:spacing w:after="160" w:line="259" w:lineRule="auto"/>
      </w:pPr>
    </w:p>
    <w:p w14:paraId="6136C782" w14:textId="018FAEAD" w:rsidR="007A66CD" w:rsidRDefault="007A66CD" w:rsidP="007A66CD">
      <w:pPr>
        <w:bidi w:val="0"/>
        <w:spacing w:after="160" w:line="259" w:lineRule="auto"/>
      </w:pPr>
    </w:p>
    <w:p w14:paraId="0D90B978" w14:textId="77777777" w:rsidR="007A66CD" w:rsidRDefault="007A66CD" w:rsidP="007A66CD">
      <w:pPr>
        <w:bidi w:val="0"/>
        <w:spacing w:after="160" w:line="259" w:lineRule="auto"/>
      </w:pPr>
    </w:p>
    <w:p w14:paraId="0427F203" w14:textId="77777777" w:rsidR="007A66CD" w:rsidRDefault="007A66CD" w:rsidP="007A66CD">
      <w:pPr>
        <w:bidi w:val="0"/>
        <w:spacing w:after="160" w:line="259" w:lineRule="auto"/>
      </w:pPr>
    </w:p>
    <w:p w14:paraId="0B7C0029" w14:textId="53DB49C9" w:rsidR="007A66CD" w:rsidRDefault="007A66CD" w:rsidP="007A66CD">
      <w:pPr>
        <w:bidi w:val="0"/>
        <w:spacing w:after="160" w:line="259" w:lineRule="auto"/>
      </w:pPr>
    </w:p>
    <w:p w14:paraId="2F1ED8AC" w14:textId="58EB22E9" w:rsidR="007A66CD" w:rsidRDefault="007A66CD" w:rsidP="007A66CD">
      <w:pPr>
        <w:bidi w:val="0"/>
        <w:spacing w:after="160" w:line="259" w:lineRule="auto"/>
      </w:pPr>
    </w:p>
    <w:p w14:paraId="2411660E" w14:textId="31508E7A" w:rsidR="00E06573" w:rsidRDefault="006F02D2" w:rsidP="007922DE">
      <w:pPr>
        <w:spacing w:line="276" w:lineRule="auto"/>
        <w:jc w:val="center"/>
        <w:rPr>
          <w:rFonts w:ascii="Sakkal Majalla" w:hAnsi="Sakkal Majalla" w:cs="Sakkal Majalla"/>
          <w:b/>
          <w:bCs/>
          <w:sz w:val="30"/>
          <w:szCs w:val="30"/>
          <w:lang w:bidi="ar-AE"/>
        </w:rPr>
      </w:pPr>
      <w:r>
        <w:rPr>
          <w:noProof/>
        </w:rPr>
        <mc:AlternateContent>
          <mc:Choice Requires="wps">
            <w:drawing>
              <wp:anchor distT="0" distB="0" distL="114300" distR="114300" simplePos="0" relativeHeight="252102656" behindDoc="1" locked="0" layoutInCell="1" allowOverlap="1" wp14:anchorId="4D6B05AA" wp14:editId="6A733598">
                <wp:simplePos x="0" y="0"/>
                <wp:positionH relativeFrom="margin">
                  <wp:posOffset>1318260</wp:posOffset>
                </wp:positionH>
                <wp:positionV relativeFrom="margin">
                  <wp:posOffset>2672036</wp:posOffset>
                </wp:positionV>
                <wp:extent cx="3037840" cy="1136650"/>
                <wp:effectExtent l="19050" t="19050" r="29210" b="44450"/>
                <wp:wrapSquare wrapText="bothSides"/>
                <wp:docPr id="3"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037840" cy="11366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8C05C4D" w14:textId="64062495" w:rsidR="007A66CD" w:rsidRDefault="007A66CD" w:rsidP="007A66CD">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مرسوم أميري رقم</w:t>
                            </w:r>
                            <w:r>
                              <w:rPr>
                                <w:rFonts w:ascii="Sakkal Majalla" w:hAnsi="Sakkal Majalla" w:cs="Sakkal Majalla"/>
                                <w:b/>
                                <w:bCs/>
                                <w:sz w:val="32"/>
                                <w:szCs w:val="28"/>
                              </w:rPr>
                              <w:t>)</w:t>
                            </w:r>
                            <w:r>
                              <w:rPr>
                                <w:rFonts w:ascii="Sakkal Majalla" w:hAnsi="Sakkal Majalla" w:cs="Sakkal Majalla" w:hint="cs"/>
                                <w:b/>
                                <w:bCs/>
                                <w:sz w:val="32"/>
                                <w:szCs w:val="28"/>
                                <w:rtl/>
                              </w:rPr>
                              <w:t>18)</w:t>
                            </w:r>
                            <w:r w:rsidRPr="00A06839">
                              <w:rPr>
                                <w:rFonts w:ascii="Sakkal Majalla" w:hAnsi="Sakkal Majalla" w:cs="Sakkal Majalla"/>
                                <w:b/>
                                <w:bCs/>
                                <w:sz w:val="32"/>
                                <w:szCs w:val="28"/>
                                <w:rtl/>
                              </w:rPr>
                              <w:t xml:space="preserve"> 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66A1C9F7" w14:textId="77777777" w:rsidR="007A66CD" w:rsidRDefault="007A66CD" w:rsidP="007A66CD">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بشأن</w:t>
                            </w:r>
                          </w:p>
                          <w:p w14:paraId="58F11614" w14:textId="77777777" w:rsidR="007A66CD" w:rsidRDefault="007A66CD" w:rsidP="007A66CD">
                            <w:pPr>
                              <w:spacing w:line="276" w:lineRule="auto"/>
                              <w:jc w:val="center"/>
                              <w:rPr>
                                <w:rFonts w:ascii="Sakkal Majalla" w:hAnsi="Sakkal Majalla" w:cs="Sakkal Majalla"/>
                                <w:b/>
                                <w:bCs/>
                                <w:sz w:val="28"/>
                                <w:szCs w:val="28"/>
                                <w:lang w:bidi="ar-AE"/>
                              </w:rPr>
                            </w:pPr>
                            <w:r>
                              <w:rPr>
                                <w:rFonts w:ascii="Sakkal Majalla" w:hAnsi="Sakkal Majalla" w:cs="Sakkal Majalla"/>
                                <w:b/>
                                <w:bCs/>
                                <w:sz w:val="28"/>
                                <w:szCs w:val="28"/>
                                <w:rtl/>
                                <w:lang w:bidi="ar-AE"/>
                              </w:rPr>
                              <w:t>اعتماد الهيكل التنظيمي العام لبلدية مدينة</w:t>
                            </w:r>
                            <w:r>
                              <w:rPr>
                                <w:rFonts w:ascii="Sakkal Majalla" w:hAnsi="Sakkal Majalla" w:cs="Sakkal Majalla" w:hint="cs"/>
                                <w:b/>
                                <w:bCs/>
                                <w:sz w:val="28"/>
                                <w:szCs w:val="28"/>
                                <w:rtl/>
                                <w:lang w:bidi="ar-AE"/>
                              </w:rPr>
                              <w:t xml:space="preserve"> الذيد</w:t>
                            </w:r>
                          </w:p>
                          <w:p w14:paraId="640903B6" w14:textId="77777777" w:rsidR="007A66CD" w:rsidRPr="007A66CD" w:rsidRDefault="007A66CD" w:rsidP="007A66CD">
                            <w:pPr>
                              <w:spacing w:line="276" w:lineRule="auto"/>
                              <w:jc w:val="center"/>
                              <w:rPr>
                                <w:rFonts w:ascii="Sakkal Majalla" w:hAnsi="Sakkal Majalla" w:cs="Sakkal Majalla"/>
                                <w:b/>
                                <w:bCs/>
                                <w:sz w:val="32"/>
                                <w:szCs w:val="28"/>
                                <w:rtl/>
                                <w:lang w:bidi="ar-AE"/>
                              </w:rPr>
                            </w:pPr>
                          </w:p>
                          <w:p w14:paraId="48E05AD9" w14:textId="77777777" w:rsidR="007A66CD" w:rsidRPr="00737F29" w:rsidRDefault="007A66CD" w:rsidP="007A66CD">
                            <w:pPr>
                              <w:spacing w:line="276" w:lineRule="auto"/>
                              <w:jc w:val="center"/>
                              <w:rPr>
                                <w:rFonts w:ascii="Sakkal Majalla" w:hAnsi="Sakkal Majalla" w:cs="Sakkal Majalla"/>
                                <w:b/>
                                <w:bCs/>
                                <w:sz w:val="28"/>
                                <w:rtl/>
                                <w:lang w:bidi="ar-AE"/>
                              </w:rPr>
                            </w:pPr>
                          </w:p>
                          <w:p w14:paraId="620A08BA" w14:textId="77777777" w:rsidR="007A66CD" w:rsidRPr="0001000D" w:rsidRDefault="007A66CD" w:rsidP="007A66CD">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6B05AA" id="_x0000_s1034" style="position:absolute;left:0;text-align:left;margin-left:103.8pt;margin-top:210.4pt;width:239.2pt;height:89.5pt;flip:y;z-index:-2512138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" strokeweight="4.5pt">
                <v:stroke linestyle="thickThin"/>
                <v:textbox>
                  <w:txbxContent>
                    <w:p w14:paraId="58C05C4D" w14:textId="64062495" w:rsidR="007A66CD" w:rsidRDefault="007A66CD" w:rsidP="007A66CD">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مرسوم أميري رقم</w:t>
                      </w:r>
                      <w:r>
                        <w:rPr>
                          <w:rFonts w:ascii="Sakkal Majalla" w:hAnsi="Sakkal Majalla" w:cs="Sakkal Majalla"/>
                          <w:b/>
                          <w:bCs/>
                          <w:sz w:val="32"/>
                          <w:szCs w:val="28"/>
                        </w:rPr>
                        <w:t>)</w:t>
                      </w:r>
                      <w:r>
                        <w:rPr>
                          <w:rFonts w:ascii="Sakkal Majalla" w:hAnsi="Sakkal Majalla" w:cs="Sakkal Majalla" w:hint="cs"/>
                          <w:b/>
                          <w:bCs/>
                          <w:sz w:val="32"/>
                          <w:szCs w:val="28"/>
                          <w:rtl/>
                        </w:rPr>
                        <w:t>18)</w:t>
                      </w:r>
                      <w:r w:rsidRPr="00A06839">
                        <w:rPr>
                          <w:rFonts w:ascii="Sakkal Majalla" w:hAnsi="Sakkal Majalla" w:cs="Sakkal Majalla"/>
                          <w:b/>
                          <w:bCs/>
                          <w:sz w:val="32"/>
                          <w:szCs w:val="28"/>
                          <w:rtl/>
                        </w:rPr>
                        <w:t xml:space="preserve"> 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66A1C9F7" w14:textId="77777777" w:rsidR="007A66CD" w:rsidRDefault="007A66CD" w:rsidP="007A66CD">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بشأن</w:t>
                      </w:r>
                    </w:p>
                    <w:p w14:paraId="58F11614" w14:textId="77777777" w:rsidR="007A66CD" w:rsidRDefault="007A66CD" w:rsidP="007A66CD">
                      <w:pPr>
                        <w:spacing w:line="276" w:lineRule="auto"/>
                        <w:jc w:val="center"/>
                        <w:rPr>
                          <w:rFonts w:ascii="Sakkal Majalla" w:hAnsi="Sakkal Majalla" w:cs="Sakkal Majalla"/>
                          <w:b/>
                          <w:bCs/>
                          <w:sz w:val="28"/>
                          <w:szCs w:val="28"/>
                          <w:lang w:bidi="ar-AE"/>
                        </w:rPr>
                      </w:pPr>
                      <w:r>
                        <w:rPr>
                          <w:rFonts w:ascii="Sakkal Majalla" w:hAnsi="Sakkal Majalla" w:cs="Sakkal Majalla"/>
                          <w:b/>
                          <w:bCs/>
                          <w:sz w:val="28"/>
                          <w:szCs w:val="28"/>
                          <w:rtl/>
                          <w:lang w:bidi="ar-AE"/>
                        </w:rPr>
                        <w:t>اعتماد الهيكل التنظيمي العام لبلدية مدينة</w:t>
                      </w:r>
                      <w:r>
                        <w:rPr>
                          <w:rFonts w:ascii="Sakkal Majalla" w:hAnsi="Sakkal Majalla" w:cs="Sakkal Majalla" w:hint="cs"/>
                          <w:b/>
                          <w:bCs/>
                          <w:sz w:val="28"/>
                          <w:szCs w:val="28"/>
                          <w:rtl/>
                          <w:lang w:bidi="ar-AE"/>
                        </w:rPr>
                        <w:t xml:space="preserve"> الذيد</w:t>
                      </w:r>
                    </w:p>
                    <w:p w14:paraId="640903B6" w14:textId="77777777" w:rsidR="007A66CD" w:rsidRPr="007A66CD" w:rsidRDefault="007A66CD" w:rsidP="007A66CD">
                      <w:pPr>
                        <w:spacing w:line="276" w:lineRule="auto"/>
                        <w:jc w:val="center"/>
                        <w:rPr>
                          <w:rFonts w:ascii="Sakkal Majalla" w:hAnsi="Sakkal Majalla" w:cs="Sakkal Majalla"/>
                          <w:b/>
                          <w:bCs/>
                          <w:sz w:val="32"/>
                          <w:szCs w:val="28"/>
                          <w:rtl/>
                          <w:lang w:bidi="ar-AE"/>
                        </w:rPr>
                      </w:pPr>
                    </w:p>
                    <w:p w14:paraId="48E05AD9" w14:textId="77777777" w:rsidR="007A66CD" w:rsidRPr="00737F29" w:rsidRDefault="007A66CD" w:rsidP="007A66CD">
                      <w:pPr>
                        <w:spacing w:line="276" w:lineRule="auto"/>
                        <w:jc w:val="center"/>
                        <w:rPr>
                          <w:rFonts w:ascii="Sakkal Majalla" w:hAnsi="Sakkal Majalla" w:cs="Sakkal Majalla"/>
                          <w:b/>
                          <w:bCs/>
                          <w:sz w:val="28"/>
                          <w:rtl/>
                          <w:lang w:bidi="ar-AE"/>
                        </w:rPr>
                      </w:pPr>
                    </w:p>
                    <w:p w14:paraId="620A08BA" w14:textId="77777777" w:rsidR="007A66CD" w:rsidRPr="0001000D" w:rsidRDefault="007A66CD" w:rsidP="007A66CD">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673A270A" w14:textId="1D2DF322" w:rsidR="00E06573" w:rsidRDefault="00E06573" w:rsidP="007922DE">
      <w:pPr>
        <w:spacing w:line="276" w:lineRule="auto"/>
        <w:jc w:val="center"/>
        <w:rPr>
          <w:rFonts w:ascii="Sakkal Majalla" w:hAnsi="Sakkal Majalla" w:cs="Sakkal Majalla"/>
          <w:b/>
          <w:bCs/>
          <w:sz w:val="30"/>
          <w:szCs w:val="30"/>
          <w:lang w:bidi="ar-AE"/>
        </w:rPr>
      </w:pPr>
    </w:p>
    <w:p w14:paraId="2A430AFA" w14:textId="6D5D59F2" w:rsidR="00E06573" w:rsidRDefault="00E06573" w:rsidP="007922DE">
      <w:pPr>
        <w:spacing w:line="276" w:lineRule="auto"/>
        <w:jc w:val="center"/>
        <w:rPr>
          <w:rFonts w:ascii="Sakkal Majalla" w:hAnsi="Sakkal Majalla" w:cs="Sakkal Majalla"/>
          <w:b/>
          <w:bCs/>
          <w:sz w:val="30"/>
          <w:szCs w:val="30"/>
          <w:lang w:bidi="ar-AE"/>
        </w:rPr>
      </w:pPr>
    </w:p>
    <w:p w14:paraId="15104910" w14:textId="7CC51298" w:rsidR="00E06573" w:rsidRDefault="00E06573" w:rsidP="007922DE">
      <w:pPr>
        <w:spacing w:line="276" w:lineRule="auto"/>
        <w:jc w:val="center"/>
        <w:rPr>
          <w:rFonts w:ascii="Sakkal Majalla" w:hAnsi="Sakkal Majalla" w:cs="Sakkal Majalla"/>
          <w:b/>
          <w:bCs/>
          <w:sz w:val="30"/>
          <w:szCs w:val="30"/>
          <w:lang w:bidi="ar-AE"/>
        </w:rPr>
      </w:pPr>
    </w:p>
    <w:p w14:paraId="374E0825" w14:textId="0ED88075" w:rsidR="00E06573" w:rsidRDefault="00E06573" w:rsidP="007922DE">
      <w:pPr>
        <w:spacing w:line="276" w:lineRule="auto"/>
        <w:jc w:val="center"/>
        <w:rPr>
          <w:rFonts w:ascii="Sakkal Majalla" w:hAnsi="Sakkal Majalla" w:cs="Sakkal Majalla"/>
          <w:b/>
          <w:bCs/>
          <w:sz w:val="30"/>
          <w:szCs w:val="30"/>
          <w:lang w:bidi="ar-AE"/>
        </w:rPr>
      </w:pPr>
    </w:p>
    <w:p w14:paraId="2C6C2F45" w14:textId="6A0049C7" w:rsidR="00E06573" w:rsidRDefault="00E06573" w:rsidP="007922DE">
      <w:pPr>
        <w:spacing w:line="276" w:lineRule="auto"/>
        <w:jc w:val="center"/>
        <w:rPr>
          <w:rFonts w:ascii="Sakkal Majalla" w:hAnsi="Sakkal Majalla" w:cs="Sakkal Majalla"/>
          <w:b/>
          <w:bCs/>
          <w:sz w:val="30"/>
          <w:szCs w:val="30"/>
          <w:lang w:bidi="ar-AE"/>
        </w:rPr>
      </w:pPr>
    </w:p>
    <w:p w14:paraId="30BF76BA" w14:textId="3EBB85BA" w:rsidR="00E06573" w:rsidRDefault="00E06573" w:rsidP="007922DE">
      <w:pPr>
        <w:spacing w:line="276" w:lineRule="auto"/>
        <w:jc w:val="center"/>
        <w:rPr>
          <w:rFonts w:ascii="Sakkal Majalla" w:hAnsi="Sakkal Majalla" w:cs="Sakkal Majalla"/>
          <w:b/>
          <w:bCs/>
          <w:sz w:val="30"/>
          <w:szCs w:val="30"/>
          <w:lang w:bidi="ar-AE"/>
        </w:rPr>
      </w:pPr>
    </w:p>
    <w:p w14:paraId="2D009DA4" w14:textId="3B3ABD58" w:rsidR="00E06573" w:rsidRDefault="00E06573" w:rsidP="007922DE">
      <w:pPr>
        <w:spacing w:line="276" w:lineRule="auto"/>
        <w:jc w:val="center"/>
        <w:rPr>
          <w:rFonts w:ascii="Sakkal Majalla" w:hAnsi="Sakkal Majalla" w:cs="Sakkal Majalla"/>
          <w:b/>
          <w:bCs/>
          <w:sz w:val="30"/>
          <w:szCs w:val="30"/>
          <w:lang w:bidi="ar-AE"/>
        </w:rPr>
      </w:pPr>
    </w:p>
    <w:p w14:paraId="6E28C801" w14:textId="28709876" w:rsidR="00E06573" w:rsidRDefault="00E06573" w:rsidP="007922DE">
      <w:pPr>
        <w:spacing w:line="276" w:lineRule="auto"/>
        <w:jc w:val="center"/>
        <w:rPr>
          <w:rFonts w:ascii="Sakkal Majalla" w:hAnsi="Sakkal Majalla" w:cs="Sakkal Majalla"/>
          <w:b/>
          <w:bCs/>
          <w:sz w:val="30"/>
          <w:szCs w:val="30"/>
          <w:lang w:bidi="ar-AE"/>
        </w:rPr>
      </w:pPr>
    </w:p>
    <w:p w14:paraId="0CA9132F" w14:textId="16E4E878" w:rsidR="00E06573" w:rsidRDefault="00E06573" w:rsidP="00474B28">
      <w:pPr>
        <w:spacing w:line="276" w:lineRule="auto"/>
        <w:rPr>
          <w:rFonts w:ascii="Sakkal Majalla" w:hAnsi="Sakkal Majalla" w:cs="Sakkal Majalla"/>
          <w:b/>
          <w:bCs/>
          <w:sz w:val="30"/>
          <w:szCs w:val="30"/>
          <w:lang w:bidi="ar-AE"/>
        </w:rPr>
      </w:pPr>
    </w:p>
    <w:bookmarkEnd w:id="4"/>
    <w:p w14:paraId="55811626" w14:textId="3792C1DC" w:rsidR="00A265BE" w:rsidRPr="007E0249" w:rsidRDefault="00A265BE" w:rsidP="00A265BE">
      <w:pPr>
        <w:jc w:val="lowKashida"/>
        <w:rPr>
          <w:rFonts w:ascii="Sakkal Majalla" w:hAnsi="Sakkal Majalla" w:cs="Sakkal Majalla"/>
          <w:b/>
          <w:bCs/>
          <w:sz w:val="28"/>
          <w:szCs w:val="28"/>
          <w:rtl/>
          <w:lang w:bidi="ar-AE"/>
        </w:rPr>
      </w:pPr>
    </w:p>
    <w:p w14:paraId="14B36F77" w14:textId="221B980A"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0810C2C2" w14:textId="68768C06"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1E8B4A7D"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28909342"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1187E5A4" w14:textId="33A01E0E"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58367BE0" w14:textId="7FBCCBBC" w:rsidR="00B82AD1" w:rsidRDefault="00B82AD1" w:rsidP="002340D2">
      <w:pPr>
        <w:spacing w:line="276" w:lineRule="auto"/>
        <w:rPr>
          <w:rFonts w:ascii="Sakkal Majalla" w:hAnsi="Sakkal Majalla" w:cs="Sakkal Majalla"/>
          <w:b/>
          <w:bCs/>
          <w:color w:val="000000" w:themeColor="text1"/>
          <w:sz w:val="30"/>
          <w:szCs w:val="30"/>
          <w:rtl/>
          <w:lang w:bidi="ar-AE"/>
        </w:rPr>
      </w:pPr>
    </w:p>
    <w:p w14:paraId="2D6408C2" w14:textId="77777777" w:rsidR="00863C51" w:rsidRDefault="00863C51" w:rsidP="00863C51">
      <w:pPr>
        <w:spacing w:line="276" w:lineRule="auto"/>
        <w:jc w:val="center"/>
        <w:rPr>
          <w:rFonts w:ascii="Sakkal Majalla" w:hAnsi="Sakkal Majalla" w:cs="Sakkal Majalla"/>
          <w:b/>
          <w:bCs/>
          <w:sz w:val="28"/>
          <w:szCs w:val="28"/>
        </w:rPr>
      </w:pPr>
      <w:r>
        <w:rPr>
          <w:rFonts w:ascii="Sakkal Majalla" w:hAnsi="Sakkal Majalla" w:cs="Sakkal Majalla"/>
          <w:b/>
          <w:bCs/>
          <w:sz w:val="28"/>
          <w:szCs w:val="28"/>
          <w:rtl/>
          <w:lang w:bidi="ar-AE"/>
        </w:rPr>
        <w:lastRenderedPageBreak/>
        <w:t>مرسوم أميري</w:t>
      </w:r>
      <w:r>
        <w:rPr>
          <w:rFonts w:ascii="Sakkal Majalla" w:hAnsi="Sakkal Majalla" w:cs="Sakkal Majalla"/>
          <w:b/>
          <w:bCs/>
          <w:sz w:val="28"/>
          <w:szCs w:val="28"/>
          <w:rtl/>
        </w:rPr>
        <w:t xml:space="preserve"> رقم </w:t>
      </w:r>
      <w:r>
        <w:rPr>
          <w:rFonts w:ascii="Sakkal Majalla" w:hAnsi="Sakkal Majalla" w:cs="Sakkal Majalla"/>
          <w:b/>
          <w:bCs/>
          <w:sz w:val="28"/>
          <w:szCs w:val="28"/>
          <w:rtl/>
          <w:lang w:bidi="ar-AE"/>
        </w:rPr>
        <w:t>(</w:t>
      </w:r>
      <w:r>
        <w:rPr>
          <w:rFonts w:ascii="Sakkal Majalla" w:hAnsi="Sakkal Majalla" w:cs="Sakkal Majalla" w:hint="cs"/>
          <w:b/>
          <w:bCs/>
          <w:sz w:val="28"/>
          <w:szCs w:val="28"/>
          <w:rtl/>
          <w:lang w:bidi="ar-AE"/>
        </w:rPr>
        <w:t>18</w:t>
      </w:r>
      <w:r>
        <w:rPr>
          <w:rFonts w:ascii="Sakkal Majalla" w:hAnsi="Sakkal Majalla" w:cs="Sakkal Majalla"/>
          <w:b/>
          <w:bCs/>
          <w:sz w:val="28"/>
          <w:szCs w:val="28"/>
          <w:rtl/>
          <w:lang w:bidi="ar-AE"/>
        </w:rPr>
        <w:t>)</w:t>
      </w:r>
      <w:r>
        <w:rPr>
          <w:rFonts w:ascii="Sakkal Majalla" w:hAnsi="Sakkal Majalla" w:cs="Sakkal Majalla"/>
          <w:b/>
          <w:bCs/>
          <w:sz w:val="28"/>
          <w:szCs w:val="28"/>
          <w:rtl/>
        </w:rPr>
        <w:t xml:space="preserve"> لسنة 2026م</w:t>
      </w:r>
    </w:p>
    <w:p w14:paraId="71B0CEC5" w14:textId="77777777" w:rsidR="00863C51" w:rsidRDefault="00863C51" w:rsidP="00863C51">
      <w:pPr>
        <w:spacing w:line="276" w:lineRule="auto"/>
        <w:jc w:val="center"/>
        <w:rPr>
          <w:rFonts w:ascii="Sakkal Majalla" w:hAnsi="Sakkal Majalla" w:cs="Sakkal Majalla"/>
          <w:b/>
          <w:bCs/>
          <w:sz w:val="28"/>
          <w:szCs w:val="28"/>
        </w:rPr>
      </w:pPr>
      <w:r>
        <w:rPr>
          <w:rFonts w:ascii="Sakkal Majalla" w:hAnsi="Sakkal Majalla" w:cs="Sakkal Majalla"/>
          <w:b/>
          <w:bCs/>
          <w:sz w:val="28"/>
          <w:szCs w:val="28"/>
          <w:rtl/>
        </w:rPr>
        <w:t xml:space="preserve">بشأن </w:t>
      </w:r>
    </w:p>
    <w:p w14:paraId="26F942AB" w14:textId="77777777" w:rsidR="00863C51" w:rsidRDefault="00863C51" w:rsidP="00863C51">
      <w:pPr>
        <w:spacing w:line="276" w:lineRule="auto"/>
        <w:jc w:val="center"/>
        <w:rPr>
          <w:rFonts w:ascii="Sakkal Majalla" w:hAnsi="Sakkal Majalla" w:cs="Sakkal Majalla"/>
          <w:b/>
          <w:bCs/>
          <w:sz w:val="28"/>
          <w:szCs w:val="28"/>
          <w:lang w:bidi="ar-AE"/>
        </w:rPr>
      </w:pPr>
      <w:r>
        <w:rPr>
          <w:rFonts w:ascii="Sakkal Majalla" w:hAnsi="Sakkal Majalla" w:cs="Sakkal Majalla"/>
          <w:b/>
          <w:bCs/>
          <w:sz w:val="28"/>
          <w:szCs w:val="28"/>
          <w:rtl/>
          <w:lang w:bidi="ar-AE"/>
        </w:rPr>
        <w:t>اعتماد الهيكل التنظيمي العام لبلدية مدينة</w:t>
      </w:r>
      <w:r>
        <w:rPr>
          <w:rFonts w:ascii="Sakkal Majalla" w:hAnsi="Sakkal Majalla" w:cs="Sakkal Majalla" w:hint="cs"/>
          <w:b/>
          <w:bCs/>
          <w:sz w:val="28"/>
          <w:szCs w:val="28"/>
          <w:rtl/>
          <w:lang w:bidi="ar-AE"/>
        </w:rPr>
        <w:t xml:space="preserve"> الذيد</w:t>
      </w:r>
    </w:p>
    <w:p w14:paraId="437F7190" w14:textId="77777777" w:rsidR="00863C51" w:rsidRDefault="00863C51" w:rsidP="00863C51">
      <w:pPr>
        <w:spacing w:line="276" w:lineRule="auto"/>
        <w:jc w:val="center"/>
        <w:rPr>
          <w:rFonts w:ascii="Sakkal Majalla" w:hAnsi="Sakkal Majalla" w:cs="Sakkal Majalla"/>
          <w:b/>
          <w:bCs/>
          <w:sz w:val="18"/>
          <w:szCs w:val="18"/>
        </w:rPr>
      </w:pPr>
    </w:p>
    <w:p w14:paraId="0B347A2E" w14:textId="77777777" w:rsidR="00863C51" w:rsidRDefault="00863C51" w:rsidP="00863C51">
      <w:pPr>
        <w:spacing w:line="276" w:lineRule="auto"/>
        <w:jc w:val="lowKashida"/>
        <w:rPr>
          <w:rFonts w:ascii="Sakkal Majalla" w:hAnsi="Sakkal Majalla" w:cs="Sakkal Majalla"/>
          <w:sz w:val="28"/>
          <w:szCs w:val="28"/>
          <w:lang w:eastAsia="ar-SA"/>
        </w:rPr>
      </w:pPr>
      <w:r>
        <w:rPr>
          <w:rFonts w:ascii="Sakkal Majalla" w:hAnsi="Sakkal Majalla" w:cs="Sakkal Majalla"/>
          <w:sz w:val="28"/>
          <w:szCs w:val="28"/>
          <w:rtl/>
          <w:lang w:eastAsia="ar-SA"/>
        </w:rPr>
        <w:t>نحن سلطان بن محمد القاسمي، حاكم إمارة الشارقة،</w:t>
      </w:r>
    </w:p>
    <w:p w14:paraId="773FFA85" w14:textId="77777777" w:rsidR="00863C51" w:rsidRDefault="00863C51" w:rsidP="00863C51">
      <w:pPr>
        <w:spacing w:line="276" w:lineRule="auto"/>
        <w:ind w:firstLine="8"/>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بعد الاطلاع على القانون رقم (2) لسنة 1999م بشأن إنشاء المجلس التنفيذي لإمارة الشارقة ولائحته الداخلية وتعديلاته،</w:t>
      </w:r>
    </w:p>
    <w:p w14:paraId="6C7AA8EA" w14:textId="77777777" w:rsidR="00863C51" w:rsidRDefault="00863C51" w:rsidP="00863C51">
      <w:pPr>
        <w:spacing w:line="276" w:lineRule="auto"/>
        <w:ind w:firstLine="8"/>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والمرسوم بقانون رقم (2) لسنة 2022م بشأن تنظيم</w:t>
      </w:r>
      <w:r>
        <w:rPr>
          <w:rFonts w:ascii="Sakkal Majalla" w:hAnsi="Sakkal Majalla" w:cs="Sakkal Majalla" w:hint="cs"/>
          <w:sz w:val="28"/>
          <w:szCs w:val="28"/>
          <w:rtl/>
          <w:lang w:eastAsia="ar-SA"/>
        </w:rPr>
        <w:t xml:space="preserve"> دائرة </w:t>
      </w:r>
      <w:r>
        <w:rPr>
          <w:rFonts w:ascii="Sakkal Majalla" w:hAnsi="Sakkal Majalla" w:cs="Sakkal Majalla"/>
          <w:sz w:val="28"/>
          <w:szCs w:val="28"/>
          <w:rtl/>
          <w:lang w:eastAsia="ar-SA"/>
        </w:rPr>
        <w:t>شؤون البلديات في إمارة الشارقة،</w:t>
      </w:r>
    </w:p>
    <w:p w14:paraId="38AF08BA" w14:textId="77777777" w:rsidR="00863C51" w:rsidRDefault="00863C51" w:rsidP="00863C51">
      <w:pPr>
        <w:spacing w:line="276" w:lineRule="auto"/>
        <w:ind w:firstLine="8"/>
        <w:jc w:val="lowKashida"/>
        <w:rPr>
          <w:rFonts w:ascii="Sakkal Majalla" w:hAnsi="Sakkal Majalla" w:cs="Sakkal Majalla"/>
          <w:sz w:val="28"/>
          <w:szCs w:val="28"/>
          <w:rtl/>
          <w:lang w:eastAsia="ar-SA" w:bidi="ar-AE"/>
        </w:rPr>
      </w:pPr>
      <w:r>
        <w:rPr>
          <w:rFonts w:ascii="Sakkal Majalla" w:hAnsi="Sakkal Majalla" w:cs="Sakkal Majalla"/>
          <w:sz w:val="28"/>
          <w:szCs w:val="28"/>
          <w:rtl/>
          <w:lang w:eastAsia="ar-SA" w:bidi="ar-AE"/>
        </w:rPr>
        <w:t>وقرار المجلس التنفيذي رقم (13) لسنة 2023م بشأن إنشاء وتشكيل لجنة الهياكل التنظيمية في إمارة الشارقة وتعديلاته،</w:t>
      </w:r>
    </w:p>
    <w:p w14:paraId="2DEE9AD1" w14:textId="77777777" w:rsidR="00863C51" w:rsidRDefault="00863C51" w:rsidP="00863C51">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وبناءً على موافقة المجلس التنفيذي لإمارة الشارقة، ولما تقتضيه المصلحة العامة،</w:t>
      </w:r>
    </w:p>
    <w:p w14:paraId="35B61633" w14:textId="77777777" w:rsidR="00863C51" w:rsidRDefault="00863C51" w:rsidP="00863C51">
      <w:pPr>
        <w:pStyle w:val="BodyText"/>
        <w:spacing w:before="240" w:line="276" w:lineRule="auto"/>
        <w:jc w:val="lowKashida"/>
        <w:rPr>
          <w:rFonts w:ascii="Sakkal Majalla" w:hAnsi="Sakkal Majalla" w:cs="Sakkal Majalla"/>
          <w:b/>
          <w:bCs/>
          <w:sz w:val="28"/>
          <w:szCs w:val="28"/>
          <w:rtl/>
        </w:rPr>
      </w:pPr>
      <w:r>
        <w:rPr>
          <w:rFonts w:ascii="Sakkal Majalla" w:hAnsi="Sakkal Majalla" w:cs="Sakkal Majalla"/>
          <w:b/>
          <w:bCs/>
          <w:sz w:val="28"/>
          <w:szCs w:val="28"/>
          <w:rtl/>
        </w:rPr>
        <w:t>رسمنا بما هو آت:</w:t>
      </w:r>
    </w:p>
    <w:p w14:paraId="257E66F0" w14:textId="77777777" w:rsidR="00863C51" w:rsidRPr="0094120A" w:rsidRDefault="00863C51" w:rsidP="00863C51">
      <w:pPr>
        <w:pStyle w:val="BodyText"/>
        <w:spacing w:line="276" w:lineRule="auto"/>
        <w:rPr>
          <w:rFonts w:ascii="Sakkal Majalla" w:hAnsi="Sakkal Majalla" w:cs="Sakkal Majalla"/>
          <w:b/>
          <w:bCs/>
          <w:sz w:val="2"/>
          <w:szCs w:val="2"/>
        </w:rPr>
      </w:pPr>
    </w:p>
    <w:p w14:paraId="7D3FD8CE" w14:textId="77777777" w:rsidR="00863C51" w:rsidRDefault="00863C51" w:rsidP="00863C51">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(1)</w:t>
      </w:r>
    </w:p>
    <w:p w14:paraId="156D4BF4" w14:textId="77777777" w:rsidR="00863C51" w:rsidRDefault="00863C51" w:rsidP="00863C51">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يُعتمد الهيكل التنظيمي العام</w:t>
      </w:r>
      <w:r>
        <w:rPr>
          <w:rFonts w:ascii="Sakkal Majalla" w:hAnsi="Sakkal Majalla" w:cs="Sakkal Majalla"/>
          <w:sz w:val="28"/>
          <w:szCs w:val="28"/>
        </w:rPr>
        <w:t xml:space="preserve"> </w:t>
      </w:r>
      <w:r>
        <w:rPr>
          <w:rFonts w:ascii="Sakkal Majalla" w:hAnsi="Sakkal Majalla" w:cs="Sakkal Majalla"/>
          <w:sz w:val="28"/>
          <w:szCs w:val="28"/>
          <w:rtl/>
        </w:rPr>
        <w:t xml:space="preserve">لبلدية مدينة </w:t>
      </w:r>
      <w:r>
        <w:rPr>
          <w:rFonts w:ascii="Sakkal Majalla" w:hAnsi="Sakkal Majalla" w:cs="Sakkal Majalla" w:hint="cs"/>
          <w:sz w:val="28"/>
          <w:szCs w:val="28"/>
          <w:rtl/>
        </w:rPr>
        <w:t>الذيد المرفق بهذا المرسوم.</w:t>
      </w:r>
    </w:p>
    <w:p w14:paraId="1D077F86" w14:textId="77777777" w:rsidR="00863C51" w:rsidRPr="0094120A" w:rsidRDefault="00863C51" w:rsidP="00863C51">
      <w:pPr>
        <w:pStyle w:val="BodyText"/>
        <w:spacing w:line="276" w:lineRule="auto"/>
        <w:jc w:val="lowKashida"/>
        <w:rPr>
          <w:rFonts w:ascii="Sakkal Majalla" w:hAnsi="Sakkal Majalla" w:cs="Sakkal Majalla"/>
          <w:sz w:val="8"/>
          <w:szCs w:val="8"/>
          <w:rtl/>
        </w:rPr>
      </w:pPr>
    </w:p>
    <w:p w14:paraId="43B3EDC7" w14:textId="77777777" w:rsidR="00863C51" w:rsidRDefault="00863C51" w:rsidP="00863C51">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(2)</w:t>
      </w:r>
    </w:p>
    <w:p w14:paraId="68B5CAAD" w14:textId="77777777" w:rsidR="00863C51" w:rsidRDefault="00863C51" w:rsidP="00863C51">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يُصدر المجلس التنفيذي بقراراتٍ منه ما يلي:</w:t>
      </w:r>
    </w:p>
    <w:p w14:paraId="212D3175" w14:textId="77777777" w:rsidR="00863C51" w:rsidRDefault="00863C51">
      <w:pPr>
        <w:pStyle w:val="BodyText"/>
        <w:numPr>
          <w:ilvl w:val="0"/>
          <w:numId w:val="15"/>
        </w:numPr>
        <w:spacing w:line="276" w:lineRule="auto"/>
        <w:jc w:val="lowKashida"/>
        <w:rPr>
          <w:rFonts w:ascii="Sakkal Majalla" w:hAnsi="Sakkal Majalla" w:cs="Sakkal Majalla"/>
          <w:sz w:val="28"/>
          <w:szCs w:val="28"/>
          <w:rtl/>
        </w:rPr>
      </w:pPr>
      <w:r>
        <w:rPr>
          <w:rFonts w:ascii="Sakkal Majalla" w:hAnsi="Sakkal Majalla" w:cs="Sakkal Majalla"/>
          <w:sz w:val="28"/>
          <w:szCs w:val="28"/>
          <w:rtl/>
        </w:rPr>
        <w:t xml:space="preserve">الهيكل التنظيمي التفصيلي </w:t>
      </w:r>
      <w:r>
        <w:rPr>
          <w:rFonts w:ascii="Sakkal Majalla" w:hAnsi="Sakkal Majalla" w:cs="Sakkal Majalla"/>
          <w:sz w:val="28"/>
          <w:szCs w:val="28"/>
          <w:rtl/>
          <w:lang w:bidi="ar-AE"/>
        </w:rPr>
        <w:t>لبلدية مدينة</w:t>
      </w:r>
      <w:r>
        <w:rPr>
          <w:rFonts w:ascii="Sakkal Majalla" w:hAnsi="Sakkal Majalla" w:cs="Sakkal Majalla" w:hint="cs"/>
          <w:sz w:val="28"/>
          <w:szCs w:val="28"/>
          <w:rtl/>
          <w:lang w:bidi="ar-AE"/>
        </w:rPr>
        <w:t xml:space="preserve"> الذيد</w:t>
      </w:r>
      <w:r>
        <w:rPr>
          <w:rFonts w:ascii="Sakkal Majalla" w:hAnsi="Sakkal Majalla" w:cs="Sakkal Majalla"/>
          <w:sz w:val="28"/>
          <w:szCs w:val="28"/>
          <w:rtl/>
        </w:rPr>
        <w:t>، والقرارات اللازمة لتنفيذ هذا المرسوم بما في ذلك اعتماد التوصيف الوظيفي لمهام الوحدات التنظيمية للبلدية بما يتفق مع اختصاصاتها.</w:t>
      </w:r>
    </w:p>
    <w:p w14:paraId="6AD1D444" w14:textId="1B606825" w:rsidR="00863C51" w:rsidRPr="0094120A" w:rsidRDefault="00863C51" w:rsidP="0094120A">
      <w:pPr>
        <w:pStyle w:val="BodyText"/>
        <w:numPr>
          <w:ilvl w:val="0"/>
          <w:numId w:val="15"/>
        </w:numPr>
        <w:spacing w:line="276" w:lineRule="auto"/>
        <w:ind w:left="474"/>
        <w:jc w:val="lowKashida"/>
        <w:rPr>
          <w:rFonts w:ascii="Sakkal Majalla" w:hAnsi="Sakkal Majalla" w:cs="Sakkal Majalla"/>
          <w:sz w:val="28"/>
          <w:szCs w:val="28"/>
          <w:rtl/>
        </w:rPr>
      </w:pPr>
      <w:r>
        <w:rPr>
          <w:rFonts w:ascii="Sakkal Majalla" w:hAnsi="Sakkal Majalla" w:cs="Sakkal Majalla"/>
          <w:sz w:val="28"/>
          <w:szCs w:val="28"/>
          <w:rtl/>
        </w:rPr>
        <w:t>استحداث أو دمج أو إلغاء أي وحدات تنظيمية تتبع الإدارات المُدرجة ضمن الهيكل التنظيمي العام المُشار إليه في المادة رقم (1) من هذا المرسوم.</w:t>
      </w:r>
      <w:r>
        <w:rPr>
          <w:rFonts w:ascii="Sakkal Majalla" w:hAnsi="Sakkal Majalla" w:cs="Sakkal Majalla"/>
          <w:color w:val="FF0000"/>
          <w:sz w:val="28"/>
          <w:szCs w:val="28"/>
          <w:rtl/>
        </w:rPr>
        <w:t xml:space="preserve"> </w:t>
      </w:r>
    </w:p>
    <w:p w14:paraId="0EC92EC4" w14:textId="77777777" w:rsidR="00863C51" w:rsidRDefault="00863C51" w:rsidP="00863C51">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(3)</w:t>
      </w:r>
    </w:p>
    <w:p w14:paraId="5713C4A2" w14:textId="77777777" w:rsidR="00863C51" w:rsidRDefault="00863C51" w:rsidP="00863C51">
      <w:pPr>
        <w:spacing w:line="276" w:lineRule="auto"/>
        <w:jc w:val="lowKashida"/>
        <w:rPr>
          <w:rFonts w:ascii="Sakkal Majalla" w:hAnsi="Sakkal Majalla" w:cs="Sakkal Majalla"/>
          <w:sz w:val="28"/>
          <w:szCs w:val="28"/>
          <w:lang w:bidi="ar-AE"/>
        </w:rPr>
      </w:pPr>
      <w:r>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2C6B53DE" w14:textId="77777777" w:rsidR="00863C51" w:rsidRPr="0094120A" w:rsidRDefault="00863C51" w:rsidP="00863C51">
      <w:pPr>
        <w:jc w:val="lowKashida"/>
        <w:rPr>
          <w:rFonts w:ascii="Sakkal Majalla" w:hAnsi="Sakkal Majalla" w:cs="Sakkal Majalla"/>
          <w:b/>
          <w:bCs/>
          <w:sz w:val="2"/>
          <w:szCs w:val="2"/>
          <w:rtl/>
          <w:lang w:bidi="ar-AE"/>
        </w:rPr>
      </w:pPr>
    </w:p>
    <w:p w14:paraId="2C7D3D66" w14:textId="77777777" w:rsidR="00863C51" w:rsidRDefault="00863C51" w:rsidP="00863C51">
      <w:pPr>
        <w:spacing w:line="276" w:lineRule="auto"/>
        <w:jc w:val="lowKashida"/>
        <w:rPr>
          <w:rFonts w:ascii="Sakkal Majalla" w:hAnsi="Sakkal Majalla" w:cs="Sakkal Majalla"/>
          <w:b/>
          <w:bCs/>
          <w:sz w:val="28"/>
          <w:szCs w:val="28"/>
          <w:rtl/>
          <w:lang w:bidi="ar-AE"/>
        </w:rPr>
      </w:pPr>
      <w:r>
        <w:rPr>
          <w:rFonts w:ascii="Sakkal Majalla" w:hAnsi="Sakkal Majalla" w:cs="Sakkal Majalla"/>
          <w:b/>
          <w:bCs/>
          <w:sz w:val="28"/>
          <w:szCs w:val="28"/>
          <w:rtl/>
          <w:lang w:bidi="ar-AE"/>
        </w:rPr>
        <w:t>صدر عنا بتاريخ:</w:t>
      </w:r>
      <w:r>
        <w:rPr>
          <w:rFonts w:ascii="Sakkal Majalla" w:hAnsi="Sakkal Majalla" w:cs="Sakkal Majalla" w:hint="cs"/>
          <w:b/>
          <w:bCs/>
          <w:sz w:val="28"/>
          <w:szCs w:val="28"/>
          <w:rtl/>
          <w:lang w:bidi="ar-AE"/>
        </w:rPr>
        <w:t xml:space="preserve"> </w:t>
      </w:r>
    </w:p>
    <w:p w14:paraId="5BA92C0C" w14:textId="77777777" w:rsidR="00863C51" w:rsidRDefault="00863C51" w:rsidP="00863C51">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الثلاثاء: 17 ذو القعدة 1447ه</w:t>
      </w:r>
    </w:p>
    <w:p w14:paraId="040BB8D5" w14:textId="77777777" w:rsidR="00863C51" w:rsidRDefault="00863C51" w:rsidP="00863C51">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 xml:space="preserve">الموافق: 05 مايو 2026م </w:t>
      </w:r>
    </w:p>
    <w:p w14:paraId="50BE6924" w14:textId="77777777" w:rsidR="00863C51" w:rsidRPr="0094120A" w:rsidRDefault="00863C51" w:rsidP="00863C51">
      <w:pPr>
        <w:spacing w:line="276" w:lineRule="auto"/>
        <w:jc w:val="lowKashida"/>
        <w:rPr>
          <w:rFonts w:ascii="Sakkal Majalla" w:hAnsi="Sakkal Majalla" w:cs="Sakkal Majalla"/>
          <w:sz w:val="2"/>
          <w:szCs w:val="2"/>
          <w:rtl/>
          <w:lang w:bidi="ar-AE"/>
        </w:rPr>
      </w:pPr>
    </w:p>
    <w:p w14:paraId="33D478E6" w14:textId="77777777" w:rsidR="00863C51" w:rsidRDefault="00863C51" w:rsidP="00863C51">
      <w:pPr>
        <w:spacing w:line="276" w:lineRule="auto"/>
        <w:jc w:val="right"/>
        <w:rPr>
          <w:rFonts w:ascii="Sakkal Majalla" w:hAnsi="Sakkal Majalla" w:cs="Sakkal Majalla"/>
          <w:b/>
          <w:bCs/>
          <w:sz w:val="28"/>
          <w:szCs w:val="28"/>
          <w:rtl/>
          <w:lang w:bidi="ar-AE"/>
        </w:rPr>
      </w:pPr>
      <w:r>
        <w:rPr>
          <w:rFonts w:ascii="Sakkal Majalla" w:hAnsi="Sakkal Majalla" w:cs="Sakkal Majalla"/>
          <w:b/>
          <w:bCs/>
          <w:sz w:val="28"/>
          <w:szCs w:val="28"/>
          <w:rtl/>
          <w:lang w:bidi="ar-AE"/>
        </w:rPr>
        <w:t>سلطان بن محمد القاسمي</w:t>
      </w:r>
    </w:p>
    <w:p w14:paraId="792EDBD4" w14:textId="6AEFC7C9" w:rsidR="00863C51" w:rsidRPr="00D5165E" w:rsidRDefault="00863C51" w:rsidP="00863C51">
      <w:pPr>
        <w:spacing w:line="276" w:lineRule="auto"/>
        <w:jc w:val="right"/>
        <w:rPr>
          <w:rFonts w:ascii="Sakkal Majalla" w:hAnsi="Sakkal Majalla" w:cs="Sakkal Majalla"/>
          <w:b/>
          <w:bCs/>
          <w:sz w:val="28"/>
          <w:szCs w:val="28"/>
          <w:lang w:bidi="ar-AE"/>
        </w:rPr>
      </w:pPr>
      <w:r>
        <w:rPr>
          <w:rFonts w:ascii="Sakkal Majalla" w:hAnsi="Sakkal Majalla" w:cs="Sakkal Majalla"/>
          <w:b/>
          <w:bCs/>
          <w:sz w:val="28"/>
          <w:szCs w:val="28"/>
          <w:rtl/>
          <w:lang w:bidi="ar-AE"/>
        </w:rPr>
        <w:t>حاكــــــــــــــــــــم إمــــــــــــــــــــــــــــارة الشارقـــــة</w:t>
      </w:r>
    </w:p>
    <w:p w14:paraId="1F4FA2D2" w14:textId="70994BF1"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4675E4D9"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11D43C4" w14:textId="204AE1F9"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65D224D" w14:textId="2EAAF908" w:rsidR="00B82AD1" w:rsidRDefault="00B82AD1" w:rsidP="00863C51">
      <w:pPr>
        <w:spacing w:line="276" w:lineRule="auto"/>
        <w:rPr>
          <w:rFonts w:ascii="Sakkal Majalla" w:hAnsi="Sakkal Majalla" w:cs="Sakkal Majalla"/>
          <w:b/>
          <w:bCs/>
          <w:color w:val="000000" w:themeColor="text1"/>
          <w:sz w:val="30"/>
          <w:szCs w:val="30"/>
          <w:rtl/>
          <w:lang w:bidi="ar-AE"/>
        </w:rPr>
      </w:pPr>
    </w:p>
    <w:p w14:paraId="622A1844" w14:textId="3E7C8BF6"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EFA468F" w14:textId="4DE1B3C8"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379A88A" w14:textId="0FB7FCCE"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01E34D0F"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50E9DF4" w14:textId="7A1276B4"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186CDD1F" w14:textId="0F2B74E5"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73D51992" w14:textId="4A713422" w:rsidR="00B82AD1" w:rsidRDefault="006F02D2" w:rsidP="0011224B">
      <w:pPr>
        <w:spacing w:line="276" w:lineRule="auto"/>
        <w:jc w:val="center"/>
        <w:rPr>
          <w:rFonts w:ascii="Sakkal Majalla" w:hAnsi="Sakkal Majalla" w:cs="Sakkal Majalla"/>
          <w:b/>
          <w:bCs/>
          <w:color w:val="000000" w:themeColor="text1"/>
          <w:sz w:val="30"/>
          <w:szCs w:val="30"/>
          <w:rtl/>
          <w:lang w:bidi="ar-AE"/>
        </w:rPr>
      </w:pPr>
      <w:r>
        <w:rPr>
          <w:noProof/>
        </w:rPr>
        <mc:AlternateContent>
          <mc:Choice Requires="wps">
            <w:drawing>
              <wp:anchor distT="0" distB="0" distL="114300" distR="114300" simplePos="0" relativeHeight="252104704" behindDoc="1" locked="0" layoutInCell="1" allowOverlap="1" wp14:anchorId="3AB25FF4" wp14:editId="50E08F6D">
                <wp:simplePos x="0" y="0"/>
                <wp:positionH relativeFrom="margin">
                  <wp:posOffset>1282065</wp:posOffset>
                </wp:positionH>
                <wp:positionV relativeFrom="margin">
                  <wp:posOffset>3263156</wp:posOffset>
                </wp:positionV>
                <wp:extent cx="3037840" cy="1136650"/>
                <wp:effectExtent l="19050" t="19050" r="29210" b="44450"/>
                <wp:wrapSquare wrapText="bothSides"/>
                <wp:docPr id="5"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037840" cy="11366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A01A852" w14:textId="78105A65" w:rsidR="00863C51" w:rsidRDefault="00863C51" w:rsidP="00863C51">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 xml:space="preserve">مرسوم </w:t>
                            </w:r>
                            <w:r w:rsidR="00C76D22" w:rsidRPr="00A06839">
                              <w:rPr>
                                <w:rFonts w:ascii="Sakkal Majalla" w:hAnsi="Sakkal Majalla" w:cs="Sakkal Majalla" w:hint="cs"/>
                                <w:b/>
                                <w:bCs/>
                                <w:sz w:val="32"/>
                                <w:szCs w:val="28"/>
                                <w:rtl/>
                              </w:rPr>
                              <w:t>أميري</w:t>
                            </w:r>
                            <w:r w:rsidR="00C76D22">
                              <w:rPr>
                                <w:rFonts w:ascii="Sakkal Majalla" w:hAnsi="Sakkal Majalla" w:cs="Sakkal Majalla" w:hint="cs"/>
                                <w:b/>
                                <w:bCs/>
                                <w:sz w:val="32"/>
                                <w:szCs w:val="28"/>
                                <w:rtl/>
                              </w:rPr>
                              <w:t xml:space="preserve"> رقم</w:t>
                            </w:r>
                            <w:r>
                              <w:rPr>
                                <w:rFonts w:ascii="Sakkal Majalla" w:hAnsi="Sakkal Majalla" w:cs="Sakkal Majalla" w:hint="cs"/>
                                <w:b/>
                                <w:bCs/>
                                <w:sz w:val="32"/>
                                <w:szCs w:val="28"/>
                                <w:rtl/>
                              </w:rPr>
                              <w:t xml:space="preserve"> (19) </w:t>
                            </w:r>
                            <w:r w:rsidRPr="00A06839">
                              <w:rPr>
                                <w:rFonts w:ascii="Sakkal Majalla" w:hAnsi="Sakkal Majalla" w:cs="Sakkal Majalla"/>
                                <w:b/>
                                <w:bCs/>
                                <w:sz w:val="32"/>
                                <w:szCs w:val="28"/>
                                <w:rtl/>
                              </w:rPr>
                              <w:t>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7CA30D34" w14:textId="77777777" w:rsidR="00863C51" w:rsidRDefault="00863C51" w:rsidP="00863C51">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بشأن</w:t>
                            </w:r>
                          </w:p>
                          <w:p w14:paraId="59BA3C9A" w14:textId="77777777" w:rsidR="00863C51" w:rsidRDefault="00863C51" w:rsidP="00863C51">
                            <w:pPr>
                              <w:spacing w:line="276" w:lineRule="auto"/>
                              <w:jc w:val="center"/>
                              <w:rPr>
                                <w:rFonts w:ascii="Sakkal Majalla" w:hAnsi="Sakkal Majalla" w:cs="Sakkal Majalla"/>
                                <w:b/>
                                <w:bCs/>
                                <w:sz w:val="28"/>
                                <w:szCs w:val="28"/>
                                <w:lang w:bidi="ar-AE"/>
                              </w:rPr>
                            </w:pPr>
                            <w:r>
                              <w:rPr>
                                <w:rFonts w:ascii="Sakkal Majalla" w:hAnsi="Sakkal Majalla" w:cs="Sakkal Majalla"/>
                                <w:b/>
                                <w:bCs/>
                                <w:sz w:val="28"/>
                                <w:szCs w:val="28"/>
                                <w:rtl/>
                                <w:lang w:bidi="ar-AE"/>
                              </w:rPr>
                              <w:t>اعتماد الهيكل التنظيمي العام لبلدية مدينة</w:t>
                            </w:r>
                            <w:r>
                              <w:rPr>
                                <w:rFonts w:ascii="Sakkal Majalla" w:hAnsi="Sakkal Majalla" w:cs="Sakkal Majalla" w:hint="cs"/>
                                <w:b/>
                                <w:bCs/>
                                <w:sz w:val="28"/>
                                <w:szCs w:val="28"/>
                                <w:rtl/>
                                <w:lang w:bidi="ar-AE"/>
                              </w:rPr>
                              <w:t xml:space="preserve"> المُدام</w:t>
                            </w:r>
                          </w:p>
                          <w:p w14:paraId="779ABBAC" w14:textId="77777777" w:rsidR="00863C51" w:rsidRPr="00863C51" w:rsidRDefault="00863C51" w:rsidP="00863C51">
                            <w:pPr>
                              <w:spacing w:line="276" w:lineRule="auto"/>
                              <w:jc w:val="center"/>
                              <w:rPr>
                                <w:rFonts w:ascii="Sakkal Majalla" w:hAnsi="Sakkal Majalla" w:cs="Sakkal Majalla"/>
                                <w:b/>
                                <w:bCs/>
                                <w:sz w:val="32"/>
                                <w:szCs w:val="28"/>
                                <w:rtl/>
                                <w:lang w:bidi="ar-AE"/>
                              </w:rPr>
                            </w:pPr>
                          </w:p>
                          <w:p w14:paraId="061EAB6D" w14:textId="77777777" w:rsidR="00863C51" w:rsidRPr="00737F29" w:rsidRDefault="00863C51" w:rsidP="00863C51">
                            <w:pPr>
                              <w:spacing w:line="276" w:lineRule="auto"/>
                              <w:jc w:val="center"/>
                              <w:rPr>
                                <w:rFonts w:ascii="Sakkal Majalla" w:hAnsi="Sakkal Majalla" w:cs="Sakkal Majalla"/>
                                <w:b/>
                                <w:bCs/>
                                <w:sz w:val="28"/>
                                <w:rtl/>
                                <w:lang w:bidi="ar-AE"/>
                              </w:rPr>
                            </w:pPr>
                          </w:p>
                          <w:p w14:paraId="61A3247A" w14:textId="77777777" w:rsidR="00863C51" w:rsidRPr="0001000D" w:rsidRDefault="00863C51" w:rsidP="00863C51">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B25FF4" id="_x0000_s1035" style="position:absolute;left:0;text-align:left;margin-left:100.95pt;margin-top:256.95pt;width:239.2pt;height:89.5pt;flip:y;z-index:-251211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" strokeweight="4.5pt">
                <v:stroke linestyle="thickThin"/>
                <v:textbox>
                  <w:txbxContent>
                    <w:p w14:paraId="0A01A852" w14:textId="78105A65" w:rsidR="00863C51" w:rsidRDefault="00863C51" w:rsidP="00863C51">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 xml:space="preserve">مرسوم </w:t>
                      </w:r>
                      <w:r w:rsidR="00C76D22" w:rsidRPr="00A06839">
                        <w:rPr>
                          <w:rFonts w:ascii="Sakkal Majalla" w:hAnsi="Sakkal Majalla" w:cs="Sakkal Majalla" w:hint="cs"/>
                          <w:b/>
                          <w:bCs/>
                          <w:sz w:val="32"/>
                          <w:szCs w:val="28"/>
                          <w:rtl/>
                        </w:rPr>
                        <w:t>أميري</w:t>
                      </w:r>
                      <w:r w:rsidR="00C76D22">
                        <w:rPr>
                          <w:rFonts w:ascii="Sakkal Majalla" w:hAnsi="Sakkal Majalla" w:cs="Sakkal Majalla" w:hint="cs"/>
                          <w:b/>
                          <w:bCs/>
                          <w:sz w:val="32"/>
                          <w:szCs w:val="28"/>
                          <w:rtl/>
                        </w:rPr>
                        <w:t xml:space="preserve"> رقم</w:t>
                      </w:r>
                      <w:r>
                        <w:rPr>
                          <w:rFonts w:ascii="Sakkal Majalla" w:hAnsi="Sakkal Majalla" w:cs="Sakkal Majalla" w:hint="cs"/>
                          <w:b/>
                          <w:bCs/>
                          <w:sz w:val="32"/>
                          <w:szCs w:val="28"/>
                          <w:rtl/>
                        </w:rPr>
                        <w:t xml:space="preserve"> (19) </w:t>
                      </w:r>
                      <w:r w:rsidRPr="00A06839">
                        <w:rPr>
                          <w:rFonts w:ascii="Sakkal Majalla" w:hAnsi="Sakkal Majalla" w:cs="Sakkal Majalla"/>
                          <w:b/>
                          <w:bCs/>
                          <w:sz w:val="32"/>
                          <w:szCs w:val="28"/>
                          <w:rtl/>
                        </w:rPr>
                        <w:t>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7CA30D34" w14:textId="77777777" w:rsidR="00863C51" w:rsidRDefault="00863C51" w:rsidP="00863C51">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بشأن</w:t>
                      </w:r>
                    </w:p>
                    <w:p w14:paraId="59BA3C9A" w14:textId="77777777" w:rsidR="00863C51" w:rsidRDefault="00863C51" w:rsidP="00863C51">
                      <w:pPr>
                        <w:spacing w:line="276" w:lineRule="auto"/>
                        <w:jc w:val="center"/>
                        <w:rPr>
                          <w:rFonts w:ascii="Sakkal Majalla" w:hAnsi="Sakkal Majalla" w:cs="Sakkal Majalla"/>
                          <w:b/>
                          <w:bCs/>
                          <w:sz w:val="28"/>
                          <w:szCs w:val="28"/>
                          <w:lang w:bidi="ar-AE"/>
                        </w:rPr>
                      </w:pPr>
                      <w:r>
                        <w:rPr>
                          <w:rFonts w:ascii="Sakkal Majalla" w:hAnsi="Sakkal Majalla" w:cs="Sakkal Majalla"/>
                          <w:b/>
                          <w:bCs/>
                          <w:sz w:val="28"/>
                          <w:szCs w:val="28"/>
                          <w:rtl/>
                          <w:lang w:bidi="ar-AE"/>
                        </w:rPr>
                        <w:t>اعتماد الهيكل التنظيمي العام لبلدية مدينة</w:t>
                      </w:r>
                      <w:r>
                        <w:rPr>
                          <w:rFonts w:ascii="Sakkal Majalla" w:hAnsi="Sakkal Majalla" w:cs="Sakkal Majalla" w:hint="cs"/>
                          <w:b/>
                          <w:bCs/>
                          <w:sz w:val="28"/>
                          <w:szCs w:val="28"/>
                          <w:rtl/>
                          <w:lang w:bidi="ar-AE"/>
                        </w:rPr>
                        <w:t xml:space="preserve"> المُدام</w:t>
                      </w:r>
                    </w:p>
                    <w:p w14:paraId="779ABBAC" w14:textId="77777777" w:rsidR="00863C51" w:rsidRPr="00863C51" w:rsidRDefault="00863C51" w:rsidP="00863C51">
                      <w:pPr>
                        <w:spacing w:line="276" w:lineRule="auto"/>
                        <w:jc w:val="center"/>
                        <w:rPr>
                          <w:rFonts w:ascii="Sakkal Majalla" w:hAnsi="Sakkal Majalla" w:cs="Sakkal Majalla"/>
                          <w:b/>
                          <w:bCs/>
                          <w:sz w:val="32"/>
                          <w:szCs w:val="28"/>
                          <w:rtl/>
                          <w:lang w:bidi="ar-AE"/>
                        </w:rPr>
                      </w:pPr>
                    </w:p>
                    <w:p w14:paraId="061EAB6D" w14:textId="77777777" w:rsidR="00863C51" w:rsidRPr="00737F29" w:rsidRDefault="00863C51" w:rsidP="00863C51">
                      <w:pPr>
                        <w:spacing w:line="276" w:lineRule="auto"/>
                        <w:jc w:val="center"/>
                        <w:rPr>
                          <w:rFonts w:ascii="Sakkal Majalla" w:hAnsi="Sakkal Majalla" w:cs="Sakkal Majalla"/>
                          <w:b/>
                          <w:bCs/>
                          <w:sz w:val="28"/>
                          <w:rtl/>
                          <w:lang w:bidi="ar-AE"/>
                        </w:rPr>
                      </w:pPr>
                    </w:p>
                    <w:p w14:paraId="61A3247A" w14:textId="77777777" w:rsidR="00863C51" w:rsidRPr="0001000D" w:rsidRDefault="00863C51" w:rsidP="00863C51">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0E4CD889" w14:textId="42019534"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047B9542" w14:textId="4748AF13"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A7B23AA"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7A1A867A" w14:textId="4A2A3C99"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05CFFCF3" w14:textId="0A68F3CF"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5AB59AC" w14:textId="6B092DB2"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A7ACED3" w14:textId="2725434A" w:rsidR="007650BE" w:rsidRDefault="007650BE" w:rsidP="00B44150">
      <w:pPr>
        <w:spacing w:line="276" w:lineRule="auto"/>
        <w:rPr>
          <w:rFonts w:ascii="Sakkal Majalla" w:hAnsi="Sakkal Majalla" w:cs="Sakkal Majalla"/>
          <w:b/>
          <w:bCs/>
          <w:color w:val="000000" w:themeColor="text1"/>
          <w:sz w:val="30"/>
          <w:szCs w:val="30"/>
          <w:rtl/>
          <w:lang w:bidi="ar-AE"/>
        </w:rPr>
      </w:pPr>
      <w:r>
        <w:rPr>
          <w:rFonts w:ascii="Sakkal Majalla" w:hAnsi="Sakkal Majalla" w:cs="Sakkal Majalla"/>
          <w:b/>
          <w:bCs/>
          <w:color w:val="000000" w:themeColor="text1"/>
          <w:sz w:val="30"/>
          <w:szCs w:val="30"/>
          <w:rtl/>
          <w:lang w:bidi="ar-AE"/>
        </w:rPr>
        <w:br w:type="page"/>
      </w:r>
    </w:p>
    <w:p w14:paraId="5C7585C1" w14:textId="77777777" w:rsidR="00863C51" w:rsidRDefault="00863C51" w:rsidP="00863C51">
      <w:pPr>
        <w:spacing w:line="276" w:lineRule="auto"/>
        <w:jc w:val="center"/>
        <w:rPr>
          <w:rFonts w:ascii="Sakkal Majalla" w:hAnsi="Sakkal Majalla" w:cs="Sakkal Majalla"/>
          <w:b/>
          <w:bCs/>
          <w:sz w:val="28"/>
          <w:szCs w:val="28"/>
        </w:rPr>
      </w:pPr>
      <w:r>
        <w:rPr>
          <w:rFonts w:ascii="Sakkal Majalla" w:hAnsi="Sakkal Majalla" w:cs="Sakkal Majalla"/>
          <w:b/>
          <w:bCs/>
          <w:sz w:val="28"/>
          <w:szCs w:val="28"/>
          <w:rtl/>
          <w:lang w:bidi="ar-AE"/>
        </w:rPr>
        <w:lastRenderedPageBreak/>
        <w:t>مرسوم أميري</w:t>
      </w:r>
      <w:r>
        <w:rPr>
          <w:rFonts w:ascii="Sakkal Majalla" w:hAnsi="Sakkal Majalla" w:cs="Sakkal Majalla"/>
          <w:b/>
          <w:bCs/>
          <w:sz w:val="28"/>
          <w:szCs w:val="28"/>
          <w:rtl/>
        </w:rPr>
        <w:t xml:space="preserve"> رقم </w:t>
      </w:r>
      <w:r>
        <w:rPr>
          <w:rFonts w:ascii="Sakkal Majalla" w:hAnsi="Sakkal Majalla" w:cs="Sakkal Majalla"/>
          <w:b/>
          <w:bCs/>
          <w:sz w:val="28"/>
          <w:szCs w:val="28"/>
          <w:rtl/>
          <w:lang w:bidi="ar-AE"/>
        </w:rPr>
        <w:t>(</w:t>
      </w:r>
      <w:r>
        <w:rPr>
          <w:rFonts w:ascii="Sakkal Majalla" w:hAnsi="Sakkal Majalla" w:cs="Sakkal Majalla" w:hint="cs"/>
          <w:b/>
          <w:bCs/>
          <w:sz w:val="28"/>
          <w:szCs w:val="28"/>
          <w:rtl/>
          <w:lang w:bidi="ar-AE"/>
        </w:rPr>
        <w:t>19</w:t>
      </w:r>
      <w:r>
        <w:rPr>
          <w:rFonts w:ascii="Sakkal Majalla" w:hAnsi="Sakkal Majalla" w:cs="Sakkal Majalla"/>
          <w:b/>
          <w:bCs/>
          <w:sz w:val="28"/>
          <w:szCs w:val="28"/>
          <w:rtl/>
          <w:lang w:bidi="ar-AE"/>
        </w:rPr>
        <w:t>)</w:t>
      </w:r>
      <w:r>
        <w:rPr>
          <w:rFonts w:ascii="Sakkal Majalla" w:hAnsi="Sakkal Majalla" w:cs="Sakkal Majalla"/>
          <w:b/>
          <w:bCs/>
          <w:sz w:val="28"/>
          <w:szCs w:val="28"/>
          <w:rtl/>
        </w:rPr>
        <w:t xml:space="preserve"> لسنة 2026م</w:t>
      </w:r>
    </w:p>
    <w:p w14:paraId="23991348" w14:textId="77777777" w:rsidR="00863C51" w:rsidRDefault="00863C51" w:rsidP="00863C51">
      <w:pPr>
        <w:spacing w:line="276" w:lineRule="auto"/>
        <w:jc w:val="center"/>
        <w:rPr>
          <w:rFonts w:ascii="Sakkal Majalla" w:hAnsi="Sakkal Majalla" w:cs="Sakkal Majalla"/>
          <w:b/>
          <w:bCs/>
          <w:sz w:val="28"/>
          <w:szCs w:val="28"/>
        </w:rPr>
      </w:pPr>
      <w:r>
        <w:rPr>
          <w:rFonts w:ascii="Sakkal Majalla" w:hAnsi="Sakkal Majalla" w:cs="Sakkal Majalla"/>
          <w:b/>
          <w:bCs/>
          <w:sz w:val="28"/>
          <w:szCs w:val="28"/>
          <w:rtl/>
        </w:rPr>
        <w:t xml:space="preserve">بشأن </w:t>
      </w:r>
    </w:p>
    <w:p w14:paraId="178B71D0" w14:textId="5B933690" w:rsidR="00863C51" w:rsidRPr="00B44150" w:rsidRDefault="00863C51" w:rsidP="00B44150">
      <w:pPr>
        <w:spacing w:line="276" w:lineRule="auto"/>
        <w:jc w:val="center"/>
        <w:rPr>
          <w:rFonts w:ascii="Sakkal Majalla" w:hAnsi="Sakkal Majalla" w:cs="Sakkal Majalla"/>
          <w:b/>
          <w:bCs/>
          <w:sz w:val="28"/>
          <w:szCs w:val="28"/>
          <w:lang w:bidi="ar-AE"/>
        </w:rPr>
      </w:pPr>
      <w:r>
        <w:rPr>
          <w:rFonts w:ascii="Sakkal Majalla" w:hAnsi="Sakkal Majalla" w:cs="Sakkal Majalla"/>
          <w:b/>
          <w:bCs/>
          <w:sz w:val="28"/>
          <w:szCs w:val="28"/>
          <w:rtl/>
          <w:lang w:bidi="ar-AE"/>
        </w:rPr>
        <w:t>اعتماد الهيكل التنظيمي العام لبلدية مدينة</w:t>
      </w:r>
      <w:r>
        <w:rPr>
          <w:rFonts w:ascii="Sakkal Majalla" w:hAnsi="Sakkal Majalla" w:cs="Sakkal Majalla" w:hint="cs"/>
          <w:b/>
          <w:bCs/>
          <w:sz w:val="28"/>
          <w:szCs w:val="28"/>
          <w:rtl/>
          <w:lang w:bidi="ar-AE"/>
        </w:rPr>
        <w:t xml:space="preserve"> المُدام</w:t>
      </w:r>
    </w:p>
    <w:p w14:paraId="5B99F46E" w14:textId="77777777" w:rsidR="00863C51" w:rsidRDefault="00863C51" w:rsidP="00863C51">
      <w:pPr>
        <w:spacing w:line="276" w:lineRule="auto"/>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نحن سلطان بن محمد القاسمي، حاكم إمارة الشارقة،</w:t>
      </w:r>
    </w:p>
    <w:p w14:paraId="3C42FED2" w14:textId="77777777" w:rsidR="00863C51" w:rsidRDefault="00863C51" w:rsidP="00863C51">
      <w:pPr>
        <w:spacing w:line="276" w:lineRule="auto"/>
        <w:ind w:firstLine="8"/>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بعد الاطلاع على القانون رقم (2) لسنة 1999م بشأن إنشاء المجلس التنفيذي لإمارة الشارقة ولائحته الداخلية وتعديلاته،</w:t>
      </w:r>
    </w:p>
    <w:p w14:paraId="7136967A" w14:textId="77777777" w:rsidR="00863C51" w:rsidRDefault="00863C51" w:rsidP="00863C51">
      <w:pPr>
        <w:spacing w:line="276" w:lineRule="auto"/>
        <w:ind w:firstLine="8"/>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 xml:space="preserve">والمرسوم بقانون رقم (2) لسنة 2022م بشأن تنظيم </w:t>
      </w:r>
      <w:r>
        <w:rPr>
          <w:rFonts w:ascii="Sakkal Majalla" w:hAnsi="Sakkal Majalla" w:cs="Sakkal Majalla" w:hint="cs"/>
          <w:sz w:val="28"/>
          <w:szCs w:val="28"/>
          <w:rtl/>
          <w:lang w:eastAsia="ar-SA"/>
        </w:rPr>
        <w:t xml:space="preserve">دائرة </w:t>
      </w:r>
      <w:r>
        <w:rPr>
          <w:rFonts w:ascii="Sakkal Majalla" w:hAnsi="Sakkal Majalla" w:cs="Sakkal Majalla"/>
          <w:sz w:val="28"/>
          <w:szCs w:val="28"/>
          <w:rtl/>
          <w:lang w:eastAsia="ar-SA"/>
        </w:rPr>
        <w:t>شؤون البلديات في إمارة الشارقة،</w:t>
      </w:r>
    </w:p>
    <w:p w14:paraId="5637BE81" w14:textId="77777777" w:rsidR="00863C51" w:rsidRDefault="00863C51" w:rsidP="00863C51">
      <w:pPr>
        <w:spacing w:line="276" w:lineRule="auto"/>
        <w:ind w:firstLine="8"/>
        <w:jc w:val="lowKashida"/>
        <w:rPr>
          <w:rFonts w:ascii="Sakkal Majalla" w:hAnsi="Sakkal Majalla" w:cs="Sakkal Majalla"/>
          <w:sz w:val="28"/>
          <w:szCs w:val="28"/>
          <w:rtl/>
          <w:lang w:eastAsia="ar-SA" w:bidi="ar-AE"/>
        </w:rPr>
      </w:pPr>
      <w:r>
        <w:rPr>
          <w:rFonts w:ascii="Sakkal Majalla" w:hAnsi="Sakkal Majalla" w:cs="Sakkal Majalla"/>
          <w:sz w:val="28"/>
          <w:szCs w:val="28"/>
          <w:rtl/>
          <w:lang w:eastAsia="ar-SA" w:bidi="ar-AE"/>
        </w:rPr>
        <w:t>وقرار المجلس التنفيذي رقم (13) لسنة 2023م بشأن إنشاء وتشكيل لجنة الهياكل التنظيمية في إمارة الشارقة وتعديلاته،</w:t>
      </w:r>
    </w:p>
    <w:p w14:paraId="33944231" w14:textId="77777777" w:rsidR="00863C51" w:rsidRDefault="00863C51" w:rsidP="00863C51">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وبناءً على موافقة المجلس التنفيذي لإمارة الشارقة، ولما تقتضيه المصلحة العامة،</w:t>
      </w:r>
    </w:p>
    <w:p w14:paraId="59BC17C8" w14:textId="77777777" w:rsidR="00863C51" w:rsidRDefault="00863C51" w:rsidP="00863C51">
      <w:pPr>
        <w:pStyle w:val="BodyText"/>
        <w:spacing w:before="240" w:line="276" w:lineRule="auto"/>
        <w:jc w:val="lowKashida"/>
        <w:rPr>
          <w:rFonts w:ascii="Sakkal Majalla" w:hAnsi="Sakkal Majalla" w:cs="Sakkal Majalla"/>
          <w:b/>
          <w:bCs/>
          <w:sz w:val="28"/>
          <w:szCs w:val="28"/>
        </w:rPr>
      </w:pPr>
      <w:r>
        <w:rPr>
          <w:rFonts w:ascii="Sakkal Majalla" w:hAnsi="Sakkal Majalla" w:cs="Sakkal Majalla"/>
          <w:b/>
          <w:bCs/>
          <w:sz w:val="28"/>
          <w:szCs w:val="28"/>
          <w:rtl/>
        </w:rPr>
        <w:t>رسمنا بما هو آت:</w:t>
      </w:r>
    </w:p>
    <w:p w14:paraId="1FE94686" w14:textId="77777777" w:rsidR="00863C51" w:rsidRPr="00B44150" w:rsidRDefault="00863C51" w:rsidP="00863C51">
      <w:pPr>
        <w:pStyle w:val="BodyText"/>
        <w:spacing w:line="276" w:lineRule="auto"/>
        <w:rPr>
          <w:rFonts w:ascii="Sakkal Majalla" w:hAnsi="Sakkal Majalla" w:cs="Sakkal Majalla"/>
          <w:b/>
          <w:bCs/>
          <w:sz w:val="6"/>
          <w:szCs w:val="6"/>
          <w:rtl/>
        </w:rPr>
      </w:pPr>
    </w:p>
    <w:p w14:paraId="5343479D" w14:textId="77777777" w:rsidR="00863C51" w:rsidRDefault="00863C51" w:rsidP="00863C51">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(1)</w:t>
      </w:r>
    </w:p>
    <w:p w14:paraId="571F3012" w14:textId="77777777" w:rsidR="00863C51" w:rsidRDefault="00863C51" w:rsidP="00863C51">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يُعتمد الهيكل التنظيمي العام</w:t>
      </w:r>
      <w:r>
        <w:rPr>
          <w:rFonts w:ascii="Sakkal Majalla" w:hAnsi="Sakkal Majalla" w:cs="Sakkal Majalla"/>
          <w:sz w:val="28"/>
          <w:szCs w:val="28"/>
        </w:rPr>
        <w:t xml:space="preserve"> </w:t>
      </w:r>
      <w:r>
        <w:rPr>
          <w:rFonts w:ascii="Sakkal Majalla" w:hAnsi="Sakkal Majalla" w:cs="Sakkal Majalla"/>
          <w:sz w:val="28"/>
          <w:szCs w:val="28"/>
          <w:rtl/>
        </w:rPr>
        <w:t>لبلدية مدينة</w:t>
      </w:r>
      <w:r>
        <w:rPr>
          <w:rFonts w:ascii="Sakkal Majalla" w:hAnsi="Sakkal Majalla" w:cs="Sakkal Majalla" w:hint="cs"/>
          <w:sz w:val="28"/>
          <w:szCs w:val="28"/>
          <w:rtl/>
        </w:rPr>
        <w:t xml:space="preserve"> المُدام المرفق بهذا المرسوم.</w:t>
      </w:r>
    </w:p>
    <w:p w14:paraId="6283FACE" w14:textId="77777777" w:rsidR="00863C51" w:rsidRPr="00B44150" w:rsidRDefault="00863C51" w:rsidP="00863C51">
      <w:pPr>
        <w:pStyle w:val="BodyText"/>
        <w:spacing w:line="276" w:lineRule="auto"/>
        <w:jc w:val="lowKashida"/>
        <w:rPr>
          <w:rFonts w:ascii="Sakkal Majalla" w:hAnsi="Sakkal Majalla" w:cs="Sakkal Majalla"/>
          <w:sz w:val="8"/>
          <w:szCs w:val="8"/>
          <w:rtl/>
        </w:rPr>
      </w:pPr>
    </w:p>
    <w:p w14:paraId="7C39899F" w14:textId="77777777" w:rsidR="00863C51" w:rsidRDefault="00863C51" w:rsidP="00863C51">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(2)</w:t>
      </w:r>
    </w:p>
    <w:p w14:paraId="4661A254" w14:textId="77777777" w:rsidR="00863C51" w:rsidRDefault="00863C51" w:rsidP="00863C51">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يُصدر المجلس التنفيذي بقراراتٍ منه ما يلي:</w:t>
      </w:r>
    </w:p>
    <w:p w14:paraId="2A9D5D3D" w14:textId="77777777" w:rsidR="00863C51" w:rsidRDefault="00863C51">
      <w:pPr>
        <w:pStyle w:val="BodyText"/>
        <w:numPr>
          <w:ilvl w:val="0"/>
          <w:numId w:val="16"/>
        </w:numPr>
        <w:spacing w:line="276" w:lineRule="auto"/>
        <w:jc w:val="lowKashida"/>
        <w:rPr>
          <w:rFonts w:ascii="Sakkal Majalla" w:hAnsi="Sakkal Majalla" w:cs="Sakkal Majalla"/>
          <w:sz w:val="28"/>
          <w:szCs w:val="28"/>
        </w:rPr>
      </w:pPr>
      <w:r>
        <w:rPr>
          <w:rFonts w:ascii="Sakkal Majalla" w:hAnsi="Sakkal Majalla" w:cs="Sakkal Majalla"/>
          <w:sz w:val="28"/>
          <w:szCs w:val="28"/>
          <w:rtl/>
        </w:rPr>
        <w:t xml:space="preserve">الهيكل التنظيمي التفصيلي </w:t>
      </w:r>
      <w:r>
        <w:rPr>
          <w:rFonts w:ascii="Sakkal Majalla" w:hAnsi="Sakkal Majalla" w:cs="Sakkal Majalla"/>
          <w:sz w:val="28"/>
          <w:szCs w:val="28"/>
          <w:rtl/>
          <w:lang w:bidi="ar-AE"/>
        </w:rPr>
        <w:t xml:space="preserve">لبلدية مدينة </w:t>
      </w:r>
      <w:r>
        <w:rPr>
          <w:rFonts w:ascii="Sakkal Majalla" w:hAnsi="Sakkal Majalla" w:cs="Sakkal Majalla" w:hint="cs"/>
          <w:sz w:val="28"/>
          <w:szCs w:val="28"/>
          <w:rtl/>
          <w:lang w:bidi="ar-AE"/>
        </w:rPr>
        <w:t>المُدام</w:t>
      </w:r>
      <w:r>
        <w:rPr>
          <w:rFonts w:ascii="Sakkal Majalla" w:hAnsi="Sakkal Majalla" w:cs="Sakkal Majalla"/>
          <w:sz w:val="28"/>
          <w:szCs w:val="28"/>
          <w:rtl/>
        </w:rPr>
        <w:t>، والقرارات اللازمة لتنفيذ هذا المرسوم بما في ذلك اعتماد التوصيف الوظيفي لمهام الوحدات التنظيمية للبلدية بما يتفق مع اختصاصاتها.</w:t>
      </w:r>
    </w:p>
    <w:p w14:paraId="720EB623" w14:textId="269B1F02" w:rsidR="00863C51" w:rsidRPr="00863C51" w:rsidRDefault="00863C51">
      <w:pPr>
        <w:pStyle w:val="BodyText"/>
        <w:numPr>
          <w:ilvl w:val="0"/>
          <w:numId w:val="16"/>
        </w:numPr>
        <w:spacing w:line="276" w:lineRule="auto"/>
        <w:ind w:left="474"/>
        <w:jc w:val="lowKashida"/>
        <w:rPr>
          <w:rFonts w:ascii="Sakkal Majalla" w:hAnsi="Sakkal Majalla" w:cs="Sakkal Majalla"/>
          <w:sz w:val="28"/>
          <w:szCs w:val="28"/>
        </w:rPr>
      </w:pPr>
      <w:r>
        <w:rPr>
          <w:rFonts w:ascii="Sakkal Majalla" w:hAnsi="Sakkal Majalla" w:cs="Sakkal Majalla"/>
          <w:sz w:val="28"/>
          <w:szCs w:val="28"/>
          <w:rtl/>
        </w:rPr>
        <w:t>استحداث أو دمج أو إلغاء أي وحدات تنظيمية تتبع الإدارات المُدرجة ضمن الهيكل التنظيمي العام المُشار إليه في المادة رقم (1) من هذا المرسوم.</w:t>
      </w:r>
      <w:r>
        <w:rPr>
          <w:rFonts w:ascii="Sakkal Majalla" w:hAnsi="Sakkal Majalla" w:cs="Sakkal Majalla"/>
          <w:color w:val="FF0000"/>
          <w:sz w:val="28"/>
          <w:szCs w:val="28"/>
          <w:rtl/>
        </w:rPr>
        <w:t xml:space="preserve"> </w:t>
      </w:r>
    </w:p>
    <w:p w14:paraId="396E59C5" w14:textId="77777777" w:rsidR="00863C51" w:rsidRPr="00B44150" w:rsidRDefault="00863C51" w:rsidP="00863C51">
      <w:pPr>
        <w:pStyle w:val="BodyText"/>
        <w:spacing w:line="276" w:lineRule="auto"/>
        <w:rPr>
          <w:rFonts w:ascii="Sakkal Majalla" w:hAnsi="Sakkal Majalla" w:cs="Sakkal Majalla"/>
          <w:b/>
          <w:bCs/>
          <w:sz w:val="6"/>
          <w:szCs w:val="6"/>
          <w:rtl/>
        </w:rPr>
      </w:pPr>
    </w:p>
    <w:p w14:paraId="5976BA8C" w14:textId="77777777" w:rsidR="00863C51" w:rsidRDefault="00863C51" w:rsidP="00863C51">
      <w:pPr>
        <w:pStyle w:val="BodyText"/>
        <w:spacing w:line="276" w:lineRule="auto"/>
        <w:jc w:val="center"/>
        <w:rPr>
          <w:rFonts w:ascii="Sakkal Majalla" w:hAnsi="Sakkal Majalla" w:cs="Sakkal Majalla"/>
          <w:b/>
          <w:bCs/>
          <w:sz w:val="28"/>
          <w:szCs w:val="28"/>
        </w:rPr>
      </w:pPr>
      <w:r>
        <w:rPr>
          <w:rFonts w:ascii="Sakkal Majalla" w:hAnsi="Sakkal Majalla" w:cs="Sakkal Majalla"/>
          <w:b/>
          <w:bCs/>
          <w:sz w:val="28"/>
          <w:szCs w:val="28"/>
          <w:rtl/>
        </w:rPr>
        <w:t>المادة (3)</w:t>
      </w:r>
    </w:p>
    <w:p w14:paraId="3ADF80D9" w14:textId="77777777" w:rsidR="00863C51" w:rsidRDefault="00863C51" w:rsidP="00863C51">
      <w:pPr>
        <w:spacing w:line="276" w:lineRule="auto"/>
        <w:jc w:val="lowKashida"/>
        <w:rPr>
          <w:rFonts w:ascii="Sakkal Majalla" w:hAnsi="Sakkal Majalla" w:cs="Sakkal Majalla"/>
          <w:sz w:val="28"/>
          <w:szCs w:val="28"/>
          <w:rtl/>
          <w:lang w:bidi="ar-AE"/>
        </w:rPr>
      </w:pPr>
      <w:r>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2B5EE591" w14:textId="77777777" w:rsidR="00863C51" w:rsidRPr="00B44150" w:rsidRDefault="00863C51" w:rsidP="00863C51">
      <w:pPr>
        <w:jc w:val="lowKashida"/>
        <w:rPr>
          <w:rFonts w:ascii="Sakkal Majalla" w:hAnsi="Sakkal Majalla" w:cs="Sakkal Majalla"/>
          <w:b/>
          <w:bCs/>
          <w:sz w:val="8"/>
          <w:szCs w:val="8"/>
          <w:rtl/>
          <w:lang w:bidi="ar-AE"/>
        </w:rPr>
      </w:pPr>
    </w:p>
    <w:p w14:paraId="7299B241" w14:textId="77777777" w:rsidR="00863C51" w:rsidRDefault="00863C51" w:rsidP="00863C51">
      <w:pPr>
        <w:spacing w:line="276" w:lineRule="auto"/>
        <w:jc w:val="lowKashida"/>
        <w:rPr>
          <w:rFonts w:ascii="Sakkal Majalla" w:hAnsi="Sakkal Majalla" w:cs="Sakkal Majalla"/>
          <w:b/>
          <w:bCs/>
          <w:sz w:val="28"/>
          <w:szCs w:val="28"/>
          <w:rtl/>
          <w:lang w:bidi="ar-AE"/>
        </w:rPr>
      </w:pPr>
      <w:r>
        <w:rPr>
          <w:rFonts w:ascii="Sakkal Majalla" w:hAnsi="Sakkal Majalla" w:cs="Sakkal Majalla"/>
          <w:b/>
          <w:bCs/>
          <w:sz w:val="28"/>
          <w:szCs w:val="28"/>
          <w:rtl/>
          <w:lang w:bidi="ar-AE"/>
        </w:rPr>
        <w:t>صدر عنا بتاريخ:</w:t>
      </w:r>
      <w:r>
        <w:rPr>
          <w:rFonts w:ascii="Sakkal Majalla" w:hAnsi="Sakkal Majalla" w:cs="Sakkal Majalla" w:hint="cs"/>
          <w:b/>
          <w:bCs/>
          <w:sz w:val="28"/>
          <w:szCs w:val="28"/>
          <w:rtl/>
          <w:lang w:bidi="ar-AE"/>
        </w:rPr>
        <w:t xml:space="preserve"> </w:t>
      </w:r>
    </w:p>
    <w:p w14:paraId="0D586BDD" w14:textId="77777777" w:rsidR="00863C51" w:rsidRDefault="00863C51" w:rsidP="00863C51">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الثلاثاء: 17 ذو القعدة 1447ه</w:t>
      </w:r>
    </w:p>
    <w:p w14:paraId="142EC7B1" w14:textId="77777777" w:rsidR="00863C51" w:rsidRPr="00DD286E" w:rsidRDefault="00863C51" w:rsidP="00863C51">
      <w:pPr>
        <w:spacing w:line="276" w:lineRule="auto"/>
        <w:jc w:val="lowKashida"/>
        <w:rPr>
          <w:rFonts w:ascii="Sakkal Majalla" w:hAnsi="Sakkal Majalla" w:cs="Sakkal Majalla"/>
          <w:sz w:val="28"/>
          <w:szCs w:val="28"/>
          <w:rtl/>
          <w:lang w:bidi="ar-AE"/>
        </w:rPr>
      </w:pPr>
      <w:r>
        <w:rPr>
          <w:rFonts w:ascii="Sakkal Majalla" w:hAnsi="Sakkal Majalla" w:cs="Sakkal Majalla"/>
          <w:b/>
          <w:bCs/>
          <w:sz w:val="28"/>
          <w:szCs w:val="28"/>
          <w:rtl/>
          <w:lang w:bidi="ar-AE"/>
        </w:rPr>
        <w:t>الموافق</w:t>
      </w:r>
      <w:r>
        <w:rPr>
          <w:rFonts w:ascii="Sakkal Majalla" w:hAnsi="Sakkal Majalla" w:cs="Sakkal Majalla" w:hint="cs"/>
          <w:b/>
          <w:bCs/>
          <w:sz w:val="28"/>
          <w:szCs w:val="28"/>
          <w:rtl/>
          <w:lang w:bidi="ar-AE"/>
        </w:rPr>
        <w:t>: 05 مايو 2026م</w:t>
      </w:r>
    </w:p>
    <w:p w14:paraId="61AF92F0" w14:textId="77777777" w:rsidR="00863C51" w:rsidRPr="00B44150" w:rsidRDefault="00863C51" w:rsidP="00863C51">
      <w:pPr>
        <w:spacing w:line="276" w:lineRule="auto"/>
        <w:jc w:val="right"/>
        <w:rPr>
          <w:rFonts w:ascii="Sakkal Majalla" w:hAnsi="Sakkal Majalla" w:cs="Sakkal Majalla"/>
          <w:b/>
          <w:bCs/>
          <w:sz w:val="8"/>
          <w:szCs w:val="8"/>
          <w:rtl/>
          <w:lang w:bidi="ar-AE"/>
        </w:rPr>
      </w:pPr>
    </w:p>
    <w:p w14:paraId="27A4DF86" w14:textId="77777777" w:rsidR="00863C51" w:rsidRDefault="00863C51" w:rsidP="00863C51">
      <w:pPr>
        <w:spacing w:line="276" w:lineRule="auto"/>
        <w:jc w:val="right"/>
        <w:rPr>
          <w:rFonts w:ascii="Sakkal Majalla" w:hAnsi="Sakkal Majalla" w:cs="Sakkal Majalla"/>
          <w:b/>
          <w:bCs/>
          <w:sz w:val="28"/>
          <w:szCs w:val="28"/>
          <w:rtl/>
          <w:lang w:bidi="ar-AE"/>
        </w:rPr>
      </w:pPr>
      <w:r>
        <w:rPr>
          <w:rFonts w:ascii="Sakkal Majalla" w:hAnsi="Sakkal Majalla" w:cs="Sakkal Majalla"/>
          <w:b/>
          <w:bCs/>
          <w:sz w:val="28"/>
          <w:szCs w:val="28"/>
          <w:rtl/>
          <w:lang w:bidi="ar-AE"/>
        </w:rPr>
        <w:t>سلطان بن محمد القاسمي</w:t>
      </w:r>
    </w:p>
    <w:p w14:paraId="7B1FE574" w14:textId="77777777" w:rsidR="00863C51" w:rsidRPr="00DD286E" w:rsidRDefault="00863C51" w:rsidP="00863C51">
      <w:pPr>
        <w:spacing w:line="276" w:lineRule="auto"/>
        <w:jc w:val="right"/>
        <w:rPr>
          <w:rFonts w:ascii="Sakkal Majalla" w:hAnsi="Sakkal Majalla" w:cs="Sakkal Majalla"/>
          <w:b/>
          <w:bCs/>
          <w:sz w:val="28"/>
          <w:szCs w:val="28"/>
          <w:lang w:bidi="ar-AE"/>
        </w:rPr>
      </w:pPr>
      <w:r>
        <w:rPr>
          <w:rFonts w:ascii="Sakkal Majalla" w:hAnsi="Sakkal Majalla" w:cs="Sakkal Majalla"/>
          <w:b/>
          <w:bCs/>
          <w:sz w:val="28"/>
          <w:szCs w:val="28"/>
          <w:rtl/>
          <w:lang w:bidi="ar-AE"/>
        </w:rPr>
        <w:t>حاكــــــــــــــــــــم إمــــــــــــــــــــــــــــارة الشارقـــــة</w:t>
      </w:r>
    </w:p>
    <w:p w14:paraId="5BFA9989" w14:textId="37E1145B" w:rsidR="007650BE" w:rsidRDefault="007650BE" w:rsidP="0011224B">
      <w:pPr>
        <w:spacing w:line="276" w:lineRule="auto"/>
        <w:jc w:val="center"/>
        <w:rPr>
          <w:rFonts w:ascii="Sakkal Majalla" w:hAnsi="Sakkal Majalla" w:cs="Sakkal Majalla"/>
          <w:b/>
          <w:bCs/>
          <w:color w:val="000000" w:themeColor="text1"/>
          <w:sz w:val="30"/>
          <w:szCs w:val="30"/>
          <w:rtl/>
          <w:lang w:bidi="ar-AE"/>
        </w:rPr>
      </w:pPr>
    </w:p>
    <w:p w14:paraId="50D6BD00" w14:textId="77777777" w:rsidR="007650BE" w:rsidRDefault="007650BE" w:rsidP="0011224B">
      <w:pPr>
        <w:spacing w:line="276" w:lineRule="auto"/>
        <w:jc w:val="center"/>
        <w:rPr>
          <w:rFonts w:ascii="Sakkal Majalla" w:hAnsi="Sakkal Majalla" w:cs="Sakkal Majalla"/>
          <w:b/>
          <w:bCs/>
          <w:color w:val="000000" w:themeColor="text1"/>
          <w:sz w:val="30"/>
          <w:szCs w:val="30"/>
          <w:rtl/>
          <w:lang w:bidi="ar-AE"/>
        </w:rPr>
      </w:pPr>
    </w:p>
    <w:p w14:paraId="226369EA"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51A4E35E" w14:textId="72E93B50"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E93AC1A" w14:textId="1DE8A0A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8753130" w14:textId="1E2CFFD8"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08E06C08" w14:textId="1EC9E89B"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9207396" w14:textId="3BD1AB0B"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52D69165"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3D979F52"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1BED3FE7"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1B8E2527"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630AF99C"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7CB9C1DC"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5FD8A820" w14:textId="77777777" w:rsidR="00B82AD1" w:rsidRDefault="00B82AD1" w:rsidP="0011224B">
      <w:pPr>
        <w:spacing w:line="276" w:lineRule="auto"/>
        <w:jc w:val="center"/>
        <w:rPr>
          <w:rFonts w:ascii="Sakkal Majalla" w:hAnsi="Sakkal Majalla" w:cs="Sakkal Majalla"/>
          <w:b/>
          <w:bCs/>
          <w:color w:val="000000" w:themeColor="text1"/>
          <w:sz w:val="30"/>
          <w:szCs w:val="30"/>
          <w:rtl/>
          <w:lang w:bidi="ar-AE"/>
        </w:rPr>
      </w:pPr>
    </w:p>
    <w:p w14:paraId="54C1D4D4" w14:textId="65F2E084" w:rsidR="00A265BE" w:rsidRDefault="00A265BE" w:rsidP="00A265BE">
      <w:pPr>
        <w:rPr>
          <w:rFonts w:ascii="Sakkal Majalla" w:hAnsi="Sakkal Majalla" w:cs="Sakkal Majalla"/>
          <w:b/>
          <w:bCs/>
          <w:sz w:val="30"/>
          <w:szCs w:val="30"/>
          <w:rtl/>
        </w:rPr>
      </w:pPr>
    </w:p>
    <w:p w14:paraId="7E2E2FE1" w14:textId="387D9DB9" w:rsidR="00A265BE" w:rsidRDefault="00A265BE" w:rsidP="00A265BE">
      <w:pPr>
        <w:jc w:val="center"/>
        <w:rPr>
          <w:rFonts w:ascii="Sakkal Majalla" w:hAnsi="Sakkal Majalla" w:cs="Sakkal Majalla"/>
          <w:b/>
          <w:bCs/>
          <w:color w:val="0D0D0D" w:themeColor="text1" w:themeTint="F2"/>
          <w:sz w:val="30"/>
          <w:szCs w:val="30"/>
          <w:rtl/>
        </w:rPr>
      </w:pPr>
    </w:p>
    <w:p w14:paraId="5984515F" w14:textId="7CFD1396" w:rsidR="00A265BE" w:rsidRPr="005C4EAB" w:rsidRDefault="00A265BE" w:rsidP="00A265BE">
      <w:pPr>
        <w:spacing w:line="276" w:lineRule="auto"/>
        <w:rPr>
          <w:rFonts w:ascii="Sakkal Majalla" w:hAnsi="Sakkal Majalla" w:cs="Sakkal Majalla"/>
          <w:b/>
          <w:bCs/>
          <w:color w:val="000000" w:themeColor="text1"/>
          <w:sz w:val="28"/>
          <w:szCs w:val="28"/>
          <w:rtl/>
          <w:lang w:bidi="ar-AE"/>
        </w:rPr>
      </w:pPr>
    </w:p>
    <w:p w14:paraId="0E461683" w14:textId="745759A4" w:rsidR="00863C51" w:rsidRDefault="00863C51" w:rsidP="00863C51">
      <w:pPr>
        <w:bidi w:val="0"/>
        <w:spacing w:after="160" w:line="259" w:lineRule="auto"/>
      </w:pPr>
    </w:p>
    <w:p w14:paraId="31DA5949" w14:textId="5CEC3652" w:rsidR="00863C51" w:rsidRDefault="00863C51" w:rsidP="00863C51">
      <w:pPr>
        <w:bidi w:val="0"/>
        <w:spacing w:after="160" w:line="259" w:lineRule="auto"/>
      </w:pPr>
    </w:p>
    <w:p w14:paraId="20A01A1E" w14:textId="3D95E6D5" w:rsidR="00863C51" w:rsidRDefault="00863C51" w:rsidP="00863C51">
      <w:pPr>
        <w:spacing w:line="276" w:lineRule="auto"/>
        <w:jc w:val="center"/>
        <w:rPr>
          <w:rFonts w:ascii="Sakkal Majalla" w:hAnsi="Sakkal Majalla" w:cs="Sakkal Majalla"/>
          <w:b/>
          <w:bCs/>
          <w:sz w:val="30"/>
          <w:szCs w:val="30"/>
          <w:lang w:bidi="ar-AE"/>
        </w:rPr>
      </w:pPr>
    </w:p>
    <w:p w14:paraId="3916A726" w14:textId="57A38C69" w:rsidR="00863C51" w:rsidRDefault="00863C51" w:rsidP="00863C51">
      <w:pPr>
        <w:spacing w:line="276" w:lineRule="auto"/>
        <w:jc w:val="center"/>
        <w:rPr>
          <w:rFonts w:ascii="Sakkal Majalla" w:hAnsi="Sakkal Majalla" w:cs="Sakkal Majalla"/>
          <w:b/>
          <w:bCs/>
          <w:sz w:val="30"/>
          <w:szCs w:val="30"/>
          <w:lang w:bidi="ar-AE"/>
        </w:rPr>
      </w:pPr>
    </w:p>
    <w:p w14:paraId="351723C3" w14:textId="3AC549ED" w:rsidR="00863C51" w:rsidRDefault="00CC5EE7" w:rsidP="00863C51">
      <w:pPr>
        <w:spacing w:line="276" w:lineRule="auto"/>
        <w:jc w:val="center"/>
        <w:rPr>
          <w:rFonts w:ascii="Sakkal Majalla" w:hAnsi="Sakkal Majalla" w:cs="Sakkal Majalla"/>
          <w:b/>
          <w:bCs/>
          <w:sz w:val="30"/>
          <w:szCs w:val="30"/>
          <w:lang w:bidi="ar-AE"/>
        </w:rPr>
      </w:pPr>
      <w:r>
        <w:rPr>
          <w:noProof/>
        </w:rPr>
        <mc:AlternateContent>
          <mc:Choice Requires="wps">
            <w:drawing>
              <wp:anchor distT="0" distB="0" distL="114300" distR="114300" simplePos="0" relativeHeight="252106752" behindDoc="1" locked="0" layoutInCell="1" allowOverlap="1" wp14:anchorId="093241BB" wp14:editId="3DB1ED0D">
                <wp:simplePos x="0" y="0"/>
                <wp:positionH relativeFrom="margin">
                  <wp:align>center</wp:align>
                </wp:positionH>
                <wp:positionV relativeFrom="margin">
                  <wp:posOffset>2951133</wp:posOffset>
                </wp:positionV>
                <wp:extent cx="3037840" cy="1136650"/>
                <wp:effectExtent l="19050" t="19050" r="29210" b="44450"/>
                <wp:wrapSquare wrapText="bothSides"/>
                <wp:docPr id="7"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037840" cy="11366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9972AE3" w14:textId="550E1308" w:rsidR="00863C51" w:rsidRDefault="00863C51" w:rsidP="00863C51">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مرسوم أميري</w:t>
                            </w:r>
                            <w:r>
                              <w:rPr>
                                <w:rFonts w:ascii="Sakkal Majalla" w:hAnsi="Sakkal Majalla" w:cs="Sakkal Majalla" w:hint="cs"/>
                                <w:b/>
                                <w:bCs/>
                                <w:sz w:val="32"/>
                                <w:szCs w:val="28"/>
                                <w:rtl/>
                              </w:rPr>
                              <w:t xml:space="preserve"> رقم (20) </w:t>
                            </w:r>
                            <w:r w:rsidRPr="00A06839">
                              <w:rPr>
                                <w:rFonts w:ascii="Sakkal Majalla" w:hAnsi="Sakkal Majalla" w:cs="Sakkal Majalla"/>
                                <w:b/>
                                <w:bCs/>
                                <w:sz w:val="32"/>
                                <w:szCs w:val="28"/>
                                <w:rtl/>
                              </w:rPr>
                              <w:t>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675524DF" w14:textId="77777777" w:rsidR="00863C51" w:rsidRDefault="00863C51" w:rsidP="00863C51">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بشأن</w:t>
                            </w:r>
                          </w:p>
                          <w:p w14:paraId="3F61EFC2" w14:textId="77777777" w:rsidR="00863C51" w:rsidRDefault="00863C51" w:rsidP="00863C51">
                            <w:pPr>
                              <w:spacing w:line="276" w:lineRule="auto"/>
                              <w:jc w:val="center"/>
                              <w:rPr>
                                <w:rFonts w:ascii="Sakkal Majalla" w:hAnsi="Sakkal Majalla" w:cs="Sakkal Majalla"/>
                                <w:b/>
                                <w:bCs/>
                                <w:sz w:val="28"/>
                                <w:szCs w:val="28"/>
                                <w:lang w:bidi="ar-AE"/>
                              </w:rPr>
                            </w:pPr>
                            <w:r>
                              <w:rPr>
                                <w:rFonts w:ascii="Sakkal Majalla" w:hAnsi="Sakkal Majalla" w:cs="Sakkal Majalla"/>
                                <w:b/>
                                <w:bCs/>
                                <w:sz w:val="28"/>
                                <w:szCs w:val="28"/>
                                <w:rtl/>
                                <w:lang w:bidi="ar-AE"/>
                              </w:rPr>
                              <w:t>اعتماد الهيكل التنظيمي العام لبلدية مدينة</w:t>
                            </w:r>
                            <w:r>
                              <w:rPr>
                                <w:rFonts w:ascii="Sakkal Majalla" w:hAnsi="Sakkal Majalla" w:cs="Sakkal Majalla" w:hint="cs"/>
                                <w:b/>
                                <w:bCs/>
                                <w:sz w:val="28"/>
                                <w:szCs w:val="28"/>
                                <w:rtl/>
                                <w:lang w:bidi="ar-AE"/>
                              </w:rPr>
                              <w:t xml:space="preserve"> مليحة</w:t>
                            </w:r>
                          </w:p>
                          <w:p w14:paraId="377DBB73" w14:textId="77777777" w:rsidR="00863C51" w:rsidRPr="00863C51" w:rsidRDefault="00863C51" w:rsidP="00863C51">
                            <w:pPr>
                              <w:spacing w:line="276" w:lineRule="auto"/>
                              <w:jc w:val="center"/>
                              <w:rPr>
                                <w:rFonts w:ascii="Sakkal Majalla" w:hAnsi="Sakkal Majalla" w:cs="Sakkal Majalla"/>
                                <w:b/>
                                <w:bCs/>
                                <w:sz w:val="32"/>
                                <w:szCs w:val="28"/>
                                <w:rtl/>
                                <w:lang w:bidi="ar-AE"/>
                              </w:rPr>
                            </w:pPr>
                          </w:p>
                          <w:p w14:paraId="6D8CE97D" w14:textId="77777777" w:rsidR="00863C51" w:rsidRPr="00737F29" w:rsidRDefault="00863C51" w:rsidP="00863C51">
                            <w:pPr>
                              <w:spacing w:line="276" w:lineRule="auto"/>
                              <w:jc w:val="center"/>
                              <w:rPr>
                                <w:rFonts w:ascii="Sakkal Majalla" w:hAnsi="Sakkal Majalla" w:cs="Sakkal Majalla"/>
                                <w:b/>
                                <w:bCs/>
                                <w:sz w:val="28"/>
                                <w:rtl/>
                                <w:lang w:bidi="ar-AE"/>
                              </w:rPr>
                            </w:pPr>
                          </w:p>
                          <w:p w14:paraId="51E661E3" w14:textId="77777777" w:rsidR="00863C51" w:rsidRPr="0001000D" w:rsidRDefault="00863C51" w:rsidP="00863C51">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3241BB" id="_x0000_s1036" style="position:absolute;left:0;text-align:left;margin-left:0;margin-top:232.35pt;width:239.2pt;height:89.5pt;flip:y;z-index:-25120972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" strokeweight="4.5pt">
                <v:stroke linestyle="thickThin"/>
                <v:textbox>
                  <w:txbxContent>
                    <w:p w14:paraId="69972AE3" w14:textId="550E1308" w:rsidR="00863C51" w:rsidRDefault="00863C51" w:rsidP="00863C51">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مرسوم أميري</w:t>
                      </w:r>
                      <w:r>
                        <w:rPr>
                          <w:rFonts w:ascii="Sakkal Majalla" w:hAnsi="Sakkal Majalla" w:cs="Sakkal Majalla" w:hint="cs"/>
                          <w:b/>
                          <w:bCs/>
                          <w:sz w:val="32"/>
                          <w:szCs w:val="28"/>
                          <w:rtl/>
                        </w:rPr>
                        <w:t xml:space="preserve"> رقم (20) </w:t>
                      </w:r>
                      <w:r w:rsidRPr="00A06839">
                        <w:rPr>
                          <w:rFonts w:ascii="Sakkal Majalla" w:hAnsi="Sakkal Majalla" w:cs="Sakkal Majalla"/>
                          <w:b/>
                          <w:bCs/>
                          <w:sz w:val="32"/>
                          <w:szCs w:val="28"/>
                          <w:rtl/>
                        </w:rPr>
                        <w:t>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675524DF" w14:textId="77777777" w:rsidR="00863C51" w:rsidRDefault="00863C51" w:rsidP="00863C51">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بشأن</w:t>
                      </w:r>
                    </w:p>
                    <w:p w14:paraId="3F61EFC2" w14:textId="77777777" w:rsidR="00863C51" w:rsidRDefault="00863C51" w:rsidP="00863C51">
                      <w:pPr>
                        <w:spacing w:line="276" w:lineRule="auto"/>
                        <w:jc w:val="center"/>
                        <w:rPr>
                          <w:rFonts w:ascii="Sakkal Majalla" w:hAnsi="Sakkal Majalla" w:cs="Sakkal Majalla"/>
                          <w:b/>
                          <w:bCs/>
                          <w:sz w:val="28"/>
                          <w:szCs w:val="28"/>
                          <w:lang w:bidi="ar-AE"/>
                        </w:rPr>
                      </w:pPr>
                      <w:r>
                        <w:rPr>
                          <w:rFonts w:ascii="Sakkal Majalla" w:hAnsi="Sakkal Majalla" w:cs="Sakkal Majalla"/>
                          <w:b/>
                          <w:bCs/>
                          <w:sz w:val="28"/>
                          <w:szCs w:val="28"/>
                          <w:rtl/>
                          <w:lang w:bidi="ar-AE"/>
                        </w:rPr>
                        <w:t>اعتماد الهيكل التنظيمي العام لبلدية مدينة</w:t>
                      </w:r>
                      <w:r>
                        <w:rPr>
                          <w:rFonts w:ascii="Sakkal Majalla" w:hAnsi="Sakkal Majalla" w:cs="Sakkal Majalla" w:hint="cs"/>
                          <w:b/>
                          <w:bCs/>
                          <w:sz w:val="28"/>
                          <w:szCs w:val="28"/>
                          <w:rtl/>
                          <w:lang w:bidi="ar-AE"/>
                        </w:rPr>
                        <w:t xml:space="preserve"> مليحة</w:t>
                      </w:r>
                    </w:p>
                    <w:p w14:paraId="377DBB73" w14:textId="77777777" w:rsidR="00863C51" w:rsidRPr="00863C51" w:rsidRDefault="00863C51" w:rsidP="00863C51">
                      <w:pPr>
                        <w:spacing w:line="276" w:lineRule="auto"/>
                        <w:jc w:val="center"/>
                        <w:rPr>
                          <w:rFonts w:ascii="Sakkal Majalla" w:hAnsi="Sakkal Majalla" w:cs="Sakkal Majalla"/>
                          <w:b/>
                          <w:bCs/>
                          <w:sz w:val="32"/>
                          <w:szCs w:val="28"/>
                          <w:rtl/>
                          <w:lang w:bidi="ar-AE"/>
                        </w:rPr>
                      </w:pPr>
                    </w:p>
                    <w:p w14:paraId="6D8CE97D" w14:textId="77777777" w:rsidR="00863C51" w:rsidRPr="00737F29" w:rsidRDefault="00863C51" w:rsidP="00863C51">
                      <w:pPr>
                        <w:spacing w:line="276" w:lineRule="auto"/>
                        <w:jc w:val="center"/>
                        <w:rPr>
                          <w:rFonts w:ascii="Sakkal Majalla" w:hAnsi="Sakkal Majalla" w:cs="Sakkal Majalla"/>
                          <w:b/>
                          <w:bCs/>
                          <w:sz w:val="28"/>
                          <w:rtl/>
                          <w:lang w:bidi="ar-AE"/>
                        </w:rPr>
                      </w:pPr>
                    </w:p>
                    <w:p w14:paraId="51E661E3" w14:textId="77777777" w:rsidR="00863C51" w:rsidRPr="0001000D" w:rsidRDefault="00863C51" w:rsidP="00863C51">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53C3CA34" w14:textId="7D2E6FBF" w:rsidR="00863C51" w:rsidRDefault="00863C51" w:rsidP="00863C51">
      <w:pPr>
        <w:spacing w:line="276" w:lineRule="auto"/>
        <w:jc w:val="center"/>
        <w:rPr>
          <w:rFonts w:ascii="Sakkal Majalla" w:hAnsi="Sakkal Majalla" w:cs="Sakkal Majalla"/>
          <w:b/>
          <w:bCs/>
          <w:sz w:val="30"/>
          <w:szCs w:val="30"/>
          <w:lang w:bidi="ar-AE"/>
        </w:rPr>
      </w:pPr>
    </w:p>
    <w:p w14:paraId="41E7C360" w14:textId="1DC99E1E" w:rsidR="007922DE" w:rsidRPr="00CC5EE7" w:rsidRDefault="00863C51" w:rsidP="00CC5EE7">
      <w:pPr>
        <w:spacing w:line="276" w:lineRule="auto"/>
        <w:jc w:val="center"/>
        <w:rPr>
          <w:rFonts w:ascii="Sakkal Majalla" w:hAnsi="Sakkal Majalla" w:cs="Sakkal Majalla"/>
          <w:b/>
          <w:bCs/>
          <w:color w:val="000000" w:themeColor="text1"/>
          <w:sz w:val="30"/>
          <w:szCs w:val="30"/>
          <w:rtl/>
          <w:lang w:bidi="ar-AE"/>
        </w:rPr>
      </w:pPr>
      <w:r>
        <w:rPr>
          <w:rFonts w:ascii="Sakkal Majalla" w:hAnsi="Sakkal Majalla" w:cs="Sakkal Majalla"/>
          <w:b/>
          <w:bCs/>
          <w:color w:val="000000" w:themeColor="text1"/>
          <w:sz w:val="30"/>
          <w:szCs w:val="30"/>
          <w:rtl/>
          <w:lang w:bidi="ar-AE"/>
        </w:rPr>
        <w:br w:type="page"/>
      </w:r>
    </w:p>
    <w:p w14:paraId="67BBCF8A" w14:textId="77777777" w:rsidR="00863C51" w:rsidRDefault="00863C51" w:rsidP="00863C51">
      <w:pPr>
        <w:spacing w:line="276" w:lineRule="auto"/>
        <w:jc w:val="center"/>
        <w:rPr>
          <w:rFonts w:ascii="Sakkal Majalla" w:hAnsi="Sakkal Majalla" w:cs="Sakkal Majalla"/>
          <w:b/>
          <w:bCs/>
          <w:sz w:val="28"/>
          <w:szCs w:val="28"/>
        </w:rPr>
      </w:pPr>
      <w:r>
        <w:rPr>
          <w:rFonts w:ascii="Sakkal Majalla" w:hAnsi="Sakkal Majalla" w:cs="Sakkal Majalla"/>
          <w:b/>
          <w:bCs/>
          <w:sz w:val="28"/>
          <w:szCs w:val="28"/>
          <w:rtl/>
          <w:lang w:bidi="ar-AE"/>
        </w:rPr>
        <w:lastRenderedPageBreak/>
        <w:t>مرسوم أميري</w:t>
      </w:r>
      <w:r>
        <w:rPr>
          <w:rFonts w:ascii="Sakkal Majalla" w:hAnsi="Sakkal Majalla" w:cs="Sakkal Majalla"/>
          <w:b/>
          <w:bCs/>
          <w:sz w:val="28"/>
          <w:szCs w:val="28"/>
          <w:rtl/>
        </w:rPr>
        <w:t xml:space="preserve"> رقم </w:t>
      </w:r>
      <w:r>
        <w:rPr>
          <w:rFonts w:ascii="Sakkal Majalla" w:hAnsi="Sakkal Majalla" w:cs="Sakkal Majalla"/>
          <w:b/>
          <w:bCs/>
          <w:sz w:val="28"/>
          <w:szCs w:val="28"/>
          <w:rtl/>
          <w:lang w:bidi="ar-AE"/>
        </w:rPr>
        <w:t>(</w:t>
      </w:r>
      <w:r>
        <w:rPr>
          <w:rFonts w:ascii="Sakkal Majalla" w:hAnsi="Sakkal Majalla" w:cs="Sakkal Majalla" w:hint="cs"/>
          <w:b/>
          <w:bCs/>
          <w:sz w:val="28"/>
          <w:szCs w:val="28"/>
          <w:rtl/>
          <w:lang w:bidi="ar-AE"/>
        </w:rPr>
        <w:t>20</w:t>
      </w:r>
      <w:r>
        <w:rPr>
          <w:rFonts w:ascii="Sakkal Majalla" w:hAnsi="Sakkal Majalla" w:cs="Sakkal Majalla"/>
          <w:b/>
          <w:bCs/>
          <w:sz w:val="28"/>
          <w:szCs w:val="28"/>
          <w:rtl/>
          <w:lang w:bidi="ar-AE"/>
        </w:rPr>
        <w:t>)</w:t>
      </w:r>
      <w:r>
        <w:rPr>
          <w:rFonts w:ascii="Sakkal Majalla" w:hAnsi="Sakkal Majalla" w:cs="Sakkal Majalla"/>
          <w:b/>
          <w:bCs/>
          <w:sz w:val="28"/>
          <w:szCs w:val="28"/>
          <w:rtl/>
        </w:rPr>
        <w:t xml:space="preserve"> لسنة 2026م</w:t>
      </w:r>
    </w:p>
    <w:p w14:paraId="2B15BF78" w14:textId="77777777" w:rsidR="00863C51" w:rsidRDefault="00863C51" w:rsidP="00863C51">
      <w:pPr>
        <w:spacing w:line="276" w:lineRule="auto"/>
        <w:jc w:val="center"/>
        <w:rPr>
          <w:rFonts w:ascii="Sakkal Majalla" w:hAnsi="Sakkal Majalla" w:cs="Sakkal Majalla"/>
          <w:b/>
          <w:bCs/>
          <w:sz w:val="28"/>
          <w:szCs w:val="28"/>
        </w:rPr>
      </w:pPr>
      <w:r>
        <w:rPr>
          <w:rFonts w:ascii="Sakkal Majalla" w:hAnsi="Sakkal Majalla" w:cs="Sakkal Majalla"/>
          <w:b/>
          <w:bCs/>
          <w:sz w:val="28"/>
          <w:szCs w:val="28"/>
          <w:rtl/>
        </w:rPr>
        <w:t xml:space="preserve">بشأن </w:t>
      </w:r>
    </w:p>
    <w:p w14:paraId="7C5F2C5E" w14:textId="77777777" w:rsidR="00863C51" w:rsidRDefault="00863C51" w:rsidP="00863C51">
      <w:pPr>
        <w:spacing w:line="276" w:lineRule="auto"/>
        <w:jc w:val="center"/>
        <w:rPr>
          <w:rFonts w:ascii="Sakkal Majalla" w:hAnsi="Sakkal Majalla" w:cs="Sakkal Majalla"/>
          <w:b/>
          <w:bCs/>
          <w:sz w:val="28"/>
          <w:szCs w:val="28"/>
          <w:lang w:bidi="ar-AE"/>
        </w:rPr>
      </w:pPr>
      <w:r>
        <w:rPr>
          <w:rFonts w:ascii="Sakkal Majalla" w:hAnsi="Sakkal Majalla" w:cs="Sakkal Majalla"/>
          <w:b/>
          <w:bCs/>
          <w:sz w:val="28"/>
          <w:szCs w:val="28"/>
          <w:rtl/>
          <w:lang w:bidi="ar-AE"/>
        </w:rPr>
        <w:t>اعتماد الهيكل التنظيمي العام لبلدية مدينة</w:t>
      </w:r>
      <w:r>
        <w:rPr>
          <w:rFonts w:ascii="Sakkal Majalla" w:hAnsi="Sakkal Majalla" w:cs="Sakkal Majalla" w:hint="cs"/>
          <w:b/>
          <w:bCs/>
          <w:sz w:val="28"/>
          <w:szCs w:val="28"/>
          <w:rtl/>
          <w:lang w:bidi="ar-AE"/>
        </w:rPr>
        <w:t xml:space="preserve"> مليحة</w:t>
      </w:r>
    </w:p>
    <w:p w14:paraId="6A3600D1" w14:textId="77777777" w:rsidR="00863C51" w:rsidRPr="00CC5EE7" w:rsidRDefault="00863C51" w:rsidP="00863C51">
      <w:pPr>
        <w:spacing w:line="276" w:lineRule="auto"/>
        <w:jc w:val="center"/>
        <w:rPr>
          <w:rFonts w:ascii="Sakkal Majalla" w:hAnsi="Sakkal Majalla" w:cs="Sakkal Majalla"/>
          <w:b/>
          <w:bCs/>
          <w:sz w:val="2"/>
          <w:szCs w:val="2"/>
          <w:rtl/>
        </w:rPr>
      </w:pPr>
    </w:p>
    <w:p w14:paraId="34CA36B5" w14:textId="77777777" w:rsidR="00863C51" w:rsidRDefault="00863C51" w:rsidP="00863C51">
      <w:pPr>
        <w:spacing w:line="276" w:lineRule="auto"/>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نحن سلطان بن محمد القاسمي، حاكم إمارة الشارقة،</w:t>
      </w:r>
    </w:p>
    <w:p w14:paraId="4CA17CFE" w14:textId="77777777" w:rsidR="00863C51" w:rsidRDefault="00863C51" w:rsidP="00863C51">
      <w:pPr>
        <w:spacing w:line="276" w:lineRule="auto"/>
        <w:ind w:firstLine="8"/>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بعد الاطلاع على القانون رقم (2) لسنة 1999م بشأن إنشاء المجلس التنفيذي لإمارة الشارقة ولائحته الداخلية وتعديلاته،</w:t>
      </w:r>
    </w:p>
    <w:p w14:paraId="6A4501CD" w14:textId="77777777" w:rsidR="00863C51" w:rsidRDefault="00863C51" w:rsidP="00863C51">
      <w:pPr>
        <w:spacing w:line="276" w:lineRule="auto"/>
        <w:ind w:firstLine="8"/>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والمرسوم بقانون رقم (2) لسنة 2022م بشأن تنظيم</w:t>
      </w:r>
      <w:r>
        <w:rPr>
          <w:rFonts w:ascii="Sakkal Majalla" w:hAnsi="Sakkal Majalla" w:cs="Sakkal Majalla" w:hint="cs"/>
          <w:sz w:val="28"/>
          <w:szCs w:val="28"/>
          <w:rtl/>
          <w:lang w:eastAsia="ar-SA"/>
        </w:rPr>
        <w:t xml:space="preserve"> دائرة شؤون</w:t>
      </w:r>
      <w:r>
        <w:rPr>
          <w:rFonts w:ascii="Sakkal Majalla" w:hAnsi="Sakkal Majalla" w:cs="Sakkal Majalla"/>
          <w:sz w:val="28"/>
          <w:szCs w:val="28"/>
          <w:rtl/>
          <w:lang w:eastAsia="ar-SA"/>
        </w:rPr>
        <w:t xml:space="preserve"> البلديات في إمارة الشارقة،</w:t>
      </w:r>
    </w:p>
    <w:p w14:paraId="7462F407" w14:textId="77777777" w:rsidR="00863C51" w:rsidRDefault="00863C51" w:rsidP="00863C51">
      <w:pPr>
        <w:spacing w:line="276" w:lineRule="auto"/>
        <w:ind w:firstLine="8"/>
        <w:jc w:val="lowKashida"/>
        <w:rPr>
          <w:rFonts w:ascii="Sakkal Majalla" w:hAnsi="Sakkal Majalla" w:cs="Sakkal Majalla"/>
          <w:sz w:val="28"/>
          <w:szCs w:val="28"/>
          <w:rtl/>
          <w:lang w:eastAsia="ar-SA" w:bidi="ar-AE"/>
        </w:rPr>
      </w:pPr>
      <w:r>
        <w:rPr>
          <w:rFonts w:ascii="Sakkal Majalla" w:hAnsi="Sakkal Majalla" w:cs="Sakkal Majalla"/>
          <w:sz w:val="28"/>
          <w:szCs w:val="28"/>
          <w:rtl/>
          <w:lang w:eastAsia="ar-SA" w:bidi="ar-AE"/>
        </w:rPr>
        <w:t>وقرار المجلس التنفيذي رقم (13) لسنة 2023م بشأن إنشاء وتشكيل لجنة الهياكل التنظيمية في إمارة الشارقة وتعديلاته،</w:t>
      </w:r>
    </w:p>
    <w:p w14:paraId="1338B997" w14:textId="77777777" w:rsidR="00863C51" w:rsidRDefault="00863C51" w:rsidP="00863C51">
      <w:pPr>
        <w:pStyle w:val="BodyText"/>
        <w:spacing w:line="276" w:lineRule="auto"/>
        <w:jc w:val="lowKashida"/>
        <w:rPr>
          <w:rFonts w:ascii="Sakkal Majalla" w:hAnsi="Sakkal Majalla" w:cs="Sakkal Majalla"/>
          <w:sz w:val="28"/>
          <w:szCs w:val="28"/>
        </w:rPr>
      </w:pPr>
      <w:r>
        <w:rPr>
          <w:rFonts w:ascii="Sakkal Majalla" w:hAnsi="Sakkal Majalla" w:cs="Sakkal Majalla"/>
          <w:sz w:val="28"/>
          <w:szCs w:val="28"/>
          <w:rtl/>
        </w:rPr>
        <w:t>وبناءً على موافقة المجلس التنفيذي لإمارة الشارقة، ولما تقتضيه المصلحة العامة،</w:t>
      </w:r>
    </w:p>
    <w:p w14:paraId="023491E1" w14:textId="77777777" w:rsidR="00863C51" w:rsidRDefault="00863C51" w:rsidP="00863C51">
      <w:pPr>
        <w:pStyle w:val="BodyText"/>
        <w:spacing w:before="240" w:line="276" w:lineRule="auto"/>
        <w:jc w:val="lowKashida"/>
        <w:rPr>
          <w:rFonts w:ascii="Sakkal Majalla" w:hAnsi="Sakkal Majalla" w:cs="Sakkal Majalla"/>
          <w:b/>
          <w:bCs/>
          <w:sz w:val="28"/>
          <w:szCs w:val="28"/>
          <w:rtl/>
        </w:rPr>
      </w:pPr>
      <w:r>
        <w:rPr>
          <w:rFonts w:ascii="Sakkal Majalla" w:hAnsi="Sakkal Majalla" w:cs="Sakkal Majalla"/>
          <w:b/>
          <w:bCs/>
          <w:sz w:val="28"/>
          <w:szCs w:val="28"/>
          <w:rtl/>
        </w:rPr>
        <w:t>رسمنا بما هو آت:</w:t>
      </w:r>
    </w:p>
    <w:p w14:paraId="35CD04CF" w14:textId="77777777" w:rsidR="00863C51" w:rsidRPr="00CC5EE7" w:rsidRDefault="00863C51" w:rsidP="00863C51">
      <w:pPr>
        <w:pStyle w:val="BodyText"/>
        <w:spacing w:line="276" w:lineRule="auto"/>
        <w:rPr>
          <w:rFonts w:ascii="Sakkal Majalla" w:hAnsi="Sakkal Majalla" w:cs="Sakkal Majalla"/>
          <w:b/>
          <w:bCs/>
          <w:sz w:val="10"/>
          <w:szCs w:val="10"/>
          <w:rtl/>
        </w:rPr>
      </w:pPr>
    </w:p>
    <w:p w14:paraId="153E4927" w14:textId="77777777" w:rsidR="00863C51" w:rsidRDefault="00863C51" w:rsidP="00863C51">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(1)</w:t>
      </w:r>
    </w:p>
    <w:p w14:paraId="11892062" w14:textId="77777777" w:rsidR="00863C51" w:rsidRDefault="00863C51" w:rsidP="00863C51">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يُعتمد الهيكل التنظيمي العام</w:t>
      </w:r>
      <w:r>
        <w:rPr>
          <w:rFonts w:ascii="Sakkal Majalla" w:hAnsi="Sakkal Majalla" w:cs="Sakkal Majalla"/>
          <w:sz w:val="28"/>
          <w:szCs w:val="28"/>
        </w:rPr>
        <w:t xml:space="preserve"> </w:t>
      </w:r>
      <w:r>
        <w:rPr>
          <w:rFonts w:ascii="Sakkal Majalla" w:hAnsi="Sakkal Majalla" w:cs="Sakkal Majalla"/>
          <w:sz w:val="28"/>
          <w:szCs w:val="28"/>
          <w:rtl/>
        </w:rPr>
        <w:t>لبلدية مدينة</w:t>
      </w:r>
      <w:r>
        <w:rPr>
          <w:rFonts w:ascii="Sakkal Majalla" w:hAnsi="Sakkal Majalla" w:cs="Sakkal Majalla" w:hint="cs"/>
          <w:sz w:val="28"/>
          <w:szCs w:val="28"/>
          <w:rtl/>
        </w:rPr>
        <w:t xml:space="preserve"> مليحة المرفق بهذا المرسوم.</w:t>
      </w:r>
    </w:p>
    <w:p w14:paraId="54AC0074" w14:textId="77777777" w:rsidR="00863C51" w:rsidRPr="00CC5EE7" w:rsidRDefault="00863C51" w:rsidP="00863C51">
      <w:pPr>
        <w:pStyle w:val="BodyText"/>
        <w:spacing w:line="276" w:lineRule="auto"/>
        <w:jc w:val="lowKashida"/>
        <w:rPr>
          <w:rFonts w:ascii="Sakkal Majalla" w:hAnsi="Sakkal Majalla" w:cs="Sakkal Majalla"/>
          <w:sz w:val="8"/>
          <w:szCs w:val="8"/>
          <w:rtl/>
        </w:rPr>
      </w:pPr>
    </w:p>
    <w:p w14:paraId="659A4C76" w14:textId="77777777" w:rsidR="00863C51" w:rsidRDefault="00863C51" w:rsidP="00863C51">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(2)</w:t>
      </w:r>
    </w:p>
    <w:p w14:paraId="6B744167" w14:textId="77777777" w:rsidR="00863C51" w:rsidRDefault="00863C51" w:rsidP="00863C51">
      <w:pPr>
        <w:pStyle w:val="BodyText"/>
        <w:spacing w:line="276" w:lineRule="auto"/>
        <w:jc w:val="lowKashida"/>
        <w:rPr>
          <w:rFonts w:ascii="Sakkal Majalla" w:hAnsi="Sakkal Majalla" w:cs="Sakkal Majalla"/>
          <w:sz w:val="28"/>
          <w:szCs w:val="28"/>
        </w:rPr>
      </w:pPr>
      <w:r>
        <w:rPr>
          <w:rFonts w:ascii="Sakkal Majalla" w:hAnsi="Sakkal Majalla" w:cs="Sakkal Majalla"/>
          <w:sz w:val="28"/>
          <w:szCs w:val="28"/>
          <w:rtl/>
        </w:rPr>
        <w:t>يُصدر المجلس التنفيذي بقراراتٍ منه ما يلي:</w:t>
      </w:r>
    </w:p>
    <w:p w14:paraId="65FDF3E4" w14:textId="77777777" w:rsidR="00863C51" w:rsidRDefault="00863C51">
      <w:pPr>
        <w:pStyle w:val="BodyText"/>
        <w:numPr>
          <w:ilvl w:val="0"/>
          <w:numId w:val="17"/>
        </w:numPr>
        <w:spacing w:line="276" w:lineRule="auto"/>
        <w:jc w:val="lowKashida"/>
        <w:rPr>
          <w:rFonts w:ascii="Sakkal Majalla" w:hAnsi="Sakkal Majalla" w:cs="Sakkal Majalla"/>
          <w:sz w:val="28"/>
          <w:szCs w:val="28"/>
          <w:rtl/>
        </w:rPr>
      </w:pPr>
      <w:r>
        <w:rPr>
          <w:rFonts w:ascii="Sakkal Majalla" w:hAnsi="Sakkal Majalla" w:cs="Sakkal Majalla"/>
          <w:sz w:val="28"/>
          <w:szCs w:val="28"/>
          <w:rtl/>
        </w:rPr>
        <w:t xml:space="preserve">الهيكل التنظيمي التفصيلي </w:t>
      </w:r>
      <w:r>
        <w:rPr>
          <w:rFonts w:ascii="Sakkal Majalla" w:hAnsi="Sakkal Majalla" w:cs="Sakkal Majalla"/>
          <w:sz w:val="28"/>
          <w:szCs w:val="28"/>
          <w:rtl/>
          <w:lang w:bidi="ar-AE"/>
        </w:rPr>
        <w:t xml:space="preserve">لبلدية مدينة </w:t>
      </w:r>
      <w:r>
        <w:rPr>
          <w:rFonts w:ascii="Sakkal Majalla" w:hAnsi="Sakkal Majalla" w:cs="Sakkal Majalla" w:hint="cs"/>
          <w:sz w:val="28"/>
          <w:szCs w:val="28"/>
          <w:rtl/>
          <w:lang w:bidi="ar-AE"/>
        </w:rPr>
        <w:t>مليحة</w:t>
      </w:r>
      <w:r>
        <w:rPr>
          <w:rFonts w:ascii="Sakkal Majalla" w:hAnsi="Sakkal Majalla" w:cs="Sakkal Majalla"/>
          <w:sz w:val="28"/>
          <w:szCs w:val="28"/>
          <w:rtl/>
        </w:rPr>
        <w:t>، والقرارات اللازمة لتنفيذ هذا المرسوم بما في ذلك اعتماد التوصيف الوظيفي لمهام الوحدات التنظيمية للبلدية بما يتفق مع اختصاصاتها.</w:t>
      </w:r>
    </w:p>
    <w:p w14:paraId="5A826C2F" w14:textId="4E3B2FBD" w:rsidR="00863C51" w:rsidRPr="00863C51" w:rsidRDefault="00863C51">
      <w:pPr>
        <w:pStyle w:val="BodyText"/>
        <w:numPr>
          <w:ilvl w:val="0"/>
          <w:numId w:val="17"/>
        </w:numPr>
        <w:spacing w:line="276" w:lineRule="auto"/>
        <w:ind w:left="474"/>
        <w:jc w:val="lowKashida"/>
        <w:rPr>
          <w:rFonts w:ascii="Sakkal Majalla" w:hAnsi="Sakkal Majalla" w:cs="Sakkal Majalla"/>
          <w:sz w:val="28"/>
          <w:szCs w:val="28"/>
        </w:rPr>
      </w:pPr>
      <w:r>
        <w:rPr>
          <w:rFonts w:ascii="Sakkal Majalla" w:hAnsi="Sakkal Majalla" w:cs="Sakkal Majalla"/>
          <w:sz w:val="28"/>
          <w:szCs w:val="28"/>
          <w:rtl/>
        </w:rPr>
        <w:t>استحداث أو دمج أو إلغاء أي وحدات تنظيمية تتبع الإدارات المُدرجة ضمن الهيكل التنظيمي العام المُشار إليه في المادة رقم (1) من هذا المرسوم.</w:t>
      </w:r>
      <w:r>
        <w:rPr>
          <w:rFonts w:ascii="Sakkal Majalla" w:hAnsi="Sakkal Majalla" w:cs="Sakkal Majalla"/>
          <w:color w:val="FF0000"/>
          <w:sz w:val="28"/>
          <w:szCs w:val="28"/>
          <w:rtl/>
        </w:rPr>
        <w:t xml:space="preserve"> </w:t>
      </w:r>
    </w:p>
    <w:p w14:paraId="587D38AA" w14:textId="77777777" w:rsidR="00863C51" w:rsidRPr="00CC5EE7" w:rsidRDefault="00863C51" w:rsidP="00863C51">
      <w:pPr>
        <w:pStyle w:val="BodyText"/>
        <w:spacing w:line="276" w:lineRule="auto"/>
        <w:rPr>
          <w:rFonts w:ascii="Sakkal Majalla" w:hAnsi="Sakkal Majalla" w:cs="Sakkal Majalla"/>
          <w:b/>
          <w:bCs/>
          <w:sz w:val="8"/>
          <w:szCs w:val="8"/>
        </w:rPr>
      </w:pPr>
    </w:p>
    <w:p w14:paraId="56F3B9AF" w14:textId="77777777" w:rsidR="00863C51" w:rsidRDefault="00863C51" w:rsidP="00863C51">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(3)</w:t>
      </w:r>
    </w:p>
    <w:p w14:paraId="5F2745F0" w14:textId="77777777" w:rsidR="00863C51" w:rsidRDefault="00863C51" w:rsidP="00863C51">
      <w:pPr>
        <w:spacing w:line="276" w:lineRule="auto"/>
        <w:jc w:val="lowKashida"/>
        <w:rPr>
          <w:rFonts w:ascii="Sakkal Majalla" w:hAnsi="Sakkal Majalla" w:cs="Sakkal Majalla"/>
          <w:sz w:val="28"/>
          <w:szCs w:val="28"/>
          <w:rtl/>
          <w:lang w:bidi="ar-AE"/>
        </w:rPr>
      </w:pPr>
      <w:r>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00B30074" w14:textId="77777777" w:rsidR="00863C51" w:rsidRPr="00CC5EE7" w:rsidRDefault="00863C51" w:rsidP="00863C51">
      <w:pPr>
        <w:jc w:val="lowKashida"/>
        <w:rPr>
          <w:rFonts w:ascii="Sakkal Majalla" w:hAnsi="Sakkal Majalla" w:cs="Sakkal Majalla"/>
          <w:b/>
          <w:bCs/>
          <w:sz w:val="4"/>
          <w:szCs w:val="4"/>
          <w:rtl/>
          <w:lang w:bidi="ar-AE"/>
        </w:rPr>
      </w:pPr>
    </w:p>
    <w:p w14:paraId="6E2503B5" w14:textId="77777777" w:rsidR="00863C51" w:rsidRDefault="00863C51" w:rsidP="00863C51">
      <w:pPr>
        <w:spacing w:line="276" w:lineRule="auto"/>
        <w:jc w:val="lowKashida"/>
        <w:rPr>
          <w:rFonts w:ascii="Sakkal Majalla" w:hAnsi="Sakkal Majalla" w:cs="Sakkal Majalla"/>
          <w:b/>
          <w:bCs/>
          <w:sz w:val="28"/>
          <w:szCs w:val="28"/>
          <w:rtl/>
          <w:lang w:bidi="ar-AE"/>
        </w:rPr>
      </w:pPr>
      <w:r>
        <w:rPr>
          <w:rFonts w:ascii="Sakkal Majalla" w:hAnsi="Sakkal Majalla" w:cs="Sakkal Majalla"/>
          <w:b/>
          <w:bCs/>
          <w:sz w:val="28"/>
          <w:szCs w:val="28"/>
          <w:rtl/>
          <w:lang w:bidi="ar-AE"/>
        </w:rPr>
        <w:t>صدر عنا بتاريخ:</w:t>
      </w:r>
      <w:r>
        <w:rPr>
          <w:rFonts w:ascii="Sakkal Majalla" w:hAnsi="Sakkal Majalla" w:cs="Sakkal Majalla" w:hint="cs"/>
          <w:b/>
          <w:bCs/>
          <w:sz w:val="28"/>
          <w:szCs w:val="28"/>
          <w:rtl/>
          <w:lang w:bidi="ar-AE"/>
        </w:rPr>
        <w:t xml:space="preserve"> </w:t>
      </w:r>
    </w:p>
    <w:p w14:paraId="1D0C1EFC" w14:textId="77777777" w:rsidR="00863C51" w:rsidRDefault="00863C51" w:rsidP="00863C51">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الثلاثاء: 17ذو القعدة 1447ه</w:t>
      </w:r>
    </w:p>
    <w:p w14:paraId="1C82C32F" w14:textId="5AC3ADCD" w:rsidR="00863C51" w:rsidRPr="00CC5EE7" w:rsidRDefault="00863C51" w:rsidP="00CC5EE7">
      <w:pPr>
        <w:spacing w:line="276" w:lineRule="auto"/>
        <w:jc w:val="lowKashida"/>
        <w:rPr>
          <w:rFonts w:ascii="Sakkal Majalla" w:hAnsi="Sakkal Majalla" w:cs="Sakkal Majalla"/>
          <w:b/>
          <w:bCs/>
          <w:sz w:val="28"/>
          <w:szCs w:val="28"/>
          <w:rtl/>
          <w:lang w:bidi="ar-AE"/>
        </w:rPr>
      </w:pPr>
      <w:r>
        <w:rPr>
          <w:rFonts w:ascii="Sakkal Majalla" w:hAnsi="Sakkal Majalla" w:cs="Sakkal Majalla"/>
          <w:b/>
          <w:bCs/>
          <w:sz w:val="28"/>
          <w:szCs w:val="28"/>
          <w:rtl/>
          <w:lang w:bidi="ar-AE"/>
        </w:rPr>
        <w:t>الم</w:t>
      </w:r>
      <w:r>
        <w:rPr>
          <w:rFonts w:ascii="Sakkal Majalla" w:hAnsi="Sakkal Majalla" w:cs="Sakkal Majalla" w:hint="cs"/>
          <w:b/>
          <w:bCs/>
          <w:sz w:val="28"/>
          <w:szCs w:val="28"/>
          <w:rtl/>
          <w:lang w:bidi="ar-AE"/>
        </w:rPr>
        <w:t>و</w:t>
      </w:r>
      <w:r>
        <w:rPr>
          <w:rFonts w:ascii="Sakkal Majalla" w:hAnsi="Sakkal Majalla" w:cs="Sakkal Majalla"/>
          <w:b/>
          <w:bCs/>
          <w:sz w:val="28"/>
          <w:szCs w:val="28"/>
          <w:rtl/>
          <w:lang w:bidi="ar-AE"/>
        </w:rPr>
        <w:t>افق</w:t>
      </w:r>
      <w:r>
        <w:rPr>
          <w:rFonts w:ascii="Sakkal Majalla" w:hAnsi="Sakkal Majalla" w:cs="Sakkal Majalla" w:hint="cs"/>
          <w:b/>
          <w:bCs/>
          <w:sz w:val="28"/>
          <w:szCs w:val="28"/>
          <w:rtl/>
          <w:lang w:bidi="ar-AE"/>
        </w:rPr>
        <w:t>: 05 مايو 2026م</w:t>
      </w:r>
    </w:p>
    <w:p w14:paraId="5F86928D" w14:textId="77777777" w:rsidR="00863C51" w:rsidRDefault="00863C51" w:rsidP="00863C51">
      <w:pPr>
        <w:spacing w:line="276" w:lineRule="auto"/>
        <w:jc w:val="right"/>
        <w:rPr>
          <w:rFonts w:ascii="Sakkal Majalla" w:hAnsi="Sakkal Majalla" w:cs="Sakkal Majalla"/>
          <w:b/>
          <w:bCs/>
          <w:sz w:val="28"/>
          <w:szCs w:val="28"/>
          <w:rtl/>
          <w:lang w:bidi="ar-AE"/>
        </w:rPr>
      </w:pPr>
      <w:r>
        <w:rPr>
          <w:rFonts w:ascii="Sakkal Majalla" w:hAnsi="Sakkal Majalla" w:cs="Sakkal Majalla"/>
          <w:b/>
          <w:bCs/>
          <w:sz w:val="28"/>
          <w:szCs w:val="28"/>
          <w:rtl/>
          <w:lang w:bidi="ar-AE"/>
        </w:rPr>
        <w:t>سلطان بن محمد القاسمي</w:t>
      </w:r>
    </w:p>
    <w:p w14:paraId="48B11911" w14:textId="77777777" w:rsidR="00863C51" w:rsidRPr="00CD1E3F" w:rsidRDefault="00863C51" w:rsidP="00863C51">
      <w:pPr>
        <w:spacing w:line="276" w:lineRule="auto"/>
        <w:jc w:val="right"/>
        <w:rPr>
          <w:rFonts w:ascii="Sakkal Majalla" w:hAnsi="Sakkal Majalla" w:cs="Sakkal Majalla"/>
          <w:b/>
          <w:bCs/>
          <w:sz w:val="28"/>
          <w:szCs w:val="28"/>
          <w:lang w:bidi="ar-AE"/>
        </w:rPr>
      </w:pPr>
      <w:r>
        <w:rPr>
          <w:rFonts w:ascii="Sakkal Majalla" w:hAnsi="Sakkal Majalla" w:cs="Sakkal Majalla"/>
          <w:b/>
          <w:bCs/>
          <w:sz w:val="28"/>
          <w:szCs w:val="28"/>
          <w:rtl/>
          <w:lang w:bidi="ar-AE"/>
        </w:rPr>
        <w:t>حاكــــــــــــــــــــم إمــــــــــــــــــــــــــــارة الشارقـــــة</w:t>
      </w:r>
    </w:p>
    <w:p w14:paraId="70402976" w14:textId="59A0D737" w:rsidR="00C8044C" w:rsidRDefault="00C8044C" w:rsidP="00C8044C"/>
    <w:p w14:paraId="0A6D41CF" w14:textId="6FDBFB2B" w:rsidR="007922DE" w:rsidRDefault="007922DE" w:rsidP="00C8044C"/>
    <w:p w14:paraId="33D58BF1" w14:textId="22667EB5" w:rsidR="007922DE" w:rsidRDefault="007922DE" w:rsidP="00C8044C"/>
    <w:p w14:paraId="5117BDA5" w14:textId="413A9F1C" w:rsidR="007922DE" w:rsidRDefault="007922DE" w:rsidP="00C8044C"/>
    <w:p w14:paraId="412E7210" w14:textId="38B0216B" w:rsidR="007922DE" w:rsidRDefault="007922DE" w:rsidP="00C8044C"/>
    <w:p w14:paraId="28946240" w14:textId="7BBD6CFD" w:rsidR="00C8044C" w:rsidRDefault="00C8044C">
      <w:pPr>
        <w:bidi w:val="0"/>
        <w:spacing w:after="160" w:line="259" w:lineRule="auto"/>
      </w:pPr>
    </w:p>
    <w:p w14:paraId="6C5908B4" w14:textId="10EECA8E" w:rsidR="004051DE" w:rsidRDefault="004051DE">
      <w:pPr>
        <w:bidi w:val="0"/>
        <w:spacing w:after="160" w:line="259" w:lineRule="auto"/>
      </w:pPr>
    </w:p>
    <w:p w14:paraId="5D3E91F5" w14:textId="582C83D8" w:rsidR="004051DE" w:rsidRDefault="004051DE">
      <w:pPr>
        <w:bidi w:val="0"/>
        <w:spacing w:after="160" w:line="259" w:lineRule="auto"/>
        <w:rPr>
          <w:rtl/>
        </w:rPr>
      </w:pPr>
    </w:p>
    <w:p w14:paraId="5413CD36" w14:textId="77777777" w:rsidR="00E45761" w:rsidRDefault="00E45761" w:rsidP="00E45761">
      <w:pPr>
        <w:bidi w:val="0"/>
        <w:spacing w:after="160" w:line="259" w:lineRule="auto"/>
        <w:rPr>
          <w:rtl/>
        </w:rPr>
      </w:pPr>
    </w:p>
    <w:p w14:paraId="220EA00F" w14:textId="77777777" w:rsidR="00E45761" w:rsidRDefault="00E45761" w:rsidP="00E45761">
      <w:pPr>
        <w:bidi w:val="0"/>
        <w:spacing w:after="160" w:line="259" w:lineRule="auto"/>
        <w:rPr>
          <w:rtl/>
        </w:rPr>
      </w:pPr>
    </w:p>
    <w:p w14:paraId="125C51CE" w14:textId="77777777" w:rsidR="00E45761" w:rsidRDefault="00E45761" w:rsidP="00E45761">
      <w:pPr>
        <w:bidi w:val="0"/>
        <w:spacing w:after="160" w:line="259" w:lineRule="auto"/>
        <w:rPr>
          <w:rtl/>
        </w:rPr>
      </w:pPr>
    </w:p>
    <w:p w14:paraId="751A9820" w14:textId="77777777" w:rsidR="00E45761" w:rsidRDefault="00E45761" w:rsidP="00E45761">
      <w:pPr>
        <w:bidi w:val="0"/>
        <w:spacing w:after="160" w:line="259" w:lineRule="auto"/>
      </w:pPr>
    </w:p>
    <w:p w14:paraId="0A5FC6EC" w14:textId="026ED92E" w:rsidR="00E7614F" w:rsidRDefault="00426258">
      <w:pPr>
        <w:bidi w:val="0"/>
        <w:spacing w:after="160" w:line="259" w:lineRule="auto"/>
        <w:rPr>
          <w:rtl/>
        </w:rPr>
      </w:pPr>
      <w:r>
        <w:rPr>
          <w:noProof/>
        </w:rPr>
        <mc:AlternateContent>
          <mc:Choice Requires="wps">
            <w:drawing>
              <wp:anchor distT="0" distB="0" distL="114300" distR="114300" simplePos="0" relativeHeight="252108800" behindDoc="1" locked="0" layoutInCell="1" allowOverlap="1" wp14:anchorId="04C94833" wp14:editId="49FB855F">
                <wp:simplePos x="0" y="0"/>
                <wp:positionH relativeFrom="margin">
                  <wp:posOffset>1282065</wp:posOffset>
                </wp:positionH>
                <wp:positionV relativeFrom="margin">
                  <wp:posOffset>3166876</wp:posOffset>
                </wp:positionV>
                <wp:extent cx="3037840" cy="1136650"/>
                <wp:effectExtent l="19050" t="19050" r="29210" b="44450"/>
                <wp:wrapSquare wrapText="bothSides"/>
                <wp:docPr id="8"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037840" cy="11366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D97042" w14:textId="17FCF027" w:rsidR="00863C51" w:rsidRDefault="00863C51" w:rsidP="00863C51">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مرسوم أميري</w:t>
                            </w:r>
                            <w:r>
                              <w:rPr>
                                <w:rFonts w:ascii="Sakkal Majalla" w:hAnsi="Sakkal Majalla" w:cs="Sakkal Majalla" w:hint="cs"/>
                                <w:b/>
                                <w:bCs/>
                                <w:sz w:val="32"/>
                                <w:szCs w:val="28"/>
                                <w:rtl/>
                              </w:rPr>
                              <w:t xml:space="preserve"> رقم (21) </w:t>
                            </w:r>
                            <w:r w:rsidRPr="00A06839">
                              <w:rPr>
                                <w:rFonts w:ascii="Sakkal Majalla" w:hAnsi="Sakkal Majalla" w:cs="Sakkal Majalla"/>
                                <w:b/>
                                <w:bCs/>
                                <w:sz w:val="32"/>
                                <w:szCs w:val="28"/>
                                <w:rtl/>
                              </w:rPr>
                              <w:t>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2BB45CE2" w14:textId="77777777" w:rsidR="00863C51" w:rsidRDefault="00863C51" w:rsidP="00863C51">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بشأن</w:t>
                            </w:r>
                          </w:p>
                          <w:p w14:paraId="533C97FE" w14:textId="77777777" w:rsidR="00863C51" w:rsidRDefault="00863C51" w:rsidP="00863C51">
                            <w:pPr>
                              <w:spacing w:line="276" w:lineRule="auto"/>
                              <w:jc w:val="center"/>
                              <w:rPr>
                                <w:rFonts w:ascii="Sakkal Majalla" w:hAnsi="Sakkal Majalla" w:cs="Sakkal Majalla"/>
                                <w:b/>
                                <w:bCs/>
                                <w:sz w:val="28"/>
                                <w:szCs w:val="28"/>
                                <w:rtl/>
                                <w:lang w:bidi="ar-AE"/>
                              </w:rPr>
                            </w:pPr>
                            <w:r>
                              <w:rPr>
                                <w:rFonts w:ascii="Sakkal Majalla" w:hAnsi="Sakkal Majalla" w:cs="Sakkal Majalla"/>
                                <w:b/>
                                <w:bCs/>
                                <w:sz w:val="28"/>
                                <w:szCs w:val="28"/>
                                <w:rtl/>
                                <w:lang w:bidi="ar-AE"/>
                              </w:rPr>
                              <w:t xml:space="preserve">اعتماد الهيكل التنظيمي العام لبلدية مدينة </w:t>
                            </w:r>
                            <w:r>
                              <w:rPr>
                                <w:rFonts w:ascii="Sakkal Majalla" w:hAnsi="Sakkal Majalla" w:cs="Sakkal Majalla" w:hint="cs"/>
                                <w:b/>
                                <w:bCs/>
                                <w:sz w:val="28"/>
                                <w:szCs w:val="28"/>
                                <w:rtl/>
                                <w:lang w:bidi="ar-AE"/>
                              </w:rPr>
                              <w:t>البطائح</w:t>
                            </w:r>
                          </w:p>
                          <w:p w14:paraId="070F63E6" w14:textId="77777777" w:rsidR="00863C51" w:rsidRPr="00863C51" w:rsidRDefault="00863C51" w:rsidP="00863C51">
                            <w:pPr>
                              <w:spacing w:line="276" w:lineRule="auto"/>
                              <w:jc w:val="center"/>
                              <w:rPr>
                                <w:rFonts w:ascii="Sakkal Majalla" w:hAnsi="Sakkal Majalla" w:cs="Sakkal Majalla"/>
                                <w:b/>
                                <w:bCs/>
                                <w:sz w:val="32"/>
                                <w:szCs w:val="28"/>
                                <w:rtl/>
                                <w:lang w:bidi="ar-AE"/>
                              </w:rPr>
                            </w:pPr>
                          </w:p>
                          <w:p w14:paraId="74782420" w14:textId="77777777" w:rsidR="00863C51" w:rsidRPr="00737F29" w:rsidRDefault="00863C51" w:rsidP="00863C51">
                            <w:pPr>
                              <w:spacing w:line="276" w:lineRule="auto"/>
                              <w:jc w:val="center"/>
                              <w:rPr>
                                <w:rFonts w:ascii="Sakkal Majalla" w:hAnsi="Sakkal Majalla" w:cs="Sakkal Majalla"/>
                                <w:b/>
                                <w:bCs/>
                                <w:sz w:val="28"/>
                                <w:rtl/>
                                <w:lang w:bidi="ar-AE"/>
                              </w:rPr>
                            </w:pPr>
                          </w:p>
                          <w:p w14:paraId="400EDAF5" w14:textId="77777777" w:rsidR="00863C51" w:rsidRPr="0001000D" w:rsidRDefault="00863C51" w:rsidP="00863C51">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4C94833" id="_x0000_s1037" style="position:absolute;margin-left:100.95pt;margin-top:249.35pt;width:239.2pt;height:89.5pt;flip:y;z-index:-2512076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" strokeweight="4.5pt">
                <v:stroke linestyle="thickThin"/>
                <v:textbox>
                  <w:txbxContent>
                    <w:p w14:paraId="37D97042" w14:textId="17FCF027" w:rsidR="00863C51" w:rsidRDefault="00863C51" w:rsidP="00863C51">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مرسوم أميري</w:t>
                      </w:r>
                      <w:r>
                        <w:rPr>
                          <w:rFonts w:ascii="Sakkal Majalla" w:hAnsi="Sakkal Majalla" w:cs="Sakkal Majalla" w:hint="cs"/>
                          <w:b/>
                          <w:bCs/>
                          <w:sz w:val="32"/>
                          <w:szCs w:val="28"/>
                          <w:rtl/>
                        </w:rPr>
                        <w:t xml:space="preserve"> رقم (21) </w:t>
                      </w:r>
                      <w:r w:rsidRPr="00A06839">
                        <w:rPr>
                          <w:rFonts w:ascii="Sakkal Majalla" w:hAnsi="Sakkal Majalla" w:cs="Sakkal Majalla"/>
                          <w:b/>
                          <w:bCs/>
                          <w:sz w:val="32"/>
                          <w:szCs w:val="28"/>
                          <w:rtl/>
                        </w:rPr>
                        <w:t>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2BB45CE2" w14:textId="77777777" w:rsidR="00863C51" w:rsidRDefault="00863C51" w:rsidP="00863C51">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بشأن</w:t>
                      </w:r>
                    </w:p>
                    <w:p w14:paraId="533C97FE" w14:textId="77777777" w:rsidR="00863C51" w:rsidRDefault="00863C51" w:rsidP="00863C51">
                      <w:pPr>
                        <w:spacing w:line="276" w:lineRule="auto"/>
                        <w:jc w:val="center"/>
                        <w:rPr>
                          <w:rFonts w:ascii="Sakkal Majalla" w:hAnsi="Sakkal Majalla" w:cs="Sakkal Majalla"/>
                          <w:b/>
                          <w:bCs/>
                          <w:sz w:val="28"/>
                          <w:szCs w:val="28"/>
                          <w:rtl/>
                          <w:lang w:bidi="ar-AE"/>
                        </w:rPr>
                      </w:pPr>
                      <w:r>
                        <w:rPr>
                          <w:rFonts w:ascii="Sakkal Majalla" w:hAnsi="Sakkal Majalla" w:cs="Sakkal Majalla"/>
                          <w:b/>
                          <w:bCs/>
                          <w:sz w:val="28"/>
                          <w:szCs w:val="28"/>
                          <w:rtl/>
                          <w:lang w:bidi="ar-AE"/>
                        </w:rPr>
                        <w:t xml:space="preserve">اعتماد الهيكل التنظيمي العام لبلدية مدينة </w:t>
                      </w:r>
                      <w:r>
                        <w:rPr>
                          <w:rFonts w:ascii="Sakkal Majalla" w:hAnsi="Sakkal Majalla" w:cs="Sakkal Majalla" w:hint="cs"/>
                          <w:b/>
                          <w:bCs/>
                          <w:sz w:val="28"/>
                          <w:szCs w:val="28"/>
                          <w:rtl/>
                          <w:lang w:bidi="ar-AE"/>
                        </w:rPr>
                        <w:t>البطائح</w:t>
                      </w:r>
                    </w:p>
                    <w:p w14:paraId="070F63E6" w14:textId="77777777" w:rsidR="00863C51" w:rsidRPr="00863C51" w:rsidRDefault="00863C51" w:rsidP="00863C51">
                      <w:pPr>
                        <w:spacing w:line="276" w:lineRule="auto"/>
                        <w:jc w:val="center"/>
                        <w:rPr>
                          <w:rFonts w:ascii="Sakkal Majalla" w:hAnsi="Sakkal Majalla" w:cs="Sakkal Majalla"/>
                          <w:b/>
                          <w:bCs/>
                          <w:sz w:val="32"/>
                          <w:szCs w:val="28"/>
                          <w:rtl/>
                          <w:lang w:bidi="ar-AE"/>
                        </w:rPr>
                      </w:pPr>
                    </w:p>
                    <w:p w14:paraId="74782420" w14:textId="77777777" w:rsidR="00863C51" w:rsidRPr="00737F29" w:rsidRDefault="00863C51" w:rsidP="00863C51">
                      <w:pPr>
                        <w:spacing w:line="276" w:lineRule="auto"/>
                        <w:jc w:val="center"/>
                        <w:rPr>
                          <w:rFonts w:ascii="Sakkal Majalla" w:hAnsi="Sakkal Majalla" w:cs="Sakkal Majalla"/>
                          <w:b/>
                          <w:bCs/>
                          <w:sz w:val="28"/>
                          <w:rtl/>
                          <w:lang w:bidi="ar-AE"/>
                        </w:rPr>
                      </w:pPr>
                    </w:p>
                    <w:p w14:paraId="400EDAF5" w14:textId="77777777" w:rsidR="00863C51" w:rsidRPr="0001000D" w:rsidRDefault="00863C51" w:rsidP="00863C51">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4146F837" w14:textId="78843193" w:rsidR="00101E5B" w:rsidRDefault="00101E5B" w:rsidP="00101E5B"/>
    <w:p w14:paraId="4BB5C886" w14:textId="35C7480A" w:rsidR="0021085A" w:rsidRDefault="0021085A" w:rsidP="008E7E4E">
      <w:pPr>
        <w:rPr>
          <w:rtl/>
        </w:rPr>
      </w:pPr>
    </w:p>
    <w:p w14:paraId="1259B64B" w14:textId="73394B2E" w:rsidR="00E7614F" w:rsidRDefault="00E7614F" w:rsidP="008E7E4E"/>
    <w:p w14:paraId="38E6F151" w14:textId="7DB11F11" w:rsidR="0021085A" w:rsidRDefault="0021085A" w:rsidP="008E7E4E"/>
    <w:p w14:paraId="21DFC812" w14:textId="2BDE9131" w:rsidR="0021085A" w:rsidRDefault="0021085A" w:rsidP="008E7E4E"/>
    <w:p w14:paraId="43CE96F7" w14:textId="7EE68AF4" w:rsidR="0021085A" w:rsidRDefault="0021085A" w:rsidP="008E7E4E"/>
    <w:p w14:paraId="39478209" w14:textId="3C7C9312" w:rsidR="007922DE" w:rsidRDefault="007922DE" w:rsidP="008E7E4E"/>
    <w:p w14:paraId="49AEC217" w14:textId="4573036B" w:rsidR="007922DE" w:rsidRDefault="007922DE" w:rsidP="008E7E4E"/>
    <w:p w14:paraId="784B02BF" w14:textId="1FD2DCA6" w:rsidR="007922DE" w:rsidRDefault="007922DE" w:rsidP="008E7E4E"/>
    <w:p w14:paraId="78A242F2" w14:textId="0729BAAF" w:rsidR="007922DE" w:rsidRDefault="007922DE" w:rsidP="008E7E4E"/>
    <w:p w14:paraId="082F84B0" w14:textId="2202173A" w:rsidR="007922DE" w:rsidRDefault="007922DE" w:rsidP="008E7E4E"/>
    <w:p w14:paraId="4541C3E4" w14:textId="3F57BB2D" w:rsidR="007922DE" w:rsidRDefault="007922DE" w:rsidP="008E7E4E"/>
    <w:p w14:paraId="62464B74" w14:textId="439E2CEF" w:rsidR="007922DE" w:rsidRDefault="007922DE" w:rsidP="008E7E4E"/>
    <w:p w14:paraId="7703CF65" w14:textId="470D2122" w:rsidR="007922DE" w:rsidRDefault="007922DE" w:rsidP="008E7E4E"/>
    <w:p w14:paraId="515005E0" w14:textId="403075CA" w:rsidR="007922DE" w:rsidRDefault="007922DE" w:rsidP="008E7E4E"/>
    <w:p w14:paraId="74743C9D" w14:textId="0A44A69E" w:rsidR="007922DE" w:rsidRDefault="007922DE" w:rsidP="004B2CB1"/>
    <w:p w14:paraId="670DFBAA" w14:textId="4872ECEC" w:rsidR="007922DE" w:rsidRDefault="007922DE" w:rsidP="008E7E4E"/>
    <w:p w14:paraId="2F8A559E" w14:textId="207F2ACC" w:rsidR="007922DE" w:rsidRDefault="007922DE" w:rsidP="008E7E4E"/>
    <w:p w14:paraId="2DEC105B" w14:textId="06877A52" w:rsidR="007922DE" w:rsidRDefault="007922DE" w:rsidP="008E7E4E"/>
    <w:p w14:paraId="24CFAE3A" w14:textId="0A991F77" w:rsidR="007922DE" w:rsidRDefault="007922DE" w:rsidP="008E7E4E"/>
    <w:p w14:paraId="2B811BD1" w14:textId="2CE6D9CA" w:rsidR="007922DE" w:rsidRDefault="007922DE" w:rsidP="008E7E4E"/>
    <w:p w14:paraId="255B3498" w14:textId="6B1DD648" w:rsidR="007922DE" w:rsidRDefault="007922DE" w:rsidP="008E7E4E"/>
    <w:p w14:paraId="353455A6" w14:textId="5A73BEFE" w:rsidR="007922DE" w:rsidRDefault="007922DE" w:rsidP="008E7E4E"/>
    <w:p w14:paraId="666E3E46" w14:textId="1DB429F5" w:rsidR="007922DE" w:rsidRDefault="007922DE" w:rsidP="008E7E4E"/>
    <w:p w14:paraId="7EA7B104" w14:textId="1E03C597" w:rsidR="007922DE" w:rsidRDefault="007922DE" w:rsidP="008E7E4E"/>
    <w:p w14:paraId="0A569082" w14:textId="090117BD" w:rsidR="007922DE" w:rsidRDefault="00863C51" w:rsidP="00CC5EE7">
      <w:pPr>
        <w:spacing w:line="276" w:lineRule="auto"/>
        <w:rPr>
          <w:rFonts w:ascii="Sakkal Majalla" w:hAnsi="Sakkal Majalla" w:cs="Sakkal Majalla"/>
          <w:b/>
          <w:bCs/>
          <w:color w:val="000000" w:themeColor="text1"/>
          <w:sz w:val="30"/>
          <w:szCs w:val="30"/>
          <w:rtl/>
          <w:lang w:bidi="ar-AE"/>
        </w:rPr>
      </w:pPr>
      <w:r>
        <w:rPr>
          <w:rFonts w:ascii="Sakkal Majalla" w:hAnsi="Sakkal Majalla" w:cs="Sakkal Majalla"/>
          <w:b/>
          <w:bCs/>
          <w:color w:val="000000" w:themeColor="text1"/>
          <w:sz w:val="30"/>
          <w:szCs w:val="30"/>
          <w:rtl/>
          <w:lang w:bidi="ar-AE"/>
        </w:rPr>
        <w:br w:type="page"/>
      </w:r>
    </w:p>
    <w:p w14:paraId="38FBEAAD" w14:textId="77777777" w:rsidR="00863C51" w:rsidRDefault="00863C51" w:rsidP="00863C51">
      <w:pPr>
        <w:spacing w:line="276" w:lineRule="auto"/>
        <w:jc w:val="center"/>
        <w:rPr>
          <w:rFonts w:ascii="Sakkal Majalla" w:hAnsi="Sakkal Majalla" w:cs="Sakkal Majalla"/>
          <w:b/>
          <w:bCs/>
          <w:sz w:val="28"/>
          <w:szCs w:val="28"/>
        </w:rPr>
      </w:pPr>
      <w:r>
        <w:rPr>
          <w:rFonts w:ascii="Sakkal Majalla" w:hAnsi="Sakkal Majalla" w:cs="Sakkal Majalla"/>
          <w:b/>
          <w:bCs/>
          <w:sz w:val="28"/>
          <w:szCs w:val="28"/>
          <w:rtl/>
          <w:lang w:bidi="ar-AE"/>
        </w:rPr>
        <w:lastRenderedPageBreak/>
        <w:t>مرسوم أميري</w:t>
      </w:r>
      <w:r>
        <w:rPr>
          <w:rFonts w:ascii="Sakkal Majalla" w:hAnsi="Sakkal Majalla" w:cs="Sakkal Majalla"/>
          <w:b/>
          <w:bCs/>
          <w:sz w:val="28"/>
          <w:szCs w:val="28"/>
          <w:rtl/>
        </w:rPr>
        <w:t xml:space="preserve"> رقم </w:t>
      </w:r>
      <w:r>
        <w:rPr>
          <w:rFonts w:ascii="Sakkal Majalla" w:hAnsi="Sakkal Majalla" w:cs="Sakkal Majalla"/>
          <w:b/>
          <w:bCs/>
          <w:sz w:val="28"/>
          <w:szCs w:val="28"/>
          <w:rtl/>
          <w:lang w:bidi="ar-AE"/>
        </w:rPr>
        <w:t>(</w:t>
      </w:r>
      <w:r>
        <w:rPr>
          <w:rFonts w:ascii="Sakkal Majalla" w:hAnsi="Sakkal Majalla" w:cs="Sakkal Majalla" w:hint="cs"/>
          <w:b/>
          <w:bCs/>
          <w:sz w:val="28"/>
          <w:szCs w:val="28"/>
          <w:rtl/>
          <w:lang w:bidi="ar-AE"/>
        </w:rPr>
        <w:t>21</w:t>
      </w:r>
      <w:r>
        <w:rPr>
          <w:rFonts w:ascii="Sakkal Majalla" w:hAnsi="Sakkal Majalla" w:cs="Sakkal Majalla"/>
          <w:b/>
          <w:bCs/>
          <w:sz w:val="28"/>
          <w:szCs w:val="28"/>
          <w:rtl/>
          <w:lang w:bidi="ar-AE"/>
        </w:rPr>
        <w:t>)</w:t>
      </w:r>
      <w:r>
        <w:rPr>
          <w:rFonts w:ascii="Sakkal Majalla" w:hAnsi="Sakkal Majalla" w:cs="Sakkal Majalla"/>
          <w:b/>
          <w:bCs/>
          <w:sz w:val="28"/>
          <w:szCs w:val="28"/>
          <w:rtl/>
        </w:rPr>
        <w:t xml:space="preserve"> لسنة 2026م</w:t>
      </w:r>
    </w:p>
    <w:p w14:paraId="3366B641" w14:textId="77777777" w:rsidR="00863C51" w:rsidRDefault="00863C51" w:rsidP="00863C51">
      <w:pPr>
        <w:spacing w:line="276" w:lineRule="auto"/>
        <w:jc w:val="center"/>
        <w:rPr>
          <w:rFonts w:ascii="Sakkal Majalla" w:hAnsi="Sakkal Majalla" w:cs="Sakkal Majalla"/>
          <w:b/>
          <w:bCs/>
          <w:sz w:val="28"/>
          <w:szCs w:val="28"/>
        </w:rPr>
      </w:pPr>
      <w:r>
        <w:rPr>
          <w:rFonts w:ascii="Sakkal Majalla" w:hAnsi="Sakkal Majalla" w:cs="Sakkal Majalla"/>
          <w:b/>
          <w:bCs/>
          <w:sz w:val="28"/>
          <w:szCs w:val="28"/>
          <w:rtl/>
        </w:rPr>
        <w:t xml:space="preserve">بشأن </w:t>
      </w:r>
    </w:p>
    <w:p w14:paraId="066AB96D" w14:textId="77777777" w:rsidR="00863C51" w:rsidRDefault="00863C51" w:rsidP="00863C51">
      <w:pPr>
        <w:spacing w:line="276" w:lineRule="auto"/>
        <w:jc w:val="center"/>
        <w:rPr>
          <w:rFonts w:ascii="Sakkal Majalla" w:hAnsi="Sakkal Majalla" w:cs="Sakkal Majalla"/>
          <w:b/>
          <w:bCs/>
          <w:sz w:val="28"/>
          <w:szCs w:val="28"/>
          <w:rtl/>
          <w:lang w:bidi="ar-AE"/>
        </w:rPr>
      </w:pPr>
      <w:r>
        <w:rPr>
          <w:rFonts w:ascii="Sakkal Majalla" w:hAnsi="Sakkal Majalla" w:cs="Sakkal Majalla"/>
          <w:b/>
          <w:bCs/>
          <w:sz w:val="28"/>
          <w:szCs w:val="28"/>
          <w:rtl/>
          <w:lang w:bidi="ar-AE"/>
        </w:rPr>
        <w:t xml:space="preserve">اعتماد الهيكل التنظيمي العام لبلدية مدينة </w:t>
      </w:r>
      <w:r>
        <w:rPr>
          <w:rFonts w:ascii="Sakkal Majalla" w:hAnsi="Sakkal Majalla" w:cs="Sakkal Majalla" w:hint="cs"/>
          <w:b/>
          <w:bCs/>
          <w:sz w:val="28"/>
          <w:szCs w:val="28"/>
          <w:rtl/>
          <w:lang w:bidi="ar-AE"/>
        </w:rPr>
        <w:t>البطائح</w:t>
      </w:r>
    </w:p>
    <w:p w14:paraId="47584DF5" w14:textId="77777777" w:rsidR="00863C51" w:rsidRPr="00CC5EE7" w:rsidRDefault="00863C51" w:rsidP="00863C51">
      <w:pPr>
        <w:spacing w:line="276" w:lineRule="auto"/>
        <w:jc w:val="center"/>
        <w:rPr>
          <w:rFonts w:ascii="Sakkal Majalla" w:hAnsi="Sakkal Majalla" w:cs="Sakkal Majalla"/>
          <w:b/>
          <w:bCs/>
          <w:sz w:val="8"/>
          <w:szCs w:val="8"/>
          <w:rtl/>
        </w:rPr>
      </w:pPr>
    </w:p>
    <w:p w14:paraId="21B39529" w14:textId="77777777" w:rsidR="00863C51" w:rsidRDefault="00863C51" w:rsidP="00863C51">
      <w:pPr>
        <w:spacing w:line="276" w:lineRule="auto"/>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نحن سلطان بن محمد القاسمي، حاكم إمارة الشارقة،</w:t>
      </w:r>
    </w:p>
    <w:p w14:paraId="016E019E" w14:textId="77777777" w:rsidR="00863C51" w:rsidRDefault="00863C51" w:rsidP="00863C51">
      <w:pPr>
        <w:spacing w:line="276" w:lineRule="auto"/>
        <w:ind w:firstLine="8"/>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بعد الاطلاع على القانون رقم (2) لسنة 1999م بشأن إنشاء المجلس التنفيذي لإمارة الشارقة ولائحته الداخلية وتعديلاته،</w:t>
      </w:r>
    </w:p>
    <w:p w14:paraId="7440B4F4" w14:textId="77777777" w:rsidR="00863C51" w:rsidRDefault="00863C51" w:rsidP="00863C51">
      <w:pPr>
        <w:spacing w:line="276" w:lineRule="auto"/>
        <w:ind w:firstLine="8"/>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والمرسوم بقانون رقم (2) لسنة 2022م بشأن تنظيم</w:t>
      </w:r>
      <w:r>
        <w:rPr>
          <w:rFonts w:ascii="Sakkal Majalla" w:hAnsi="Sakkal Majalla" w:cs="Sakkal Majalla" w:hint="cs"/>
          <w:sz w:val="28"/>
          <w:szCs w:val="28"/>
          <w:rtl/>
          <w:lang w:eastAsia="ar-SA"/>
        </w:rPr>
        <w:t xml:space="preserve"> دائرة</w:t>
      </w:r>
      <w:r>
        <w:rPr>
          <w:rFonts w:ascii="Sakkal Majalla" w:hAnsi="Sakkal Majalla" w:cs="Sakkal Majalla"/>
          <w:sz w:val="28"/>
          <w:szCs w:val="28"/>
          <w:rtl/>
          <w:lang w:eastAsia="ar-SA"/>
        </w:rPr>
        <w:t xml:space="preserve"> شؤون البلديات في إمارة الشارقة،</w:t>
      </w:r>
    </w:p>
    <w:p w14:paraId="716AFB6F" w14:textId="77777777" w:rsidR="00863C51" w:rsidRDefault="00863C51" w:rsidP="00863C51">
      <w:pPr>
        <w:spacing w:line="276" w:lineRule="auto"/>
        <w:ind w:firstLine="8"/>
        <w:jc w:val="lowKashida"/>
        <w:rPr>
          <w:rFonts w:ascii="Sakkal Majalla" w:hAnsi="Sakkal Majalla" w:cs="Sakkal Majalla"/>
          <w:sz w:val="28"/>
          <w:szCs w:val="28"/>
          <w:lang w:eastAsia="ar-SA" w:bidi="ar-AE"/>
        </w:rPr>
      </w:pPr>
      <w:r>
        <w:rPr>
          <w:rFonts w:ascii="Sakkal Majalla" w:hAnsi="Sakkal Majalla" w:cs="Sakkal Majalla"/>
          <w:sz w:val="28"/>
          <w:szCs w:val="28"/>
          <w:rtl/>
          <w:lang w:eastAsia="ar-SA" w:bidi="ar-AE"/>
        </w:rPr>
        <w:t>وقرار المجلس التنفيذي رقم (13) لسنة 2023م بشأن إنشاء وتشكيل لجنة الهياكل التنظيمية في إمارة الشارقة وتعديلاته،</w:t>
      </w:r>
    </w:p>
    <w:p w14:paraId="303CD460" w14:textId="77777777" w:rsidR="00863C51" w:rsidRDefault="00863C51" w:rsidP="00863C51">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وبناءً على موافقة المجلس التنفيذي لإمارة الشارقة، ولما تقتضيه المصلحة العامة،</w:t>
      </w:r>
    </w:p>
    <w:p w14:paraId="28AC34E1" w14:textId="77777777" w:rsidR="00863C51" w:rsidRDefault="00863C51" w:rsidP="00863C51">
      <w:pPr>
        <w:pStyle w:val="BodyText"/>
        <w:spacing w:before="240" w:line="276" w:lineRule="auto"/>
        <w:jc w:val="lowKashida"/>
        <w:rPr>
          <w:rFonts w:ascii="Sakkal Majalla" w:hAnsi="Sakkal Majalla" w:cs="Sakkal Majalla"/>
          <w:b/>
          <w:bCs/>
          <w:sz w:val="28"/>
          <w:szCs w:val="28"/>
          <w:rtl/>
        </w:rPr>
      </w:pPr>
      <w:r>
        <w:rPr>
          <w:rFonts w:ascii="Sakkal Majalla" w:hAnsi="Sakkal Majalla" w:cs="Sakkal Majalla"/>
          <w:b/>
          <w:bCs/>
          <w:sz w:val="28"/>
          <w:szCs w:val="28"/>
          <w:rtl/>
        </w:rPr>
        <w:t>رسمنا بما هو آت:</w:t>
      </w:r>
    </w:p>
    <w:p w14:paraId="71755295" w14:textId="77777777" w:rsidR="00863C51" w:rsidRPr="00CC5EE7" w:rsidRDefault="00863C51" w:rsidP="00863C51">
      <w:pPr>
        <w:pStyle w:val="BodyText"/>
        <w:spacing w:line="276" w:lineRule="auto"/>
        <w:rPr>
          <w:rFonts w:ascii="Sakkal Majalla" w:hAnsi="Sakkal Majalla" w:cs="Sakkal Majalla"/>
          <w:b/>
          <w:bCs/>
          <w:sz w:val="2"/>
          <w:szCs w:val="2"/>
          <w:rtl/>
        </w:rPr>
      </w:pPr>
    </w:p>
    <w:p w14:paraId="3CEE1CD5" w14:textId="77777777" w:rsidR="00863C51" w:rsidRDefault="00863C51" w:rsidP="00863C51">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(1)</w:t>
      </w:r>
    </w:p>
    <w:p w14:paraId="15D4F737" w14:textId="77777777" w:rsidR="00863C51" w:rsidRDefault="00863C51" w:rsidP="00863C51">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يُعتمد الهيكل التنظيمي العام</w:t>
      </w:r>
      <w:r>
        <w:rPr>
          <w:rFonts w:ascii="Sakkal Majalla" w:hAnsi="Sakkal Majalla" w:cs="Sakkal Majalla"/>
          <w:sz w:val="28"/>
          <w:szCs w:val="28"/>
        </w:rPr>
        <w:t xml:space="preserve"> </w:t>
      </w:r>
      <w:r>
        <w:rPr>
          <w:rFonts w:ascii="Sakkal Majalla" w:hAnsi="Sakkal Majalla" w:cs="Sakkal Majalla"/>
          <w:sz w:val="28"/>
          <w:szCs w:val="28"/>
          <w:rtl/>
        </w:rPr>
        <w:t xml:space="preserve">لبلدية مدينة </w:t>
      </w:r>
      <w:r>
        <w:rPr>
          <w:rFonts w:ascii="Sakkal Majalla" w:hAnsi="Sakkal Majalla" w:cs="Sakkal Majalla" w:hint="cs"/>
          <w:sz w:val="28"/>
          <w:szCs w:val="28"/>
          <w:rtl/>
        </w:rPr>
        <w:t>البطائح المرفق بهذا المرسوم.</w:t>
      </w:r>
    </w:p>
    <w:p w14:paraId="261CB8AC" w14:textId="77777777" w:rsidR="00863C51" w:rsidRPr="00CC5EE7" w:rsidRDefault="00863C51" w:rsidP="00863C51">
      <w:pPr>
        <w:pStyle w:val="BodyText"/>
        <w:spacing w:line="276" w:lineRule="auto"/>
        <w:jc w:val="lowKashida"/>
        <w:rPr>
          <w:rFonts w:ascii="Sakkal Majalla" w:hAnsi="Sakkal Majalla" w:cs="Sakkal Majalla"/>
          <w:sz w:val="2"/>
          <w:szCs w:val="2"/>
          <w:rtl/>
        </w:rPr>
      </w:pPr>
    </w:p>
    <w:p w14:paraId="36E56119" w14:textId="77777777" w:rsidR="00863C51" w:rsidRDefault="00863C51" w:rsidP="00863C51">
      <w:pPr>
        <w:pStyle w:val="BodyText"/>
        <w:spacing w:line="276" w:lineRule="auto"/>
        <w:jc w:val="center"/>
        <w:rPr>
          <w:rFonts w:ascii="Sakkal Majalla" w:hAnsi="Sakkal Majalla" w:cs="Sakkal Majalla"/>
          <w:b/>
          <w:bCs/>
          <w:sz w:val="28"/>
          <w:szCs w:val="28"/>
        </w:rPr>
      </w:pPr>
      <w:r>
        <w:rPr>
          <w:rFonts w:ascii="Sakkal Majalla" w:hAnsi="Sakkal Majalla" w:cs="Sakkal Majalla"/>
          <w:b/>
          <w:bCs/>
          <w:sz w:val="28"/>
          <w:szCs w:val="28"/>
          <w:rtl/>
        </w:rPr>
        <w:t>المادة (2)</w:t>
      </w:r>
    </w:p>
    <w:p w14:paraId="18CAC1EB" w14:textId="77777777" w:rsidR="00863C51" w:rsidRDefault="00863C51" w:rsidP="00863C51">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يُصدر المجلس التنفيذي بقراراتٍ منه ما يلي:</w:t>
      </w:r>
    </w:p>
    <w:p w14:paraId="357E12F0" w14:textId="77777777" w:rsidR="00863C51" w:rsidRDefault="00863C51">
      <w:pPr>
        <w:pStyle w:val="BodyText"/>
        <w:numPr>
          <w:ilvl w:val="0"/>
          <w:numId w:val="18"/>
        </w:numPr>
        <w:spacing w:line="276" w:lineRule="auto"/>
        <w:jc w:val="lowKashida"/>
        <w:rPr>
          <w:rFonts w:ascii="Sakkal Majalla" w:hAnsi="Sakkal Majalla" w:cs="Sakkal Majalla"/>
          <w:sz w:val="28"/>
          <w:szCs w:val="28"/>
          <w:rtl/>
        </w:rPr>
      </w:pPr>
      <w:r>
        <w:rPr>
          <w:rFonts w:ascii="Sakkal Majalla" w:hAnsi="Sakkal Majalla" w:cs="Sakkal Majalla"/>
          <w:sz w:val="28"/>
          <w:szCs w:val="28"/>
          <w:rtl/>
        </w:rPr>
        <w:t xml:space="preserve">الهيكل التنظيمي التفصيلي </w:t>
      </w:r>
      <w:r>
        <w:rPr>
          <w:rFonts w:ascii="Sakkal Majalla" w:hAnsi="Sakkal Majalla" w:cs="Sakkal Majalla"/>
          <w:sz w:val="28"/>
          <w:szCs w:val="28"/>
          <w:rtl/>
          <w:lang w:bidi="ar-AE"/>
        </w:rPr>
        <w:t xml:space="preserve">لبلدية مدينة </w:t>
      </w:r>
      <w:r>
        <w:rPr>
          <w:rFonts w:ascii="Sakkal Majalla" w:hAnsi="Sakkal Majalla" w:cs="Sakkal Majalla" w:hint="cs"/>
          <w:sz w:val="28"/>
          <w:szCs w:val="28"/>
          <w:rtl/>
          <w:lang w:bidi="ar-AE"/>
        </w:rPr>
        <w:t>البطائح</w:t>
      </w:r>
      <w:r>
        <w:rPr>
          <w:rFonts w:ascii="Sakkal Majalla" w:hAnsi="Sakkal Majalla" w:cs="Sakkal Majalla"/>
          <w:sz w:val="28"/>
          <w:szCs w:val="28"/>
          <w:rtl/>
        </w:rPr>
        <w:t>، والقرارات اللازمة لتنفيذ هذا المرسوم بما في ذلك اعتماد التوصيف الوظيفي لمهام الوحدات التنظيمية للبلدية بما يتفق مع اختصاصاتها.</w:t>
      </w:r>
    </w:p>
    <w:p w14:paraId="30E461C6" w14:textId="42E2EC64" w:rsidR="00863C51" w:rsidRPr="00CC5EE7" w:rsidRDefault="00863C51" w:rsidP="00CC5EE7">
      <w:pPr>
        <w:pStyle w:val="BodyText"/>
        <w:numPr>
          <w:ilvl w:val="0"/>
          <w:numId w:val="18"/>
        </w:numPr>
        <w:spacing w:line="276" w:lineRule="auto"/>
        <w:ind w:left="474"/>
        <w:jc w:val="lowKashida"/>
        <w:rPr>
          <w:rFonts w:ascii="Sakkal Majalla" w:hAnsi="Sakkal Majalla" w:cs="Sakkal Majalla"/>
          <w:sz w:val="28"/>
          <w:szCs w:val="28"/>
        </w:rPr>
      </w:pPr>
      <w:r>
        <w:rPr>
          <w:rFonts w:ascii="Sakkal Majalla" w:hAnsi="Sakkal Majalla" w:cs="Sakkal Majalla"/>
          <w:sz w:val="28"/>
          <w:szCs w:val="28"/>
          <w:rtl/>
        </w:rPr>
        <w:t>استحداث أو دمج أو إلغاء أي وحدات تنظيمية تتبع الإدارات المُدرجة ضمن الهيكل التنظيمي العام المُشار إليه في المادة رقم (1) من هذا المرسوم.</w:t>
      </w:r>
      <w:r>
        <w:rPr>
          <w:rFonts w:ascii="Sakkal Majalla" w:hAnsi="Sakkal Majalla" w:cs="Sakkal Majalla"/>
          <w:color w:val="FF0000"/>
          <w:sz w:val="28"/>
          <w:szCs w:val="28"/>
          <w:rtl/>
        </w:rPr>
        <w:t xml:space="preserve"> </w:t>
      </w:r>
    </w:p>
    <w:p w14:paraId="3A302312" w14:textId="77777777" w:rsidR="00863C51" w:rsidRPr="00CC5EE7" w:rsidRDefault="00863C51" w:rsidP="00863C51">
      <w:pPr>
        <w:pStyle w:val="BodyText"/>
        <w:spacing w:line="276" w:lineRule="auto"/>
        <w:rPr>
          <w:rFonts w:ascii="Sakkal Majalla" w:hAnsi="Sakkal Majalla" w:cs="Sakkal Majalla"/>
          <w:b/>
          <w:bCs/>
          <w:sz w:val="4"/>
          <w:szCs w:val="4"/>
          <w:rtl/>
        </w:rPr>
      </w:pPr>
    </w:p>
    <w:p w14:paraId="63BE48D9" w14:textId="77777777" w:rsidR="00863C51" w:rsidRDefault="00863C51" w:rsidP="00863C51">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(3)</w:t>
      </w:r>
    </w:p>
    <w:p w14:paraId="15FD8879" w14:textId="77777777" w:rsidR="00863C51" w:rsidRDefault="00863C51" w:rsidP="00863C51">
      <w:pPr>
        <w:spacing w:line="276" w:lineRule="auto"/>
        <w:jc w:val="lowKashida"/>
        <w:rPr>
          <w:rFonts w:ascii="Sakkal Majalla" w:hAnsi="Sakkal Majalla" w:cs="Sakkal Majalla"/>
          <w:sz w:val="28"/>
          <w:szCs w:val="28"/>
          <w:rtl/>
          <w:lang w:bidi="ar-AE"/>
        </w:rPr>
      </w:pPr>
      <w:r>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24793192" w14:textId="77777777" w:rsidR="00863C51" w:rsidRPr="00CC5EE7" w:rsidRDefault="00863C51" w:rsidP="00863C51">
      <w:pPr>
        <w:spacing w:line="276" w:lineRule="auto"/>
        <w:jc w:val="lowKashida"/>
        <w:rPr>
          <w:rFonts w:ascii="Sakkal Majalla" w:hAnsi="Sakkal Majalla" w:cs="Sakkal Majalla"/>
          <w:b/>
          <w:bCs/>
          <w:sz w:val="2"/>
          <w:szCs w:val="2"/>
          <w:rtl/>
          <w:lang w:bidi="ar-AE"/>
        </w:rPr>
      </w:pPr>
    </w:p>
    <w:p w14:paraId="733E334B" w14:textId="4487B009" w:rsidR="00863C51" w:rsidRDefault="00863C51" w:rsidP="00863C51">
      <w:pPr>
        <w:spacing w:line="276" w:lineRule="auto"/>
        <w:jc w:val="lowKashida"/>
        <w:rPr>
          <w:rFonts w:ascii="Sakkal Majalla" w:hAnsi="Sakkal Majalla" w:cs="Sakkal Majalla"/>
          <w:b/>
          <w:bCs/>
          <w:sz w:val="28"/>
          <w:szCs w:val="28"/>
          <w:rtl/>
          <w:lang w:bidi="ar-AE"/>
        </w:rPr>
      </w:pPr>
      <w:r>
        <w:rPr>
          <w:rFonts w:ascii="Sakkal Majalla" w:hAnsi="Sakkal Majalla" w:cs="Sakkal Majalla"/>
          <w:b/>
          <w:bCs/>
          <w:sz w:val="28"/>
          <w:szCs w:val="28"/>
          <w:rtl/>
          <w:lang w:bidi="ar-AE"/>
        </w:rPr>
        <w:t>صدر عنا بتاريخ:</w:t>
      </w:r>
      <w:r>
        <w:rPr>
          <w:rFonts w:ascii="Sakkal Majalla" w:hAnsi="Sakkal Majalla" w:cs="Sakkal Majalla" w:hint="cs"/>
          <w:b/>
          <w:bCs/>
          <w:sz w:val="28"/>
          <w:szCs w:val="28"/>
          <w:rtl/>
          <w:lang w:bidi="ar-AE"/>
        </w:rPr>
        <w:t xml:space="preserve"> </w:t>
      </w:r>
    </w:p>
    <w:p w14:paraId="3442C1D4" w14:textId="77777777" w:rsidR="00863C51" w:rsidRDefault="00863C51" w:rsidP="00863C51">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الثلاثاء: 17 ذو القعدة 1447ه</w:t>
      </w:r>
    </w:p>
    <w:p w14:paraId="0012A5FB" w14:textId="77777777" w:rsidR="00863C51" w:rsidRDefault="00863C51" w:rsidP="00863C51">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الموافق: 05 مايو 2026م</w:t>
      </w:r>
    </w:p>
    <w:p w14:paraId="667637FE" w14:textId="77777777" w:rsidR="00863C51" w:rsidRPr="00CC5EE7" w:rsidRDefault="00863C51" w:rsidP="00863C51">
      <w:pPr>
        <w:spacing w:line="276" w:lineRule="auto"/>
        <w:jc w:val="lowKashida"/>
        <w:rPr>
          <w:rFonts w:ascii="Sakkal Majalla" w:hAnsi="Sakkal Majalla" w:cs="Sakkal Majalla"/>
          <w:sz w:val="2"/>
          <w:szCs w:val="2"/>
          <w:rtl/>
          <w:lang w:bidi="ar-AE"/>
        </w:rPr>
      </w:pPr>
    </w:p>
    <w:p w14:paraId="604EF2C0" w14:textId="77777777" w:rsidR="00863C51" w:rsidRDefault="00863C51" w:rsidP="00863C51">
      <w:pPr>
        <w:spacing w:line="276" w:lineRule="auto"/>
        <w:jc w:val="right"/>
        <w:rPr>
          <w:rFonts w:ascii="Sakkal Majalla" w:hAnsi="Sakkal Majalla" w:cs="Sakkal Majalla"/>
          <w:b/>
          <w:bCs/>
          <w:sz w:val="28"/>
          <w:szCs w:val="28"/>
          <w:rtl/>
          <w:lang w:bidi="ar-AE"/>
        </w:rPr>
      </w:pPr>
      <w:r>
        <w:rPr>
          <w:rFonts w:ascii="Sakkal Majalla" w:hAnsi="Sakkal Majalla" w:cs="Sakkal Majalla"/>
          <w:b/>
          <w:bCs/>
          <w:sz w:val="28"/>
          <w:szCs w:val="28"/>
          <w:rtl/>
          <w:lang w:bidi="ar-AE"/>
        </w:rPr>
        <w:t>سلطان بن محمد القاسمي</w:t>
      </w:r>
    </w:p>
    <w:p w14:paraId="4FC3914E" w14:textId="77777777" w:rsidR="00863C51" w:rsidRPr="00D33F06" w:rsidRDefault="00863C51" w:rsidP="00863C51">
      <w:pPr>
        <w:spacing w:line="276" w:lineRule="auto"/>
        <w:jc w:val="right"/>
        <w:rPr>
          <w:rFonts w:ascii="Sakkal Majalla" w:hAnsi="Sakkal Majalla" w:cs="Sakkal Majalla"/>
          <w:b/>
          <w:bCs/>
          <w:sz w:val="28"/>
          <w:szCs w:val="28"/>
          <w:lang w:bidi="ar-AE"/>
        </w:rPr>
      </w:pPr>
      <w:r>
        <w:rPr>
          <w:rFonts w:ascii="Sakkal Majalla" w:hAnsi="Sakkal Majalla" w:cs="Sakkal Majalla"/>
          <w:b/>
          <w:bCs/>
          <w:sz w:val="28"/>
          <w:szCs w:val="28"/>
          <w:rtl/>
          <w:lang w:bidi="ar-AE"/>
        </w:rPr>
        <w:t>حاكــــــــــــــــــــم إمــــــــــــــــــــــــــــارة الشارقـــــة</w:t>
      </w:r>
    </w:p>
    <w:p w14:paraId="09F856B9" w14:textId="77777777" w:rsidR="00863C51" w:rsidRPr="00863C51" w:rsidRDefault="00863C51" w:rsidP="00863C51">
      <w:pPr>
        <w:spacing w:line="276" w:lineRule="auto"/>
        <w:jc w:val="center"/>
        <w:rPr>
          <w:rFonts w:ascii="Sakkal Majalla" w:hAnsi="Sakkal Majalla" w:cs="Sakkal Majalla"/>
          <w:b/>
          <w:bCs/>
          <w:color w:val="000000" w:themeColor="text1"/>
          <w:sz w:val="30"/>
          <w:szCs w:val="30"/>
          <w:lang w:bidi="ar-AE"/>
        </w:rPr>
      </w:pPr>
    </w:p>
    <w:p w14:paraId="30F10837" w14:textId="4D278463" w:rsidR="007922DE" w:rsidRDefault="007922DE" w:rsidP="008E7E4E"/>
    <w:p w14:paraId="66E640D2" w14:textId="34E53043" w:rsidR="007922DE" w:rsidRDefault="007922DE" w:rsidP="008E7E4E"/>
    <w:p w14:paraId="16BEA965" w14:textId="564C0945" w:rsidR="007922DE" w:rsidRDefault="007922DE" w:rsidP="008E7E4E"/>
    <w:p w14:paraId="4DF834EF" w14:textId="4613A5D1" w:rsidR="007922DE" w:rsidRDefault="007922DE" w:rsidP="008E7E4E"/>
    <w:p w14:paraId="7ACD1977" w14:textId="1078D8A4" w:rsidR="007922DE" w:rsidRDefault="007922DE" w:rsidP="008E7E4E"/>
    <w:p w14:paraId="053EA3BB" w14:textId="7368FAAC" w:rsidR="007922DE" w:rsidRDefault="007922DE" w:rsidP="008E7E4E"/>
    <w:p w14:paraId="7BC37641" w14:textId="14ADFC39" w:rsidR="007922DE" w:rsidRDefault="007922DE" w:rsidP="008E7E4E"/>
    <w:p w14:paraId="58BEBF54" w14:textId="04CEDEC9" w:rsidR="007922DE" w:rsidRDefault="007922DE" w:rsidP="008E7E4E"/>
    <w:p w14:paraId="3BA53CE5" w14:textId="67F6764A" w:rsidR="007922DE" w:rsidRDefault="007922DE" w:rsidP="008E7E4E"/>
    <w:p w14:paraId="1158A28E" w14:textId="3B0B7C0B" w:rsidR="007922DE" w:rsidRDefault="007922DE" w:rsidP="008E7E4E"/>
    <w:p w14:paraId="707E1A17" w14:textId="30BBDABE" w:rsidR="007922DE" w:rsidRDefault="007922DE" w:rsidP="008E7E4E"/>
    <w:p w14:paraId="31C38490" w14:textId="34C1647A" w:rsidR="007922DE" w:rsidRDefault="007922DE" w:rsidP="008E7E4E"/>
    <w:p w14:paraId="7A385FD4" w14:textId="5FC13B1B" w:rsidR="007922DE" w:rsidRDefault="007922DE" w:rsidP="008E7E4E"/>
    <w:p w14:paraId="130554A7" w14:textId="4E8D35FA" w:rsidR="007922DE" w:rsidRDefault="007922DE" w:rsidP="008E7E4E"/>
    <w:p w14:paraId="4D821C9D" w14:textId="795BF7FD" w:rsidR="00BF2572" w:rsidRPr="004B2B19" w:rsidRDefault="00BF2572" w:rsidP="00BF2572">
      <w:pPr>
        <w:jc w:val="lowKashida"/>
        <w:rPr>
          <w:rFonts w:ascii="Sakkal Majalla" w:hAnsi="Sakkal Majalla" w:cs="Sakkal Majalla"/>
          <w:b/>
          <w:bCs/>
          <w:sz w:val="30"/>
          <w:szCs w:val="30"/>
          <w:rtl/>
        </w:rPr>
      </w:pPr>
    </w:p>
    <w:p w14:paraId="197465DD" w14:textId="2B0D7DE6" w:rsidR="00BF2572" w:rsidRPr="004B2B19" w:rsidRDefault="00426258" w:rsidP="00BF2572">
      <w:pPr>
        <w:spacing w:line="276" w:lineRule="auto"/>
        <w:jc w:val="lowKashida"/>
        <w:rPr>
          <w:rFonts w:ascii="Sakkal Majalla" w:hAnsi="Sakkal Majalla" w:cs="Sakkal Majalla"/>
          <w:sz w:val="30"/>
          <w:szCs w:val="30"/>
          <w:rtl/>
        </w:rPr>
      </w:pPr>
      <w:r>
        <w:rPr>
          <w:noProof/>
        </w:rPr>
        <mc:AlternateContent>
          <mc:Choice Requires="wps">
            <w:drawing>
              <wp:anchor distT="0" distB="0" distL="114300" distR="114300" simplePos="0" relativeHeight="252110848" behindDoc="1" locked="0" layoutInCell="1" allowOverlap="1" wp14:anchorId="22130374" wp14:editId="7FC8B54C">
                <wp:simplePos x="0" y="0"/>
                <wp:positionH relativeFrom="margin">
                  <wp:posOffset>1282065</wp:posOffset>
                </wp:positionH>
                <wp:positionV relativeFrom="margin">
                  <wp:posOffset>3269505</wp:posOffset>
                </wp:positionV>
                <wp:extent cx="3037840" cy="1136650"/>
                <wp:effectExtent l="19050" t="19050" r="29210" b="44450"/>
                <wp:wrapSquare wrapText="bothSides"/>
                <wp:docPr id="10"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037840" cy="11366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85AD3C9" w14:textId="5D95BE44" w:rsidR="00863C51" w:rsidRDefault="00863C51" w:rsidP="00863C51">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مرسوم أميري</w:t>
                            </w:r>
                            <w:r>
                              <w:rPr>
                                <w:rFonts w:ascii="Sakkal Majalla" w:hAnsi="Sakkal Majalla" w:cs="Sakkal Majalla" w:hint="cs"/>
                                <w:b/>
                                <w:bCs/>
                                <w:sz w:val="32"/>
                                <w:szCs w:val="28"/>
                                <w:rtl/>
                              </w:rPr>
                              <w:t xml:space="preserve"> رقم (22) </w:t>
                            </w:r>
                            <w:r w:rsidRPr="00A06839">
                              <w:rPr>
                                <w:rFonts w:ascii="Sakkal Majalla" w:hAnsi="Sakkal Majalla" w:cs="Sakkal Majalla"/>
                                <w:b/>
                                <w:bCs/>
                                <w:sz w:val="32"/>
                                <w:szCs w:val="28"/>
                                <w:rtl/>
                              </w:rPr>
                              <w:t>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7F7BBC54" w14:textId="77777777" w:rsidR="00863C51" w:rsidRDefault="00863C51" w:rsidP="00863C51">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بشأن</w:t>
                            </w:r>
                          </w:p>
                          <w:p w14:paraId="3E899BAC" w14:textId="77777777" w:rsidR="00863C51" w:rsidRDefault="00863C51" w:rsidP="00863C51">
                            <w:pPr>
                              <w:spacing w:line="276" w:lineRule="auto"/>
                              <w:jc w:val="center"/>
                              <w:rPr>
                                <w:rFonts w:ascii="Sakkal Majalla" w:hAnsi="Sakkal Majalla" w:cs="Sakkal Majalla"/>
                                <w:b/>
                                <w:bCs/>
                                <w:sz w:val="28"/>
                                <w:szCs w:val="28"/>
                                <w:rtl/>
                                <w:lang w:bidi="ar-AE"/>
                              </w:rPr>
                            </w:pPr>
                            <w:r>
                              <w:rPr>
                                <w:rFonts w:ascii="Sakkal Majalla" w:hAnsi="Sakkal Majalla" w:cs="Sakkal Majalla"/>
                                <w:b/>
                                <w:bCs/>
                                <w:sz w:val="28"/>
                                <w:szCs w:val="28"/>
                                <w:rtl/>
                                <w:lang w:bidi="ar-AE"/>
                              </w:rPr>
                              <w:t xml:space="preserve">اعتماد الهيكل التنظيمي العام لبلدية مدينة </w:t>
                            </w:r>
                            <w:r>
                              <w:rPr>
                                <w:rFonts w:ascii="Sakkal Majalla" w:hAnsi="Sakkal Majalla" w:cs="Sakkal Majalla" w:hint="cs"/>
                                <w:b/>
                                <w:bCs/>
                                <w:sz w:val="28"/>
                                <w:szCs w:val="28"/>
                                <w:rtl/>
                                <w:lang w:bidi="ar-AE"/>
                              </w:rPr>
                              <w:t>الحمرية</w:t>
                            </w:r>
                          </w:p>
                          <w:p w14:paraId="7493AB35" w14:textId="77777777" w:rsidR="00863C51" w:rsidRPr="00863C51" w:rsidRDefault="00863C51" w:rsidP="00863C51">
                            <w:pPr>
                              <w:spacing w:line="276" w:lineRule="auto"/>
                              <w:jc w:val="center"/>
                              <w:rPr>
                                <w:rFonts w:ascii="Sakkal Majalla" w:hAnsi="Sakkal Majalla" w:cs="Sakkal Majalla"/>
                                <w:b/>
                                <w:bCs/>
                                <w:sz w:val="32"/>
                                <w:szCs w:val="28"/>
                                <w:rtl/>
                                <w:lang w:bidi="ar-AE"/>
                              </w:rPr>
                            </w:pPr>
                          </w:p>
                          <w:p w14:paraId="601C07B0" w14:textId="77777777" w:rsidR="00863C51" w:rsidRPr="00737F29" w:rsidRDefault="00863C51" w:rsidP="00863C51">
                            <w:pPr>
                              <w:spacing w:line="276" w:lineRule="auto"/>
                              <w:jc w:val="center"/>
                              <w:rPr>
                                <w:rFonts w:ascii="Sakkal Majalla" w:hAnsi="Sakkal Majalla" w:cs="Sakkal Majalla"/>
                                <w:b/>
                                <w:bCs/>
                                <w:sz w:val="28"/>
                                <w:rtl/>
                                <w:lang w:bidi="ar-AE"/>
                              </w:rPr>
                            </w:pPr>
                          </w:p>
                          <w:p w14:paraId="2E5FD975" w14:textId="77777777" w:rsidR="00863C51" w:rsidRPr="0001000D" w:rsidRDefault="00863C51" w:rsidP="00863C51">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130374" id="_x0000_s1038" style="position:absolute;left:0;text-align:left;margin-left:100.95pt;margin-top:257.45pt;width:239.2pt;height:89.5pt;flip:y;z-index:-2512056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" strokeweight="4.5pt">
                <v:stroke linestyle="thickThin"/>
                <v:textbox>
                  <w:txbxContent>
                    <w:p w14:paraId="685AD3C9" w14:textId="5D95BE44" w:rsidR="00863C51" w:rsidRDefault="00863C51" w:rsidP="00863C51">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مرسوم أميري</w:t>
                      </w:r>
                      <w:r>
                        <w:rPr>
                          <w:rFonts w:ascii="Sakkal Majalla" w:hAnsi="Sakkal Majalla" w:cs="Sakkal Majalla" w:hint="cs"/>
                          <w:b/>
                          <w:bCs/>
                          <w:sz w:val="32"/>
                          <w:szCs w:val="28"/>
                          <w:rtl/>
                        </w:rPr>
                        <w:t xml:space="preserve"> رقم (22) </w:t>
                      </w:r>
                      <w:r w:rsidRPr="00A06839">
                        <w:rPr>
                          <w:rFonts w:ascii="Sakkal Majalla" w:hAnsi="Sakkal Majalla" w:cs="Sakkal Majalla"/>
                          <w:b/>
                          <w:bCs/>
                          <w:sz w:val="32"/>
                          <w:szCs w:val="28"/>
                          <w:rtl/>
                        </w:rPr>
                        <w:t>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7F7BBC54" w14:textId="77777777" w:rsidR="00863C51" w:rsidRDefault="00863C51" w:rsidP="00863C51">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بشأن</w:t>
                      </w:r>
                    </w:p>
                    <w:p w14:paraId="3E899BAC" w14:textId="77777777" w:rsidR="00863C51" w:rsidRDefault="00863C51" w:rsidP="00863C51">
                      <w:pPr>
                        <w:spacing w:line="276" w:lineRule="auto"/>
                        <w:jc w:val="center"/>
                        <w:rPr>
                          <w:rFonts w:ascii="Sakkal Majalla" w:hAnsi="Sakkal Majalla" w:cs="Sakkal Majalla"/>
                          <w:b/>
                          <w:bCs/>
                          <w:sz w:val="28"/>
                          <w:szCs w:val="28"/>
                          <w:rtl/>
                          <w:lang w:bidi="ar-AE"/>
                        </w:rPr>
                      </w:pPr>
                      <w:r>
                        <w:rPr>
                          <w:rFonts w:ascii="Sakkal Majalla" w:hAnsi="Sakkal Majalla" w:cs="Sakkal Majalla"/>
                          <w:b/>
                          <w:bCs/>
                          <w:sz w:val="28"/>
                          <w:szCs w:val="28"/>
                          <w:rtl/>
                          <w:lang w:bidi="ar-AE"/>
                        </w:rPr>
                        <w:t xml:space="preserve">اعتماد الهيكل التنظيمي العام لبلدية مدينة </w:t>
                      </w:r>
                      <w:r>
                        <w:rPr>
                          <w:rFonts w:ascii="Sakkal Majalla" w:hAnsi="Sakkal Majalla" w:cs="Sakkal Majalla" w:hint="cs"/>
                          <w:b/>
                          <w:bCs/>
                          <w:sz w:val="28"/>
                          <w:szCs w:val="28"/>
                          <w:rtl/>
                          <w:lang w:bidi="ar-AE"/>
                        </w:rPr>
                        <w:t>الحمرية</w:t>
                      </w:r>
                    </w:p>
                    <w:p w14:paraId="7493AB35" w14:textId="77777777" w:rsidR="00863C51" w:rsidRPr="00863C51" w:rsidRDefault="00863C51" w:rsidP="00863C51">
                      <w:pPr>
                        <w:spacing w:line="276" w:lineRule="auto"/>
                        <w:jc w:val="center"/>
                        <w:rPr>
                          <w:rFonts w:ascii="Sakkal Majalla" w:hAnsi="Sakkal Majalla" w:cs="Sakkal Majalla"/>
                          <w:b/>
                          <w:bCs/>
                          <w:sz w:val="32"/>
                          <w:szCs w:val="28"/>
                          <w:rtl/>
                          <w:lang w:bidi="ar-AE"/>
                        </w:rPr>
                      </w:pPr>
                    </w:p>
                    <w:p w14:paraId="601C07B0" w14:textId="77777777" w:rsidR="00863C51" w:rsidRPr="00737F29" w:rsidRDefault="00863C51" w:rsidP="00863C51">
                      <w:pPr>
                        <w:spacing w:line="276" w:lineRule="auto"/>
                        <w:jc w:val="center"/>
                        <w:rPr>
                          <w:rFonts w:ascii="Sakkal Majalla" w:hAnsi="Sakkal Majalla" w:cs="Sakkal Majalla"/>
                          <w:b/>
                          <w:bCs/>
                          <w:sz w:val="28"/>
                          <w:rtl/>
                          <w:lang w:bidi="ar-AE"/>
                        </w:rPr>
                      </w:pPr>
                    </w:p>
                    <w:p w14:paraId="2E5FD975" w14:textId="77777777" w:rsidR="00863C51" w:rsidRPr="0001000D" w:rsidRDefault="00863C51" w:rsidP="00863C51">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1A5C9136" w14:textId="6B2D4D69" w:rsidR="007922DE" w:rsidRDefault="007922DE" w:rsidP="008E7E4E"/>
    <w:p w14:paraId="447D3439" w14:textId="694300A1" w:rsidR="007922DE" w:rsidRDefault="007922DE" w:rsidP="008E7E4E"/>
    <w:p w14:paraId="1E600C54" w14:textId="5BB432CB" w:rsidR="007922DE" w:rsidRDefault="007922DE" w:rsidP="008E7E4E"/>
    <w:p w14:paraId="6ED36106" w14:textId="3E3E111A" w:rsidR="007922DE" w:rsidRDefault="007922DE" w:rsidP="008E7E4E"/>
    <w:p w14:paraId="6E22D7E7" w14:textId="49C1A15E" w:rsidR="007922DE" w:rsidRDefault="007922DE" w:rsidP="008E7E4E"/>
    <w:p w14:paraId="24587515" w14:textId="76A05981" w:rsidR="007922DE" w:rsidRDefault="007922DE" w:rsidP="008E7E4E"/>
    <w:p w14:paraId="6F3094B5" w14:textId="35C5DA84" w:rsidR="007922DE" w:rsidRDefault="007922DE" w:rsidP="008E7E4E"/>
    <w:p w14:paraId="025CD00D" w14:textId="3DA62AE2" w:rsidR="007922DE" w:rsidRDefault="007922DE" w:rsidP="008E7E4E"/>
    <w:p w14:paraId="2AC807BB" w14:textId="27501B44" w:rsidR="007922DE" w:rsidRDefault="007922DE" w:rsidP="008E7E4E"/>
    <w:p w14:paraId="063C4C48" w14:textId="5247070D" w:rsidR="007922DE" w:rsidRDefault="007922DE" w:rsidP="008E7E4E"/>
    <w:p w14:paraId="09E64D9A" w14:textId="0C71C52F" w:rsidR="007922DE" w:rsidRDefault="007922DE" w:rsidP="008E7E4E"/>
    <w:p w14:paraId="042F997B" w14:textId="63A243D6" w:rsidR="007922DE" w:rsidRDefault="007922DE" w:rsidP="008E7E4E"/>
    <w:p w14:paraId="2B0CD72F" w14:textId="2A7DC4F8" w:rsidR="007922DE" w:rsidRDefault="007922DE" w:rsidP="008E7E4E"/>
    <w:p w14:paraId="167EC0C5" w14:textId="358DD017" w:rsidR="007922DE" w:rsidRDefault="007922DE" w:rsidP="008E7E4E"/>
    <w:p w14:paraId="71050CAD" w14:textId="39023C14" w:rsidR="007922DE" w:rsidRDefault="007922DE" w:rsidP="008E7E4E"/>
    <w:p w14:paraId="71A08A1D" w14:textId="069F8C46" w:rsidR="007922DE" w:rsidRDefault="007922DE" w:rsidP="008E7E4E"/>
    <w:p w14:paraId="376E8B3B" w14:textId="644CB73D" w:rsidR="007922DE" w:rsidRDefault="007922DE" w:rsidP="008E7E4E"/>
    <w:p w14:paraId="01B15EB8" w14:textId="53C57453" w:rsidR="007922DE" w:rsidRDefault="007922DE" w:rsidP="008E7E4E"/>
    <w:p w14:paraId="59DBCD94" w14:textId="5D0D92CD" w:rsidR="007922DE" w:rsidRDefault="007922DE" w:rsidP="008E7E4E"/>
    <w:p w14:paraId="7094F2D0" w14:textId="7581F3B8" w:rsidR="007922DE" w:rsidRDefault="007922DE" w:rsidP="008E7E4E"/>
    <w:p w14:paraId="6E290081" w14:textId="75D97292" w:rsidR="007922DE" w:rsidRDefault="007922DE" w:rsidP="008E7E4E"/>
    <w:p w14:paraId="04B4697A" w14:textId="1A94D772" w:rsidR="007922DE" w:rsidRDefault="007922DE" w:rsidP="008E7E4E"/>
    <w:p w14:paraId="4927A04A" w14:textId="25AE7B73" w:rsidR="007922DE" w:rsidRDefault="007922DE" w:rsidP="008E7E4E"/>
    <w:p w14:paraId="1238B510" w14:textId="2486E036" w:rsidR="007922DE" w:rsidRDefault="007922DE" w:rsidP="008E7E4E"/>
    <w:p w14:paraId="0AB021F2" w14:textId="7A04095A" w:rsidR="00863C51" w:rsidRDefault="00863C51" w:rsidP="00CC5EE7">
      <w:pPr>
        <w:spacing w:line="276" w:lineRule="auto"/>
        <w:rPr>
          <w:rFonts w:ascii="Sakkal Majalla" w:hAnsi="Sakkal Majalla" w:cs="Sakkal Majalla"/>
          <w:b/>
          <w:bCs/>
          <w:color w:val="000000" w:themeColor="text1"/>
          <w:sz w:val="30"/>
          <w:szCs w:val="30"/>
          <w:rtl/>
          <w:lang w:bidi="ar-AE"/>
        </w:rPr>
      </w:pPr>
      <w:r>
        <w:rPr>
          <w:rFonts w:ascii="Sakkal Majalla" w:hAnsi="Sakkal Majalla" w:cs="Sakkal Majalla"/>
          <w:b/>
          <w:bCs/>
          <w:color w:val="000000" w:themeColor="text1"/>
          <w:sz w:val="30"/>
          <w:szCs w:val="30"/>
          <w:rtl/>
          <w:lang w:bidi="ar-AE"/>
        </w:rPr>
        <w:br w:type="page"/>
      </w:r>
    </w:p>
    <w:p w14:paraId="7EB841C0" w14:textId="5A56B960" w:rsidR="00863C51" w:rsidRDefault="00863C51" w:rsidP="00863C51">
      <w:pPr>
        <w:spacing w:line="276" w:lineRule="auto"/>
        <w:jc w:val="center"/>
        <w:rPr>
          <w:rFonts w:ascii="Sakkal Majalla" w:hAnsi="Sakkal Majalla" w:cs="Sakkal Majalla"/>
          <w:b/>
          <w:bCs/>
          <w:sz w:val="28"/>
          <w:szCs w:val="28"/>
        </w:rPr>
      </w:pPr>
      <w:r>
        <w:rPr>
          <w:rFonts w:ascii="Sakkal Majalla" w:hAnsi="Sakkal Majalla" w:cs="Sakkal Majalla"/>
          <w:b/>
          <w:bCs/>
          <w:sz w:val="28"/>
          <w:szCs w:val="28"/>
          <w:rtl/>
          <w:lang w:bidi="ar-AE"/>
        </w:rPr>
        <w:lastRenderedPageBreak/>
        <w:t>مرسوم أميري</w:t>
      </w:r>
      <w:r>
        <w:rPr>
          <w:rFonts w:ascii="Sakkal Majalla" w:hAnsi="Sakkal Majalla" w:cs="Sakkal Majalla"/>
          <w:b/>
          <w:bCs/>
          <w:sz w:val="28"/>
          <w:szCs w:val="28"/>
          <w:rtl/>
        </w:rPr>
        <w:t xml:space="preserve"> رقم </w:t>
      </w:r>
      <w:r>
        <w:rPr>
          <w:rFonts w:ascii="Sakkal Majalla" w:hAnsi="Sakkal Majalla" w:cs="Sakkal Majalla"/>
          <w:b/>
          <w:bCs/>
          <w:sz w:val="28"/>
          <w:szCs w:val="28"/>
          <w:rtl/>
          <w:lang w:bidi="ar-AE"/>
        </w:rPr>
        <w:t>(</w:t>
      </w:r>
      <w:r>
        <w:rPr>
          <w:rFonts w:ascii="Sakkal Majalla" w:hAnsi="Sakkal Majalla" w:cs="Sakkal Majalla" w:hint="cs"/>
          <w:b/>
          <w:bCs/>
          <w:sz w:val="28"/>
          <w:szCs w:val="28"/>
          <w:rtl/>
          <w:lang w:bidi="ar-AE"/>
        </w:rPr>
        <w:t>22</w:t>
      </w:r>
      <w:r>
        <w:rPr>
          <w:rFonts w:ascii="Sakkal Majalla" w:hAnsi="Sakkal Majalla" w:cs="Sakkal Majalla"/>
          <w:b/>
          <w:bCs/>
          <w:sz w:val="28"/>
          <w:szCs w:val="28"/>
          <w:rtl/>
          <w:lang w:bidi="ar-AE"/>
        </w:rPr>
        <w:t>)</w:t>
      </w:r>
      <w:r>
        <w:rPr>
          <w:rFonts w:ascii="Sakkal Majalla" w:hAnsi="Sakkal Majalla" w:cs="Sakkal Majalla"/>
          <w:b/>
          <w:bCs/>
          <w:sz w:val="28"/>
          <w:szCs w:val="28"/>
          <w:rtl/>
        </w:rPr>
        <w:t xml:space="preserve"> لسنة 2026م</w:t>
      </w:r>
    </w:p>
    <w:p w14:paraId="7DBF6B1E" w14:textId="77777777" w:rsidR="00863C51" w:rsidRDefault="00863C51" w:rsidP="00863C51">
      <w:pPr>
        <w:spacing w:line="276" w:lineRule="auto"/>
        <w:jc w:val="center"/>
        <w:rPr>
          <w:rFonts w:ascii="Sakkal Majalla" w:hAnsi="Sakkal Majalla" w:cs="Sakkal Majalla"/>
          <w:b/>
          <w:bCs/>
          <w:sz w:val="28"/>
          <w:szCs w:val="28"/>
        </w:rPr>
      </w:pPr>
      <w:r>
        <w:rPr>
          <w:rFonts w:ascii="Sakkal Majalla" w:hAnsi="Sakkal Majalla" w:cs="Sakkal Majalla"/>
          <w:b/>
          <w:bCs/>
          <w:sz w:val="28"/>
          <w:szCs w:val="28"/>
          <w:rtl/>
        </w:rPr>
        <w:t xml:space="preserve">بشأن </w:t>
      </w:r>
    </w:p>
    <w:p w14:paraId="337D5C9A" w14:textId="77777777" w:rsidR="00863C51" w:rsidRDefault="00863C51" w:rsidP="00863C51">
      <w:pPr>
        <w:spacing w:line="276" w:lineRule="auto"/>
        <w:jc w:val="center"/>
        <w:rPr>
          <w:rFonts w:ascii="Sakkal Majalla" w:hAnsi="Sakkal Majalla" w:cs="Sakkal Majalla"/>
          <w:b/>
          <w:bCs/>
          <w:sz w:val="28"/>
          <w:szCs w:val="28"/>
          <w:rtl/>
          <w:lang w:bidi="ar-AE"/>
        </w:rPr>
      </w:pPr>
      <w:r>
        <w:rPr>
          <w:rFonts w:ascii="Sakkal Majalla" w:hAnsi="Sakkal Majalla" w:cs="Sakkal Majalla"/>
          <w:b/>
          <w:bCs/>
          <w:sz w:val="28"/>
          <w:szCs w:val="28"/>
          <w:rtl/>
          <w:lang w:bidi="ar-AE"/>
        </w:rPr>
        <w:t xml:space="preserve">اعتماد الهيكل التنظيمي العام لبلدية مدينة </w:t>
      </w:r>
      <w:r>
        <w:rPr>
          <w:rFonts w:ascii="Sakkal Majalla" w:hAnsi="Sakkal Majalla" w:cs="Sakkal Majalla" w:hint="cs"/>
          <w:b/>
          <w:bCs/>
          <w:sz w:val="28"/>
          <w:szCs w:val="28"/>
          <w:rtl/>
          <w:lang w:bidi="ar-AE"/>
        </w:rPr>
        <w:t>الحمرية</w:t>
      </w:r>
    </w:p>
    <w:p w14:paraId="6B565FC7" w14:textId="77777777" w:rsidR="00863C51" w:rsidRPr="00CC5EE7" w:rsidRDefault="00863C51" w:rsidP="00863C51">
      <w:pPr>
        <w:spacing w:line="276" w:lineRule="auto"/>
        <w:jc w:val="center"/>
        <w:rPr>
          <w:rFonts w:ascii="Sakkal Majalla" w:hAnsi="Sakkal Majalla" w:cs="Sakkal Majalla"/>
          <w:b/>
          <w:bCs/>
          <w:sz w:val="4"/>
          <w:szCs w:val="4"/>
          <w:rtl/>
        </w:rPr>
      </w:pPr>
    </w:p>
    <w:p w14:paraId="6BA53B58" w14:textId="77777777" w:rsidR="00863C51" w:rsidRDefault="00863C51" w:rsidP="00863C51">
      <w:pPr>
        <w:spacing w:line="276" w:lineRule="auto"/>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نحن سلطان بن محمد القاسمي، حاكم إمارة الشارقة،</w:t>
      </w:r>
    </w:p>
    <w:p w14:paraId="3CE28818" w14:textId="77777777" w:rsidR="00863C51" w:rsidRDefault="00863C51" w:rsidP="00863C51">
      <w:pPr>
        <w:spacing w:line="276" w:lineRule="auto"/>
        <w:ind w:firstLine="8"/>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بعد الاطلاع على القانون رقم (2) لسنة 1999م بشأن إنشاء المجلس التنفيذي لإمارة الشارقة ولائحته الداخلية وتعديلاته،</w:t>
      </w:r>
    </w:p>
    <w:p w14:paraId="598BD490" w14:textId="77777777" w:rsidR="00863C51" w:rsidRDefault="00863C51" w:rsidP="00863C51">
      <w:pPr>
        <w:spacing w:line="276" w:lineRule="auto"/>
        <w:ind w:firstLine="8"/>
        <w:jc w:val="lowKashida"/>
        <w:rPr>
          <w:rFonts w:ascii="Sakkal Majalla" w:hAnsi="Sakkal Majalla" w:cs="Sakkal Majalla"/>
          <w:sz w:val="28"/>
          <w:szCs w:val="28"/>
          <w:rtl/>
          <w:lang w:eastAsia="ar-SA"/>
        </w:rPr>
      </w:pPr>
      <w:r>
        <w:rPr>
          <w:rFonts w:ascii="Sakkal Majalla" w:hAnsi="Sakkal Majalla" w:cs="Sakkal Majalla"/>
          <w:sz w:val="28"/>
          <w:szCs w:val="28"/>
          <w:rtl/>
          <w:lang w:eastAsia="ar-SA"/>
        </w:rPr>
        <w:t>والمرسوم بقانون رقم (2) لسنة 2022م بشأن تنظيم</w:t>
      </w:r>
      <w:r>
        <w:rPr>
          <w:rFonts w:ascii="Sakkal Majalla" w:hAnsi="Sakkal Majalla" w:cs="Sakkal Majalla" w:hint="cs"/>
          <w:sz w:val="28"/>
          <w:szCs w:val="28"/>
          <w:rtl/>
          <w:lang w:eastAsia="ar-SA"/>
        </w:rPr>
        <w:t xml:space="preserve"> دائرة</w:t>
      </w:r>
      <w:r>
        <w:rPr>
          <w:rFonts w:ascii="Sakkal Majalla" w:hAnsi="Sakkal Majalla" w:cs="Sakkal Majalla"/>
          <w:sz w:val="28"/>
          <w:szCs w:val="28"/>
          <w:rtl/>
          <w:lang w:eastAsia="ar-SA"/>
        </w:rPr>
        <w:t xml:space="preserve"> شؤون البلديات في إمارة الشارقة،</w:t>
      </w:r>
    </w:p>
    <w:p w14:paraId="64667BF7" w14:textId="77777777" w:rsidR="00863C51" w:rsidRDefault="00863C51" w:rsidP="00863C51">
      <w:pPr>
        <w:spacing w:line="276" w:lineRule="auto"/>
        <w:ind w:firstLine="8"/>
        <w:jc w:val="lowKashida"/>
        <w:rPr>
          <w:rFonts w:ascii="Sakkal Majalla" w:hAnsi="Sakkal Majalla" w:cs="Sakkal Majalla"/>
          <w:sz w:val="28"/>
          <w:szCs w:val="28"/>
          <w:lang w:eastAsia="ar-SA" w:bidi="ar-AE"/>
        </w:rPr>
      </w:pPr>
      <w:r>
        <w:rPr>
          <w:rFonts w:ascii="Sakkal Majalla" w:hAnsi="Sakkal Majalla" w:cs="Sakkal Majalla"/>
          <w:sz w:val="28"/>
          <w:szCs w:val="28"/>
          <w:rtl/>
          <w:lang w:eastAsia="ar-SA" w:bidi="ar-AE"/>
        </w:rPr>
        <w:t>وقرار المجلس التنفيذي رقم (13) لسنة 2023م بشأن إنشاء وتشكيل لجنة الهياكل التنظيمية في إمارة الشارقة وتعديلاته،</w:t>
      </w:r>
    </w:p>
    <w:p w14:paraId="4AAEA2E6" w14:textId="77777777" w:rsidR="00863C51" w:rsidRDefault="00863C51" w:rsidP="00863C51">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وبناءً على موافقة المجلس التنفيذي لإمارة الشارقة، ولما تقتضيه المصلحة العامة،</w:t>
      </w:r>
    </w:p>
    <w:p w14:paraId="28AC282C" w14:textId="77777777" w:rsidR="00863C51" w:rsidRDefault="00863C51" w:rsidP="00863C51">
      <w:pPr>
        <w:pStyle w:val="BodyText"/>
        <w:spacing w:before="240" w:line="276" w:lineRule="auto"/>
        <w:jc w:val="lowKashida"/>
        <w:rPr>
          <w:rFonts w:ascii="Sakkal Majalla" w:hAnsi="Sakkal Majalla" w:cs="Sakkal Majalla"/>
          <w:b/>
          <w:bCs/>
          <w:sz w:val="28"/>
          <w:szCs w:val="28"/>
          <w:rtl/>
        </w:rPr>
      </w:pPr>
      <w:r>
        <w:rPr>
          <w:rFonts w:ascii="Sakkal Majalla" w:hAnsi="Sakkal Majalla" w:cs="Sakkal Majalla"/>
          <w:b/>
          <w:bCs/>
          <w:sz w:val="28"/>
          <w:szCs w:val="28"/>
          <w:rtl/>
        </w:rPr>
        <w:t>رسمنا بما هو آت:</w:t>
      </w:r>
    </w:p>
    <w:p w14:paraId="6F8DF8EC" w14:textId="77777777" w:rsidR="00863C51" w:rsidRPr="00CC5EE7" w:rsidRDefault="00863C51" w:rsidP="00863C51">
      <w:pPr>
        <w:pStyle w:val="BodyText"/>
        <w:spacing w:line="276" w:lineRule="auto"/>
        <w:rPr>
          <w:rFonts w:ascii="Sakkal Majalla" w:hAnsi="Sakkal Majalla" w:cs="Sakkal Majalla"/>
          <w:b/>
          <w:bCs/>
          <w:sz w:val="12"/>
          <w:szCs w:val="12"/>
          <w:rtl/>
        </w:rPr>
      </w:pPr>
    </w:p>
    <w:p w14:paraId="349366E1" w14:textId="77777777" w:rsidR="00863C51" w:rsidRDefault="00863C51" w:rsidP="00863C51">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(1)</w:t>
      </w:r>
    </w:p>
    <w:p w14:paraId="15DE8402" w14:textId="77777777" w:rsidR="00863C51" w:rsidRDefault="00863C51" w:rsidP="00863C51">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يُعتمد الهيكل التنظيمي العام</w:t>
      </w:r>
      <w:r>
        <w:rPr>
          <w:rFonts w:ascii="Sakkal Majalla" w:hAnsi="Sakkal Majalla" w:cs="Sakkal Majalla"/>
          <w:sz w:val="28"/>
          <w:szCs w:val="28"/>
        </w:rPr>
        <w:t xml:space="preserve"> </w:t>
      </w:r>
      <w:r>
        <w:rPr>
          <w:rFonts w:ascii="Sakkal Majalla" w:hAnsi="Sakkal Majalla" w:cs="Sakkal Majalla"/>
          <w:sz w:val="28"/>
          <w:szCs w:val="28"/>
          <w:rtl/>
        </w:rPr>
        <w:t xml:space="preserve">لبلدية مدينة </w:t>
      </w:r>
      <w:r>
        <w:rPr>
          <w:rFonts w:ascii="Sakkal Majalla" w:hAnsi="Sakkal Majalla" w:cs="Sakkal Majalla" w:hint="cs"/>
          <w:sz w:val="28"/>
          <w:szCs w:val="28"/>
          <w:rtl/>
        </w:rPr>
        <w:t>الحمرية المرفق بهذا المرسوم.</w:t>
      </w:r>
    </w:p>
    <w:p w14:paraId="147AF208" w14:textId="77777777" w:rsidR="00863C51" w:rsidRPr="00CC5EE7" w:rsidRDefault="00863C51" w:rsidP="00863C51">
      <w:pPr>
        <w:pStyle w:val="BodyText"/>
        <w:spacing w:line="276" w:lineRule="auto"/>
        <w:jc w:val="lowKashida"/>
        <w:rPr>
          <w:rFonts w:ascii="Sakkal Majalla" w:hAnsi="Sakkal Majalla" w:cs="Sakkal Majalla"/>
          <w:sz w:val="6"/>
          <w:szCs w:val="6"/>
          <w:rtl/>
        </w:rPr>
      </w:pPr>
    </w:p>
    <w:p w14:paraId="4BA3E450" w14:textId="77777777" w:rsidR="00863C51" w:rsidRDefault="00863C51" w:rsidP="00863C51">
      <w:pPr>
        <w:pStyle w:val="BodyText"/>
        <w:spacing w:line="276" w:lineRule="auto"/>
        <w:jc w:val="center"/>
        <w:rPr>
          <w:rFonts w:ascii="Sakkal Majalla" w:hAnsi="Sakkal Majalla" w:cs="Sakkal Majalla"/>
          <w:b/>
          <w:bCs/>
          <w:sz w:val="28"/>
          <w:szCs w:val="28"/>
        </w:rPr>
      </w:pPr>
      <w:r>
        <w:rPr>
          <w:rFonts w:ascii="Sakkal Majalla" w:hAnsi="Sakkal Majalla" w:cs="Sakkal Majalla"/>
          <w:b/>
          <w:bCs/>
          <w:sz w:val="28"/>
          <w:szCs w:val="28"/>
          <w:rtl/>
        </w:rPr>
        <w:t>المادة (2)</w:t>
      </w:r>
    </w:p>
    <w:p w14:paraId="697AAEDF" w14:textId="77777777" w:rsidR="00863C51" w:rsidRDefault="00863C51" w:rsidP="00863C51">
      <w:pPr>
        <w:pStyle w:val="BodyText"/>
        <w:spacing w:line="276" w:lineRule="auto"/>
        <w:jc w:val="lowKashida"/>
        <w:rPr>
          <w:rFonts w:ascii="Sakkal Majalla" w:hAnsi="Sakkal Majalla" w:cs="Sakkal Majalla"/>
          <w:sz w:val="28"/>
          <w:szCs w:val="28"/>
          <w:rtl/>
        </w:rPr>
      </w:pPr>
      <w:r>
        <w:rPr>
          <w:rFonts w:ascii="Sakkal Majalla" w:hAnsi="Sakkal Majalla" w:cs="Sakkal Majalla"/>
          <w:sz w:val="28"/>
          <w:szCs w:val="28"/>
          <w:rtl/>
        </w:rPr>
        <w:t>يُصدر المجلس التنفيذي بقراراتٍ منه ما يلي:</w:t>
      </w:r>
    </w:p>
    <w:p w14:paraId="22938ABD" w14:textId="77777777" w:rsidR="00863C51" w:rsidRDefault="00863C51">
      <w:pPr>
        <w:pStyle w:val="BodyText"/>
        <w:numPr>
          <w:ilvl w:val="0"/>
          <w:numId w:val="19"/>
        </w:numPr>
        <w:spacing w:line="276" w:lineRule="auto"/>
        <w:jc w:val="lowKashida"/>
        <w:rPr>
          <w:rFonts w:ascii="Sakkal Majalla" w:hAnsi="Sakkal Majalla" w:cs="Sakkal Majalla"/>
          <w:sz w:val="28"/>
          <w:szCs w:val="28"/>
          <w:rtl/>
        </w:rPr>
      </w:pPr>
      <w:r>
        <w:rPr>
          <w:rFonts w:ascii="Sakkal Majalla" w:hAnsi="Sakkal Majalla" w:cs="Sakkal Majalla"/>
          <w:sz w:val="28"/>
          <w:szCs w:val="28"/>
          <w:rtl/>
        </w:rPr>
        <w:t xml:space="preserve">الهيكل التنظيمي التفصيلي </w:t>
      </w:r>
      <w:r>
        <w:rPr>
          <w:rFonts w:ascii="Sakkal Majalla" w:hAnsi="Sakkal Majalla" w:cs="Sakkal Majalla"/>
          <w:sz w:val="28"/>
          <w:szCs w:val="28"/>
          <w:rtl/>
          <w:lang w:bidi="ar-AE"/>
        </w:rPr>
        <w:t xml:space="preserve">لبلدية مدينة </w:t>
      </w:r>
      <w:r>
        <w:rPr>
          <w:rFonts w:ascii="Sakkal Majalla" w:hAnsi="Sakkal Majalla" w:cs="Sakkal Majalla" w:hint="cs"/>
          <w:sz w:val="28"/>
          <w:szCs w:val="28"/>
          <w:rtl/>
          <w:lang w:bidi="ar-AE"/>
        </w:rPr>
        <w:t>الحمرية</w:t>
      </w:r>
      <w:r>
        <w:rPr>
          <w:rFonts w:ascii="Sakkal Majalla" w:hAnsi="Sakkal Majalla" w:cs="Sakkal Majalla"/>
          <w:sz w:val="28"/>
          <w:szCs w:val="28"/>
          <w:rtl/>
        </w:rPr>
        <w:t>، والقرارات اللازمة لتنفيذ هذا المرسوم بما في ذلك اعتماد التوصيف الوظيفي لمهام الوحدات التنظيمية للبلدية بما يتفق مع اختصاصاتها.</w:t>
      </w:r>
    </w:p>
    <w:p w14:paraId="113E3374" w14:textId="77777777" w:rsidR="00863C51" w:rsidRDefault="00863C51">
      <w:pPr>
        <w:pStyle w:val="BodyText"/>
        <w:numPr>
          <w:ilvl w:val="0"/>
          <w:numId w:val="19"/>
        </w:numPr>
        <w:spacing w:line="276" w:lineRule="auto"/>
        <w:ind w:left="474"/>
        <w:jc w:val="lowKashida"/>
        <w:rPr>
          <w:rFonts w:ascii="Sakkal Majalla" w:hAnsi="Sakkal Majalla" w:cs="Sakkal Majalla"/>
          <w:sz w:val="28"/>
          <w:szCs w:val="28"/>
        </w:rPr>
      </w:pPr>
      <w:r>
        <w:rPr>
          <w:rFonts w:ascii="Sakkal Majalla" w:hAnsi="Sakkal Majalla" w:cs="Sakkal Majalla"/>
          <w:sz w:val="28"/>
          <w:szCs w:val="28"/>
          <w:rtl/>
        </w:rPr>
        <w:t>استحداث أو دمج أو إلغاء أي وحدات تنظيمية تتبع الإدارات المُدرجة ضمن الهيكل التنظيمي العام المُشار إليه في المادة رقم (1) من هذا المرسوم.</w:t>
      </w:r>
      <w:r>
        <w:rPr>
          <w:rFonts w:ascii="Sakkal Majalla" w:hAnsi="Sakkal Majalla" w:cs="Sakkal Majalla"/>
          <w:color w:val="FF0000"/>
          <w:sz w:val="28"/>
          <w:szCs w:val="28"/>
          <w:rtl/>
        </w:rPr>
        <w:t xml:space="preserve"> </w:t>
      </w:r>
    </w:p>
    <w:p w14:paraId="1A48A4DC" w14:textId="77777777" w:rsidR="00863C51" w:rsidRPr="00CC5EE7" w:rsidRDefault="00863C51" w:rsidP="00863C51">
      <w:pPr>
        <w:pStyle w:val="BodyText"/>
        <w:spacing w:line="276" w:lineRule="auto"/>
        <w:rPr>
          <w:rFonts w:ascii="Sakkal Majalla" w:hAnsi="Sakkal Majalla" w:cs="Sakkal Majalla"/>
          <w:b/>
          <w:bCs/>
          <w:sz w:val="2"/>
          <w:szCs w:val="2"/>
          <w:rtl/>
        </w:rPr>
      </w:pPr>
    </w:p>
    <w:p w14:paraId="6FE95CD8" w14:textId="77777777" w:rsidR="00863C51" w:rsidRDefault="00863C51" w:rsidP="00863C51">
      <w:pPr>
        <w:pStyle w:val="BodyText"/>
        <w:spacing w:line="276" w:lineRule="auto"/>
        <w:jc w:val="center"/>
        <w:rPr>
          <w:rFonts w:ascii="Sakkal Majalla" w:hAnsi="Sakkal Majalla" w:cs="Sakkal Majalla"/>
          <w:b/>
          <w:bCs/>
          <w:sz w:val="28"/>
          <w:szCs w:val="28"/>
          <w:rtl/>
        </w:rPr>
      </w:pPr>
      <w:r>
        <w:rPr>
          <w:rFonts w:ascii="Sakkal Majalla" w:hAnsi="Sakkal Majalla" w:cs="Sakkal Majalla"/>
          <w:b/>
          <w:bCs/>
          <w:sz w:val="28"/>
          <w:szCs w:val="28"/>
          <w:rtl/>
        </w:rPr>
        <w:t>المادة (3)</w:t>
      </w:r>
    </w:p>
    <w:p w14:paraId="4D96DE82" w14:textId="4330161B" w:rsidR="00863C51" w:rsidRDefault="00863C51" w:rsidP="00CC5EE7">
      <w:pPr>
        <w:spacing w:line="276" w:lineRule="auto"/>
        <w:jc w:val="lowKashida"/>
        <w:rPr>
          <w:rFonts w:ascii="Sakkal Majalla" w:hAnsi="Sakkal Majalla" w:cs="Sakkal Majalla"/>
          <w:sz w:val="28"/>
          <w:szCs w:val="28"/>
          <w:rtl/>
          <w:lang w:bidi="ar-AE"/>
        </w:rPr>
      </w:pPr>
      <w:r>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7CF83110" w14:textId="77777777" w:rsidR="00863C51" w:rsidRPr="00CC5EE7" w:rsidRDefault="00863C51" w:rsidP="00863C51">
      <w:pPr>
        <w:jc w:val="lowKashida"/>
        <w:rPr>
          <w:rFonts w:ascii="Sakkal Majalla" w:hAnsi="Sakkal Majalla" w:cs="Sakkal Majalla"/>
          <w:b/>
          <w:bCs/>
          <w:sz w:val="4"/>
          <w:szCs w:val="4"/>
          <w:rtl/>
          <w:lang w:bidi="ar-AE"/>
        </w:rPr>
      </w:pPr>
    </w:p>
    <w:p w14:paraId="587F2826" w14:textId="77777777" w:rsidR="00863C51" w:rsidRDefault="00863C51" w:rsidP="00863C51">
      <w:pPr>
        <w:spacing w:line="276" w:lineRule="auto"/>
        <w:jc w:val="lowKashida"/>
        <w:rPr>
          <w:rFonts w:ascii="Sakkal Majalla" w:hAnsi="Sakkal Majalla" w:cs="Sakkal Majalla"/>
          <w:b/>
          <w:bCs/>
          <w:sz w:val="28"/>
          <w:szCs w:val="28"/>
          <w:rtl/>
          <w:lang w:bidi="ar-AE"/>
        </w:rPr>
      </w:pPr>
      <w:r>
        <w:rPr>
          <w:rFonts w:ascii="Sakkal Majalla" w:hAnsi="Sakkal Majalla" w:cs="Sakkal Majalla"/>
          <w:b/>
          <w:bCs/>
          <w:sz w:val="28"/>
          <w:szCs w:val="28"/>
          <w:rtl/>
          <w:lang w:bidi="ar-AE"/>
        </w:rPr>
        <w:t>صدر عنا بتاريخ:</w:t>
      </w:r>
      <w:r>
        <w:rPr>
          <w:rFonts w:ascii="Sakkal Majalla" w:hAnsi="Sakkal Majalla" w:cs="Sakkal Majalla" w:hint="cs"/>
          <w:b/>
          <w:bCs/>
          <w:sz w:val="28"/>
          <w:szCs w:val="28"/>
          <w:rtl/>
          <w:lang w:bidi="ar-AE"/>
        </w:rPr>
        <w:t xml:space="preserve"> </w:t>
      </w:r>
    </w:p>
    <w:p w14:paraId="21342507" w14:textId="77777777" w:rsidR="00863C51" w:rsidRDefault="00863C51" w:rsidP="00863C51">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الثلاثاء: 17 ذو القعدة 1447ه</w:t>
      </w:r>
    </w:p>
    <w:p w14:paraId="2B23C10F" w14:textId="26CCEA3E" w:rsidR="00863C51" w:rsidRPr="00CC5EE7" w:rsidRDefault="00863C51" w:rsidP="00CC5EE7">
      <w:pPr>
        <w:spacing w:line="276" w:lineRule="auto"/>
        <w:jc w:val="lowKashida"/>
        <w:rPr>
          <w:rFonts w:ascii="Sakkal Majalla" w:hAnsi="Sakkal Majalla" w:cs="Sakkal Majalla"/>
          <w:b/>
          <w:bCs/>
          <w:sz w:val="28"/>
          <w:szCs w:val="28"/>
          <w:rtl/>
          <w:lang w:bidi="ar-AE"/>
        </w:rPr>
      </w:pPr>
      <w:r>
        <w:rPr>
          <w:rFonts w:ascii="Sakkal Majalla" w:hAnsi="Sakkal Majalla" w:cs="Sakkal Majalla"/>
          <w:b/>
          <w:bCs/>
          <w:sz w:val="28"/>
          <w:szCs w:val="28"/>
          <w:rtl/>
          <w:lang w:bidi="ar-AE"/>
        </w:rPr>
        <w:t>الموافق</w:t>
      </w:r>
      <w:r>
        <w:rPr>
          <w:rFonts w:ascii="Sakkal Majalla" w:hAnsi="Sakkal Majalla" w:cs="Sakkal Majalla" w:hint="cs"/>
          <w:b/>
          <w:bCs/>
          <w:sz w:val="28"/>
          <w:szCs w:val="28"/>
          <w:rtl/>
          <w:lang w:bidi="ar-AE"/>
        </w:rPr>
        <w:t>: 05 مايو 2026م</w:t>
      </w:r>
    </w:p>
    <w:p w14:paraId="15B234DE" w14:textId="77777777" w:rsidR="00863C51" w:rsidRDefault="00863C51" w:rsidP="00863C51">
      <w:pPr>
        <w:spacing w:line="276" w:lineRule="auto"/>
        <w:jc w:val="right"/>
        <w:rPr>
          <w:rFonts w:ascii="Sakkal Majalla" w:hAnsi="Sakkal Majalla" w:cs="Sakkal Majalla"/>
          <w:b/>
          <w:bCs/>
          <w:sz w:val="28"/>
          <w:szCs w:val="28"/>
          <w:rtl/>
          <w:lang w:bidi="ar-AE"/>
        </w:rPr>
      </w:pPr>
      <w:r>
        <w:rPr>
          <w:rFonts w:ascii="Sakkal Majalla" w:hAnsi="Sakkal Majalla" w:cs="Sakkal Majalla"/>
          <w:b/>
          <w:bCs/>
          <w:sz w:val="28"/>
          <w:szCs w:val="28"/>
          <w:rtl/>
          <w:lang w:bidi="ar-AE"/>
        </w:rPr>
        <w:t>سلطان بن محمد القاسمي</w:t>
      </w:r>
    </w:p>
    <w:p w14:paraId="70A2E902" w14:textId="77777777" w:rsidR="00863C51" w:rsidRPr="00555AB4" w:rsidRDefault="00863C51" w:rsidP="00863C51">
      <w:pPr>
        <w:spacing w:line="276" w:lineRule="auto"/>
        <w:jc w:val="right"/>
        <w:rPr>
          <w:rFonts w:ascii="Sakkal Majalla" w:hAnsi="Sakkal Majalla" w:cs="Sakkal Majalla"/>
          <w:b/>
          <w:bCs/>
          <w:sz w:val="28"/>
          <w:szCs w:val="28"/>
          <w:lang w:bidi="ar-AE"/>
        </w:rPr>
      </w:pPr>
      <w:r>
        <w:rPr>
          <w:rFonts w:ascii="Sakkal Majalla" w:hAnsi="Sakkal Majalla" w:cs="Sakkal Majalla"/>
          <w:b/>
          <w:bCs/>
          <w:sz w:val="28"/>
          <w:szCs w:val="28"/>
          <w:rtl/>
          <w:lang w:bidi="ar-AE"/>
        </w:rPr>
        <w:t>حاكــــــــــــــــــــم إمــــــــــــــــــــــــــــارة الشارقـــــة</w:t>
      </w:r>
    </w:p>
    <w:p w14:paraId="28FF58CC" w14:textId="66FE4C6B" w:rsidR="007922DE" w:rsidRDefault="007922DE" w:rsidP="008E7E4E"/>
    <w:p w14:paraId="0C389175" w14:textId="25F9E317" w:rsidR="004529B7" w:rsidRDefault="004529B7" w:rsidP="008674B0">
      <w:pPr>
        <w:spacing w:line="276" w:lineRule="auto"/>
        <w:rPr>
          <w:rFonts w:ascii="Sakkal Majalla" w:eastAsia="Calibri" w:hAnsi="Sakkal Majalla" w:cs="Sakkal Majalla"/>
          <w:b/>
          <w:bCs/>
          <w:color w:val="000000" w:themeColor="text1"/>
          <w:sz w:val="30"/>
          <w:szCs w:val="30"/>
          <w:rtl/>
          <w:lang w:bidi="ar-AE"/>
        </w:rPr>
      </w:pPr>
    </w:p>
    <w:p w14:paraId="7A922BEF" w14:textId="1A3CF3D9" w:rsidR="004529B7" w:rsidRDefault="004529B7"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28B5DF43" w14:textId="6C5112DD"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01F7809F" w14:textId="349A63E6"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299FD0AC" w14:textId="39825CB0"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0A17A970" w14:textId="3CB4087F"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485554E6" w14:textId="30CBE139"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75B767FC" w14:textId="196C22D9"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2F783173" w14:textId="1FB499C9"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28C0FC7B" w14:textId="716DB93E"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15A0A2CC" w14:textId="4D3D9249"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587EDBE5" w14:textId="3A84C440" w:rsidR="00D551D5" w:rsidRDefault="00CC5EE7" w:rsidP="002B5BE9">
      <w:pPr>
        <w:spacing w:line="276" w:lineRule="auto"/>
        <w:ind w:hanging="766"/>
        <w:jc w:val="center"/>
        <w:rPr>
          <w:rFonts w:ascii="Sakkal Majalla" w:eastAsia="Calibri" w:hAnsi="Sakkal Majalla" w:cs="Sakkal Majalla"/>
          <w:b/>
          <w:bCs/>
          <w:color w:val="000000" w:themeColor="text1"/>
          <w:sz w:val="30"/>
          <w:szCs w:val="30"/>
          <w:rtl/>
          <w:lang w:bidi="ar-AE"/>
        </w:rPr>
      </w:pPr>
      <w:r>
        <w:rPr>
          <w:noProof/>
        </w:rPr>
        <mc:AlternateContent>
          <mc:Choice Requires="wps">
            <w:drawing>
              <wp:anchor distT="0" distB="0" distL="114300" distR="114300" simplePos="0" relativeHeight="252112896" behindDoc="1" locked="0" layoutInCell="1" allowOverlap="1" wp14:anchorId="453CC9C3" wp14:editId="095505BB">
                <wp:simplePos x="0" y="0"/>
                <wp:positionH relativeFrom="margin">
                  <wp:align>center</wp:align>
                </wp:positionH>
                <wp:positionV relativeFrom="margin">
                  <wp:posOffset>3572510</wp:posOffset>
                </wp:positionV>
                <wp:extent cx="3037840" cy="1136650"/>
                <wp:effectExtent l="19050" t="19050" r="29210" b="44450"/>
                <wp:wrapSquare wrapText="bothSides"/>
                <wp:docPr id="12"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037840" cy="11366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16C1798" w14:textId="54B11616" w:rsidR="005B5423" w:rsidRDefault="005B5423" w:rsidP="005B5423">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مرسوم أميري</w:t>
                            </w:r>
                            <w:r>
                              <w:rPr>
                                <w:rFonts w:ascii="Sakkal Majalla" w:hAnsi="Sakkal Majalla" w:cs="Sakkal Majalla" w:hint="cs"/>
                                <w:b/>
                                <w:bCs/>
                                <w:sz w:val="32"/>
                                <w:szCs w:val="28"/>
                                <w:rtl/>
                              </w:rPr>
                              <w:t xml:space="preserve"> رقم (23) </w:t>
                            </w:r>
                            <w:r w:rsidRPr="00A06839">
                              <w:rPr>
                                <w:rFonts w:ascii="Sakkal Majalla" w:hAnsi="Sakkal Majalla" w:cs="Sakkal Majalla"/>
                                <w:b/>
                                <w:bCs/>
                                <w:sz w:val="32"/>
                                <w:szCs w:val="28"/>
                                <w:rtl/>
                              </w:rPr>
                              <w:t>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0AD21550" w14:textId="77777777" w:rsidR="005B5423" w:rsidRDefault="005B5423" w:rsidP="005B5423">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بشأن</w:t>
                            </w:r>
                          </w:p>
                          <w:p w14:paraId="0C315B19" w14:textId="77777777" w:rsidR="00295313" w:rsidRPr="00343576" w:rsidRDefault="00295313" w:rsidP="00295313">
                            <w:pPr>
                              <w:spacing w:line="276" w:lineRule="auto"/>
                              <w:jc w:val="center"/>
                              <w:rPr>
                                <w:rFonts w:ascii="Sakkal Majalla" w:hAnsi="Sakkal Majalla" w:cs="Sakkal Majalla"/>
                                <w:b/>
                                <w:bCs/>
                                <w:sz w:val="28"/>
                                <w:szCs w:val="28"/>
                                <w:rtl/>
                                <w:lang w:bidi="ar-AE"/>
                              </w:rPr>
                            </w:pPr>
                            <w:r w:rsidRPr="00343576">
                              <w:rPr>
                                <w:rFonts w:ascii="Sakkal Majalla" w:hAnsi="Sakkal Majalla" w:cs="Sakkal Majalla" w:hint="cs"/>
                                <w:b/>
                                <w:bCs/>
                                <w:sz w:val="28"/>
                                <w:szCs w:val="28"/>
                                <w:rtl/>
                                <w:lang w:bidi="ar-AE"/>
                              </w:rPr>
                              <w:t xml:space="preserve">اعتماد الهيكل التنظيمي </w:t>
                            </w:r>
                            <w:r>
                              <w:rPr>
                                <w:rFonts w:ascii="Sakkal Majalla" w:hAnsi="Sakkal Majalla" w:cs="Sakkal Majalla" w:hint="cs"/>
                                <w:b/>
                                <w:bCs/>
                                <w:sz w:val="28"/>
                                <w:szCs w:val="28"/>
                                <w:rtl/>
                                <w:lang w:bidi="ar-AE"/>
                              </w:rPr>
                              <w:t>العام لبلدية مدينة خورفكان</w:t>
                            </w:r>
                          </w:p>
                          <w:p w14:paraId="60ACECCE" w14:textId="77777777" w:rsidR="005B5423" w:rsidRPr="00863C51" w:rsidRDefault="005B5423" w:rsidP="005B5423">
                            <w:pPr>
                              <w:spacing w:line="276" w:lineRule="auto"/>
                              <w:jc w:val="center"/>
                              <w:rPr>
                                <w:rFonts w:ascii="Sakkal Majalla" w:hAnsi="Sakkal Majalla" w:cs="Sakkal Majalla"/>
                                <w:b/>
                                <w:bCs/>
                                <w:sz w:val="32"/>
                                <w:szCs w:val="28"/>
                                <w:rtl/>
                                <w:lang w:bidi="ar-AE"/>
                              </w:rPr>
                            </w:pPr>
                          </w:p>
                          <w:p w14:paraId="65057439" w14:textId="77777777" w:rsidR="005B5423" w:rsidRPr="00737F29" w:rsidRDefault="005B5423" w:rsidP="005B5423">
                            <w:pPr>
                              <w:spacing w:line="276" w:lineRule="auto"/>
                              <w:jc w:val="center"/>
                              <w:rPr>
                                <w:rFonts w:ascii="Sakkal Majalla" w:hAnsi="Sakkal Majalla" w:cs="Sakkal Majalla"/>
                                <w:b/>
                                <w:bCs/>
                                <w:sz w:val="28"/>
                                <w:rtl/>
                                <w:lang w:bidi="ar-AE"/>
                              </w:rPr>
                            </w:pPr>
                          </w:p>
                          <w:p w14:paraId="1D48A34C" w14:textId="77777777" w:rsidR="005B5423" w:rsidRPr="0001000D" w:rsidRDefault="005B5423" w:rsidP="005B5423">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3CC9C3" id="_x0000_s1039" style="position:absolute;left:0;text-align:left;margin-left:0;margin-top:281.3pt;width:239.2pt;height:89.5pt;flip:y;z-index:-25120358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" strokeweight="4.5pt">
                <v:stroke linestyle="thickThin"/>
                <v:textbox>
                  <w:txbxContent>
                    <w:p w14:paraId="616C1798" w14:textId="54B11616" w:rsidR="005B5423" w:rsidRDefault="005B5423" w:rsidP="005B5423">
                      <w:pPr>
                        <w:spacing w:line="276" w:lineRule="auto"/>
                        <w:jc w:val="center"/>
                        <w:rPr>
                          <w:rFonts w:ascii="Sakkal Majalla" w:hAnsi="Sakkal Majalla" w:cs="Sakkal Majalla"/>
                          <w:b/>
                          <w:bCs/>
                          <w:sz w:val="32"/>
                          <w:szCs w:val="28"/>
                          <w:rtl/>
                          <w:lang w:bidi="ar-AE"/>
                        </w:rPr>
                      </w:pPr>
                      <w:r w:rsidRPr="00A06839">
                        <w:rPr>
                          <w:rFonts w:ascii="Sakkal Majalla" w:hAnsi="Sakkal Majalla" w:cs="Sakkal Majalla"/>
                          <w:b/>
                          <w:bCs/>
                          <w:sz w:val="32"/>
                          <w:szCs w:val="28"/>
                          <w:rtl/>
                        </w:rPr>
                        <w:t>مرسوم أميري</w:t>
                      </w:r>
                      <w:r>
                        <w:rPr>
                          <w:rFonts w:ascii="Sakkal Majalla" w:hAnsi="Sakkal Majalla" w:cs="Sakkal Majalla" w:hint="cs"/>
                          <w:b/>
                          <w:bCs/>
                          <w:sz w:val="32"/>
                          <w:szCs w:val="28"/>
                          <w:rtl/>
                        </w:rPr>
                        <w:t xml:space="preserve"> رقم (23) </w:t>
                      </w:r>
                      <w:r w:rsidRPr="00A06839">
                        <w:rPr>
                          <w:rFonts w:ascii="Sakkal Majalla" w:hAnsi="Sakkal Majalla" w:cs="Sakkal Majalla"/>
                          <w:b/>
                          <w:bCs/>
                          <w:sz w:val="32"/>
                          <w:szCs w:val="28"/>
                          <w:rtl/>
                        </w:rPr>
                        <w:t>لسنة</w:t>
                      </w:r>
                      <w:r w:rsidRPr="00A06839">
                        <w:rPr>
                          <w:rFonts w:ascii="Sakkal Majalla" w:hAnsi="Sakkal Majalla" w:cs="Sakkal Majalla"/>
                          <w:b/>
                          <w:bCs/>
                          <w:sz w:val="32"/>
                          <w:szCs w:val="28"/>
                          <w:rtl/>
                          <w:lang w:bidi="ar-AE"/>
                        </w:rPr>
                        <w:t xml:space="preserve"> </w:t>
                      </w:r>
                      <w:r w:rsidRPr="00A06839">
                        <w:rPr>
                          <w:rFonts w:ascii="Sakkal Majalla" w:hAnsi="Sakkal Majalla" w:cs="Sakkal Majalla" w:hint="cs"/>
                          <w:b/>
                          <w:bCs/>
                          <w:sz w:val="32"/>
                          <w:szCs w:val="28"/>
                          <w:rtl/>
                          <w:lang w:bidi="ar-AE"/>
                        </w:rPr>
                        <w:t>2026م</w:t>
                      </w:r>
                    </w:p>
                    <w:p w14:paraId="0AD21550" w14:textId="77777777" w:rsidR="005B5423" w:rsidRDefault="005B5423" w:rsidP="005B5423">
                      <w:pPr>
                        <w:spacing w:line="276" w:lineRule="auto"/>
                        <w:jc w:val="center"/>
                        <w:rPr>
                          <w:rFonts w:ascii="Sakkal Majalla" w:hAnsi="Sakkal Majalla" w:cs="Sakkal Majalla"/>
                          <w:b/>
                          <w:bCs/>
                          <w:sz w:val="32"/>
                          <w:szCs w:val="28"/>
                          <w:rtl/>
                          <w:lang w:bidi="ar-AE"/>
                        </w:rPr>
                      </w:pPr>
                      <w:r>
                        <w:rPr>
                          <w:rFonts w:ascii="Sakkal Majalla" w:hAnsi="Sakkal Majalla" w:cs="Sakkal Majalla" w:hint="cs"/>
                          <w:b/>
                          <w:bCs/>
                          <w:sz w:val="32"/>
                          <w:szCs w:val="28"/>
                          <w:rtl/>
                          <w:lang w:bidi="ar-AE"/>
                        </w:rPr>
                        <w:t>بشأن</w:t>
                      </w:r>
                    </w:p>
                    <w:p w14:paraId="0C315B19" w14:textId="77777777" w:rsidR="00295313" w:rsidRPr="00343576" w:rsidRDefault="00295313" w:rsidP="00295313">
                      <w:pPr>
                        <w:spacing w:line="276" w:lineRule="auto"/>
                        <w:jc w:val="center"/>
                        <w:rPr>
                          <w:rFonts w:ascii="Sakkal Majalla" w:hAnsi="Sakkal Majalla" w:cs="Sakkal Majalla"/>
                          <w:b/>
                          <w:bCs/>
                          <w:sz w:val="28"/>
                          <w:szCs w:val="28"/>
                          <w:rtl/>
                          <w:lang w:bidi="ar-AE"/>
                        </w:rPr>
                      </w:pPr>
                      <w:r w:rsidRPr="00343576">
                        <w:rPr>
                          <w:rFonts w:ascii="Sakkal Majalla" w:hAnsi="Sakkal Majalla" w:cs="Sakkal Majalla" w:hint="cs"/>
                          <w:b/>
                          <w:bCs/>
                          <w:sz w:val="28"/>
                          <w:szCs w:val="28"/>
                          <w:rtl/>
                          <w:lang w:bidi="ar-AE"/>
                        </w:rPr>
                        <w:t xml:space="preserve">اعتماد الهيكل التنظيمي </w:t>
                      </w:r>
                      <w:r>
                        <w:rPr>
                          <w:rFonts w:ascii="Sakkal Majalla" w:hAnsi="Sakkal Majalla" w:cs="Sakkal Majalla" w:hint="cs"/>
                          <w:b/>
                          <w:bCs/>
                          <w:sz w:val="28"/>
                          <w:szCs w:val="28"/>
                          <w:rtl/>
                          <w:lang w:bidi="ar-AE"/>
                        </w:rPr>
                        <w:t>العام لبلدية مدينة خورفكان</w:t>
                      </w:r>
                    </w:p>
                    <w:p w14:paraId="60ACECCE" w14:textId="77777777" w:rsidR="005B5423" w:rsidRPr="00863C51" w:rsidRDefault="005B5423" w:rsidP="005B5423">
                      <w:pPr>
                        <w:spacing w:line="276" w:lineRule="auto"/>
                        <w:jc w:val="center"/>
                        <w:rPr>
                          <w:rFonts w:ascii="Sakkal Majalla" w:hAnsi="Sakkal Majalla" w:cs="Sakkal Majalla"/>
                          <w:b/>
                          <w:bCs/>
                          <w:sz w:val="32"/>
                          <w:szCs w:val="28"/>
                          <w:rtl/>
                          <w:lang w:bidi="ar-AE"/>
                        </w:rPr>
                      </w:pPr>
                    </w:p>
                    <w:p w14:paraId="65057439" w14:textId="77777777" w:rsidR="005B5423" w:rsidRPr="00737F29" w:rsidRDefault="005B5423" w:rsidP="005B5423">
                      <w:pPr>
                        <w:spacing w:line="276" w:lineRule="auto"/>
                        <w:jc w:val="center"/>
                        <w:rPr>
                          <w:rFonts w:ascii="Sakkal Majalla" w:hAnsi="Sakkal Majalla" w:cs="Sakkal Majalla"/>
                          <w:b/>
                          <w:bCs/>
                          <w:sz w:val="28"/>
                          <w:rtl/>
                          <w:lang w:bidi="ar-AE"/>
                        </w:rPr>
                      </w:pPr>
                    </w:p>
                    <w:p w14:paraId="1D48A34C" w14:textId="77777777" w:rsidR="005B5423" w:rsidRPr="0001000D" w:rsidRDefault="005B5423" w:rsidP="005B5423">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03C1B7BF" w14:textId="16757DB7" w:rsidR="00D551D5" w:rsidRDefault="00D551D5"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1EF54A83" w14:textId="77777777" w:rsidR="00E45761" w:rsidRDefault="00E45761" w:rsidP="002C2C06">
      <w:pPr>
        <w:spacing w:line="276" w:lineRule="auto"/>
        <w:rPr>
          <w:rFonts w:ascii="Sakkal Majalla" w:eastAsia="Calibri" w:hAnsi="Sakkal Majalla" w:cs="Sakkal Majalla"/>
          <w:b/>
          <w:bCs/>
          <w:color w:val="000000" w:themeColor="text1"/>
          <w:sz w:val="30"/>
          <w:szCs w:val="30"/>
          <w:rtl/>
          <w:lang w:bidi="ar-AE"/>
        </w:rPr>
      </w:pPr>
    </w:p>
    <w:p w14:paraId="397B2B7B" w14:textId="77777777" w:rsidR="00F31294" w:rsidRDefault="00F31294" w:rsidP="002C2C06">
      <w:pPr>
        <w:spacing w:line="276" w:lineRule="auto"/>
        <w:ind w:right="142"/>
        <w:jc w:val="right"/>
        <w:rPr>
          <w:rFonts w:ascii="Sakkal Majalla" w:eastAsia="Calibri" w:hAnsi="Sakkal Majalla" w:cs="Sakkal Majalla"/>
          <w:b/>
          <w:bCs/>
          <w:kern w:val="2"/>
          <w:sz w:val="30"/>
          <w:szCs w:val="30"/>
          <w:rtl/>
          <w:lang w:val="en-AE"/>
          <w14:ligatures w14:val="standardContextual"/>
        </w:rPr>
      </w:pPr>
    </w:p>
    <w:p w14:paraId="40D283A5" w14:textId="77777777" w:rsidR="00F31294" w:rsidRDefault="00F31294" w:rsidP="002C2C06">
      <w:pPr>
        <w:spacing w:line="276" w:lineRule="auto"/>
        <w:ind w:right="142"/>
        <w:jc w:val="right"/>
        <w:rPr>
          <w:rFonts w:ascii="Sakkal Majalla" w:eastAsia="Calibri" w:hAnsi="Sakkal Majalla" w:cs="Sakkal Majalla"/>
          <w:b/>
          <w:bCs/>
          <w:kern w:val="2"/>
          <w:sz w:val="30"/>
          <w:szCs w:val="30"/>
          <w:rtl/>
          <w:lang w:val="en-AE"/>
          <w14:ligatures w14:val="standardContextual"/>
        </w:rPr>
      </w:pPr>
    </w:p>
    <w:p w14:paraId="1658A6B7" w14:textId="77777777" w:rsidR="00F31294" w:rsidRDefault="00F31294" w:rsidP="002C2C06">
      <w:pPr>
        <w:spacing w:line="276" w:lineRule="auto"/>
        <w:ind w:right="142"/>
        <w:jc w:val="right"/>
        <w:rPr>
          <w:rFonts w:ascii="Sakkal Majalla" w:eastAsia="Calibri" w:hAnsi="Sakkal Majalla" w:cs="Sakkal Majalla"/>
          <w:b/>
          <w:bCs/>
          <w:kern w:val="2"/>
          <w:sz w:val="30"/>
          <w:szCs w:val="30"/>
          <w:lang w:val="en-AE"/>
          <w14:ligatures w14:val="standardContextual"/>
        </w:rPr>
      </w:pPr>
    </w:p>
    <w:p w14:paraId="560EE09D" w14:textId="77777777" w:rsidR="00787808" w:rsidRDefault="00787808" w:rsidP="002C2C06">
      <w:pPr>
        <w:spacing w:line="276" w:lineRule="auto"/>
        <w:ind w:right="142"/>
        <w:jc w:val="right"/>
        <w:rPr>
          <w:rFonts w:ascii="Sakkal Majalla" w:eastAsia="Calibri" w:hAnsi="Sakkal Majalla" w:cs="Sakkal Majalla"/>
          <w:b/>
          <w:bCs/>
          <w:kern w:val="2"/>
          <w:sz w:val="30"/>
          <w:szCs w:val="30"/>
          <w:lang w:val="en-AE"/>
          <w14:ligatures w14:val="standardContextual"/>
        </w:rPr>
      </w:pPr>
    </w:p>
    <w:p w14:paraId="09883080" w14:textId="77777777" w:rsidR="00787808" w:rsidRDefault="00787808" w:rsidP="002C2C06">
      <w:pPr>
        <w:spacing w:line="276" w:lineRule="auto"/>
        <w:ind w:right="142"/>
        <w:jc w:val="right"/>
        <w:rPr>
          <w:rFonts w:ascii="Sakkal Majalla" w:eastAsia="Calibri" w:hAnsi="Sakkal Majalla" w:cs="Sakkal Majalla"/>
          <w:b/>
          <w:bCs/>
          <w:kern w:val="2"/>
          <w:sz w:val="30"/>
          <w:szCs w:val="30"/>
          <w:rtl/>
          <w:lang w:val="en-AE"/>
          <w14:ligatures w14:val="standardContextual"/>
        </w:rPr>
      </w:pPr>
    </w:p>
    <w:p w14:paraId="4451CE0D" w14:textId="3C1CBCB9" w:rsidR="004529B7" w:rsidRDefault="004529B7"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5E4072CB" w14:textId="70C4D966" w:rsidR="004529B7" w:rsidRDefault="004529B7"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090ADD19" w14:textId="64AC82E4" w:rsidR="004529B7" w:rsidRDefault="004529B7" w:rsidP="002B5BE9">
      <w:pPr>
        <w:spacing w:line="276" w:lineRule="auto"/>
        <w:ind w:hanging="766"/>
        <w:jc w:val="center"/>
        <w:rPr>
          <w:rFonts w:ascii="Sakkal Majalla" w:eastAsia="Calibri" w:hAnsi="Sakkal Majalla" w:cs="Sakkal Majalla"/>
          <w:b/>
          <w:bCs/>
          <w:color w:val="000000" w:themeColor="text1"/>
          <w:sz w:val="30"/>
          <w:szCs w:val="30"/>
          <w:rtl/>
          <w:lang w:bidi="ar-AE"/>
        </w:rPr>
      </w:pPr>
    </w:p>
    <w:p w14:paraId="02FA8E07" w14:textId="6127533F" w:rsidR="007922DE" w:rsidRDefault="007922DE" w:rsidP="008E7E4E"/>
    <w:p w14:paraId="3CB17447" w14:textId="269BAB88" w:rsidR="007922DE" w:rsidRDefault="007922DE" w:rsidP="008E7E4E"/>
    <w:p w14:paraId="22AFB27F" w14:textId="46DA29DC" w:rsidR="007922DE" w:rsidRDefault="007922DE" w:rsidP="008E7E4E"/>
    <w:p w14:paraId="6C1A8615" w14:textId="5096D315" w:rsidR="007922DE" w:rsidRDefault="007922DE" w:rsidP="008E7E4E"/>
    <w:p w14:paraId="656F3BF0" w14:textId="0D703F5A" w:rsidR="00E45761" w:rsidRPr="00295313" w:rsidRDefault="005B5423" w:rsidP="00CC5EE7">
      <w:pPr>
        <w:spacing w:line="276" w:lineRule="auto"/>
        <w:rPr>
          <w:rFonts w:ascii="Sakkal Majalla" w:hAnsi="Sakkal Majalla" w:cs="Sakkal Majalla"/>
          <w:b/>
          <w:bCs/>
          <w:color w:val="000000" w:themeColor="text1"/>
          <w:sz w:val="30"/>
          <w:szCs w:val="30"/>
          <w:rtl/>
          <w:lang w:bidi="ar-AE"/>
        </w:rPr>
      </w:pPr>
      <w:r>
        <w:rPr>
          <w:rFonts w:ascii="Sakkal Majalla" w:hAnsi="Sakkal Majalla" w:cs="Sakkal Majalla"/>
          <w:b/>
          <w:bCs/>
          <w:color w:val="000000" w:themeColor="text1"/>
          <w:sz w:val="30"/>
          <w:szCs w:val="30"/>
          <w:rtl/>
          <w:lang w:bidi="ar-AE"/>
        </w:rPr>
        <w:br w:type="page"/>
      </w:r>
    </w:p>
    <w:p w14:paraId="02D69CAB" w14:textId="77777777" w:rsidR="00E45761" w:rsidRDefault="00E45761" w:rsidP="008E7E4E"/>
    <w:p w14:paraId="1A2CA595" w14:textId="77777777" w:rsidR="00295313" w:rsidRPr="00343576" w:rsidRDefault="00295313" w:rsidP="00295313">
      <w:pPr>
        <w:spacing w:line="276" w:lineRule="auto"/>
        <w:jc w:val="center"/>
        <w:rPr>
          <w:rFonts w:ascii="Sakkal Majalla" w:hAnsi="Sakkal Majalla" w:cs="Sakkal Majalla"/>
          <w:b/>
          <w:bCs/>
          <w:sz w:val="28"/>
          <w:szCs w:val="28"/>
        </w:rPr>
      </w:pPr>
      <w:r w:rsidRPr="00343576">
        <w:rPr>
          <w:rFonts w:ascii="Sakkal Majalla" w:hAnsi="Sakkal Majalla" w:cs="Sakkal Majalla"/>
          <w:b/>
          <w:bCs/>
          <w:sz w:val="28"/>
          <w:szCs w:val="28"/>
          <w:rtl/>
          <w:lang w:bidi="ar-AE"/>
        </w:rPr>
        <w:t>مرسوم أميري</w:t>
      </w:r>
      <w:r w:rsidRPr="00343576">
        <w:rPr>
          <w:rFonts w:ascii="Sakkal Majalla" w:hAnsi="Sakkal Majalla" w:cs="Sakkal Majalla"/>
          <w:b/>
          <w:bCs/>
          <w:sz w:val="28"/>
          <w:szCs w:val="28"/>
          <w:rtl/>
        </w:rPr>
        <w:t xml:space="preserve"> رق</w:t>
      </w:r>
      <w:r w:rsidRPr="00343576">
        <w:rPr>
          <w:rFonts w:ascii="Sakkal Majalla" w:hAnsi="Sakkal Majalla" w:cs="Sakkal Majalla" w:hint="cs"/>
          <w:b/>
          <w:bCs/>
          <w:sz w:val="28"/>
          <w:szCs w:val="28"/>
          <w:rtl/>
        </w:rPr>
        <w:t xml:space="preserve">م </w:t>
      </w:r>
      <w:r w:rsidRPr="008C47A0">
        <w:rPr>
          <w:rFonts w:ascii="Sakkal Majalla" w:hAnsi="Sakkal Majalla" w:cs="Sakkal Majalla" w:hint="cs"/>
          <w:b/>
          <w:bCs/>
          <w:sz w:val="28"/>
          <w:szCs w:val="28"/>
          <w:rtl/>
          <w:lang w:bidi="ar-AE"/>
        </w:rPr>
        <w:t>(</w:t>
      </w:r>
      <w:r>
        <w:rPr>
          <w:rFonts w:ascii="Sakkal Majalla" w:hAnsi="Sakkal Majalla" w:cs="Sakkal Majalla" w:hint="cs"/>
          <w:b/>
          <w:bCs/>
          <w:sz w:val="28"/>
          <w:szCs w:val="28"/>
          <w:rtl/>
          <w:lang w:bidi="ar-AE"/>
        </w:rPr>
        <w:t>23</w:t>
      </w:r>
      <w:r w:rsidRPr="008C47A0">
        <w:rPr>
          <w:rFonts w:ascii="Sakkal Majalla" w:hAnsi="Sakkal Majalla" w:cs="Sakkal Majalla" w:hint="cs"/>
          <w:b/>
          <w:bCs/>
          <w:sz w:val="28"/>
          <w:szCs w:val="28"/>
          <w:rtl/>
          <w:lang w:bidi="ar-AE"/>
        </w:rPr>
        <w:t>)</w:t>
      </w:r>
      <w:r w:rsidRPr="00343576">
        <w:rPr>
          <w:rFonts w:ascii="Sakkal Majalla" w:hAnsi="Sakkal Majalla" w:cs="Sakkal Majalla"/>
          <w:b/>
          <w:bCs/>
          <w:sz w:val="28"/>
          <w:szCs w:val="28"/>
          <w:rtl/>
        </w:rPr>
        <w:t xml:space="preserve"> لسنة </w:t>
      </w:r>
      <w:r w:rsidRPr="00343576">
        <w:rPr>
          <w:rFonts w:ascii="Sakkal Majalla" w:hAnsi="Sakkal Majalla" w:cs="Sakkal Majalla" w:hint="cs"/>
          <w:b/>
          <w:bCs/>
          <w:sz w:val="28"/>
          <w:szCs w:val="28"/>
          <w:rtl/>
        </w:rPr>
        <w:t>202</w:t>
      </w:r>
      <w:r>
        <w:rPr>
          <w:rFonts w:ascii="Sakkal Majalla" w:hAnsi="Sakkal Majalla" w:cs="Sakkal Majalla" w:hint="cs"/>
          <w:b/>
          <w:bCs/>
          <w:sz w:val="28"/>
          <w:szCs w:val="28"/>
          <w:rtl/>
        </w:rPr>
        <w:t>6</w:t>
      </w:r>
      <w:r w:rsidRPr="00343576">
        <w:rPr>
          <w:rFonts w:ascii="Sakkal Majalla" w:hAnsi="Sakkal Majalla" w:cs="Sakkal Majalla" w:hint="cs"/>
          <w:b/>
          <w:bCs/>
          <w:sz w:val="28"/>
          <w:szCs w:val="28"/>
          <w:rtl/>
        </w:rPr>
        <w:t>م</w:t>
      </w:r>
    </w:p>
    <w:p w14:paraId="3DD8F888" w14:textId="77777777" w:rsidR="00295313" w:rsidRPr="00343576" w:rsidRDefault="00295313" w:rsidP="00295313">
      <w:pPr>
        <w:spacing w:line="276" w:lineRule="auto"/>
        <w:jc w:val="center"/>
        <w:rPr>
          <w:rFonts w:ascii="Sakkal Majalla" w:hAnsi="Sakkal Majalla" w:cs="Sakkal Majalla"/>
          <w:b/>
          <w:bCs/>
          <w:sz w:val="28"/>
          <w:szCs w:val="28"/>
          <w:rtl/>
        </w:rPr>
      </w:pPr>
      <w:r w:rsidRPr="00343576">
        <w:rPr>
          <w:rFonts w:ascii="Sakkal Majalla" w:hAnsi="Sakkal Majalla" w:cs="Sakkal Majalla"/>
          <w:b/>
          <w:bCs/>
          <w:sz w:val="28"/>
          <w:szCs w:val="28"/>
          <w:rtl/>
        </w:rPr>
        <w:t xml:space="preserve">بشأن </w:t>
      </w:r>
    </w:p>
    <w:p w14:paraId="2918C3AF" w14:textId="1CCC35A0" w:rsidR="00295313" w:rsidRPr="00CC5EE7" w:rsidRDefault="00295313" w:rsidP="00CC5EE7">
      <w:pPr>
        <w:spacing w:line="276" w:lineRule="auto"/>
        <w:jc w:val="center"/>
        <w:rPr>
          <w:rFonts w:ascii="Sakkal Majalla" w:hAnsi="Sakkal Majalla" w:cs="Sakkal Majalla"/>
          <w:b/>
          <w:bCs/>
          <w:sz w:val="28"/>
          <w:szCs w:val="28"/>
          <w:rtl/>
          <w:lang w:bidi="ar-AE"/>
        </w:rPr>
      </w:pPr>
      <w:r w:rsidRPr="00343576">
        <w:rPr>
          <w:rFonts w:ascii="Sakkal Majalla" w:hAnsi="Sakkal Majalla" w:cs="Sakkal Majalla" w:hint="cs"/>
          <w:b/>
          <w:bCs/>
          <w:sz w:val="28"/>
          <w:szCs w:val="28"/>
          <w:rtl/>
          <w:lang w:bidi="ar-AE"/>
        </w:rPr>
        <w:t xml:space="preserve">اعتماد الهيكل التنظيمي </w:t>
      </w:r>
      <w:r>
        <w:rPr>
          <w:rFonts w:ascii="Sakkal Majalla" w:hAnsi="Sakkal Majalla" w:cs="Sakkal Majalla" w:hint="cs"/>
          <w:b/>
          <w:bCs/>
          <w:sz w:val="28"/>
          <w:szCs w:val="28"/>
          <w:rtl/>
          <w:lang w:bidi="ar-AE"/>
        </w:rPr>
        <w:t>العام لبلدية مدينة خورفكان</w:t>
      </w:r>
    </w:p>
    <w:p w14:paraId="3617DE6D" w14:textId="77777777" w:rsidR="00295313" w:rsidRPr="00343576" w:rsidRDefault="00295313" w:rsidP="00295313">
      <w:pPr>
        <w:spacing w:line="276" w:lineRule="auto"/>
        <w:jc w:val="lowKashida"/>
        <w:rPr>
          <w:rFonts w:ascii="Sakkal Majalla" w:hAnsi="Sakkal Majalla" w:cs="Sakkal Majalla"/>
          <w:sz w:val="28"/>
          <w:szCs w:val="28"/>
          <w:rtl/>
          <w:lang w:eastAsia="ar-SA"/>
        </w:rPr>
      </w:pPr>
      <w:r w:rsidRPr="00343576">
        <w:rPr>
          <w:rFonts w:ascii="Sakkal Majalla" w:hAnsi="Sakkal Majalla" w:cs="Sakkal Majalla"/>
          <w:sz w:val="28"/>
          <w:szCs w:val="28"/>
          <w:rtl/>
          <w:lang w:eastAsia="ar-SA"/>
        </w:rPr>
        <w:t>نحن سلطان بن محمد القاسمي، حاكم إمارة الشارقة</w:t>
      </w:r>
      <w:r w:rsidRPr="00343576">
        <w:rPr>
          <w:rFonts w:ascii="Sakkal Majalla" w:hAnsi="Sakkal Majalla" w:cs="Sakkal Majalla" w:hint="cs"/>
          <w:sz w:val="28"/>
          <w:szCs w:val="28"/>
          <w:rtl/>
          <w:lang w:eastAsia="ar-SA"/>
        </w:rPr>
        <w:t>،</w:t>
      </w:r>
    </w:p>
    <w:p w14:paraId="4CBCCADF" w14:textId="77777777" w:rsidR="00295313" w:rsidRDefault="00295313" w:rsidP="00295313">
      <w:pPr>
        <w:spacing w:line="276" w:lineRule="auto"/>
        <w:ind w:firstLine="8"/>
        <w:jc w:val="lowKashida"/>
        <w:rPr>
          <w:rFonts w:ascii="Sakkal Majalla" w:hAnsi="Sakkal Majalla" w:cs="Sakkal Majalla"/>
          <w:sz w:val="28"/>
          <w:szCs w:val="28"/>
          <w:rtl/>
          <w:lang w:eastAsia="ar-SA"/>
        </w:rPr>
      </w:pPr>
      <w:r w:rsidRPr="00343576">
        <w:rPr>
          <w:rFonts w:ascii="Sakkal Majalla" w:hAnsi="Sakkal Majalla" w:cs="Sakkal Majalla"/>
          <w:sz w:val="28"/>
          <w:szCs w:val="28"/>
          <w:rtl/>
          <w:lang w:eastAsia="ar-SA"/>
        </w:rPr>
        <w:t>ب</w:t>
      </w:r>
      <w:r w:rsidRPr="00343576">
        <w:rPr>
          <w:rFonts w:ascii="Sakkal Majalla" w:hAnsi="Sakkal Majalla" w:cs="Sakkal Majalla" w:hint="cs"/>
          <w:sz w:val="28"/>
          <w:szCs w:val="28"/>
          <w:rtl/>
          <w:lang w:eastAsia="ar-SA"/>
        </w:rPr>
        <w:t>ع</w:t>
      </w:r>
      <w:r w:rsidRPr="00343576">
        <w:rPr>
          <w:rFonts w:ascii="Sakkal Majalla" w:hAnsi="Sakkal Majalla" w:cs="Sakkal Majalla"/>
          <w:sz w:val="28"/>
          <w:szCs w:val="28"/>
          <w:rtl/>
          <w:lang w:eastAsia="ar-SA"/>
        </w:rPr>
        <w:t>د ال</w:t>
      </w:r>
      <w:r w:rsidRPr="00343576">
        <w:rPr>
          <w:rFonts w:ascii="Sakkal Majalla" w:hAnsi="Sakkal Majalla" w:cs="Sakkal Majalla" w:hint="cs"/>
          <w:sz w:val="28"/>
          <w:szCs w:val="28"/>
          <w:rtl/>
          <w:lang w:eastAsia="ar-SA"/>
        </w:rPr>
        <w:t>ا</w:t>
      </w:r>
      <w:r w:rsidRPr="00343576">
        <w:rPr>
          <w:rFonts w:ascii="Sakkal Majalla" w:hAnsi="Sakkal Majalla" w:cs="Sakkal Majalla"/>
          <w:sz w:val="28"/>
          <w:szCs w:val="28"/>
          <w:rtl/>
          <w:lang w:eastAsia="ar-SA"/>
        </w:rPr>
        <w:t>طلاع على القانون رقم (2) لسنة 1999م بشأن إنشاء المجلس التنفيذي لإمارة الشارقة ولائحته الداخلية وتعديلاته،</w:t>
      </w:r>
    </w:p>
    <w:p w14:paraId="01BFAD99" w14:textId="77777777" w:rsidR="00295313" w:rsidRDefault="00295313" w:rsidP="00295313">
      <w:pPr>
        <w:spacing w:line="276" w:lineRule="auto"/>
        <w:ind w:firstLine="8"/>
        <w:jc w:val="lowKashida"/>
        <w:rPr>
          <w:rFonts w:ascii="Sakkal Majalla" w:hAnsi="Sakkal Majalla" w:cs="Sakkal Majalla"/>
          <w:sz w:val="28"/>
          <w:szCs w:val="28"/>
          <w:lang w:eastAsia="ar-SA"/>
        </w:rPr>
      </w:pPr>
      <w:r>
        <w:rPr>
          <w:rFonts w:ascii="Sakkal Majalla" w:hAnsi="Sakkal Majalla" w:cs="Sakkal Majalla" w:hint="cs"/>
          <w:sz w:val="28"/>
          <w:szCs w:val="28"/>
          <w:rtl/>
          <w:lang w:eastAsia="ar-SA"/>
        </w:rPr>
        <w:t>والمرسوم بقانون رقم (2) لسنة 2022م بشأن تنظيم دائرة شؤون البلديات في إمارة الشارقة،</w:t>
      </w:r>
    </w:p>
    <w:p w14:paraId="31737F3B" w14:textId="77777777" w:rsidR="00295313" w:rsidRPr="00343576" w:rsidRDefault="00295313" w:rsidP="00295313">
      <w:pPr>
        <w:spacing w:line="276" w:lineRule="auto"/>
        <w:ind w:firstLine="8"/>
        <w:jc w:val="lowKashida"/>
        <w:rPr>
          <w:rFonts w:ascii="Sakkal Majalla" w:hAnsi="Sakkal Majalla" w:cs="Sakkal Majalla"/>
          <w:sz w:val="28"/>
          <w:szCs w:val="28"/>
          <w:rtl/>
          <w:lang w:eastAsia="ar-SA" w:bidi="ar-AE"/>
        </w:rPr>
      </w:pPr>
      <w:r>
        <w:rPr>
          <w:rFonts w:ascii="Sakkal Majalla" w:hAnsi="Sakkal Majalla" w:cs="Sakkal Majalla" w:hint="cs"/>
          <w:sz w:val="28"/>
          <w:szCs w:val="28"/>
          <w:rtl/>
          <w:lang w:eastAsia="ar-SA" w:bidi="ar-AE"/>
        </w:rPr>
        <w:t>وقرار المجلس التنفيذي رقم (13) لسنة 2023م بشأن إنشاء وتشكيل لجنة الهياكل التنظيمية في إمارة الشارقة وتعديلاته،</w:t>
      </w:r>
    </w:p>
    <w:p w14:paraId="36E4BA33" w14:textId="77777777" w:rsidR="00295313" w:rsidRPr="00343576" w:rsidRDefault="00295313" w:rsidP="00295313">
      <w:pPr>
        <w:pStyle w:val="BodyText"/>
        <w:spacing w:line="276" w:lineRule="auto"/>
        <w:jc w:val="lowKashida"/>
        <w:rPr>
          <w:rFonts w:ascii="Sakkal Majalla" w:hAnsi="Sakkal Majalla" w:cs="Sakkal Majalla"/>
          <w:sz w:val="28"/>
          <w:szCs w:val="28"/>
          <w:rtl/>
        </w:rPr>
      </w:pPr>
      <w:r w:rsidRPr="00343576">
        <w:rPr>
          <w:rFonts w:ascii="Sakkal Majalla" w:hAnsi="Sakkal Majalla" w:cs="Sakkal Majalla" w:hint="cs"/>
          <w:sz w:val="28"/>
          <w:szCs w:val="28"/>
          <w:rtl/>
        </w:rPr>
        <w:t>وبناءً على موافقة المجلس التنفيذي لإمارة الشارقة، ولما تقتضيه المصلحة العامة،</w:t>
      </w:r>
    </w:p>
    <w:p w14:paraId="3A2B6C2E" w14:textId="53310067" w:rsidR="00295313" w:rsidRPr="00CC5EE7" w:rsidRDefault="00295313" w:rsidP="00CC5EE7">
      <w:pPr>
        <w:pStyle w:val="BodyText"/>
        <w:spacing w:before="240" w:line="276" w:lineRule="auto"/>
        <w:jc w:val="lowKashida"/>
        <w:rPr>
          <w:rFonts w:ascii="Sakkal Majalla" w:hAnsi="Sakkal Majalla" w:cs="Sakkal Majalla"/>
          <w:b/>
          <w:bCs/>
          <w:sz w:val="28"/>
          <w:szCs w:val="28"/>
          <w:rtl/>
        </w:rPr>
      </w:pPr>
      <w:r w:rsidRPr="00343576">
        <w:rPr>
          <w:rFonts w:ascii="Sakkal Majalla" w:hAnsi="Sakkal Majalla" w:cs="Sakkal Majalla" w:hint="cs"/>
          <w:b/>
          <w:bCs/>
          <w:sz w:val="28"/>
          <w:szCs w:val="28"/>
          <w:rtl/>
        </w:rPr>
        <w:t>رسمنا بما هو آت:</w:t>
      </w:r>
    </w:p>
    <w:p w14:paraId="2EE206D7" w14:textId="77777777" w:rsidR="00295313" w:rsidRPr="00343576" w:rsidRDefault="00295313" w:rsidP="00295313">
      <w:pPr>
        <w:pStyle w:val="BodyText"/>
        <w:spacing w:line="276" w:lineRule="auto"/>
        <w:jc w:val="center"/>
        <w:rPr>
          <w:rFonts w:ascii="Sakkal Majalla" w:hAnsi="Sakkal Majalla" w:cs="Sakkal Majalla"/>
          <w:b/>
          <w:bCs/>
          <w:sz w:val="28"/>
          <w:szCs w:val="28"/>
          <w:rtl/>
        </w:rPr>
      </w:pPr>
      <w:r w:rsidRPr="00343576">
        <w:rPr>
          <w:rFonts w:ascii="Sakkal Majalla" w:hAnsi="Sakkal Majalla" w:cs="Sakkal Majalla" w:hint="cs"/>
          <w:b/>
          <w:bCs/>
          <w:sz w:val="28"/>
          <w:szCs w:val="28"/>
          <w:rtl/>
        </w:rPr>
        <w:t>المادة (1)</w:t>
      </w:r>
    </w:p>
    <w:p w14:paraId="508B34A6" w14:textId="47E13BA1" w:rsidR="00295313" w:rsidRPr="00CC5EE7" w:rsidRDefault="00295313" w:rsidP="00CC5EE7">
      <w:pPr>
        <w:pStyle w:val="BodyText"/>
        <w:spacing w:line="276" w:lineRule="auto"/>
        <w:jc w:val="lowKashida"/>
        <w:rPr>
          <w:rFonts w:ascii="Sakkal Majalla" w:hAnsi="Sakkal Majalla" w:cs="Sakkal Majalla"/>
          <w:sz w:val="28"/>
          <w:szCs w:val="28"/>
        </w:rPr>
      </w:pPr>
      <w:r w:rsidRPr="00343576">
        <w:rPr>
          <w:rFonts w:ascii="Sakkal Majalla" w:hAnsi="Sakkal Majalla" w:cs="Sakkal Majalla" w:hint="cs"/>
          <w:sz w:val="28"/>
          <w:szCs w:val="28"/>
          <w:rtl/>
        </w:rPr>
        <w:t>يُعتمد الهيكل التنظيمي العام</w:t>
      </w:r>
      <w:r>
        <w:rPr>
          <w:rFonts w:ascii="Sakkal Majalla" w:hAnsi="Sakkal Majalla" w:cs="Sakkal Majalla"/>
          <w:sz w:val="28"/>
          <w:szCs w:val="28"/>
        </w:rPr>
        <w:t xml:space="preserve"> </w:t>
      </w:r>
      <w:r>
        <w:rPr>
          <w:rFonts w:ascii="Sakkal Majalla" w:hAnsi="Sakkal Majalla" w:cs="Sakkal Majalla" w:hint="cs"/>
          <w:sz w:val="28"/>
          <w:szCs w:val="28"/>
          <w:rtl/>
        </w:rPr>
        <w:t>لبلدية مدينة خورفكان المرفق بهذا المرسوم.</w:t>
      </w:r>
    </w:p>
    <w:p w14:paraId="076FA99D" w14:textId="77777777" w:rsidR="00295313" w:rsidRPr="00343576" w:rsidRDefault="00295313" w:rsidP="00295313">
      <w:pPr>
        <w:pStyle w:val="BodyText"/>
        <w:spacing w:line="276" w:lineRule="auto"/>
        <w:jc w:val="center"/>
        <w:rPr>
          <w:rFonts w:ascii="Sakkal Majalla" w:hAnsi="Sakkal Majalla" w:cs="Sakkal Majalla"/>
          <w:b/>
          <w:bCs/>
          <w:sz w:val="28"/>
          <w:szCs w:val="28"/>
          <w:rtl/>
        </w:rPr>
      </w:pPr>
      <w:r w:rsidRPr="00343576">
        <w:rPr>
          <w:rFonts w:ascii="Sakkal Majalla" w:hAnsi="Sakkal Majalla" w:cs="Sakkal Majalla" w:hint="cs"/>
          <w:b/>
          <w:bCs/>
          <w:sz w:val="28"/>
          <w:szCs w:val="28"/>
          <w:rtl/>
        </w:rPr>
        <w:t>المادة (2)</w:t>
      </w:r>
    </w:p>
    <w:p w14:paraId="61CA8F53" w14:textId="77777777" w:rsidR="00295313" w:rsidRPr="00343576" w:rsidRDefault="00295313" w:rsidP="00295313">
      <w:pPr>
        <w:pStyle w:val="BodyText"/>
        <w:spacing w:line="276" w:lineRule="auto"/>
        <w:jc w:val="lowKashida"/>
        <w:rPr>
          <w:rFonts w:ascii="Sakkal Majalla" w:hAnsi="Sakkal Majalla" w:cs="Sakkal Majalla"/>
          <w:sz w:val="28"/>
          <w:szCs w:val="28"/>
          <w:rtl/>
        </w:rPr>
      </w:pPr>
      <w:r w:rsidRPr="00343576">
        <w:rPr>
          <w:rFonts w:ascii="Sakkal Majalla" w:hAnsi="Sakkal Majalla" w:cs="Sakkal Majalla" w:hint="cs"/>
          <w:sz w:val="28"/>
          <w:szCs w:val="28"/>
          <w:rtl/>
        </w:rPr>
        <w:t>يُصدر المجلس التنفيذي بقراراتٍ منه ما يلي:</w:t>
      </w:r>
    </w:p>
    <w:p w14:paraId="32E95232" w14:textId="77777777" w:rsidR="00295313" w:rsidRPr="00343576" w:rsidRDefault="00295313">
      <w:pPr>
        <w:pStyle w:val="BodyText"/>
        <w:numPr>
          <w:ilvl w:val="0"/>
          <w:numId w:val="20"/>
        </w:numPr>
        <w:spacing w:line="276" w:lineRule="auto"/>
        <w:jc w:val="lowKashida"/>
        <w:rPr>
          <w:rFonts w:ascii="Sakkal Majalla" w:hAnsi="Sakkal Majalla" w:cs="Sakkal Majalla"/>
          <w:sz w:val="28"/>
          <w:szCs w:val="28"/>
        </w:rPr>
      </w:pPr>
      <w:r w:rsidRPr="00343576">
        <w:rPr>
          <w:rFonts w:ascii="Sakkal Majalla" w:hAnsi="Sakkal Majalla" w:cs="Sakkal Majalla" w:hint="cs"/>
          <w:sz w:val="28"/>
          <w:szCs w:val="28"/>
          <w:rtl/>
        </w:rPr>
        <w:t xml:space="preserve">الهيكل التنظيمي التفصيلي </w:t>
      </w:r>
      <w:r>
        <w:rPr>
          <w:rFonts w:ascii="Sakkal Majalla" w:hAnsi="Sakkal Majalla" w:cs="Sakkal Majalla" w:hint="cs"/>
          <w:sz w:val="28"/>
          <w:szCs w:val="28"/>
          <w:rtl/>
          <w:lang w:bidi="ar-AE"/>
        </w:rPr>
        <w:t>لبلدية مدينة خورفكان</w:t>
      </w:r>
      <w:r w:rsidRPr="00343576">
        <w:rPr>
          <w:rFonts w:ascii="Sakkal Majalla" w:hAnsi="Sakkal Majalla" w:cs="Sakkal Majalla" w:hint="cs"/>
          <w:sz w:val="28"/>
          <w:szCs w:val="28"/>
          <w:rtl/>
        </w:rPr>
        <w:t xml:space="preserve">، والقرارات اللازمة لتنفيذ هذا المرسوم بما في ذلك اعتماد التوصيف الوظيفي لمهام الوحدات التنظيمية </w:t>
      </w:r>
      <w:r>
        <w:rPr>
          <w:rFonts w:ascii="Sakkal Majalla" w:hAnsi="Sakkal Majalla" w:cs="Sakkal Majalla" w:hint="cs"/>
          <w:sz w:val="28"/>
          <w:szCs w:val="28"/>
          <w:rtl/>
        </w:rPr>
        <w:t xml:space="preserve">للبلدية </w:t>
      </w:r>
      <w:r w:rsidRPr="00343576">
        <w:rPr>
          <w:rFonts w:ascii="Sakkal Majalla" w:hAnsi="Sakkal Majalla" w:cs="Sakkal Majalla" w:hint="cs"/>
          <w:sz w:val="28"/>
          <w:szCs w:val="28"/>
          <w:rtl/>
        </w:rPr>
        <w:t>بما يتفق مع اختصاصاته</w:t>
      </w:r>
      <w:r>
        <w:rPr>
          <w:rFonts w:ascii="Sakkal Majalla" w:hAnsi="Sakkal Majalla" w:cs="Sakkal Majalla" w:hint="cs"/>
          <w:sz w:val="28"/>
          <w:szCs w:val="28"/>
          <w:rtl/>
        </w:rPr>
        <w:t>ا</w:t>
      </w:r>
      <w:r w:rsidRPr="00343576">
        <w:rPr>
          <w:rFonts w:ascii="Sakkal Majalla" w:hAnsi="Sakkal Majalla" w:cs="Sakkal Majalla" w:hint="cs"/>
          <w:sz w:val="28"/>
          <w:szCs w:val="28"/>
          <w:rtl/>
        </w:rPr>
        <w:t>.</w:t>
      </w:r>
    </w:p>
    <w:p w14:paraId="6056055C" w14:textId="44F2419E" w:rsidR="00295313" w:rsidRPr="00CC5EE7" w:rsidRDefault="00295313" w:rsidP="00CC5EE7">
      <w:pPr>
        <w:pStyle w:val="BodyText"/>
        <w:numPr>
          <w:ilvl w:val="0"/>
          <w:numId w:val="20"/>
        </w:numPr>
        <w:spacing w:line="276" w:lineRule="auto"/>
        <w:ind w:left="474"/>
        <w:jc w:val="lowKashida"/>
        <w:rPr>
          <w:rFonts w:ascii="Sakkal Majalla" w:hAnsi="Sakkal Majalla" w:cs="Sakkal Majalla"/>
          <w:sz w:val="28"/>
          <w:szCs w:val="28"/>
          <w:rtl/>
        </w:rPr>
      </w:pPr>
      <w:r w:rsidRPr="00343576">
        <w:rPr>
          <w:rFonts w:ascii="Sakkal Majalla" w:hAnsi="Sakkal Majalla" w:cs="Sakkal Majalla" w:hint="cs"/>
          <w:sz w:val="28"/>
          <w:szCs w:val="28"/>
          <w:rtl/>
        </w:rPr>
        <w:t>استحداث أو دمج أو إلغاء أي وحدات تنظيمية تتبع الإدارات المُدرجة ضمن الهيكل التنظيمي العام المُشار إليه في المادة رقم (1) من هذا المرسوم.</w:t>
      </w:r>
      <w:r w:rsidRPr="00343576">
        <w:rPr>
          <w:rFonts w:ascii="Sakkal Majalla" w:hAnsi="Sakkal Majalla" w:cs="Sakkal Majalla" w:hint="cs"/>
          <w:color w:val="FF0000"/>
          <w:sz w:val="28"/>
          <w:szCs w:val="28"/>
          <w:rtl/>
        </w:rPr>
        <w:t xml:space="preserve"> </w:t>
      </w:r>
    </w:p>
    <w:p w14:paraId="5F1885F1" w14:textId="77777777" w:rsidR="00295313" w:rsidRPr="00343576" w:rsidRDefault="00295313" w:rsidP="00295313">
      <w:pPr>
        <w:pStyle w:val="BodyText"/>
        <w:spacing w:line="276" w:lineRule="auto"/>
        <w:jc w:val="center"/>
        <w:rPr>
          <w:rFonts w:ascii="Sakkal Majalla" w:hAnsi="Sakkal Majalla" w:cs="Sakkal Majalla"/>
          <w:b/>
          <w:bCs/>
          <w:sz w:val="28"/>
          <w:szCs w:val="28"/>
          <w:rtl/>
        </w:rPr>
      </w:pPr>
      <w:r w:rsidRPr="00343576">
        <w:rPr>
          <w:rFonts w:ascii="Sakkal Majalla" w:hAnsi="Sakkal Majalla" w:cs="Sakkal Majalla" w:hint="cs"/>
          <w:b/>
          <w:bCs/>
          <w:sz w:val="28"/>
          <w:szCs w:val="28"/>
          <w:rtl/>
        </w:rPr>
        <w:t>المادة (3)</w:t>
      </w:r>
    </w:p>
    <w:p w14:paraId="104A9DDF" w14:textId="3036F852" w:rsidR="00295313" w:rsidRPr="00CC5EE7" w:rsidRDefault="00295313" w:rsidP="00CC5EE7">
      <w:pPr>
        <w:spacing w:line="276" w:lineRule="auto"/>
        <w:jc w:val="lowKashida"/>
        <w:rPr>
          <w:rFonts w:ascii="Sakkal Majalla" w:hAnsi="Sakkal Majalla" w:cs="Sakkal Majalla"/>
          <w:sz w:val="28"/>
          <w:szCs w:val="28"/>
          <w:rtl/>
          <w:lang w:bidi="ar-AE"/>
        </w:rPr>
      </w:pPr>
      <w:r w:rsidRPr="00343576">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4E0EC8C3" w14:textId="77777777" w:rsidR="00295313" w:rsidRDefault="00295313" w:rsidP="00295313">
      <w:pPr>
        <w:spacing w:line="276" w:lineRule="auto"/>
        <w:jc w:val="lowKashida"/>
        <w:rPr>
          <w:rFonts w:ascii="Sakkal Majalla" w:hAnsi="Sakkal Majalla" w:cs="Sakkal Majalla"/>
          <w:b/>
          <w:bCs/>
          <w:sz w:val="28"/>
          <w:szCs w:val="28"/>
          <w:rtl/>
          <w:lang w:bidi="ar-AE"/>
        </w:rPr>
      </w:pPr>
      <w:r w:rsidRPr="008E3C5C">
        <w:rPr>
          <w:rFonts w:ascii="Sakkal Majalla" w:hAnsi="Sakkal Majalla" w:cs="Sakkal Majalla"/>
          <w:b/>
          <w:bCs/>
          <w:sz w:val="28"/>
          <w:szCs w:val="28"/>
          <w:rtl/>
          <w:lang w:bidi="ar-AE"/>
        </w:rPr>
        <w:t>صدر عنا بتاريخ:</w:t>
      </w:r>
      <w:r>
        <w:rPr>
          <w:rFonts w:ascii="Sakkal Majalla" w:hAnsi="Sakkal Majalla" w:cs="Sakkal Majalla" w:hint="cs"/>
          <w:b/>
          <w:bCs/>
          <w:sz w:val="28"/>
          <w:szCs w:val="28"/>
          <w:rtl/>
          <w:lang w:bidi="ar-AE"/>
        </w:rPr>
        <w:t xml:space="preserve"> </w:t>
      </w:r>
    </w:p>
    <w:p w14:paraId="2838B97B" w14:textId="77777777" w:rsidR="00295313" w:rsidRDefault="00295313" w:rsidP="00295313">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الثلاثاء: 17 ذو القعدة 1447ه</w:t>
      </w:r>
    </w:p>
    <w:p w14:paraId="159CF73E" w14:textId="6131EBD4" w:rsidR="00295313" w:rsidRPr="00CC5EE7" w:rsidRDefault="00295313" w:rsidP="00CC5EE7">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 xml:space="preserve">الموافق: 05 مايو 2026م </w:t>
      </w:r>
    </w:p>
    <w:p w14:paraId="41C5CDC1" w14:textId="77777777" w:rsidR="00295313" w:rsidRDefault="00295313" w:rsidP="00295313">
      <w:pPr>
        <w:spacing w:line="276" w:lineRule="auto"/>
        <w:jc w:val="right"/>
        <w:rPr>
          <w:rFonts w:ascii="Sakkal Majalla" w:hAnsi="Sakkal Majalla" w:cs="Sakkal Majalla"/>
          <w:b/>
          <w:bCs/>
          <w:sz w:val="28"/>
          <w:szCs w:val="28"/>
          <w:rtl/>
          <w:lang w:bidi="ar-AE"/>
        </w:rPr>
      </w:pPr>
      <w:r w:rsidRPr="00343576">
        <w:rPr>
          <w:rFonts w:ascii="Sakkal Majalla" w:hAnsi="Sakkal Majalla" w:cs="Sakkal Majalla"/>
          <w:b/>
          <w:bCs/>
          <w:sz w:val="28"/>
          <w:szCs w:val="28"/>
          <w:rtl/>
          <w:lang w:bidi="ar-AE"/>
        </w:rPr>
        <w:t>سلطان بن محمد القاسمي</w:t>
      </w:r>
    </w:p>
    <w:p w14:paraId="5C7342D9" w14:textId="77777777" w:rsidR="00295313" w:rsidRPr="00997E8A" w:rsidRDefault="00295313" w:rsidP="00295313">
      <w:pPr>
        <w:spacing w:line="276" w:lineRule="auto"/>
        <w:jc w:val="right"/>
        <w:rPr>
          <w:rFonts w:ascii="Sakkal Majalla" w:hAnsi="Sakkal Majalla" w:cs="Sakkal Majalla"/>
          <w:b/>
          <w:bCs/>
          <w:sz w:val="28"/>
          <w:szCs w:val="28"/>
          <w:lang w:bidi="ar-AE"/>
        </w:rPr>
      </w:pPr>
      <w:r w:rsidRPr="00343576">
        <w:rPr>
          <w:rFonts w:ascii="Sakkal Majalla" w:hAnsi="Sakkal Majalla" w:cs="Sakkal Majalla"/>
          <w:b/>
          <w:bCs/>
          <w:sz w:val="28"/>
          <w:szCs w:val="28"/>
          <w:rtl/>
          <w:lang w:bidi="ar-AE"/>
        </w:rPr>
        <w:t>حاكــــــــــــــــــــم إمــــــــــــــــــــــــــــارة الشارقـــــ</w:t>
      </w:r>
      <w:r w:rsidRPr="00343576">
        <w:rPr>
          <w:rFonts w:ascii="Sakkal Majalla" w:hAnsi="Sakkal Majalla" w:cs="Sakkal Majalla" w:hint="cs"/>
          <w:b/>
          <w:bCs/>
          <w:sz w:val="28"/>
          <w:szCs w:val="28"/>
          <w:rtl/>
          <w:lang w:bidi="ar-AE"/>
        </w:rPr>
        <w:t>ة</w:t>
      </w:r>
    </w:p>
    <w:p w14:paraId="4CD86196" w14:textId="77777777" w:rsidR="00295313" w:rsidRPr="00997E8A" w:rsidRDefault="00295313" w:rsidP="00295313">
      <w:pPr>
        <w:spacing w:line="276" w:lineRule="auto"/>
        <w:jc w:val="right"/>
        <w:rPr>
          <w:rFonts w:ascii="Sakkal Majalla" w:hAnsi="Sakkal Majalla" w:cs="Sakkal Majalla"/>
          <w:b/>
          <w:bCs/>
          <w:sz w:val="28"/>
          <w:szCs w:val="28"/>
          <w:lang w:bidi="ar-AE"/>
        </w:rPr>
      </w:pPr>
    </w:p>
    <w:p w14:paraId="20BB80F6" w14:textId="77777777" w:rsidR="00A05EFA" w:rsidRPr="00C51C89" w:rsidRDefault="00A05EFA" w:rsidP="00A05EFA">
      <w:pPr>
        <w:rPr>
          <w:sz w:val="28"/>
          <w:szCs w:val="28"/>
        </w:rPr>
      </w:pPr>
    </w:p>
    <w:p w14:paraId="57BD4640" w14:textId="133CE4F0" w:rsidR="007922DE" w:rsidRDefault="007922DE" w:rsidP="008E7E4E"/>
    <w:p w14:paraId="3729B89D" w14:textId="77777777" w:rsidR="00B26643" w:rsidRPr="00B7508C" w:rsidRDefault="00B26643" w:rsidP="00B26643"/>
    <w:p w14:paraId="22277CF1" w14:textId="5FF0F467" w:rsidR="007922DE" w:rsidRPr="00B26643" w:rsidRDefault="007922DE" w:rsidP="008E7E4E"/>
    <w:p w14:paraId="39DCFEDE" w14:textId="13DF60EE" w:rsidR="007922DE" w:rsidRDefault="007922DE" w:rsidP="008E7E4E"/>
    <w:p w14:paraId="6855C3FF" w14:textId="3D4D0D8A" w:rsidR="007922DE" w:rsidRDefault="007922DE" w:rsidP="008E7E4E"/>
    <w:p w14:paraId="500D434B" w14:textId="1FFCE9BD" w:rsidR="007922DE" w:rsidRDefault="007922DE" w:rsidP="008E7E4E"/>
    <w:p w14:paraId="2A8237FD" w14:textId="60AABEBF" w:rsidR="007922DE" w:rsidRDefault="007922DE" w:rsidP="008E7E4E"/>
    <w:p w14:paraId="052BD112" w14:textId="145BC17F" w:rsidR="002B5BE9" w:rsidRDefault="002B5BE9" w:rsidP="002B5BE9">
      <w:pPr>
        <w:jc w:val="center"/>
        <w:rPr>
          <w:rFonts w:ascii="Sakkal Majalla" w:hAnsi="Sakkal Majalla" w:cs="Sakkal Majalla"/>
          <w:b/>
          <w:bCs/>
          <w:sz w:val="30"/>
          <w:szCs w:val="30"/>
          <w:rtl/>
        </w:rPr>
      </w:pPr>
    </w:p>
    <w:p w14:paraId="755B729A" w14:textId="1FBFF372" w:rsidR="00DB5D67" w:rsidRDefault="00DB5D67" w:rsidP="002B5BE9">
      <w:pPr>
        <w:jc w:val="center"/>
        <w:rPr>
          <w:rFonts w:ascii="Sakkal Majalla" w:hAnsi="Sakkal Majalla" w:cs="Sakkal Majalla"/>
          <w:b/>
          <w:bCs/>
          <w:sz w:val="30"/>
          <w:szCs w:val="30"/>
          <w:rtl/>
        </w:rPr>
      </w:pPr>
    </w:p>
    <w:p w14:paraId="06955B25" w14:textId="357238A6" w:rsidR="00DB5D67" w:rsidRDefault="00DB5D67" w:rsidP="002B5BE9">
      <w:pPr>
        <w:jc w:val="center"/>
        <w:rPr>
          <w:rFonts w:ascii="Sakkal Majalla" w:hAnsi="Sakkal Majalla" w:cs="Sakkal Majalla"/>
          <w:b/>
          <w:bCs/>
          <w:sz w:val="30"/>
          <w:szCs w:val="30"/>
          <w:rtl/>
        </w:rPr>
      </w:pPr>
    </w:p>
    <w:p w14:paraId="793330A7" w14:textId="3FFA7401" w:rsidR="00DB5D67" w:rsidRDefault="00DB5D67" w:rsidP="002B5BE9">
      <w:pPr>
        <w:jc w:val="center"/>
        <w:rPr>
          <w:rFonts w:ascii="Sakkal Majalla" w:hAnsi="Sakkal Majalla" w:cs="Sakkal Majalla"/>
          <w:b/>
          <w:bCs/>
          <w:sz w:val="30"/>
          <w:szCs w:val="30"/>
          <w:rtl/>
        </w:rPr>
      </w:pPr>
    </w:p>
    <w:p w14:paraId="3D085CF6" w14:textId="470D7F6C" w:rsidR="002B5BE9" w:rsidRPr="00255890" w:rsidRDefault="002B5BE9" w:rsidP="002B5BE9">
      <w:pPr>
        <w:spacing w:line="276" w:lineRule="auto"/>
        <w:jc w:val="lowKashida"/>
        <w:rPr>
          <w:rFonts w:ascii="Sakkal Majalla" w:eastAsia="Calibri" w:hAnsi="Sakkal Majalla" w:cs="Sakkal Majalla"/>
          <w:b/>
          <w:bCs/>
          <w:rtl/>
        </w:rPr>
      </w:pPr>
    </w:p>
    <w:p w14:paraId="613DF247" w14:textId="76775819" w:rsidR="00DB5D67" w:rsidRDefault="00426258" w:rsidP="002B5BE9">
      <w:pPr>
        <w:spacing w:line="276" w:lineRule="auto"/>
        <w:ind w:left="360"/>
        <w:jc w:val="center"/>
        <w:rPr>
          <w:rFonts w:ascii="Sakkal Majalla" w:hAnsi="Sakkal Majalla" w:cs="Sakkal Majalla"/>
          <w:b/>
          <w:bCs/>
          <w:sz w:val="30"/>
          <w:szCs w:val="30"/>
          <w:rtl/>
        </w:rPr>
      </w:pPr>
      <w:r>
        <w:rPr>
          <w:noProof/>
        </w:rPr>
        <mc:AlternateContent>
          <mc:Choice Requires="wps">
            <w:drawing>
              <wp:anchor distT="0" distB="0" distL="114300" distR="114300" simplePos="0" relativeHeight="252114944" behindDoc="1" locked="0" layoutInCell="1" allowOverlap="1" wp14:anchorId="336F19E1" wp14:editId="34B841C4">
                <wp:simplePos x="0" y="0"/>
                <wp:positionH relativeFrom="margin">
                  <wp:posOffset>1282065</wp:posOffset>
                </wp:positionH>
                <wp:positionV relativeFrom="margin">
                  <wp:posOffset>3079027</wp:posOffset>
                </wp:positionV>
                <wp:extent cx="3037840" cy="1809750"/>
                <wp:effectExtent l="19050" t="19050" r="29210" b="38100"/>
                <wp:wrapSquare wrapText="bothSides"/>
                <wp:docPr id="13"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037840" cy="18097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BC4E2C8" w14:textId="28A92C99" w:rsidR="00295313" w:rsidRPr="002340D2" w:rsidRDefault="00295313" w:rsidP="00295313">
                            <w:pPr>
                              <w:spacing w:line="276" w:lineRule="auto"/>
                              <w:jc w:val="center"/>
                              <w:rPr>
                                <w:rFonts w:ascii="Sakkal Majalla" w:hAnsi="Sakkal Majalla" w:cs="Sakkal Majalla"/>
                                <w:sz w:val="30"/>
                                <w:szCs w:val="30"/>
                                <w:rtl/>
                                <w:lang w:bidi="ar-AE"/>
                              </w:rPr>
                            </w:pPr>
                            <w:r w:rsidRPr="002340D2">
                              <w:rPr>
                                <w:rFonts w:ascii="Sakkal Majalla" w:hAnsi="Sakkal Majalla" w:cs="Sakkal Majalla"/>
                                <w:sz w:val="30"/>
                                <w:szCs w:val="30"/>
                                <w:rtl/>
                              </w:rPr>
                              <w:t>مرسوم أميري</w:t>
                            </w:r>
                            <w:r w:rsidRPr="002340D2">
                              <w:rPr>
                                <w:rFonts w:ascii="Sakkal Majalla" w:hAnsi="Sakkal Majalla" w:cs="Sakkal Majalla" w:hint="cs"/>
                                <w:sz w:val="30"/>
                                <w:szCs w:val="30"/>
                                <w:rtl/>
                              </w:rPr>
                              <w:t xml:space="preserve"> رقم (24) </w:t>
                            </w:r>
                            <w:r w:rsidRPr="002340D2">
                              <w:rPr>
                                <w:rFonts w:ascii="Sakkal Majalla" w:hAnsi="Sakkal Majalla" w:cs="Sakkal Majalla"/>
                                <w:sz w:val="30"/>
                                <w:szCs w:val="30"/>
                                <w:rtl/>
                              </w:rPr>
                              <w:t>لسنة</w:t>
                            </w:r>
                            <w:r w:rsidRPr="002340D2">
                              <w:rPr>
                                <w:rFonts w:ascii="Sakkal Majalla" w:hAnsi="Sakkal Majalla" w:cs="Sakkal Majalla"/>
                                <w:sz w:val="30"/>
                                <w:szCs w:val="30"/>
                                <w:rtl/>
                                <w:lang w:bidi="ar-AE"/>
                              </w:rPr>
                              <w:t xml:space="preserve"> </w:t>
                            </w:r>
                            <w:r w:rsidRPr="002340D2">
                              <w:rPr>
                                <w:rFonts w:ascii="Sakkal Majalla" w:hAnsi="Sakkal Majalla" w:cs="Sakkal Majalla" w:hint="cs"/>
                                <w:sz w:val="30"/>
                                <w:szCs w:val="30"/>
                                <w:rtl/>
                                <w:lang w:bidi="ar-AE"/>
                              </w:rPr>
                              <w:t>2026م</w:t>
                            </w:r>
                          </w:p>
                          <w:p w14:paraId="7B3CFC1D" w14:textId="77777777" w:rsidR="00295313" w:rsidRPr="002340D2" w:rsidRDefault="00295313" w:rsidP="00295313">
                            <w:pPr>
                              <w:spacing w:line="276" w:lineRule="auto"/>
                              <w:jc w:val="center"/>
                              <w:rPr>
                                <w:rFonts w:ascii="Sakkal Majalla" w:hAnsi="Sakkal Majalla" w:cs="Sakkal Majalla"/>
                                <w:sz w:val="30"/>
                                <w:szCs w:val="30"/>
                                <w:rtl/>
                                <w:lang w:bidi="ar-AE"/>
                              </w:rPr>
                            </w:pPr>
                            <w:r w:rsidRPr="002340D2">
                              <w:rPr>
                                <w:rFonts w:ascii="Sakkal Majalla" w:hAnsi="Sakkal Majalla" w:cs="Sakkal Majalla" w:hint="cs"/>
                                <w:sz w:val="30"/>
                                <w:szCs w:val="30"/>
                                <w:rtl/>
                                <w:lang w:bidi="ar-AE"/>
                              </w:rPr>
                              <w:t>بشأن</w:t>
                            </w:r>
                          </w:p>
                          <w:p w14:paraId="0E44857D" w14:textId="77777777" w:rsidR="00295313" w:rsidRPr="002340D2" w:rsidRDefault="00295313" w:rsidP="00295313">
                            <w:pPr>
                              <w:spacing w:line="276" w:lineRule="auto"/>
                              <w:ind w:left="-226"/>
                              <w:jc w:val="center"/>
                              <w:rPr>
                                <w:rFonts w:ascii="Sakkal Majalla" w:hAnsi="Sakkal Majalla" w:cs="Sakkal Majalla"/>
                                <w:sz w:val="30"/>
                                <w:szCs w:val="30"/>
                                <w:rtl/>
                              </w:rPr>
                            </w:pPr>
                            <w:r w:rsidRPr="002340D2">
                              <w:rPr>
                                <w:rFonts w:ascii="Sakkal Majalla" w:hAnsi="Sakkal Majalla" w:cs="Sakkal Majalla" w:hint="cs"/>
                                <w:sz w:val="30"/>
                                <w:szCs w:val="30"/>
                                <w:rtl/>
                              </w:rPr>
                              <w:t xml:space="preserve">فض دور </w:t>
                            </w:r>
                            <w:r w:rsidRPr="002340D2">
                              <w:rPr>
                                <w:rFonts w:ascii="Sakkal Majalla" w:hAnsi="Sakkal Majalla" w:cs="Sakkal Majalla"/>
                                <w:sz w:val="30"/>
                                <w:szCs w:val="30"/>
                                <w:rtl/>
                              </w:rPr>
                              <w:t xml:space="preserve">الانعقاد العادي </w:t>
                            </w:r>
                            <w:r w:rsidRPr="002340D2">
                              <w:rPr>
                                <w:rFonts w:ascii="Sakkal Majalla" w:hAnsi="Sakkal Majalla" w:cs="Sakkal Majalla" w:hint="cs"/>
                                <w:sz w:val="30"/>
                                <w:szCs w:val="30"/>
                                <w:rtl/>
                              </w:rPr>
                              <w:t xml:space="preserve">الثالث </w:t>
                            </w:r>
                            <w:r w:rsidRPr="002340D2">
                              <w:rPr>
                                <w:rFonts w:ascii="Sakkal Majalla" w:hAnsi="Sakkal Majalla" w:cs="Sakkal Majalla"/>
                                <w:sz w:val="30"/>
                                <w:szCs w:val="30"/>
                                <w:rtl/>
                              </w:rPr>
                              <w:t>من الفصل التشريعي ال</w:t>
                            </w:r>
                            <w:r w:rsidRPr="002340D2">
                              <w:rPr>
                                <w:rFonts w:ascii="Sakkal Majalla" w:hAnsi="Sakkal Majalla" w:cs="Sakkal Majalla" w:hint="cs"/>
                                <w:sz w:val="30"/>
                                <w:szCs w:val="30"/>
                                <w:rtl/>
                              </w:rPr>
                              <w:t xml:space="preserve">حادي عشر </w:t>
                            </w:r>
                            <w:r w:rsidRPr="002340D2">
                              <w:rPr>
                                <w:rFonts w:ascii="Sakkal Majalla" w:hAnsi="Sakkal Majalla" w:cs="Sakkal Majalla"/>
                                <w:sz w:val="30"/>
                                <w:szCs w:val="30"/>
                                <w:rtl/>
                              </w:rPr>
                              <w:t>للمجلس الاستشاري لإمارة</w:t>
                            </w:r>
                            <w:r w:rsidRPr="002340D2">
                              <w:rPr>
                                <w:rFonts w:ascii="Sakkal Majalla" w:hAnsi="Sakkal Majalla" w:cs="Sakkal Majalla" w:hint="cs"/>
                                <w:sz w:val="30"/>
                                <w:szCs w:val="30"/>
                                <w:rtl/>
                              </w:rPr>
                              <w:t xml:space="preserve"> </w:t>
                            </w:r>
                            <w:r w:rsidRPr="002340D2">
                              <w:rPr>
                                <w:rFonts w:ascii="Sakkal Majalla" w:hAnsi="Sakkal Majalla" w:cs="Sakkal Majalla"/>
                                <w:sz w:val="30"/>
                                <w:szCs w:val="30"/>
                                <w:rtl/>
                              </w:rPr>
                              <w:t>الشارقة</w:t>
                            </w:r>
                          </w:p>
                          <w:p w14:paraId="515FADCD" w14:textId="77777777" w:rsidR="00295313" w:rsidRPr="00863C51" w:rsidRDefault="00295313" w:rsidP="00295313">
                            <w:pPr>
                              <w:spacing w:line="276" w:lineRule="auto"/>
                              <w:jc w:val="center"/>
                              <w:rPr>
                                <w:rFonts w:ascii="Sakkal Majalla" w:hAnsi="Sakkal Majalla" w:cs="Sakkal Majalla"/>
                                <w:b/>
                                <w:bCs/>
                                <w:sz w:val="32"/>
                                <w:szCs w:val="28"/>
                                <w:rtl/>
                              </w:rPr>
                            </w:pPr>
                          </w:p>
                          <w:p w14:paraId="5E9B793F" w14:textId="77777777" w:rsidR="00295313" w:rsidRPr="00737F29" w:rsidRDefault="00295313" w:rsidP="00295313">
                            <w:pPr>
                              <w:spacing w:line="276" w:lineRule="auto"/>
                              <w:jc w:val="center"/>
                              <w:rPr>
                                <w:rFonts w:ascii="Sakkal Majalla" w:hAnsi="Sakkal Majalla" w:cs="Sakkal Majalla"/>
                                <w:b/>
                                <w:bCs/>
                                <w:sz w:val="28"/>
                                <w:rtl/>
                                <w:lang w:bidi="ar-AE"/>
                              </w:rPr>
                            </w:pPr>
                          </w:p>
                          <w:p w14:paraId="0D8755AF" w14:textId="77777777" w:rsidR="00295313" w:rsidRPr="0001000D" w:rsidRDefault="00295313" w:rsidP="00295313">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6F19E1" id="_x0000_s1040" style="position:absolute;left:0;text-align:left;margin-left:100.95pt;margin-top:242.45pt;width:239.2pt;height:142.5pt;flip:y;z-index:-2512015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" strokeweight="4.5pt">
                <v:stroke linestyle="thickThin"/>
                <v:textbox>
                  <w:txbxContent>
                    <w:p w14:paraId="6BC4E2C8" w14:textId="28A92C99" w:rsidR="00295313" w:rsidRPr="002340D2" w:rsidRDefault="00295313" w:rsidP="00295313">
                      <w:pPr>
                        <w:spacing w:line="276" w:lineRule="auto"/>
                        <w:jc w:val="center"/>
                        <w:rPr>
                          <w:rFonts w:ascii="Sakkal Majalla" w:hAnsi="Sakkal Majalla" w:cs="Sakkal Majalla"/>
                          <w:sz w:val="30"/>
                          <w:szCs w:val="30"/>
                          <w:rtl/>
                          <w:lang w:bidi="ar-AE"/>
                        </w:rPr>
                      </w:pPr>
                      <w:r w:rsidRPr="002340D2">
                        <w:rPr>
                          <w:rFonts w:ascii="Sakkal Majalla" w:hAnsi="Sakkal Majalla" w:cs="Sakkal Majalla"/>
                          <w:sz w:val="30"/>
                          <w:szCs w:val="30"/>
                          <w:rtl/>
                        </w:rPr>
                        <w:t>مرسوم أميري</w:t>
                      </w:r>
                      <w:r w:rsidRPr="002340D2">
                        <w:rPr>
                          <w:rFonts w:ascii="Sakkal Majalla" w:hAnsi="Sakkal Majalla" w:cs="Sakkal Majalla" w:hint="cs"/>
                          <w:sz w:val="30"/>
                          <w:szCs w:val="30"/>
                          <w:rtl/>
                        </w:rPr>
                        <w:t xml:space="preserve"> رقم (24) </w:t>
                      </w:r>
                      <w:r w:rsidRPr="002340D2">
                        <w:rPr>
                          <w:rFonts w:ascii="Sakkal Majalla" w:hAnsi="Sakkal Majalla" w:cs="Sakkal Majalla"/>
                          <w:sz w:val="30"/>
                          <w:szCs w:val="30"/>
                          <w:rtl/>
                        </w:rPr>
                        <w:t>لسنة</w:t>
                      </w:r>
                      <w:r w:rsidRPr="002340D2">
                        <w:rPr>
                          <w:rFonts w:ascii="Sakkal Majalla" w:hAnsi="Sakkal Majalla" w:cs="Sakkal Majalla"/>
                          <w:sz w:val="30"/>
                          <w:szCs w:val="30"/>
                          <w:rtl/>
                          <w:lang w:bidi="ar-AE"/>
                        </w:rPr>
                        <w:t xml:space="preserve"> </w:t>
                      </w:r>
                      <w:r w:rsidRPr="002340D2">
                        <w:rPr>
                          <w:rFonts w:ascii="Sakkal Majalla" w:hAnsi="Sakkal Majalla" w:cs="Sakkal Majalla" w:hint="cs"/>
                          <w:sz w:val="30"/>
                          <w:szCs w:val="30"/>
                          <w:rtl/>
                          <w:lang w:bidi="ar-AE"/>
                        </w:rPr>
                        <w:t>2026م</w:t>
                      </w:r>
                    </w:p>
                    <w:p w14:paraId="7B3CFC1D" w14:textId="77777777" w:rsidR="00295313" w:rsidRPr="002340D2" w:rsidRDefault="00295313" w:rsidP="00295313">
                      <w:pPr>
                        <w:spacing w:line="276" w:lineRule="auto"/>
                        <w:jc w:val="center"/>
                        <w:rPr>
                          <w:rFonts w:ascii="Sakkal Majalla" w:hAnsi="Sakkal Majalla" w:cs="Sakkal Majalla"/>
                          <w:sz w:val="30"/>
                          <w:szCs w:val="30"/>
                          <w:rtl/>
                          <w:lang w:bidi="ar-AE"/>
                        </w:rPr>
                      </w:pPr>
                      <w:r w:rsidRPr="002340D2">
                        <w:rPr>
                          <w:rFonts w:ascii="Sakkal Majalla" w:hAnsi="Sakkal Majalla" w:cs="Sakkal Majalla" w:hint="cs"/>
                          <w:sz w:val="30"/>
                          <w:szCs w:val="30"/>
                          <w:rtl/>
                          <w:lang w:bidi="ar-AE"/>
                        </w:rPr>
                        <w:t>بشأن</w:t>
                      </w:r>
                    </w:p>
                    <w:p w14:paraId="0E44857D" w14:textId="77777777" w:rsidR="00295313" w:rsidRPr="002340D2" w:rsidRDefault="00295313" w:rsidP="00295313">
                      <w:pPr>
                        <w:spacing w:line="276" w:lineRule="auto"/>
                        <w:ind w:left="-226"/>
                        <w:jc w:val="center"/>
                        <w:rPr>
                          <w:rFonts w:ascii="Sakkal Majalla" w:hAnsi="Sakkal Majalla" w:cs="Sakkal Majalla"/>
                          <w:sz w:val="30"/>
                          <w:szCs w:val="30"/>
                          <w:rtl/>
                        </w:rPr>
                      </w:pPr>
                      <w:r w:rsidRPr="002340D2">
                        <w:rPr>
                          <w:rFonts w:ascii="Sakkal Majalla" w:hAnsi="Sakkal Majalla" w:cs="Sakkal Majalla" w:hint="cs"/>
                          <w:sz w:val="30"/>
                          <w:szCs w:val="30"/>
                          <w:rtl/>
                        </w:rPr>
                        <w:t xml:space="preserve">فض دور </w:t>
                      </w:r>
                      <w:r w:rsidRPr="002340D2">
                        <w:rPr>
                          <w:rFonts w:ascii="Sakkal Majalla" w:hAnsi="Sakkal Majalla" w:cs="Sakkal Majalla"/>
                          <w:sz w:val="30"/>
                          <w:szCs w:val="30"/>
                          <w:rtl/>
                        </w:rPr>
                        <w:t xml:space="preserve">الانعقاد العادي </w:t>
                      </w:r>
                      <w:r w:rsidRPr="002340D2">
                        <w:rPr>
                          <w:rFonts w:ascii="Sakkal Majalla" w:hAnsi="Sakkal Majalla" w:cs="Sakkal Majalla" w:hint="cs"/>
                          <w:sz w:val="30"/>
                          <w:szCs w:val="30"/>
                          <w:rtl/>
                        </w:rPr>
                        <w:t xml:space="preserve">الثالث </w:t>
                      </w:r>
                      <w:r w:rsidRPr="002340D2">
                        <w:rPr>
                          <w:rFonts w:ascii="Sakkal Majalla" w:hAnsi="Sakkal Majalla" w:cs="Sakkal Majalla"/>
                          <w:sz w:val="30"/>
                          <w:szCs w:val="30"/>
                          <w:rtl/>
                        </w:rPr>
                        <w:t>من الفصل التشريعي ال</w:t>
                      </w:r>
                      <w:r w:rsidRPr="002340D2">
                        <w:rPr>
                          <w:rFonts w:ascii="Sakkal Majalla" w:hAnsi="Sakkal Majalla" w:cs="Sakkal Majalla" w:hint="cs"/>
                          <w:sz w:val="30"/>
                          <w:szCs w:val="30"/>
                          <w:rtl/>
                        </w:rPr>
                        <w:t xml:space="preserve">حادي عشر </w:t>
                      </w:r>
                      <w:r w:rsidRPr="002340D2">
                        <w:rPr>
                          <w:rFonts w:ascii="Sakkal Majalla" w:hAnsi="Sakkal Majalla" w:cs="Sakkal Majalla"/>
                          <w:sz w:val="30"/>
                          <w:szCs w:val="30"/>
                          <w:rtl/>
                        </w:rPr>
                        <w:t>للمجلس الاستشاري لإمارة</w:t>
                      </w:r>
                      <w:r w:rsidRPr="002340D2">
                        <w:rPr>
                          <w:rFonts w:ascii="Sakkal Majalla" w:hAnsi="Sakkal Majalla" w:cs="Sakkal Majalla" w:hint="cs"/>
                          <w:sz w:val="30"/>
                          <w:szCs w:val="30"/>
                          <w:rtl/>
                        </w:rPr>
                        <w:t xml:space="preserve"> </w:t>
                      </w:r>
                      <w:r w:rsidRPr="002340D2">
                        <w:rPr>
                          <w:rFonts w:ascii="Sakkal Majalla" w:hAnsi="Sakkal Majalla" w:cs="Sakkal Majalla"/>
                          <w:sz w:val="30"/>
                          <w:szCs w:val="30"/>
                          <w:rtl/>
                        </w:rPr>
                        <w:t>الشارقة</w:t>
                      </w:r>
                    </w:p>
                    <w:p w14:paraId="515FADCD" w14:textId="77777777" w:rsidR="00295313" w:rsidRPr="00863C51" w:rsidRDefault="00295313" w:rsidP="00295313">
                      <w:pPr>
                        <w:spacing w:line="276" w:lineRule="auto"/>
                        <w:jc w:val="center"/>
                        <w:rPr>
                          <w:rFonts w:ascii="Sakkal Majalla" w:hAnsi="Sakkal Majalla" w:cs="Sakkal Majalla"/>
                          <w:b/>
                          <w:bCs/>
                          <w:sz w:val="32"/>
                          <w:szCs w:val="28"/>
                          <w:rtl/>
                        </w:rPr>
                      </w:pPr>
                    </w:p>
                    <w:p w14:paraId="5E9B793F" w14:textId="77777777" w:rsidR="00295313" w:rsidRPr="00737F29" w:rsidRDefault="00295313" w:rsidP="00295313">
                      <w:pPr>
                        <w:spacing w:line="276" w:lineRule="auto"/>
                        <w:jc w:val="center"/>
                        <w:rPr>
                          <w:rFonts w:ascii="Sakkal Majalla" w:hAnsi="Sakkal Majalla" w:cs="Sakkal Majalla"/>
                          <w:b/>
                          <w:bCs/>
                          <w:sz w:val="28"/>
                          <w:rtl/>
                          <w:lang w:bidi="ar-AE"/>
                        </w:rPr>
                      </w:pPr>
                    </w:p>
                    <w:p w14:paraId="0D8755AF" w14:textId="77777777" w:rsidR="00295313" w:rsidRPr="0001000D" w:rsidRDefault="00295313" w:rsidP="00295313">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3CB790E9" w14:textId="154E4345" w:rsidR="002B5BE9" w:rsidRDefault="002B5BE9" w:rsidP="002B5BE9">
      <w:pPr>
        <w:spacing w:line="276" w:lineRule="auto"/>
        <w:jc w:val="lowKashida"/>
        <w:rPr>
          <w:rFonts w:ascii="Sakkal Majalla" w:eastAsia="Calibri" w:hAnsi="Sakkal Majalla" w:cs="Sakkal Majalla"/>
          <w:sz w:val="28"/>
          <w:szCs w:val="28"/>
          <w:rtl/>
        </w:rPr>
      </w:pPr>
    </w:p>
    <w:p w14:paraId="693F0B31" w14:textId="74931326" w:rsidR="002B5BE9" w:rsidRPr="00861198" w:rsidRDefault="002B5BE9" w:rsidP="002B5BE9">
      <w:pPr>
        <w:spacing w:line="276" w:lineRule="auto"/>
        <w:jc w:val="lowKashida"/>
        <w:rPr>
          <w:rFonts w:ascii="Sakkal Majalla" w:eastAsia="Calibri" w:hAnsi="Sakkal Majalla" w:cs="Sakkal Majalla"/>
          <w:sz w:val="28"/>
          <w:szCs w:val="28"/>
          <w:rtl/>
        </w:rPr>
      </w:pPr>
    </w:p>
    <w:p w14:paraId="11649D6D" w14:textId="5BF8119F" w:rsidR="007922DE" w:rsidRDefault="007922DE" w:rsidP="008E7E4E"/>
    <w:p w14:paraId="56C8F559" w14:textId="76794972" w:rsidR="007922DE" w:rsidRDefault="007922DE" w:rsidP="008E7E4E"/>
    <w:p w14:paraId="26038CC2" w14:textId="713BA925" w:rsidR="007922DE" w:rsidRDefault="007922DE" w:rsidP="008E7E4E"/>
    <w:p w14:paraId="4B9DD893" w14:textId="378F3F5F" w:rsidR="007922DE" w:rsidRDefault="007922DE" w:rsidP="008E7E4E"/>
    <w:p w14:paraId="3149CB52" w14:textId="19231C65" w:rsidR="007922DE" w:rsidRDefault="007922DE" w:rsidP="008E7E4E"/>
    <w:p w14:paraId="4F7C2C5A" w14:textId="1DB397A4" w:rsidR="007922DE" w:rsidRDefault="007922DE" w:rsidP="008E7E4E"/>
    <w:p w14:paraId="48A73E74" w14:textId="12B2BD38" w:rsidR="007922DE" w:rsidRDefault="007922DE" w:rsidP="008E7E4E"/>
    <w:p w14:paraId="398C7A45" w14:textId="0EC74CA1" w:rsidR="007922DE" w:rsidRDefault="007922DE" w:rsidP="008E7E4E"/>
    <w:p w14:paraId="4B87B914" w14:textId="38E61A4E" w:rsidR="007922DE" w:rsidRDefault="007922DE" w:rsidP="008E7E4E"/>
    <w:p w14:paraId="530869A7" w14:textId="02294E5F" w:rsidR="007922DE" w:rsidRDefault="007922DE" w:rsidP="008E7E4E"/>
    <w:p w14:paraId="543F6989" w14:textId="168A4829" w:rsidR="007922DE" w:rsidRDefault="007922DE" w:rsidP="008E7E4E"/>
    <w:p w14:paraId="3BBEB4E4" w14:textId="4641FBA8" w:rsidR="007922DE" w:rsidRDefault="007922DE" w:rsidP="008E7E4E"/>
    <w:p w14:paraId="74D700C6" w14:textId="4C148FCE" w:rsidR="007922DE" w:rsidRDefault="007922DE" w:rsidP="008E7E4E"/>
    <w:p w14:paraId="45B2F411" w14:textId="306B052A" w:rsidR="007922DE" w:rsidRDefault="007922DE" w:rsidP="008E7E4E"/>
    <w:p w14:paraId="1B219C21" w14:textId="352CCD10" w:rsidR="007922DE" w:rsidRDefault="007922DE" w:rsidP="008E7E4E"/>
    <w:p w14:paraId="454239B5" w14:textId="7375B92A" w:rsidR="007922DE" w:rsidRPr="00B44150" w:rsidRDefault="00295313" w:rsidP="00B44150">
      <w:pPr>
        <w:spacing w:line="276" w:lineRule="auto"/>
        <w:jc w:val="center"/>
        <w:rPr>
          <w:rFonts w:ascii="Sakkal Majalla" w:hAnsi="Sakkal Majalla" w:cs="Sakkal Majalla"/>
          <w:b/>
          <w:bCs/>
          <w:color w:val="000000" w:themeColor="text1"/>
          <w:sz w:val="30"/>
          <w:szCs w:val="30"/>
          <w:lang w:bidi="ar-AE"/>
        </w:rPr>
      </w:pPr>
      <w:r>
        <w:rPr>
          <w:rFonts w:ascii="Sakkal Majalla" w:hAnsi="Sakkal Majalla" w:cs="Sakkal Majalla"/>
          <w:b/>
          <w:bCs/>
          <w:color w:val="000000" w:themeColor="text1"/>
          <w:sz w:val="30"/>
          <w:szCs w:val="30"/>
          <w:rtl/>
          <w:lang w:bidi="ar-AE"/>
        </w:rPr>
        <w:br w:type="page"/>
      </w:r>
    </w:p>
    <w:p w14:paraId="0AA8A199" w14:textId="77777777" w:rsidR="00295313" w:rsidRPr="00B44150" w:rsidRDefault="00295313" w:rsidP="00295313">
      <w:pPr>
        <w:spacing w:line="276" w:lineRule="auto"/>
        <w:jc w:val="center"/>
        <w:rPr>
          <w:rFonts w:ascii="Sakkal Majalla" w:hAnsi="Sakkal Majalla" w:cs="Sakkal Majalla"/>
          <w:b/>
          <w:bCs/>
          <w:sz w:val="28"/>
          <w:szCs w:val="28"/>
          <w:rtl/>
        </w:rPr>
      </w:pPr>
      <w:bookmarkStart w:id="5" w:name="_Hlk170295316"/>
      <w:bookmarkStart w:id="6" w:name="_Hlk170295361"/>
      <w:r w:rsidRPr="00B44150">
        <w:rPr>
          <w:rFonts w:ascii="Sakkal Majalla" w:hAnsi="Sakkal Majalla" w:cs="Sakkal Majalla" w:hint="cs"/>
          <w:b/>
          <w:bCs/>
          <w:sz w:val="28"/>
          <w:szCs w:val="28"/>
          <w:rtl/>
        </w:rPr>
        <w:lastRenderedPageBreak/>
        <w:t>مرسوم أميري رقم (24) لسنة 2026م</w:t>
      </w:r>
    </w:p>
    <w:p w14:paraId="024C14FF" w14:textId="77777777" w:rsidR="00295313" w:rsidRPr="00B44150" w:rsidRDefault="00295313" w:rsidP="00295313">
      <w:pPr>
        <w:spacing w:line="276" w:lineRule="auto"/>
        <w:jc w:val="center"/>
        <w:rPr>
          <w:rFonts w:ascii="Sakkal Majalla" w:hAnsi="Sakkal Majalla" w:cs="Sakkal Majalla"/>
          <w:b/>
          <w:bCs/>
          <w:sz w:val="28"/>
          <w:szCs w:val="28"/>
          <w:rtl/>
        </w:rPr>
      </w:pPr>
      <w:r w:rsidRPr="00B44150">
        <w:rPr>
          <w:rFonts w:ascii="Sakkal Majalla" w:hAnsi="Sakkal Majalla" w:cs="Sakkal Majalla" w:hint="cs"/>
          <w:b/>
          <w:bCs/>
          <w:sz w:val="28"/>
          <w:szCs w:val="28"/>
          <w:rtl/>
        </w:rPr>
        <w:t>بشأن</w:t>
      </w:r>
    </w:p>
    <w:p w14:paraId="3BCE26C5" w14:textId="77777777" w:rsidR="00295313" w:rsidRPr="00B44150" w:rsidRDefault="00295313" w:rsidP="00295313">
      <w:pPr>
        <w:spacing w:line="276" w:lineRule="auto"/>
        <w:ind w:left="-226"/>
        <w:jc w:val="center"/>
        <w:rPr>
          <w:rFonts w:ascii="Sakkal Majalla" w:hAnsi="Sakkal Majalla" w:cs="Sakkal Majalla"/>
          <w:b/>
          <w:bCs/>
          <w:sz w:val="28"/>
          <w:szCs w:val="28"/>
          <w:rtl/>
        </w:rPr>
      </w:pPr>
      <w:r w:rsidRPr="00B44150">
        <w:rPr>
          <w:rFonts w:ascii="Sakkal Majalla" w:hAnsi="Sakkal Majalla" w:cs="Sakkal Majalla" w:hint="cs"/>
          <w:b/>
          <w:bCs/>
          <w:sz w:val="28"/>
          <w:szCs w:val="28"/>
          <w:rtl/>
        </w:rPr>
        <w:t xml:space="preserve">فض دور </w:t>
      </w:r>
      <w:r w:rsidRPr="00B44150">
        <w:rPr>
          <w:rFonts w:ascii="Sakkal Majalla" w:hAnsi="Sakkal Majalla" w:cs="Sakkal Majalla"/>
          <w:b/>
          <w:bCs/>
          <w:sz w:val="28"/>
          <w:szCs w:val="28"/>
          <w:rtl/>
        </w:rPr>
        <w:t xml:space="preserve">الانعقاد العادي </w:t>
      </w:r>
      <w:r w:rsidRPr="00B44150">
        <w:rPr>
          <w:rFonts w:ascii="Sakkal Majalla" w:hAnsi="Sakkal Majalla" w:cs="Sakkal Majalla" w:hint="cs"/>
          <w:b/>
          <w:bCs/>
          <w:sz w:val="28"/>
          <w:szCs w:val="28"/>
          <w:rtl/>
        </w:rPr>
        <w:t xml:space="preserve">الثالث </w:t>
      </w:r>
      <w:r w:rsidRPr="00B44150">
        <w:rPr>
          <w:rFonts w:ascii="Sakkal Majalla" w:hAnsi="Sakkal Majalla" w:cs="Sakkal Majalla"/>
          <w:b/>
          <w:bCs/>
          <w:sz w:val="28"/>
          <w:szCs w:val="28"/>
          <w:rtl/>
        </w:rPr>
        <w:t>من الفصل التشريعي ال</w:t>
      </w:r>
      <w:r w:rsidRPr="00B44150">
        <w:rPr>
          <w:rFonts w:ascii="Sakkal Majalla" w:hAnsi="Sakkal Majalla" w:cs="Sakkal Majalla" w:hint="cs"/>
          <w:b/>
          <w:bCs/>
          <w:sz w:val="28"/>
          <w:szCs w:val="28"/>
          <w:rtl/>
        </w:rPr>
        <w:t xml:space="preserve">حادي عشر </w:t>
      </w:r>
      <w:r w:rsidRPr="00B44150">
        <w:rPr>
          <w:rFonts w:ascii="Sakkal Majalla" w:hAnsi="Sakkal Majalla" w:cs="Sakkal Majalla"/>
          <w:b/>
          <w:bCs/>
          <w:sz w:val="28"/>
          <w:szCs w:val="28"/>
          <w:rtl/>
        </w:rPr>
        <w:t>للمجلس الاستشاري لإمارة</w:t>
      </w:r>
      <w:r w:rsidRPr="00B44150">
        <w:rPr>
          <w:rFonts w:ascii="Sakkal Majalla" w:hAnsi="Sakkal Majalla" w:cs="Sakkal Majalla" w:hint="cs"/>
          <w:b/>
          <w:bCs/>
          <w:sz w:val="28"/>
          <w:szCs w:val="28"/>
          <w:rtl/>
        </w:rPr>
        <w:t xml:space="preserve"> </w:t>
      </w:r>
      <w:r w:rsidRPr="00B44150">
        <w:rPr>
          <w:rFonts w:ascii="Sakkal Majalla" w:hAnsi="Sakkal Majalla" w:cs="Sakkal Majalla"/>
          <w:b/>
          <w:bCs/>
          <w:sz w:val="28"/>
          <w:szCs w:val="28"/>
          <w:rtl/>
        </w:rPr>
        <w:t>الشارقة</w:t>
      </w:r>
      <w:bookmarkEnd w:id="5"/>
    </w:p>
    <w:p w14:paraId="6EB22CE1" w14:textId="77777777" w:rsidR="00295313" w:rsidRPr="00B44150" w:rsidRDefault="00295313" w:rsidP="00295313">
      <w:pPr>
        <w:spacing w:line="276" w:lineRule="auto"/>
        <w:ind w:left="-226"/>
        <w:jc w:val="center"/>
        <w:rPr>
          <w:rFonts w:ascii="Sakkal Majalla" w:hAnsi="Sakkal Majalla" w:cs="Sakkal Majalla"/>
          <w:b/>
          <w:bCs/>
          <w:sz w:val="28"/>
          <w:szCs w:val="28"/>
        </w:rPr>
      </w:pPr>
    </w:p>
    <w:p w14:paraId="4470B85D" w14:textId="77777777" w:rsidR="00295313" w:rsidRPr="00B44150" w:rsidRDefault="00295313" w:rsidP="00295313">
      <w:pPr>
        <w:spacing w:line="276" w:lineRule="auto"/>
        <w:jc w:val="lowKashida"/>
        <w:rPr>
          <w:rFonts w:ascii="Sakkal Majalla" w:hAnsi="Sakkal Majalla" w:cs="Sakkal Majalla"/>
          <w:sz w:val="28"/>
          <w:szCs w:val="28"/>
          <w:rtl/>
        </w:rPr>
      </w:pPr>
      <w:r w:rsidRPr="00B44150">
        <w:rPr>
          <w:rFonts w:ascii="Sakkal Majalla" w:hAnsi="Sakkal Majalla" w:cs="Sakkal Majalla"/>
          <w:sz w:val="28"/>
          <w:szCs w:val="28"/>
          <w:rtl/>
        </w:rPr>
        <w:t>نحن سلطان بن محمد القاسمي</w:t>
      </w:r>
      <w:r w:rsidRPr="00B44150">
        <w:rPr>
          <w:rFonts w:ascii="Sakkal Majalla" w:hAnsi="Sakkal Majalla" w:cs="Sakkal Majalla" w:hint="cs"/>
          <w:sz w:val="28"/>
          <w:szCs w:val="28"/>
          <w:rtl/>
        </w:rPr>
        <w:t>،</w:t>
      </w:r>
      <w:r w:rsidRPr="00B44150">
        <w:rPr>
          <w:rFonts w:ascii="Sakkal Majalla" w:hAnsi="Sakkal Majalla" w:cs="Sakkal Majalla"/>
          <w:sz w:val="28"/>
          <w:szCs w:val="28"/>
          <w:rtl/>
        </w:rPr>
        <w:t xml:space="preserve"> حاكم إمارة الشارقة،</w:t>
      </w:r>
    </w:p>
    <w:p w14:paraId="335D8EBE" w14:textId="77777777" w:rsidR="00295313" w:rsidRPr="00B44150" w:rsidRDefault="00295313" w:rsidP="00295313">
      <w:pPr>
        <w:spacing w:line="276" w:lineRule="auto"/>
        <w:jc w:val="lowKashida"/>
        <w:rPr>
          <w:rFonts w:ascii="Sakkal Majalla" w:hAnsi="Sakkal Majalla" w:cs="Sakkal Majalla"/>
          <w:sz w:val="28"/>
          <w:szCs w:val="28"/>
          <w:rtl/>
        </w:rPr>
      </w:pPr>
      <w:r w:rsidRPr="00B44150">
        <w:rPr>
          <w:rFonts w:ascii="Sakkal Majalla" w:hAnsi="Sakkal Majalla" w:cs="Sakkal Majalla"/>
          <w:sz w:val="28"/>
          <w:szCs w:val="28"/>
          <w:rtl/>
        </w:rPr>
        <w:t xml:space="preserve">بعد </w:t>
      </w:r>
      <w:r w:rsidRPr="00B44150">
        <w:rPr>
          <w:rFonts w:ascii="Sakkal Majalla" w:hAnsi="Sakkal Majalla" w:cs="Sakkal Majalla" w:hint="cs"/>
          <w:sz w:val="28"/>
          <w:szCs w:val="28"/>
          <w:rtl/>
        </w:rPr>
        <w:t>الاطلاع</w:t>
      </w:r>
      <w:r w:rsidRPr="00B44150">
        <w:rPr>
          <w:rFonts w:ascii="Sakkal Majalla" w:hAnsi="Sakkal Majalla" w:cs="Sakkal Majalla"/>
          <w:sz w:val="28"/>
          <w:szCs w:val="28"/>
          <w:rtl/>
        </w:rPr>
        <w:t xml:space="preserve"> على القانون رقم (2) لسنة 1999م بشأن إنشاء المجلس التنفيذي لإمارة الشارقة ولائحته الداخلية وتعديلاته، </w:t>
      </w:r>
    </w:p>
    <w:p w14:paraId="2739E964" w14:textId="77777777" w:rsidR="00295313" w:rsidRPr="00B44150" w:rsidRDefault="00295313" w:rsidP="00295313">
      <w:pPr>
        <w:spacing w:line="276" w:lineRule="auto"/>
        <w:jc w:val="lowKashida"/>
        <w:rPr>
          <w:rFonts w:ascii="Sakkal Majalla" w:hAnsi="Sakkal Majalla" w:cs="Sakkal Majalla"/>
          <w:sz w:val="28"/>
          <w:szCs w:val="28"/>
          <w:rtl/>
        </w:rPr>
      </w:pPr>
      <w:r w:rsidRPr="00B44150">
        <w:rPr>
          <w:rFonts w:ascii="Sakkal Majalla" w:hAnsi="Sakkal Majalla" w:cs="Sakkal Majalla"/>
          <w:sz w:val="28"/>
          <w:szCs w:val="28"/>
          <w:rtl/>
        </w:rPr>
        <w:t>والقانون رقم (3) لسنة 1999م بشأن إنشاء المجلس الاستشاري لإمارة الشارقة ولائحته الداخلية وتعديلاته</w:t>
      </w:r>
      <w:r w:rsidRPr="00B44150">
        <w:rPr>
          <w:rFonts w:ascii="Sakkal Majalla" w:hAnsi="Sakkal Majalla" w:cs="Sakkal Majalla" w:hint="cs"/>
          <w:sz w:val="28"/>
          <w:szCs w:val="28"/>
          <w:rtl/>
        </w:rPr>
        <w:t>ما</w:t>
      </w:r>
      <w:r w:rsidRPr="00B44150">
        <w:rPr>
          <w:rFonts w:ascii="Sakkal Majalla" w:hAnsi="Sakkal Majalla" w:cs="Sakkal Majalla"/>
          <w:sz w:val="28"/>
          <w:szCs w:val="28"/>
          <w:rtl/>
        </w:rPr>
        <w:t>،</w:t>
      </w:r>
    </w:p>
    <w:p w14:paraId="73BB570D" w14:textId="77777777" w:rsidR="00295313" w:rsidRPr="00B44150" w:rsidRDefault="00295313" w:rsidP="00295313">
      <w:pPr>
        <w:spacing w:line="276" w:lineRule="auto"/>
        <w:jc w:val="lowKashida"/>
        <w:rPr>
          <w:rFonts w:ascii="Sakkal Majalla" w:hAnsi="Sakkal Majalla" w:cs="Sakkal Majalla"/>
          <w:sz w:val="28"/>
          <w:szCs w:val="28"/>
          <w:rtl/>
        </w:rPr>
      </w:pPr>
      <w:r w:rsidRPr="00B44150">
        <w:rPr>
          <w:rFonts w:ascii="Sakkal Majalla" w:hAnsi="Sakkal Majalla" w:cs="Sakkal Majalla" w:hint="cs"/>
          <w:sz w:val="28"/>
          <w:szCs w:val="28"/>
          <w:rtl/>
        </w:rPr>
        <w:t>وال</w:t>
      </w:r>
      <w:r w:rsidRPr="00B44150">
        <w:rPr>
          <w:rFonts w:ascii="Sakkal Majalla" w:hAnsi="Sakkal Majalla" w:cs="Sakkal Majalla"/>
          <w:sz w:val="28"/>
          <w:szCs w:val="28"/>
          <w:rtl/>
        </w:rPr>
        <w:t xml:space="preserve">مرسوم </w:t>
      </w:r>
      <w:r w:rsidRPr="00B44150">
        <w:rPr>
          <w:rFonts w:ascii="Sakkal Majalla" w:hAnsi="Sakkal Majalla" w:cs="Sakkal Majalla" w:hint="cs"/>
          <w:sz w:val="28"/>
          <w:szCs w:val="28"/>
          <w:rtl/>
        </w:rPr>
        <w:t>ال</w:t>
      </w:r>
      <w:r w:rsidRPr="00B44150">
        <w:rPr>
          <w:rFonts w:ascii="Sakkal Majalla" w:hAnsi="Sakkal Majalla" w:cs="Sakkal Majalla"/>
          <w:sz w:val="28"/>
          <w:szCs w:val="28"/>
          <w:rtl/>
        </w:rPr>
        <w:t>أميري رقم (</w:t>
      </w:r>
      <w:r w:rsidRPr="00B44150">
        <w:rPr>
          <w:rFonts w:ascii="Sakkal Majalla" w:hAnsi="Sakkal Majalla" w:cs="Sakkal Majalla" w:hint="cs"/>
          <w:sz w:val="28"/>
          <w:szCs w:val="28"/>
          <w:rtl/>
        </w:rPr>
        <w:t>59</w:t>
      </w:r>
      <w:r w:rsidRPr="00B44150">
        <w:rPr>
          <w:rFonts w:ascii="Sakkal Majalla" w:hAnsi="Sakkal Majalla" w:cs="Sakkal Majalla"/>
          <w:sz w:val="28"/>
          <w:szCs w:val="28"/>
          <w:rtl/>
        </w:rPr>
        <w:t xml:space="preserve">) لسنة </w:t>
      </w:r>
      <w:r w:rsidRPr="00B44150">
        <w:rPr>
          <w:rFonts w:ascii="Sakkal Majalla" w:hAnsi="Sakkal Majalla" w:cs="Sakkal Majalla" w:hint="cs"/>
          <w:sz w:val="28"/>
          <w:szCs w:val="28"/>
          <w:rtl/>
        </w:rPr>
        <w:t xml:space="preserve">2025م </w:t>
      </w:r>
      <w:r w:rsidRPr="00B44150">
        <w:rPr>
          <w:rFonts w:ascii="Sakkal Majalla" w:hAnsi="Sakkal Majalla" w:cs="Sakkal Majalla"/>
          <w:sz w:val="28"/>
          <w:szCs w:val="28"/>
          <w:rtl/>
        </w:rPr>
        <w:t>بشأن</w:t>
      </w:r>
      <w:r w:rsidRPr="00B44150">
        <w:rPr>
          <w:rFonts w:ascii="Sakkal Majalla" w:hAnsi="Sakkal Majalla" w:cs="Sakkal Majalla" w:hint="cs"/>
          <w:sz w:val="28"/>
          <w:szCs w:val="28"/>
          <w:rtl/>
        </w:rPr>
        <w:t xml:space="preserve"> </w:t>
      </w:r>
      <w:r w:rsidRPr="00B44150">
        <w:rPr>
          <w:rFonts w:ascii="Sakkal Majalla" w:hAnsi="Sakkal Majalla" w:cs="Sakkal Majalla"/>
          <w:sz w:val="28"/>
          <w:szCs w:val="28"/>
          <w:rtl/>
        </w:rPr>
        <w:t xml:space="preserve">دعوة المجلس الاستشاري لإمارة الشارقة للانعقاد لدوره العادي </w:t>
      </w:r>
      <w:r w:rsidRPr="00B44150">
        <w:rPr>
          <w:rFonts w:ascii="Sakkal Majalla" w:hAnsi="Sakkal Majalla" w:cs="Sakkal Majalla" w:hint="cs"/>
          <w:sz w:val="28"/>
          <w:szCs w:val="28"/>
          <w:rtl/>
        </w:rPr>
        <w:t>الثالث</w:t>
      </w:r>
      <w:r w:rsidRPr="00B44150">
        <w:rPr>
          <w:rFonts w:ascii="Sakkal Majalla" w:hAnsi="Sakkal Majalla" w:cs="Sakkal Majalla"/>
          <w:sz w:val="28"/>
          <w:szCs w:val="28"/>
          <w:rtl/>
        </w:rPr>
        <w:t xml:space="preserve"> من الفصل التشريعي الحادي عشر</w:t>
      </w:r>
      <w:r w:rsidRPr="00B44150">
        <w:rPr>
          <w:rFonts w:ascii="Sakkal Majalla" w:hAnsi="Sakkal Majalla" w:cs="Sakkal Majalla" w:hint="cs"/>
          <w:sz w:val="28"/>
          <w:szCs w:val="28"/>
          <w:rtl/>
        </w:rPr>
        <w:t>،</w:t>
      </w:r>
    </w:p>
    <w:p w14:paraId="750770A0" w14:textId="77777777" w:rsidR="00295313" w:rsidRPr="00B44150" w:rsidRDefault="00295313" w:rsidP="00295313">
      <w:pPr>
        <w:spacing w:line="276" w:lineRule="auto"/>
        <w:jc w:val="lowKashida"/>
        <w:rPr>
          <w:rFonts w:ascii="Sakkal Majalla" w:hAnsi="Sakkal Majalla" w:cs="Sakkal Majalla"/>
          <w:sz w:val="28"/>
          <w:szCs w:val="28"/>
          <w:rtl/>
          <w:lang w:bidi="ar-AE"/>
        </w:rPr>
      </w:pPr>
      <w:r w:rsidRPr="00B44150">
        <w:rPr>
          <w:rFonts w:ascii="Sakkal Majalla" w:hAnsi="Sakkal Majalla" w:cs="Sakkal Majalla"/>
          <w:sz w:val="28"/>
          <w:szCs w:val="28"/>
          <w:rtl/>
        </w:rPr>
        <w:t xml:space="preserve">وبناءً على </w:t>
      </w:r>
      <w:r w:rsidRPr="00B44150">
        <w:rPr>
          <w:rFonts w:ascii="Sakkal Majalla" w:hAnsi="Sakkal Majalla" w:cs="Sakkal Majalla" w:hint="cs"/>
          <w:sz w:val="28"/>
          <w:szCs w:val="28"/>
          <w:rtl/>
          <w:lang w:bidi="ar-AE"/>
        </w:rPr>
        <w:t>عرض</w:t>
      </w:r>
      <w:r w:rsidRPr="00B44150">
        <w:rPr>
          <w:rFonts w:ascii="Sakkal Majalla" w:hAnsi="Sakkal Majalla" w:cs="Sakkal Majalla"/>
          <w:sz w:val="28"/>
          <w:szCs w:val="28"/>
          <w:rtl/>
        </w:rPr>
        <w:t xml:space="preserve"> رئيس المجلس الاستشاري لإمارة الشارقة،</w:t>
      </w:r>
    </w:p>
    <w:p w14:paraId="3978A156" w14:textId="77777777" w:rsidR="00295313" w:rsidRPr="00B44150" w:rsidRDefault="00295313" w:rsidP="00295313">
      <w:pPr>
        <w:jc w:val="lowKashida"/>
        <w:rPr>
          <w:rFonts w:ascii="Sakkal Majalla" w:hAnsi="Sakkal Majalla" w:cs="Sakkal Majalla"/>
          <w:sz w:val="28"/>
          <w:szCs w:val="28"/>
          <w:rtl/>
        </w:rPr>
      </w:pPr>
    </w:p>
    <w:p w14:paraId="63D239C8" w14:textId="77777777" w:rsidR="00295313" w:rsidRPr="00B44150" w:rsidRDefault="00295313" w:rsidP="00295313">
      <w:pPr>
        <w:jc w:val="lowKashida"/>
        <w:rPr>
          <w:rFonts w:ascii="Sakkal Majalla" w:hAnsi="Sakkal Majalla" w:cs="Sakkal Majalla"/>
          <w:b/>
          <w:bCs/>
          <w:sz w:val="28"/>
          <w:szCs w:val="28"/>
          <w:rtl/>
        </w:rPr>
      </w:pPr>
      <w:r w:rsidRPr="00B44150">
        <w:rPr>
          <w:rFonts w:ascii="Sakkal Majalla" w:hAnsi="Sakkal Majalla" w:cs="Sakkal Majalla" w:hint="cs"/>
          <w:b/>
          <w:bCs/>
          <w:sz w:val="28"/>
          <w:szCs w:val="28"/>
          <w:rtl/>
        </w:rPr>
        <w:t>رسمنا بما هو آت:</w:t>
      </w:r>
    </w:p>
    <w:p w14:paraId="12FF89D2" w14:textId="77777777" w:rsidR="00295313" w:rsidRPr="00B44150" w:rsidRDefault="00295313" w:rsidP="00295313">
      <w:pPr>
        <w:jc w:val="lowKashida"/>
        <w:rPr>
          <w:rFonts w:ascii="Sakkal Majalla" w:hAnsi="Sakkal Majalla" w:cs="Sakkal Majalla"/>
          <w:b/>
          <w:bCs/>
          <w:sz w:val="28"/>
          <w:szCs w:val="28"/>
          <w:rtl/>
        </w:rPr>
      </w:pPr>
    </w:p>
    <w:p w14:paraId="705700CC" w14:textId="77777777" w:rsidR="00295313" w:rsidRPr="00B44150" w:rsidRDefault="00295313" w:rsidP="00295313">
      <w:pPr>
        <w:jc w:val="center"/>
        <w:rPr>
          <w:rFonts w:ascii="Sakkal Majalla" w:hAnsi="Sakkal Majalla" w:cs="Sakkal Majalla"/>
          <w:b/>
          <w:bCs/>
          <w:sz w:val="28"/>
          <w:szCs w:val="28"/>
          <w:rtl/>
        </w:rPr>
      </w:pPr>
      <w:r w:rsidRPr="00B44150">
        <w:rPr>
          <w:rFonts w:ascii="Sakkal Majalla" w:hAnsi="Sakkal Majalla" w:cs="Sakkal Majalla" w:hint="cs"/>
          <w:b/>
          <w:bCs/>
          <w:sz w:val="28"/>
          <w:szCs w:val="28"/>
          <w:rtl/>
        </w:rPr>
        <w:t>المادة</w:t>
      </w:r>
      <w:r w:rsidRPr="00B44150">
        <w:rPr>
          <w:rFonts w:ascii="Sakkal Majalla" w:hAnsi="Sakkal Majalla" w:cs="Sakkal Majalla"/>
          <w:b/>
          <w:bCs/>
          <w:sz w:val="28"/>
          <w:szCs w:val="28"/>
          <w:rtl/>
        </w:rPr>
        <w:t xml:space="preserve"> (1)</w:t>
      </w:r>
    </w:p>
    <w:p w14:paraId="54C68533" w14:textId="77777777" w:rsidR="00295313" w:rsidRPr="00B44150" w:rsidRDefault="00295313" w:rsidP="00295313">
      <w:pPr>
        <w:spacing w:line="276" w:lineRule="auto"/>
        <w:jc w:val="lowKashida"/>
        <w:rPr>
          <w:rFonts w:ascii="Sakkal Majalla" w:hAnsi="Sakkal Majalla" w:cs="Sakkal Majalla"/>
          <w:sz w:val="28"/>
          <w:szCs w:val="28"/>
          <w:rtl/>
        </w:rPr>
      </w:pPr>
      <w:r w:rsidRPr="00B44150">
        <w:rPr>
          <w:rFonts w:ascii="Sakkal Majalla" w:hAnsi="Sakkal Majalla" w:cs="Sakkal Majalla"/>
          <w:sz w:val="28"/>
          <w:szCs w:val="28"/>
          <w:rtl/>
        </w:rPr>
        <w:t>ي</w:t>
      </w:r>
      <w:r w:rsidRPr="00B44150">
        <w:rPr>
          <w:rFonts w:ascii="Sakkal Majalla" w:hAnsi="Sakkal Majalla" w:cs="Sakkal Majalla" w:hint="cs"/>
          <w:sz w:val="28"/>
          <w:szCs w:val="28"/>
          <w:rtl/>
        </w:rPr>
        <w:t>ُ</w:t>
      </w:r>
      <w:r w:rsidRPr="00B44150">
        <w:rPr>
          <w:rFonts w:ascii="Sakkal Majalla" w:hAnsi="Sakkal Majalla" w:cs="Sakkal Majalla"/>
          <w:sz w:val="28"/>
          <w:szCs w:val="28"/>
          <w:rtl/>
        </w:rPr>
        <w:t xml:space="preserve">فض دور الانعقاد العادي </w:t>
      </w:r>
      <w:r w:rsidRPr="00B44150">
        <w:rPr>
          <w:rFonts w:ascii="Sakkal Majalla" w:hAnsi="Sakkal Majalla" w:cs="Sakkal Majalla" w:hint="cs"/>
          <w:sz w:val="28"/>
          <w:szCs w:val="28"/>
          <w:rtl/>
        </w:rPr>
        <w:t>الثالث</w:t>
      </w:r>
      <w:r w:rsidRPr="00B44150">
        <w:rPr>
          <w:rFonts w:ascii="Sakkal Majalla" w:hAnsi="Sakkal Majalla" w:cs="Sakkal Majalla"/>
          <w:sz w:val="28"/>
          <w:szCs w:val="28"/>
          <w:rtl/>
        </w:rPr>
        <w:t xml:space="preserve"> من الفصل التشريعي ال</w:t>
      </w:r>
      <w:r w:rsidRPr="00B44150">
        <w:rPr>
          <w:rFonts w:ascii="Sakkal Majalla" w:hAnsi="Sakkal Majalla" w:cs="Sakkal Majalla" w:hint="cs"/>
          <w:sz w:val="28"/>
          <w:szCs w:val="28"/>
          <w:rtl/>
        </w:rPr>
        <w:t>حادي عشر</w:t>
      </w:r>
      <w:r w:rsidRPr="00B44150">
        <w:rPr>
          <w:rFonts w:ascii="Sakkal Majalla" w:hAnsi="Sakkal Majalla" w:cs="Sakkal Majalla"/>
          <w:sz w:val="28"/>
          <w:szCs w:val="28"/>
          <w:rtl/>
        </w:rPr>
        <w:t xml:space="preserve"> للمجلس الاستشاري لإمارة الشارقة بعد الانتهاء من نظر جدول أعمال جلسة يوم الخميس</w:t>
      </w:r>
      <w:r w:rsidRPr="00B44150">
        <w:rPr>
          <w:rFonts w:ascii="Sakkal Majalla" w:hAnsi="Sakkal Majalla" w:cs="Sakkal Majalla" w:hint="cs"/>
          <w:sz w:val="28"/>
          <w:szCs w:val="28"/>
          <w:rtl/>
        </w:rPr>
        <w:t xml:space="preserve"> 25 ذو الحجة 1447</w:t>
      </w:r>
      <w:r w:rsidRPr="00B44150">
        <w:rPr>
          <w:rFonts w:ascii="Sakkal Majalla" w:hAnsi="Sakkal Majalla" w:cs="Sakkal Majalla"/>
          <w:sz w:val="28"/>
          <w:szCs w:val="28"/>
          <w:rtl/>
        </w:rPr>
        <w:t xml:space="preserve">هـ الموافق </w:t>
      </w:r>
      <w:r w:rsidRPr="00B44150">
        <w:rPr>
          <w:rFonts w:ascii="Sakkal Majalla" w:hAnsi="Sakkal Majalla" w:cs="Sakkal Majalla" w:hint="cs"/>
          <w:sz w:val="28"/>
          <w:szCs w:val="28"/>
          <w:rtl/>
        </w:rPr>
        <w:t>11 يونيو 2026م.</w:t>
      </w:r>
    </w:p>
    <w:p w14:paraId="5EF0CF5D" w14:textId="77777777" w:rsidR="00295313" w:rsidRPr="00B44150" w:rsidRDefault="00295313" w:rsidP="00295313">
      <w:pPr>
        <w:spacing w:line="276" w:lineRule="auto"/>
        <w:jc w:val="both"/>
        <w:rPr>
          <w:rFonts w:ascii="Sakkal Majalla" w:hAnsi="Sakkal Majalla" w:cs="Sakkal Majalla"/>
          <w:sz w:val="28"/>
          <w:szCs w:val="28"/>
          <w:rtl/>
        </w:rPr>
      </w:pPr>
    </w:p>
    <w:p w14:paraId="57501AD2" w14:textId="77777777" w:rsidR="00295313" w:rsidRPr="00B44150" w:rsidRDefault="00295313" w:rsidP="00295313">
      <w:pPr>
        <w:spacing w:line="276" w:lineRule="auto"/>
        <w:jc w:val="center"/>
        <w:rPr>
          <w:rFonts w:ascii="Sakkal Majalla" w:hAnsi="Sakkal Majalla" w:cs="Sakkal Majalla"/>
          <w:b/>
          <w:bCs/>
          <w:sz w:val="28"/>
          <w:szCs w:val="28"/>
          <w:rtl/>
        </w:rPr>
      </w:pPr>
      <w:r w:rsidRPr="00B44150">
        <w:rPr>
          <w:rFonts w:ascii="Sakkal Majalla" w:hAnsi="Sakkal Majalla" w:cs="Sakkal Majalla" w:hint="cs"/>
          <w:b/>
          <w:bCs/>
          <w:sz w:val="28"/>
          <w:szCs w:val="28"/>
          <w:rtl/>
        </w:rPr>
        <w:t>المادة</w:t>
      </w:r>
      <w:r w:rsidRPr="00B44150">
        <w:rPr>
          <w:rFonts w:ascii="Sakkal Majalla" w:hAnsi="Sakkal Majalla" w:cs="Sakkal Majalla"/>
          <w:b/>
          <w:bCs/>
          <w:sz w:val="28"/>
          <w:szCs w:val="28"/>
          <w:rtl/>
        </w:rPr>
        <w:t xml:space="preserve"> (2)</w:t>
      </w:r>
    </w:p>
    <w:p w14:paraId="3721C3AE" w14:textId="4A888110" w:rsidR="00295313" w:rsidRPr="00B44150" w:rsidRDefault="00295313" w:rsidP="00295313">
      <w:pPr>
        <w:spacing w:line="276" w:lineRule="auto"/>
        <w:jc w:val="lowKashida"/>
        <w:rPr>
          <w:rFonts w:ascii="Sakkal Majalla" w:hAnsi="Sakkal Majalla" w:cs="Sakkal Majalla"/>
          <w:sz w:val="28"/>
          <w:szCs w:val="28"/>
          <w:rtl/>
        </w:rPr>
      </w:pPr>
      <w:r w:rsidRPr="00B44150">
        <w:rPr>
          <w:rFonts w:ascii="Sakkal Majalla" w:hAnsi="Sakkal Majalla" w:cs="Sakkal Majalla"/>
          <w:sz w:val="28"/>
          <w:szCs w:val="28"/>
          <w:rtl/>
        </w:rPr>
        <w:t>على رئيس المجلس الاستشاري لإمارة الشارقة تنفيذ هذا المرسوم، وينشر في الجريدة الرسمية.</w:t>
      </w:r>
    </w:p>
    <w:p w14:paraId="711C6C70" w14:textId="77777777" w:rsidR="00295313" w:rsidRPr="00B44150" w:rsidRDefault="00295313" w:rsidP="00295313">
      <w:pPr>
        <w:spacing w:line="276" w:lineRule="auto"/>
        <w:jc w:val="both"/>
        <w:rPr>
          <w:rFonts w:ascii="Sakkal Majalla" w:hAnsi="Sakkal Majalla" w:cs="Sakkal Majalla"/>
          <w:b/>
          <w:bCs/>
          <w:sz w:val="28"/>
          <w:szCs w:val="28"/>
          <w:rtl/>
        </w:rPr>
      </w:pPr>
      <w:r w:rsidRPr="00B44150">
        <w:rPr>
          <w:rFonts w:ascii="Sakkal Majalla" w:hAnsi="Sakkal Majalla" w:cs="Sakkal Majalla"/>
          <w:b/>
          <w:bCs/>
          <w:sz w:val="28"/>
          <w:szCs w:val="28"/>
          <w:rtl/>
        </w:rPr>
        <w:t>صدر عنا بتاريخ:</w:t>
      </w:r>
    </w:p>
    <w:p w14:paraId="6A78F707" w14:textId="77777777" w:rsidR="00295313" w:rsidRPr="00B44150" w:rsidRDefault="00295313" w:rsidP="00295313">
      <w:pPr>
        <w:spacing w:line="276" w:lineRule="auto"/>
        <w:jc w:val="both"/>
        <w:rPr>
          <w:rFonts w:ascii="Sakkal Majalla" w:eastAsia="Calibri" w:hAnsi="Sakkal Majalla" w:cs="Sakkal Majalla"/>
          <w:b/>
          <w:bCs/>
          <w:sz w:val="28"/>
          <w:szCs w:val="28"/>
          <w:rtl/>
          <w:lang w:bidi="ar-AE"/>
        </w:rPr>
      </w:pPr>
      <w:r w:rsidRPr="00B44150">
        <w:rPr>
          <w:rFonts w:ascii="Sakkal Majalla" w:eastAsia="Calibri" w:hAnsi="Sakkal Majalla" w:cs="Sakkal Majalla" w:hint="cs"/>
          <w:b/>
          <w:bCs/>
          <w:sz w:val="28"/>
          <w:szCs w:val="28"/>
          <w:rtl/>
        </w:rPr>
        <w:t xml:space="preserve">الأربعاء: </w:t>
      </w:r>
      <w:r w:rsidRPr="00B44150">
        <w:rPr>
          <w:rFonts w:ascii="Sakkal Majalla" w:eastAsia="Calibri" w:hAnsi="Sakkal Majalla" w:cs="Sakkal Majalla" w:hint="cs"/>
          <w:b/>
          <w:bCs/>
          <w:sz w:val="28"/>
          <w:szCs w:val="28"/>
          <w:rtl/>
          <w:lang w:bidi="ar-AE"/>
        </w:rPr>
        <w:t>03 ذو الحجة 1447ه</w:t>
      </w:r>
    </w:p>
    <w:p w14:paraId="3DA9A893" w14:textId="77777777" w:rsidR="00295313" w:rsidRPr="00B44150" w:rsidRDefault="00295313" w:rsidP="00295313">
      <w:pPr>
        <w:spacing w:line="276" w:lineRule="auto"/>
        <w:jc w:val="both"/>
        <w:rPr>
          <w:rFonts w:ascii="Sakkal Majalla" w:eastAsia="Calibri" w:hAnsi="Sakkal Majalla" w:cs="Sakkal Majalla"/>
          <w:b/>
          <w:bCs/>
          <w:sz w:val="28"/>
          <w:szCs w:val="28"/>
          <w:rtl/>
          <w:lang w:bidi="ar-AE"/>
        </w:rPr>
      </w:pPr>
      <w:r w:rsidRPr="00B44150">
        <w:rPr>
          <w:rFonts w:ascii="Sakkal Majalla" w:eastAsia="Calibri" w:hAnsi="Sakkal Majalla" w:cs="Sakkal Majalla" w:hint="cs"/>
          <w:b/>
          <w:bCs/>
          <w:sz w:val="28"/>
          <w:szCs w:val="28"/>
          <w:rtl/>
          <w:lang w:bidi="ar-AE"/>
        </w:rPr>
        <w:t>الموافــق:</w:t>
      </w:r>
      <w:r w:rsidRPr="00B44150">
        <w:rPr>
          <w:rFonts w:ascii="Sakkal Majalla" w:eastAsia="Calibri" w:hAnsi="Sakkal Majalla" w:cs="Sakkal Majalla"/>
          <w:b/>
          <w:bCs/>
          <w:sz w:val="28"/>
          <w:szCs w:val="28"/>
          <w:lang w:bidi="ar-AE"/>
        </w:rPr>
        <w:t xml:space="preserve"> 20 </w:t>
      </w:r>
      <w:r w:rsidRPr="00B44150">
        <w:rPr>
          <w:rFonts w:ascii="Sakkal Majalla" w:eastAsia="Calibri" w:hAnsi="Sakkal Majalla" w:cs="Sakkal Majalla" w:hint="cs"/>
          <w:b/>
          <w:bCs/>
          <w:sz w:val="28"/>
          <w:szCs w:val="28"/>
          <w:rtl/>
          <w:lang w:bidi="ar-AE"/>
        </w:rPr>
        <w:t>مايـــو 2026م</w:t>
      </w:r>
    </w:p>
    <w:p w14:paraId="30B4F1DC" w14:textId="77777777" w:rsidR="00295313" w:rsidRPr="00B44150" w:rsidRDefault="00295313" w:rsidP="00295313">
      <w:pPr>
        <w:spacing w:line="276" w:lineRule="auto"/>
        <w:jc w:val="both"/>
        <w:rPr>
          <w:rFonts w:ascii="Sakkal Majalla" w:eastAsia="Calibri" w:hAnsi="Sakkal Majalla" w:cs="Sakkal Majalla"/>
          <w:b/>
          <w:bCs/>
          <w:sz w:val="28"/>
          <w:szCs w:val="28"/>
          <w:lang w:bidi="ar-AE"/>
        </w:rPr>
      </w:pPr>
    </w:p>
    <w:p w14:paraId="28AF5253" w14:textId="77777777" w:rsidR="00295313" w:rsidRPr="00B44150" w:rsidRDefault="00295313" w:rsidP="00295313">
      <w:pPr>
        <w:spacing w:line="276" w:lineRule="auto"/>
        <w:jc w:val="both"/>
        <w:rPr>
          <w:rFonts w:ascii="Sakkal Majalla" w:eastAsia="Calibri" w:hAnsi="Sakkal Majalla" w:cs="Sakkal Majalla"/>
          <w:b/>
          <w:bCs/>
          <w:sz w:val="28"/>
          <w:szCs w:val="28"/>
          <w:rtl/>
          <w:lang w:bidi="ar-AE"/>
        </w:rPr>
      </w:pPr>
    </w:p>
    <w:p w14:paraId="68F605FA" w14:textId="77777777" w:rsidR="00295313" w:rsidRPr="00B44150" w:rsidRDefault="00295313" w:rsidP="00295313">
      <w:pPr>
        <w:spacing w:line="276" w:lineRule="auto"/>
        <w:jc w:val="right"/>
        <w:rPr>
          <w:rFonts w:ascii="Sakkal Majalla" w:hAnsi="Sakkal Majalla" w:cs="Sakkal Majalla"/>
          <w:b/>
          <w:bCs/>
          <w:sz w:val="28"/>
          <w:szCs w:val="28"/>
          <w:rtl/>
          <w:lang w:bidi="ar-AE"/>
        </w:rPr>
      </w:pPr>
      <w:r w:rsidRPr="00B44150">
        <w:rPr>
          <w:rFonts w:ascii="Sakkal Majalla" w:hAnsi="Sakkal Majalla" w:cs="Sakkal Majalla" w:hint="cs"/>
          <w:b/>
          <w:bCs/>
          <w:sz w:val="28"/>
          <w:szCs w:val="28"/>
          <w:rtl/>
          <w:lang w:bidi="ar-AE"/>
        </w:rPr>
        <w:t>سلطان بن محمد القاسمي</w:t>
      </w:r>
    </w:p>
    <w:p w14:paraId="41504121" w14:textId="77777777" w:rsidR="00295313" w:rsidRPr="00B44150" w:rsidRDefault="00295313" w:rsidP="00295313">
      <w:pPr>
        <w:spacing w:line="276" w:lineRule="auto"/>
        <w:jc w:val="right"/>
        <w:rPr>
          <w:rFonts w:ascii="Sakkal Majalla" w:hAnsi="Sakkal Majalla" w:cs="Sakkal Majalla"/>
          <w:b/>
          <w:bCs/>
          <w:sz w:val="28"/>
          <w:szCs w:val="28"/>
          <w:lang w:bidi="ar-AE"/>
        </w:rPr>
      </w:pPr>
      <w:r w:rsidRPr="00B44150">
        <w:rPr>
          <w:rFonts w:ascii="Sakkal Majalla" w:hAnsi="Sakkal Majalla" w:cs="Sakkal Majalla" w:hint="cs"/>
          <w:b/>
          <w:bCs/>
          <w:sz w:val="28"/>
          <w:szCs w:val="28"/>
          <w:rtl/>
          <w:lang w:bidi="ar-AE"/>
        </w:rPr>
        <w:t>حـــــــــــــــــــاكم إمــــــــــــــارة الشــــــــــــــارقــــــة</w:t>
      </w:r>
      <w:bookmarkEnd w:id="6"/>
    </w:p>
    <w:p w14:paraId="346506E0" w14:textId="684DB6B2" w:rsidR="007922DE" w:rsidRDefault="007922DE" w:rsidP="008E7E4E"/>
    <w:p w14:paraId="0DB6D125" w14:textId="029FA797" w:rsidR="007922DE" w:rsidRDefault="007922DE" w:rsidP="008E7E4E"/>
    <w:p w14:paraId="51856BEC" w14:textId="43F08873" w:rsidR="007922DE" w:rsidRDefault="007922DE" w:rsidP="008E7E4E"/>
    <w:p w14:paraId="7BC7491B" w14:textId="1F8F9BFE" w:rsidR="007922DE" w:rsidRDefault="007922DE" w:rsidP="008E7E4E"/>
    <w:p w14:paraId="3BDD5A72" w14:textId="4BA35171" w:rsidR="007922DE" w:rsidRDefault="007922DE" w:rsidP="008E7E4E"/>
    <w:p w14:paraId="781B72E1" w14:textId="707E4128" w:rsidR="007922DE" w:rsidRDefault="007922DE" w:rsidP="008E7E4E"/>
    <w:p w14:paraId="05F92FAF" w14:textId="5AE2301D" w:rsidR="007922DE" w:rsidRDefault="007922DE" w:rsidP="008E7E4E"/>
    <w:p w14:paraId="76DF79BB" w14:textId="68BFA28E" w:rsidR="007922DE" w:rsidRDefault="007922DE" w:rsidP="008E7E4E"/>
    <w:p w14:paraId="2701B266" w14:textId="0C46942F" w:rsidR="007922DE" w:rsidRDefault="007922DE" w:rsidP="008E7E4E"/>
    <w:p w14:paraId="75AD6CCE" w14:textId="77777777" w:rsidR="00295313" w:rsidRPr="009C03E9" w:rsidRDefault="00295313" w:rsidP="00295313"/>
    <w:p w14:paraId="7CFF5AA9" w14:textId="6B460EA9" w:rsidR="00AB6291" w:rsidRDefault="00AB6291" w:rsidP="008E7E4E">
      <w:pPr>
        <w:rPr>
          <w:rtl/>
        </w:rPr>
      </w:pPr>
    </w:p>
    <w:p w14:paraId="79AD609A" w14:textId="0B5FF3DA" w:rsidR="00AB6291" w:rsidRDefault="00AB6291" w:rsidP="008E7E4E">
      <w:pPr>
        <w:rPr>
          <w:rtl/>
        </w:rPr>
      </w:pPr>
    </w:p>
    <w:p w14:paraId="7B1AA811" w14:textId="48AE8505" w:rsidR="00AB6291" w:rsidRDefault="00AB6291" w:rsidP="008E7E4E">
      <w:pPr>
        <w:rPr>
          <w:rtl/>
        </w:rPr>
      </w:pPr>
    </w:p>
    <w:p w14:paraId="6A31D992" w14:textId="15749E31" w:rsidR="00AB6291" w:rsidRDefault="00AB6291" w:rsidP="008E7E4E">
      <w:pPr>
        <w:rPr>
          <w:rtl/>
        </w:rPr>
      </w:pPr>
    </w:p>
    <w:p w14:paraId="35E583B6" w14:textId="40FAA2A7" w:rsidR="00AB6291" w:rsidRDefault="00AB6291" w:rsidP="008E7E4E">
      <w:pPr>
        <w:rPr>
          <w:rtl/>
        </w:rPr>
      </w:pPr>
    </w:p>
    <w:p w14:paraId="6A3EA9B9" w14:textId="6F5EFFDA" w:rsidR="00AB6291" w:rsidRDefault="002340D2" w:rsidP="008E7E4E">
      <w:pPr>
        <w:rPr>
          <w:rtl/>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75360" behindDoc="1" locked="0" layoutInCell="1" allowOverlap="1" wp14:anchorId="11361456" wp14:editId="16C49D73">
                <wp:simplePos x="0" y="0"/>
                <wp:positionH relativeFrom="margin">
                  <wp:posOffset>1530985</wp:posOffset>
                </wp:positionH>
                <wp:positionV relativeFrom="margin">
                  <wp:posOffset>2481580</wp:posOffset>
                </wp:positionV>
                <wp:extent cx="2802255" cy="1578610"/>
                <wp:effectExtent l="19050" t="19050" r="36195" b="40640"/>
                <wp:wrapSquare wrapText="bothSides"/>
                <wp:docPr id="1132364997"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2255" cy="157861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286690F" w14:textId="77777777" w:rsidR="00C76D22" w:rsidRPr="00B01D2F" w:rsidRDefault="00C76D22" w:rsidP="00C76D22">
                            <w:pPr>
                              <w:spacing w:line="276" w:lineRule="auto"/>
                              <w:jc w:val="center"/>
                              <w:rPr>
                                <w:rFonts w:ascii="Sakkal Majalla" w:hAnsi="Sakkal Majalla" w:cs="Sakkal Majalla"/>
                                <w:b/>
                                <w:bCs/>
                                <w:sz w:val="32"/>
                                <w:szCs w:val="32"/>
                              </w:rPr>
                            </w:pPr>
                            <w:r w:rsidRPr="00B01D2F">
                              <w:rPr>
                                <w:rFonts w:ascii="Sakkal Majalla" w:hAnsi="Sakkal Majalla" w:cs="Sakkal Majalla" w:hint="cs"/>
                                <w:b/>
                                <w:bCs/>
                                <w:sz w:val="32"/>
                                <w:szCs w:val="32"/>
                                <w:rtl/>
                                <w:lang w:bidi="ar-AE"/>
                              </w:rPr>
                              <w:t>مرسوم أميري</w:t>
                            </w:r>
                            <w:r w:rsidRPr="00B01D2F">
                              <w:rPr>
                                <w:rFonts w:ascii="Sakkal Majalla" w:hAnsi="Sakkal Majalla" w:cs="Sakkal Majalla"/>
                                <w:b/>
                                <w:bCs/>
                                <w:sz w:val="32"/>
                                <w:szCs w:val="32"/>
                                <w:rtl/>
                              </w:rPr>
                              <w:t xml:space="preserve"> رقم (</w:t>
                            </w:r>
                            <w:r w:rsidRPr="00B01D2F">
                              <w:rPr>
                                <w:rFonts w:ascii="Sakkal Majalla" w:hAnsi="Sakkal Majalla" w:cs="Sakkal Majalla" w:hint="cs"/>
                                <w:b/>
                                <w:bCs/>
                                <w:sz w:val="32"/>
                                <w:szCs w:val="32"/>
                                <w:rtl/>
                              </w:rPr>
                              <w:t>26</w:t>
                            </w:r>
                            <w:r w:rsidRPr="00B01D2F">
                              <w:rPr>
                                <w:rFonts w:ascii="Sakkal Majalla" w:hAnsi="Sakkal Majalla" w:cs="Sakkal Majalla"/>
                                <w:b/>
                                <w:bCs/>
                                <w:sz w:val="32"/>
                                <w:szCs w:val="32"/>
                                <w:rtl/>
                              </w:rPr>
                              <w:t xml:space="preserve">) لسنة </w:t>
                            </w:r>
                            <w:r w:rsidRPr="00B01D2F">
                              <w:rPr>
                                <w:rFonts w:ascii="Sakkal Majalla" w:hAnsi="Sakkal Majalla" w:cs="Sakkal Majalla" w:hint="cs"/>
                                <w:b/>
                                <w:bCs/>
                                <w:sz w:val="32"/>
                                <w:szCs w:val="32"/>
                                <w:rtl/>
                              </w:rPr>
                              <w:t>2026م</w:t>
                            </w:r>
                          </w:p>
                          <w:p w14:paraId="797910E1" w14:textId="77777777" w:rsidR="00C76D22" w:rsidRPr="00B01D2F" w:rsidRDefault="00C76D22" w:rsidP="00C76D22">
                            <w:pPr>
                              <w:spacing w:line="276" w:lineRule="auto"/>
                              <w:jc w:val="center"/>
                              <w:rPr>
                                <w:rFonts w:ascii="Sakkal Majalla" w:hAnsi="Sakkal Majalla" w:cs="Sakkal Majalla"/>
                                <w:b/>
                                <w:bCs/>
                                <w:sz w:val="32"/>
                                <w:szCs w:val="32"/>
                                <w:rtl/>
                              </w:rPr>
                            </w:pPr>
                            <w:r w:rsidRPr="00B01D2F">
                              <w:rPr>
                                <w:rFonts w:ascii="Sakkal Majalla" w:hAnsi="Sakkal Majalla" w:cs="Sakkal Majalla" w:hint="cs"/>
                                <w:b/>
                                <w:bCs/>
                                <w:sz w:val="32"/>
                                <w:szCs w:val="32"/>
                                <w:rtl/>
                              </w:rPr>
                              <w:t>بشأن</w:t>
                            </w:r>
                          </w:p>
                          <w:p w14:paraId="34897CEE" w14:textId="77777777" w:rsidR="00C76D22" w:rsidRPr="00B01D2F" w:rsidRDefault="00C76D22" w:rsidP="00C76D22">
                            <w:pPr>
                              <w:spacing w:line="276" w:lineRule="auto"/>
                              <w:jc w:val="center"/>
                              <w:rPr>
                                <w:rFonts w:ascii="Sakkal Majalla" w:hAnsi="Sakkal Majalla" w:cs="Sakkal Majalla"/>
                                <w:b/>
                                <w:bCs/>
                                <w:sz w:val="32"/>
                                <w:szCs w:val="32"/>
                                <w:rtl/>
                              </w:rPr>
                            </w:pPr>
                            <w:r w:rsidRPr="00B01D2F">
                              <w:rPr>
                                <w:rFonts w:ascii="Sakkal Majalla" w:hAnsi="Sakkal Majalla" w:cs="Sakkal Majalla" w:hint="cs"/>
                                <w:b/>
                                <w:bCs/>
                                <w:sz w:val="32"/>
                                <w:szCs w:val="32"/>
                                <w:rtl/>
                              </w:rPr>
                              <w:t>تشكيل مجلس إدارة غرفة تجارة وصناعة الشارقة</w:t>
                            </w:r>
                          </w:p>
                          <w:p w14:paraId="5A8E430F" w14:textId="10B665D2" w:rsidR="00C76D22" w:rsidRPr="003044C4" w:rsidRDefault="00C76D22" w:rsidP="00C76D22">
                            <w:pPr>
                              <w:jc w:val="center"/>
                              <w:rPr>
                                <w:rFonts w:ascii="Sakkal Majalla" w:eastAsiaTheme="minorHAnsi"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361456" id="Rounded Rectangle 10" o:spid="_x0000_s1041" style="position:absolute;left:0;text-align:left;margin-left:120.55pt;margin-top:195.4pt;width:220.65pt;height:124.3pt;z-index:-2511411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" strokeweight="4.5pt">
                <v:stroke linestyle="thickThin"/>
                <v:textbox>
                  <w:txbxContent>
                    <w:p w14:paraId="0286690F" w14:textId="77777777" w:rsidR="00C76D22" w:rsidRPr="00B01D2F" w:rsidRDefault="00C76D22" w:rsidP="00C76D22">
                      <w:pPr>
                        <w:spacing w:line="276" w:lineRule="auto"/>
                        <w:jc w:val="center"/>
                        <w:rPr>
                          <w:rFonts w:ascii="Sakkal Majalla" w:hAnsi="Sakkal Majalla" w:cs="Sakkal Majalla"/>
                          <w:b/>
                          <w:bCs/>
                          <w:sz w:val="32"/>
                          <w:szCs w:val="32"/>
                        </w:rPr>
                      </w:pPr>
                      <w:r w:rsidRPr="00B01D2F">
                        <w:rPr>
                          <w:rFonts w:ascii="Sakkal Majalla" w:hAnsi="Sakkal Majalla" w:cs="Sakkal Majalla" w:hint="cs"/>
                          <w:b/>
                          <w:bCs/>
                          <w:sz w:val="32"/>
                          <w:szCs w:val="32"/>
                          <w:rtl/>
                          <w:lang w:bidi="ar-AE"/>
                        </w:rPr>
                        <w:t>مرسوم أميري</w:t>
                      </w:r>
                      <w:r w:rsidRPr="00B01D2F">
                        <w:rPr>
                          <w:rFonts w:ascii="Sakkal Majalla" w:hAnsi="Sakkal Majalla" w:cs="Sakkal Majalla"/>
                          <w:b/>
                          <w:bCs/>
                          <w:sz w:val="32"/>
                          <w:szCs w:val="32"/>
                          <w:rtl/>
                        </w:rPr>
                        <w:t xml:space="preserve"> رقم (</w:t>
                      </w:r>
                      <w:r w:rsidRPr="00B01D2F">
                        <w:rPr>
                          <w:rFonts w:ascii="Sakkal Majalla" w:hAnsi="Sakkal Majalla" w:cs="Sakkal Majalla" w:hint="cs"/>
                          <w:b/>
                          <w:bCs/>
                          <w:sz w:val="32"/>
                          <w:szCs w:val="32"/>
                          <w:rtl/>
                        </w:rPr>
                        <w:t>26</w:t>
                      </w:r>
                      <w:r w:rsidRPr="00B01D2F">
                        <w:rPr>
                          <w:rFonts w:ascii="Sakkal Majalla" w:hAnsi="Sakkal Majalla" w:cs="Sakkal Majalla"/>
                          <w:b/>
                          <w:bCs/>
                          <w:sz w:val="32"/>
                          <w:szCs w:val="32"/>
                          <w:rtl/>
                        </w:rPr>
                        <w:t xml:space="preserve">) لسنة </w:t>
                      </w:r>
                      <w:r w:rsidRPr="00B01D2F">
                        <w:rPr>
                          <w:rFonts w:ascii="Sakkal Majalla" w:hAnsi="Sakkal Majalla" w:cs="Sakkal Majalla" w:hint="cs"/>
                          <w:b/>
                          <w:bCs/>
                          <w:sz w:val="32"/>
                          <w:szCs w:val="32"/>
                          <w:rtl/>
                        </w:rPr>
                        <w:t>2026م</w:t>
                      </w:r>
                    </w:p>
                    <w:p w14:paraId="797910E1" w14:textId="77777777" w:rsidR="00C76D22" w:rsidRPr="00B01D2F" w:rsidRDefault="00C76D22" w:rsidP="00C76D22">
                      <w:pPr>
                        <w:spacing w:line="276" w:lineRule="auto"/>
                        <w:jc w:val="center"/>
                        <w:rPr>
                          <w:rFonts w:ascii="Sakkal Majalla" w:hAnsi="Sakkal Majalla" w:cs="Sakkal Majalla"/>
                          <w:b/>
                          <w:bCs/>
                          <w:sz w:val="32"/>
                          <w:szCs w:val="32"/>
                          <w:rtl/>
                        </w:rPr>
                      </w:pPr>
                      <w:r w:rsidRPr="00B01D2F">
                        <w:rPr>
                          <w:rFonts w:ascii="Sakkal Majalla" w:hAnsi="Sakkal Majalla" w:cs="Sakkal Majalla" w:hint="cs"/>
                          <w:b/>
                          <w:bCs/>
                          <w:sz w:val="32"/>
                          <w:szCs w:val="32"/>
                          <w:rtl/>
                        </w:rPr>
                        <w:t>بشأن</w:t>
                      </w:r>
                    </w:p>
                    <w:p w14:paraId="34897CEE" w14:textId="77777777" w:rsidR="00C76D22" w:rsidRPr="00B01D2F" w:rsidRDefault="00C76D22" w:rsidP="00C76D22">
                      <w:pPr>
                        <w:spacing w:line="276" w:lineRule="auto"/>
                        <w:jc w:val="center"/>
                        <w:rPr>
                          <w:rFonts w:ascii="Sakkal Majalla" w:hAnsi="Sakkal Majalla" w:cs="Sakkal Majalla"/>
                          <w:b/>
                          <w:bCs/>
                          <w:sz w:val="32"/>
                          <w:szCs w:val="32"/>
                          <w:rtl/>
                        </w:rPr>
                      </w:pPr>
                      <w:r w:rsidRPr="00B01D2F">
                        <w:rPr>
                          <w:rFonts w:ascii="Sakkal Majalla" w:hAnsi="Sakkal Majalla" w:cs="Sakkal Majalla" w:hint="cs"/>
                          <w:b/>
                          <w:bCs/>
                          <w:sz w:val="32"/>
                          <w:szCs w:val="32"/>
                          <w:rtl/>
                        </w:rPr>
                        <w:t>تشكيل مجلس إدارة غرفة تجارة وصناعة الشارقة</w:t>
                      </w:r>
                    </w:p>
                    <w:p w14:paraId="5A8E430F" w14:textId="10B665D2" w:rsidR="00C76D22" w:rsidRPr="003044C4" w:rsidRDefault="00C76D22" w:rsidP="00C76D22">
                      <w:pPr>
                        <w:jc w:val="center"/>
                        <w:rPr>
                          <w:rFonts w:ascii="Sakkal Majalla" w:eastAsiaTheme="minorHAnsi" w:hAnsi="Sakkal Majalla" w:cs="Sakkal Majalla"/>
                          <w:b/>
                          <w:bCs/>
                          <w:sz w:val="72"/>
                          <w:szCs w:val="72"/>
                        </w:rPr>
                      </w:pPr>
                    </w:p>
                  </w:txbxContent>
                </v:textbox>
                <w10:wrap type="square" anchorx="margin" anchory="margin"/>
              </v:roundrect>
            </w:pict>
          </mc:Fallback>
        </mc:AlternateContent>
      </w:r>
    </w:p>
    <w:p w14:paraId="44284F70" w14:textId="597C42B8" w:rsidR="00AB6291" w:rsidRDefault="00AB6291" w:rsidP="008E7E4E">
      <w:pPr>
        <w:rPr>
          <w:rtl/>
        </w:rPr>
      </w:pPr>
    </w:p>
    <w:p w14:paraId="0F1879A5" w14:textId="38FF5887" w:rsidR="00AB6291" w:rsidRDefault="00AB6291" w:rsidP="008E7E4E">
      <w:pPr>
        <w:rPr>
          <w:rtl/>
        </w:rPr>
      </w:pPr>
    </w:p>
    <w:p w14:paraId="36F4059D" w14:textId="4A883851" w:rsidR="00AB6291" w:rsidRDefault="00AB6291" w:rsidP="008E7E4E">
      <w:pPr>
        <w:rPr>
          <w:rtl/>
        </w:rPr>
      </w:pPr>
    </w:p>
    <w:p w14:paraId="66E564EC" w14:textId="095DA859" w:rsidR="00AB6291" w:rsidRDefault="00AB6291" w:rsidP="008E7E4E">
      <w:pPr>
        <w:rPr>
          <w:rtl/>
        </w:rPr>
      </w:pPr>
    </w:p>
    <w:p w14:paraId="56F8C9D3" w14:textId="21639672" w:rsidR="00AB6291" w:rsidRDefault="00AB6291" w:rsidP="008E7E4E">
      <w:pPr>
        <w:rPr>
          <w:rtl/>
        </w:rPr>
      </w:pPr>
    </w:p>
    <w:p w14:paraId="57CF0827" w14:textId="77777777" w:rsidR="00E45761" w:rsidRDefault="00E45761" w:rsidP="008E7E4E">
      <w:pPr>
        <w:rPr>
          <w:rtl/>
        </w:rPr>
      </w:pPr>
    </w:p>
    <w:p w14:paraId="78ECF994" w14:textId="3210D5D1" w:rsidR="00E45761" w:rsidRDefault="00E45761" w:rsidP="008E7E4E">
      <w:pPr>
        <w:rPr>
          <w:rtl/>
        </w:rPr>
      </w:pPr>
    </w:p>
    <w:p w14:paraId="5A558F64" w14:textId="36294677" w:rsidR="00E45761" w:rsidRDefault="00E45761" w:rsidP="008E7E4E">
      <w:pPr>
        <w:rPr>
          <w:rtl/>
        </w:rPr>
      </w:pPr>
    </w:p>
    <w:p w14:paraId="2397E834" w14:textId="4A746BF9" w:rsidR="00B26643" w:rsidRPr="000614EA" w:rsidRDefault="00B26643" w:rsidP="002B5BE9">
      <w:pPr>
        <w:spacing w:line="276" w:lineRule="auto"/>
        <w:jc w:val="center"/>
        <w:rPr>
          <w:rFonts w:ascii="Sakkal Majalla" w:hAnsi="Sakkal Majalla" w:cs="Sakkal Majalla"/>
          <w:b/>
          <w:bCs/>
          <w:sz w:val="30"/>
          <w:szCs w:val="30"/>
          <w:rtl/>
        </w:rPr>
      </w:pPr>
    </w:p>
    <w:p w14:paraId="642EFD86" w14:textId="317FA295" w:rsidR="002B5BE9" w:rsidRPr="000614EA" w:rsidRDefault="002B5BE9" w:rsidP="002B5BE9">
      <w:pPr>
        <w:spacing w:line="276" w:lineRule="auto"/>
        <w:jc w:val="center"/>
        <w:rPr>
          <w:rFonts w:ascii="Sakkal Majalla" w:hAnsi="Sakkal Majalla" w:cs="Sakkal Majalla"/>
          <w:b/>
          <w:bCs/>
          <w:sz w:val="30"/>
          <w:szCs w:val="30"/>
          <w:rtl/>
        </w:rPr>
      </w:pPr>
    </w:p>
    <w:p w14:paraId="5E1B2313" w14:textId="03AFA053" w:rsidR="00B26643" w:rsidRPr="005D0B0B" w:rsidRDefault="00B26643" w:rsidP="00B26643">
      <w:pPr>
        <w:spacing w:line="276" w:lineRule="auto"/>
        <w:rPr>
          <w:rFonts w:ascii="Sakkal Majalla" w:hAnsi="Sakkal Majalla" w:cs="Sakkal Majalla"/>
          <w:b/>
          <w:bCs/>
          <w:color w:val="EE0000"/>
          <w:sz w:val="30"/>
          <w:szCs w:val="30"/>
          <w:rtl/>
        </w:rPr>
      </w:pPr>
    </w:p>
    <w:p w14:paraId="521D6B3D" w14:textId="29199861" w:rsidR="00B26643" w:rsidRPr="005D0B0B" w:rsidRDefault="00B26643" w:rsidP="00B26643">
      <w:pPr>
        <w:spacing w:line="276" w:lineRule="auto"/>
        <w:rPr>
          <w:rFonts w:ascii="Sakkal Majalla" w:hAnsi="Sakkal Majalla" w:cs="Sakkal Majalla"/>
          <w:b/>
          <w:bCs/>
          <w:color w:val="EE0000"/>
          <w:sz w:val="30"/>
          <w:szCs w:val="30"/>
          <w:rtl/>
          <w:lang w:bidi="ar-AE"/>
        </w:rPr>
      </w:pPr>
    </w:p>
    <w:p w14:paraId="4DA7ED1C" w14:textId="2BAD1603" w:rsidR="00B26643" w:rsidRDefault="00B26643" w:rsidP="00B26643">
      <w:pPr>
        <w:spacing w:line="276" w:lineRule="auto"/>
        <w:rPr>
          <w:rFonts w:ascii="Sakkal Majalla" w:hAnsi="Sakkal Majalla" w:cs="Sakkal Majalla"/>
          <w:b/>
          <w:bCs/>
          <w:color w:val="EE0000"/>
          <w:sz w:val="30"/>
          <w:szCs w:val="30"/>
          <w:rtl/>
          <w:lang w:bidi="ar-AE"/>
        </w:rPr>
      </w:pPr>
    </w:p>
    <w:p w14:paraId="164426C5" w14:textId="51FD27BD" w:rsidR="00E45761" w:rsidRDefault="00E45761" w:rsidP="00B26643">
      <w:pPr>
        <w:spacing w:line="276" w:lineRule="auto"/>
        <w:rPr>
          <w:rFonts w:ascii="Sakkal Majalla" w:hAnsi="Sakkal Majalla" w:cs="Sakkal Majalla"/>
          <w:b/>
          <w:bCs/>
          <w:color w:val="EE0000"/>
          <w:sz w:val="30"/>
          <w:szCs w:val="30"/>
          <w:rtl/>
          <w:lang w:bidi="ar-AE"/>
        </w:rPr>
      </w:pPr>
    </w:p>
    <w:p w14:paraId="3E401EDE" w14:textId="48277593" w:rsidR="00B26643" w:rsidRPr="005D0B0B" w:rsidRDefault="00B26643" w:rsidP="00B26643">
      <w:pPr>
        <w:spacing w:line="276" w:lineRule="auto"/>
        <w:rPr>
          <w:rFonts w:ascii="Sakkal Majalla" w:hAnsi="Sakkal Majalla" w:cs="Sakkal Majalla"/>
          <w:b/>
          <w:bCs/>
          <w:color w:val="EE0000"/>
          <w:sz w:val="30"/>
          <w:szCs w:val="30"/>
          <w:rtl/>
          <w:lang w:bidi="ar-AE"/>
        </w:rPr>
      </w:pPr>
    </w:p>
    <w:p w14:paraId="1176B415" w14:textId="30401616" w:rsidR="00B26643" w:rsidRPr="002E59F6" w:rsidRDefault="00B26643" w:rsidP="00B26643">
      <w:pPr>
        <w:tabs>
          <w:tab w:val="center" w:pos="4513"/>
        </w:tabs>
        <w:spacing w:after="240"/>
        <w:jc w:val="center"/>
        <w:rPr>
          <w:rFonts w:ascii="Sakkal Majalla" w:hAnsi="Sakkal Majalla" w:cs="Sakkal Majalla"/>
          <w:b/>
          <w:bCs/>
          <w:sz w:val="30"/>
          <w:szCs w:val="30"/>
          <w:lang w:bidi="ar-AE"/>
        </w:rPr>
      </w:pPr>
    </w:p>
    <w:p w14:paraId="783C800D" w14:textId="0DC917D3" w:rsidR="00B26643" w:rsidRDefault="00B26643" w:rsidP="00B26643">
      <w:pPr>
        <w:spacing w:line="276" w:lineRule="auto"/>
        <w:ind w:left="198"/>
        <w:rPr>
          <w:rFonts w:ascii="Sakkal Majalla" w:hAnsi="Sakkal Majalla" w:cs="Sakkal Majalla"/>
          <w:b/>
          <w:bCs/>
          <w:color w:val="EE0000"/>
          <w:sz w:val="30"/>
          <w:szCs w:val="30"/>
          <w:lang w:bidi="ar-AE"/>
        </w:rPr>
      </w:pPr>
      <w:r>
        <w:rPr>
          <w:rFonts w:ascii="Sakkal Majalla" w:hAnsi="Sakkal Majalla" w:cs="Sakkal Majalla"/>
          <w:b/>
          <w:bCs/>
          <w:color w:val="EE0000"/>
          <w:sz w:val="30"/>
          <w:szCs w:val="30"/>
          <w:rtl/>
          <w:lang w:bidi="ar-AE"/>
        </w:rPr>
        <w:br w:type="textWrapping" w:clear="all"/>
      </w:r>
    </w:p>
    <w:p w14:paraId="712B6421" w14:textId="77777777" w:rsidR="00B26643" w:rsidRPr="005D0B0B" w:rsidRDefault="00B26643" w:rsidP="00B26643">
      <w:pPr>
        <w:spacing w:line="276" w:lineRule="auto"/>
        <w:ind w:left="198"/>
        <w:rPr>
          <w:rFonts w:ascii="Sakkal Majalla" w:hAnsi="Sakkal Majalla" w:cs="Sakkal Majalla"/>
          <w:b/>
          <w:bCs/>
          <w:color w:val="EE0000"/>
          <w:sz w:val="30"/>
          <w:szCs w:val="30"/>
          <w:rtl/>
          <w:lang w:bidi="ar-AE"/>
        </w:rPr>
      </w:pPr>
    </w:p>
    <w:p w14:paraId="2B3BAF36" w14:textId="20CE47D4" w:rsidR="002B5BE9" w:rsidRPr="000614EA" w:rsidRDefault="002B5BE9" w:rsidP="00B01D2F">
      <w:pPr>
        <w:spacing w:line="276" w:lineRule="auto"/>
        <w:rPr>
          <w:rFonts w:ascii="Sakkal Majalla" w:hAnsi="Sakkal Majalla" w:cs="Sakkal Majalla"/>
          <w:b/>
          <w:bCs/>
          <w:sz w:val="30"/>
          <w:szCs w:val="30"/>
          <w:rtl/>
        </w:rPr>
      </w:pPr>
    </w:p>
    <w:p w14:paraId="5262BD17" w14:textId="77777777" w:rsidR="00C76D22" w:rsidRPr="0074568D" w:rsidRDefault="00C76D22" w:rsidP="00C76D22">
      <w:pPr>
        <w:spacing w:line="276" w:lineRule="auto"/>
        <w:jc w:val="center"/>
        <w:rPr>
          <w:rFonts w:ascii="Sakkal Majalla" w:hAnsi="Sakkal Majalla" w:cs="Sakkal Majalla"/>
          <w:b/>
          <w:bCs/>
          <w:sz w:val="28"/>
          <w:szCs w:val="28"/>
        </w:rPr>
      </w:pPr>
      <w:r w:rsidRPr="0074568D">
        <w:rPr>
          <w:rFonts w:ascii="Sakkal Majalla" w:hAnsi="Sakkal Majalla" w:cs="Sakkal Majalla" w:hint="cs"/>
          <w:b/>
          <w:bCs/>
          <w:sz w:val="28"/>
          <w:szCs w:val="28"/>
          <w:rtl/>
          <w:lang w:bidi="ar-AE"/>
        </w:rPr>
        <w:lastRenderedPageBreak/>
        <w:t>مرسوم أميري</w:t>
      </w:r>
      <w:r w:rsidRPr="0074568D">
        <w:rPr>
          <w:rFonts w:ascii="Sakkal Majalla" w:hAnsi="Sakkal Majalla" w:cs="Sakkal Majalla"/>
          <w:b/>
          <w:bCs/>
          <w:sz w:val="28"/>
          <w:szCs w:val="28"/>
          <w:rtl/>
        </w:rPr>
        <w:t xml:space="preserve"> رقم (</w:t>
      </w:r>
      <w:r>
        <w:rPr>
          <w:rFonts w:ascii="Sakkal Majalla" w:hAnsi="Sakkal Majalla" w:cs="Sakkal Majalla" w:hint="cs"/>
          <w:b/>
          <w:bCs/>
          <w:sz w:val="28"/>
          <w:szCs w:val="28"/>
          <w:rtl/>
        </w:rPr>
        <w:t>26</w:t>
      </w:r>
      <w:r w:rsidRPr="0074568D">
        <w:rPr>
          <w:rFonts w:ascii="Sakkal Majalla" w:hAnsi="Sakkal Majalla" w:cs="Sakkal Majalla"/>
          <w:b/>
          <w:bCs/>
          <w:sz w:val="28"/>
          <w:szCs w:val="28"/>
          <w:rtl/>
        </w:rPr>
        <w:t xml:space="preserve">) لسنة </w:t>
      </w:r>
      <w:r>
        <w:rPr>
          <w:rFonts w:ascii="Sakkal Majalla" w:hAnsi="Sakkal Majalla" w:cs="Sakkal Majalla" w:hint="cs"/>
          <w:b/>
          <w:bCs/>
          <w:sz w:val="28"/>
          <w:szCs w:val="28"/>
          <w:rtl/>
        </w:rPr>
        <w:t>2026م</w:t>
      </w:r>
    </w:p>
    <w:p w14:paraId="30FCF366" w14:textId="77777777" w:rsidR="00C76D22" w:rsidRPr="0074568D" w:rsidRDefault="00C76D22" w:rsidP="00C76D22">
      <w:pPr>
        <w:spacing w:line="276" w:lineRule="auto"/>
        <w:jc w:val="center"/>
        <w:rPr>
          <w:rFonts w:ascii="Sakkal Majalla" w:hAnsi="Sakkal Majalla" w:cs="Sakkal Majalla"/>
          <w:b/>
          <w:bCs/>
          <w:sz w:val="28"/>
          <w:szCs w:val="28"/>
          <w:rtl/>
        </w:rPr>
      </w:pPr>
      <w:r w:rsidRPr="0074568D">
        <w:rPr>
          <w:rFonts w:ascii="Sakkal Majalla" w:hAnsi="Sakkal Majalla" w:cs="Sakkal Majalla" w:hint="cs"/>
          <w:b/>
          <w:bCs/>
          <w:sz w:val="28"/>
          <w:szCs w:val="28"/>
          <w:rtl/>
        </w:rPr>
        <w:t>بشأن</w:t>
      </w:r>
    </w:p>
    <w:p w14:paraId="731253F0" w14:textId="77777777" w:rsidR="00C76D22" w:rsidRPr="0074568D" w:rsidRDefault="00C76D22" w:rsidP="00C76D22">
      <w:pPr>
        <w:spacing w:line="276" w:lineRule="auto"/>
        <w:jc w:val="center"/>
        <w:rPr>
          <w:rFonts w:ascii="Sakkal Majalla" w:hAnsi="Sakkal Majalla" w:cs="Sakkal Majalla"/>
          <w:b/>
          <w:bCs/>
          <w:sz w:val="28"/>
          <w:szCs w:val="28"/>
          <w:rtl/>
        </w:rPr>
      </w:pPr>
      <w:r w:rsidRPr="0074568D">
        <w:rPr>
          <w:rFonts w:ascii="Sakkal Majalla" w:hAnsi="Sakkal Majalla" w:cs="Sakkal Majalla" w:hint="cs"/>
          <w:b/>
          <w:bCs/>
          <w:sz w:val="28"/>
          <w:szCs w:val="28"/>
          <w:rtl/>
        </w:rPr>
        <w:t>تشكيل مجلس إدارة غرفة تجارة وصناعة الشارقة</w:t>
      </w:r>
    </w:p>
    <w:p w14:paraId="212B0DC2" w14:textId="77777777" w:rsidR="00C76D22" w:rsidRPr="0074568D" w:rsidRDefault="00C76D22" w:rsidP="00B44150">
      <w:pPr>
        <w:jc w:val="lowKashida"/>
        <w:rPr>
          <w:rFonts w:ascii="Sakkal Majalla" w:hAnsi="Sakkal Majalla" w:cs="Sakkal Majalla"/>
          <w:sz w:val="28"/>
          <w:szCs w:val="28"/>
          <w:rtl/>
          <w:lang w:bidi="ar-TN"/>
        </w:rPr>
      </w:pPr>
      <w:r w:rsidRPr="0074568D">
        <w:rPr>
          <w:rFonts w:ascii="Sakkal Majalla" w:hAnsi="Sakkal Majalla" w:cs="Sakkal Majalla"/>
          <w:sz w:val="28"/>
          <w:szCs w:val="28"/>
          <w:rtl/>
          <w:lang w:bidi="ar-TN"/>
        </w:rPr>
        <w:t xml:space="preserve">نحن </w:t>
      </w:r>
      <w:r w:rsidRPr="0074568D">
        <w:rPr>
          <w:rFonts w:ascii="Sakkal Majalla" w:hAnsi="Sakkal Majalla" w:cs="Sakkal Majalla" w:hint="cs"/>
          <w:sz w:val="28"/>
          <w:szCs w:val="28"/>
          <w:rtl/>
          <w:lang w:bidi="ar-TN"/>
        </w:rPr>
        <w:t>سلطان بن محمد القاسمي</w:t>
      </w:r>
      <w:r w:rsidRPr="0074568D">
        <w:rPr>
          <w:rFonts w:ascii="Sakkal Majalla" w:hAnsi="Sakkal Majalla" w:cs="Sakkal Majalla"/>
          <w:sz w:val="28"/>
          <w:szCs w:val="28"/>
          <w:rtl/>
          <w:lang w:bidi="ar-TN"/>
        </w:rPr>
        <w:t xml:space="preserve"> </w:t>
      </w:r>
      <w:r w:rsidRPr="0074568D">
        <w:rPr>
          <w:rFonts w:ascii="Sakkal Majalla" w:hAnsi="Sakkal Majalla" w:cs="Sakkal Majalla" w:hint="cs"/>
          <w:sz w:val="28"/>
          <w:szCs w:val="28"/>
          <w:rtl/>
          <w:lang w:bidi="ar-TN"/>
        </w:rPr>
        <w:t>حاكم إمارة الشارقة</w:t>
      </w:r>
      <w:r w:rsidRPr="0074568D">
        <w:rPr>
          <w:rFonts w:ascii="Sakkal Majalla" w:hAnsi="Sakkal Majalla" w:cs="Sakkal Majalla"/>
          <w:sz w:val="28"/>
          <w:szCs w:val="28"/>
          <w:rtl/>
          <w:lang w:bidi="ar-TN"/>
        </w:rPr>
        <w:t xml:space="preserve">، </w:t>
      </w:r>
    </w:p>
    <w:p w14:paraId="0BBB90CA" w14:textId="77777777" w:rsidR="00C76D22" w:rsidRPr="0074568D" w:rsidRDefault="00C76D22" w:rsidP="00B44150">
      <w:pPr>
        <w:ind w:right="-540"/>
        <w:jc w:val="lowKashida"/>
        <w:rPr>
          <w:rFonts w:ascii="Sakkal Majalla" w:hAnsi="Sakkal Majalla" w:cs="Sakkal Majalla"/>
          <w:sz w:val="28"/>
          <w:szCs w:val="28"/>
          <w:rtl/>
          <w:lang w:bidi="ar-TN"/>
        </w:rPr>
      </w:pPr>
      <w:r w:rsidRPr="0074568D">
        <w:rPr>
          <w:rFonts w:ascii="Sakkal Majalla" w:hAnsi="Sakkal Majalla" w:cs="Sakkal Majalla"/>
          <w:sz w:val="28"/>
          <w:szCs w:val="28"/>
          <w:rtl/>
          <w:lang w:bidi="ar-TN"/>
        </w:rPr>
        <w:t>بعد الاطلاع على القانون رقم (2) لسنة 1999م بشأن إنشاء المجلس التنفيذي لإمارة الشارقة ولائحته الداخلية وتعديلاته،</w:t>
      </w:r>
    </w:p>
    <w:p w14:paraId="35AE4989" w14:textId="77777777" w:rsidR="00C76D22" w:rsidRPr="0074568D" w:rsidRDefault="00C76D22" w:rsidP="00B44150">
      <w:pPr>
        <w:ind w:right="-540"/>
        <w:jc w:val="lowKashida"/>
        <w:rPr>
          <w:rFonts w:ascii="Sakkal Majalla" w:hAnsi="Sakkal Majalla" w:cs="Sakkal Majalla"/>
          <w:sz w:val="28"/>
          <w:szCs w:val="28"/>
          <w:rtl/>
          <w:lang w:bidi="ar-TN"/>
        </w:rPr>
      </w:pPr>
      <w:r w:rsidRPr="0074568D">
        <w:rPr>
          <w:rFonts w:ascii="Sakkal Majalla" w:hAnsi="Sakkal Majalla" w:cs="Sakkal Majalla"/>
          <w:sz w:val="28"/>
          <w:szCs w:val="28"/>
          <w:rtl/>
          <w:lang w:bidi="ar-TN"/>
        </w:rPr>
        <w:t>والقانون رقم (</w:t>
      </w:r>
      <w:r w:rsidRPr="0074568D">
        <w:rPr>
          <w:rFonts w:ascii="Sakkal Majalla" w:hAnsi="Sakkal Majalla" w:cs="Sakkal Majalla" w:hint="cs"/>
          <w:sz w:val="28"/>
          <w:szCs w:val="28"/>
          <w:rtl/>
          <w:lang w:bidi="ar-TN"/>
        </w:rPr>
        <w:t>9</w:t>
      </w:r>
      <w:r w:rsidRPr="0074568D">
        <w:rPr>
          <w:rFonts w:ascii="Sakkal Majalla" w:hAnsi="Sakkal Majalla" w:cs="Sakkal Majalla"/>
          <w:sz w:val="28"/>
          <w:szCs w:val="28"/>
          <w:rtl/>
          <w:lang w:bidi="ar-TN"/>
        </w:rPr>
        <w:t xml:space="preserve">) لسنة 2018م بشأن </w:t>
      </w:r>
      <w:r w:rsidRPr="0074568D">
        <w:rPr>
          <w:rFonts w:ascii="Sakkal Majalla" w:hAnsi="Sakkal Majalla" w:cs="Sakkal Majalla" w:hint="cs"/>
          <w:sz w:val="28"/>
          <w:szCs w:val="28"/>
          <w:rtl/>
          <w:lang w:bidi="ar-TN"/>
        </w:rPr>
        <w:t xml:space="preserve">إعادة </w:t>
      </w:r>
      <w:r w:rsidRPr="0074568D">
        <w:rPr>
          <w:rFonts w:ascii="Sakkal Majalla" w:hAnsi="Sakkal Majalla" w:cs="Sakkal Majalla"/>
          <w:sz w:val="28"/>
          <w:szCs w:val="28"/>
          <w:rtl/>
          <w:lang w:bidi="ar-TN"/>
        </w:rPr>
        <w:t xml:space="preserve">تنظيم </w:t>
      </w:r>
      <w:r w:rsidRPr="0074568D">
        <w:rPr>
          <w:rFonts w:ascii="Sakkal Majalla" w:hAnsi="Sakkal Majalla" w:cs="Sakkal Majalla" w:hint="cs"/>
          <w:sz w:val="28"/>
          <w:szCs w:val="28"/>
          <w:rtl/>
          <w:lang w:bidi="ar-TN"/>
        </w:rPr>
        <w:t>غرفة تجارة وصناعة الشارقة</w:t>
      </w:r>
      <w:r w:rsidRPr="0074568D">
        <w:rPr>
          <w:rFonts w:ascii="Sakkal Majalla" w:hAnsi="Sakkal Majalla" w:cs="Sakkal Majalla"/>
          <w:sz w:val="28"/>
          <w:szCs w:val="28"/>
          <w:rtl/>
          <w:lang w:bidi="ar-TN"/>
        </w:rPr>
        <w:t>،</w:t>
      </w:r>
    </w:p>
    <w:p w14:paraId="7A47D06D" w14:textId="77777777" w:rsidR="00C76D22" w:rsidRPr="0074568D" w:rsidRDefault="00C76D22" w:rsidP="00B44150">
      <w:pPr>
        <w:ind w:right="-540"/>
        <w:jc w:val="lowKashida"/>
        <w:rPr>
          <w:rFonts w:ascii="Sakkal Majalla" w:hAnsi="Sakkal Majalla" w:cs="Sakkal Majalla"/>
          <w:sz w:val="28"/>
          <w:szCs w:val="28"/>
          <w:rtl/>
          <w:lang w:bidi="ar-TN"/>
        </w:rPr>
      </w:pPr>
      <w:r w:rsidRPr="0074568D">
        <w:rPr>
          <w:rFonts w:ascii="Sakkal Majalla" w:hAnsi="Sakkal Majalla" w:cs="Sakkal Majalla" w:hint="cs"/>
          <w:sz w:val="28"/>
          <w:szCs w:val="28"/>
          <w:rtl/>
          <w:lang w:bidi="ar-TN"/>
        </w:rPr>
        <w:t>والمرسوم الأميري رقم (</w:t>
      </w:r>
      <w:r>
        <w:rPr>
          <w:rFonts w:ascii="Sakkal Majalla" w:hAnsi="Sakkal Majalla" w:cs="Sakkal Majalla" w:hint="cs"/>
          <w:sz w:val="28"/>
          <w:szCs w:val="28"/>
          <w:rtl/>
          <w:lang w:bidi="ar-TN"/>
        </w:rPr>
        <w:t>36</w:t>
      </w:r>
      <w:r w:rsidRPr="0074568D">
        <w:rPr>
          <w:rFonts w:ascii="Sakkal Majalla" w:hAnsi="Sakkal Majalla" w:cs="Sakkal Majalla" w:hint="cs"/>
          <w:sz w:val="28"/>
          <w:szCs w:val="28"/>
          <w:rtl/>
          <w:lang w:bidi="ar-TN"/>
        </w:rPr>
        <w:t xml:space="preserve">) لسنة </w:t>
      </w:r>
      <w:r>
        <w:rPr>
          <w:rFonts w:ascii="Sakkal Majalla" w:hAnsi="Sakkal Majalla" w:cs="Sakkal Majalla" w:hint="cs"/>
          <w:sz w:val="28"/>
          <w:szCs w:val="28"/>
          <w:rtl/>
          <w:lang w:bidi="ar-TN"/>
        </w:rPr>
        <w:t>2022م</w:t>
      </w:r>
      <w:r w:rsidRPr="0074568D">
        <w:rPr>
          <w:rFonts w:ascii="Sakkal Majalla" w:hAnsi="Sakkal Majalla" w:cs="Sakkal Majalla" w:hint="cs"/>
          <w:sz w:val="28"/>
          <w:szCs w:val="28"/>
          <w:rtl/>
          <w:lang w:bidi="ar-TN"/>
        </w:rPr>
        <w:t xml:space="preserve"> </w:t>
      </w:r>
      <w:r>
        <w:rPr>
          <w:rFonts w:ascii="Sakkal Majalla" w:hAnsi="Sakkal Majalla" w:cs="Sakkal Majalla" w:hint="cs"/>
          <w:sz w:val="28"/>
          <w:szCs w:val="28"/>
          <w:rtl/>
          <w:lang w:bidi="ar-TN"/>
        </w:rPr>
        <w:t>بشأن</w:t>
      </w:r>
      <w:r w:rsidRPr="0074568D">
        <w:rPr>
          <w:rFonts w:ascii="Sakkal Majalla" w:hAnsi="Sakkal Majalla" w:cs="Sakkal Majalla" w:hint="cs"/>
          <w:sz w:val="28"/>
          <w:szCs w:val="28"/>
          <w:rtl/>
          <w:lang w:bidi="ar-TN"/>
        </w:rPr>
        <w:t xml:space="preserve"> تشكيل مجلس إدارة غرفة وصناعة الشارقة،</w:t>
      </w:r>
    </w:p>
    <w:p w14:paraId="3013E6A0" w14:textId="77777777" w:rsidR="00C76D22" w:rsidRPr="0074568D" w:rsidRDefault="00C76D22" w:rsidP="00B44150">
      <w:pPr>
        <w:ind w:right="-540"/>
        <w:jc w:val="lowKashida"/>
        <w:rPr>
          <w:rFonts w:ascii="Sakkal Majalla" w:hAnsi="Sakkal Majalla" w:cs="Sakkal Majalla"/>
          <w:sz w:val="28"/>
          <w:szCs w:val="28"/>
          <w:rtl/>
          <w:lang w:bidi="ar-TN"/>
        </w:rPr>
      </w:pPr>
      <w:r w:rsidRPr="0074568D">
        <w:rPr>
          <w:rFonts w:ascii="Sakkal Majalla" w:hAnsi="Sakkal Majalla" w:cs="Sakkal Majalla"/>
          <w:sz w:val="28"/>
          <w:szCs w:val="28"/>
          <w:rtl/>
          <w:lang w:bidi="ar-TN"/>
        </w:rPr>
        <w:t>وبناءً على ما تقتضيه المصلحة العامة،</w:t>
      </w:r>
    </w:p>
    <w:p w14:paraId="781BA05E" w14:textId="4D4E93E8" w:rsidR="00C76D22" w:rsidRDefault="00C76D22" w:rsidP="00B44150">
      <w:pPr>
        <w:rPr>
          <w:rStyle w:val="Strong"/>
          <w:rFonts w:ascii="Sakkal Majalla" w:hAnsi="Sakkal Majalla" w:cs="Sakkal Majalla"/>
          <w:sz w:val="28"/>
          <w:szCs w:val="28"/>
          <w:shd w:val="clear" w:color="auto" w:fill="FFFFFF"/>
          <w:rtl/>
        </w:rPr>
      </w:pPr>
      <w:r w:rsidRPr="0074568D">
        <w:rPr>
          <w:rStyle w:val="Strong"/>
          <w:rFonts w:ascii="Sakkal Majalla" w:hAnsi="Sakkal Majalla" w:cs="Sakkal Majalla" w:hint="cs"/>
          <w:sz w:val="28"/>
          <w:szCs w:val="28"/>
          <w:shd w:val="clear" w:color="auto" w:fill="FFFFFF"/>
          <w:rtl/>
        </w:rPr>
        <w:t>رسمنا بما هو آت</w:t>
      </w:r>
      <w:r w:rsidRPr="0074568D">
        <w:rPr>
          <w:rStyle w:val="Strong"/>
          <w:rFonts w:ascii="Sakkal Majalla" w:hAnsi="Sakkal Majalla" w:cs="Sakkal Majalla"/>
          <w:sz w:val="28"/>
          <w:szCs w:val="28"/>
          <w:shd w:val="clear" w:color="auto" w:fill="FFFFFF"/>
          <w:rtl/>
        </w:rPr>
        <w:t>:</w:t>
      </w:r>
    </w:p>
    <w:p w14:paraId="71C4C881" w14:textId="77777777" w:rsidR="00B44150" w:rsidRPr="00B44150" w:rsidRDefault="00B44150" w:rsidP="00B44150">
      <w:pPr>
        <w:spacing w:line="276" w:lineRule="auto"/>
        <w:rPr>
          <w:rFonts w:ascii="Sakkal Majalla" w:hAnsi="Sakkal Majalla" w:cs="Sakkal Majalla"/>
          <w:b/>
          <w:bCs/>
          <w:sz w:val="8"/>
          <w:szCs w:val="8"/>
          <w:shd w:val="clear" w:color="auto" w:fill="FFFFFF"/>
          <w:rtl/>
        </w:rPr>
      </w:pPr>
    </w:p>
    <w:p w14:paraId="56E4269D" w14:textId="77777777" w:rsidR="00C76D22" w:rsidRPr="0074568D" w:rsidRDefault="00C76D22" w:rsidP="00C76D22">
      <w:pPr>
        <w:spacing w:line="276" w:lineRule="auto"/>
        <w:jc w:val="center"/>
        <w:rPr>
          <w:rFonts w:ascii="Sakkal Majalla" w:hAnsi="Sakkal Majalla" w:cs="Sakkal Majalla"/>
          <w:b/>
          <w:bCs/>
          <w:sz w:val="28"/>
          <w:szCs w:val="28"/>
          <w:rtl/>
        </w:rPr>
      </w:pPr>
      <w:r w:rsidRPr="0074568D">
        <w:rPr>
          <w:rFonts w:ascii="Sakkal Majalla" w:hAnsi="Sakkal Majalla" w:cs="Sakkal Majalla"/>
          <w:b/>
          <w:bCs/>
          <w:sz w:val="28"/>
          <w:szCs w:val="28"/>
          <w:rtl/>
        </w:rPr>
        <w:t>المادة (1)</w:t>
      </w:r>
    </w:p>
    <w:p w14:paraId="09AA479B" w14:textId="77777777" w:rsidR="00C76D22" w:rsidRPr="0074568D" w:rsidRDefault="00C76D22" w:rsidP="00C76D22">
      <w:pPr>
        <w:spacing w:line="276" w:lineRule="auto"/>
        <w:jc w:val="lowKashida"/>
        <w:rPr>
          <w:rFonts w:ascii="Sakkal Majalla" w:hAnsi="Sakkal Majalla" w:cs="Sakkal Majalla"/>
          <w:sz w:val="28"/>
          <w:szCs w:val="28"/>
          <w:rtl/>
        </w:rPr>
      </w:pPr>
      <w:r w:rsidRPr="0074568D">
        <w:rPr>
          <w:rFonts w:ascii="Sakkal Majalla" w:hAnsi="Sakkal Majalla" w:cs="Sakkal Majalla" w:hint="cs"/>
          <w:sz w:val="28"/>
          <w:szCs w:val="28"/>
          <w:rtl/>
        </w:rPr>
        <w:t>يُعاد تشكيل مجلس إدارة غرفة تجارة وصناعة الشارقة برئاسة السيد/ عبد الل</w:t>
      </w:r>
      <w:r w:rsidRPr="0074568D">
        <w:rPr>
          <w:rFonts w:ascii="Sakkal Majalla" w:hAnsi="Sakkal Majalla" w:cs="Sakkal Majalla" w:hint="eastAsia"/>
          <w:sz w:val="28"/>
          <w:szCs w:val="28"/>
          <w:rtl/>
        </w:rPr>
        <w:t>ه</w:t>
      </w:r>
      <w:r w:rsidRPr="0074568D">
        <w:rPr>
          <w:rFonts w:ascii="Sakkal Majalla" w:hAnsi="Sakkal Majalla" w:cs="Sakkal Majalla" w:hint="cs"/>
          <w:sz w:val="28"/>
          <w:szCs w:val="28"/>
          <w:rtl/>
        </w:rPr>
        <w:t xml:space="preserve"> سلطان محمد العويس، وعضوية كل من التالية أسمائهم:</w:t>
      </w:r>
    </w:p>
    <w:p w14:paraId="6489AE5E" w14:textId="77777777" w:rsidR="00C76D22" w:rsidRPr="0074568D" w:rsidRDefault="00C76D22" w:rsidP="00C76D22">
      <w:pPr>
        <w:pStyle w:val="ListParagraph"/>
        <w:numPr>
          <w:ilvl w:val="0"/>
          <w:numId w:val="385"/>
        </w:numPr>
        <w:spacing w:line="276" w:lineRule="auto"/>
        <w:ind w:left="474"/>
        <w:jc w:val="lowKashida"/>
        <w:rPr>
          <w:rFonts w:ascii="Sakkal Majalla" w:hAnsi="Sakkal Majalla" w:cs="Sakkal Majalla"/>
          <w:sz w:val="28"/>
          <w:szCs w:val="28"/>
        </w:rPr>
      </w:pPr>
      <w:r w:rsidRPr="0074568D">
        <w:rPr>
          <w:rFonts w:ascii="Sakkal Majalla" w:hAnsi="Sakkal Majalla" w:cs="Sakkal Majalla" w:hint="cs"/>
          <w:sz w:val="28"/>
          <w:szCs w:val="28"/>
          <w:rtl/>
        </w:rPr>
        <w:t>الشيخ/ ماجد بن فيصل بن خالد بن خالد القاسمي.</w:t>
      </w:r>
    </w:p>
    <w:p w14:paraId="10F33AAC" w14:textId="77777777" w:rsidR="00C76D22" w:rsidRPr="0074568D" w:rsidRDefault="00C76D22" w:rsidP="00C76D22">
      <w:pPr>
        <w:pStyle w:val="ListParagraph"/>
        <w:numPr>
          <w:ilvl w:val="0"/>
          <w:numId w:val="385"/>
        </w:numPr>
        <w:spacing w:line="276" w:lineRule="auto"/>
        <w:ind w:left="474"/>
        <w:jc w:val="lowKashida"/>
        <w:rPr>
          <w:rFonts w:ascii="Sakkal Majalla" w:hAnsi="Sakkal Majalla" w:cs="Sakkal Majalla"/>
          <w:sz w:val="28"/>
          <w:szCs w:val="28"/>
        </w:rPr>
      </w:pPr>
      <w:r w:rsidRPr="0074568D">
        <w:rPr>
          <w:rFonts w:ascii="Sakkal Majalla" w:hAnsi="Sakkal Majalla" w:cs="Sakkal Majalla" w:hint="cs"/>
          <w:sz w:val="28"/>
          <w:szCs w:val="28"/>
          <w:rtl/>
        </w:rPr>
        <w:t xml:space="preserve">أحمد محمد عبيد عيسى </w:t>
      </w:r>
      <w:proofErr w:type="spellStart"/>
      <w:r w:rsidRPr="0074568D">
        <w:rPr>
          <w:rFonts w:ascii="Sakkal Majalla" w:hAnsi="Sakkal Majalla" w:cs="Sakkal Majalla" w:hint="cs"/>
          <w:sz w:val="28"/>
          <w:szCs w:val="28"/>
          <w:rtl/>
        </w:rPr>
        <w:t>النابودة</w:t>
      </w:r>
      <w:proofErr w:type="spellEnd"/>
      <w:r w:rsidRPr="0074568D">
        <w:rPr>
          <w:rFonts w:ascii="Sakkal Majalla" w:hAnsi="Sakkal Majalla" w:cs="Sakkal Majalla" w:hint="cs"/>
          <w:sz w:val="28"/>
          <w:szCs w:val="28"/>
          <w:rtl/>
        </w:rPr>
        <w:t>.</w:t>
      </w:r>
    </w:p>
    <w:p w14:paraId="5E1E88E3" w14:textId="77777777" w:rsidR="00C76D22" w:rsidRPr="0074568D" w:rsidRDefault="00C76D22" w:rsidP="00C76D22">
      <w:pPr>
        <w:pStyle w:val="ListParagraph"/>
        <w:numPr>
          <w:ilvl w:val="0"/>
          <w:numId w:val="385"/>
        </w:numPr>
        <w:spacing w:line="276" w:lineRule="auto"/>
        <w:ind w:left="474"/>
        <w:jc w:val="lowKashida"/>
        <w:rPr>
          <w:rFonts w:ascii="Sakkal Majalla" w:hAnsi="Sakkal Majalla" w:cs="Sakkal Majalla"/>
          <w:sz w:val="28"/>
          <w:szCs w:val="28"/>
        </w:rPr>
      </w:pPr>
      <w:r w:rsidRPr="0074568D">
        <w:rPr>
          <w:rFonts w:ascii="Sakkal Majalla" w:hAnsi="Sakkal Majalla" w:cs="Sakkal Majalla" w:hint="cs"/>
          <w:sz w:val="28"/>
          <w:szCs w:val="28"/>
          <w:rtl/>
        </w:rPr>
        <w:t xml:space="preserve">جمال محمد سلطان بن </w:t>
      </w:r>
      <w:proofErr w:type="spellStart"/>
      <w:r w:rsidRPr="0074568D">
        <w:rPr>
          <w:rFonts w:ascii="Sakkal Majalla" w:hAnsi="Sakkal Majalla" w:cs="Sakkal Majalla" w:hint="cs"/>
          <w:sz w:val="28"/>
          <w:szCs w:val="28"/>
          <w:rtl/>
        </w:rPr>
        <w:t>هويدن</w:t>
      </w:r>
      <w:proofErr w:type="spellEnd"/>
      <w:r w:rsidRPr="0074568D">
        <w:rPr>
          <w:rFonts w:ascii="Sakkal Majalla" w:hAnsi="Sakkal Majalla" w:cs="Sakkal Majalla" w:hint="cs"/>
          <w:sz w:val="28"/>
          <w:szCs w:val="28"/>
          <w:rtl/>
        </w:rPr>
        <w:t>.</w:t>
      </w:r>
    </w:p>
    <w:p w14:paraId="54765357" w14:textId="77777777" w:rsidR="00C76D22" w:rsidRPr="0074568D" w:rsidRDefault="00C76D22" w:rsidP="00C76D22">
      <w:pPr>
        <w:pStyle w:val="ListParagraph"/>
        <w:numPr>
          <w:ilvl w:val="0"/>
          <w:numId w:val="385"/>
        </w:numPr>
        <w:spacing w:line="276" w:lineRule="auto"/>
        <w:ind w:left="474"/>
        <w:jc w:val="lowKashida"/>
        <w:rPr>
          <w:rFonts w:ascii="Sakkal Majalla" w:hAnsi="Sakkal Majalla" w:cs="Sakkal Majalla"/>
          <w:sz w:val="28"/>
          <w:szCs w:val="28"/>
        </w:rPr>
      </w:pPr>
      <w:r w:rsidRPr="0074568D">
        <w:rPr>
          <w:rFonts w:ascii="Sakkal Majalla" w:hAnsi="Sakkal Majalla" w:cs="Sakkal Majalla" w:hint="cs"/>
          <w:sz w:val="28"/>
          <w:szCs w:val="28"/>
          <w:rtl/>
        </w:rPr>
        <w:t>حليمة حميد علي العويس.</w:t>
      </w:r>
    </w:p>
    <w:p w14:paraId="5A681981" w14:textId="77777777" w:rsidR="00C76D22" w:rsidRPr="0074568D" w:rsidRDefault="00C76D22" w:rsidP="00C76D22">
      <w:pPr>
        <w:pStyle w:val="ListParagraph"/>
        <w:numPr>
          <w:ilvl w:val="0"/>
          <w:numId w:val="385"/>
        </w:numPr>
        <w:spacing w:line="276" w:lineRule="auto"/>
        <w:ind w:left="474"/>
        <w:jc w:val="lowKashida"/>
        <w:rPr>
          <w:rFonts w:ascii="Sakkal Majalla" w:hAnsi="Sakkal Majalla" w:cs="Sakkal Majalla"/>
          <w:sz w:val="28"/>
          <w:szCs w:val="28"/>
        </w:rPr>
      </w:pPr>
      <w:r w:rsidRPr="0074568D">
        <w:rPr>
          <w:rFonts w:ascii="Sakkal Majalla" w:hAnsi="Sakkal Majalla" w:cs="Sakkal Majalla" w:hint="cs"/>
          <w:sz w:val="28"/>
          <w:szCs w:val="28"/>
          <w:rtl/>
        </w:rPr>
        <w:t>رغدة حمد عمران تريم.</w:t>
      </w:r>
    </w:p>
    <w:p w14:paraId="66A74F17" w14:textId="77777777" w:rsidR="00C76D22" w:rsidRPr="0074568D" w:rsidRDefault="00C76D22" w:rsidP="00C76D22">
      <w:pPr>
        <w:pStyle w:val="ListParagraph"/>
        <w:numPr>
          <w:ilvl w:val="0"/>
          <w:numId w:val="385"/>
        </w:numPr>
        <w:spacing w:line="276" w:lineRule="auto"/>
        <w:ind w:left="474"/>
        <w:jc w:val="lowKashida"/>
        <w:rPr>
          <w:rFonts w:ascii="Sakkal Majalla" w:hAnsi="Sakkal Majalla" w:cs="Sakkal Majalla"/>
          <w:sz w:val="28"/>
          <w:szCs w:val="28"/>
        </w:rPr>
      </w:pPr>
      <w:r w:rsidRPr="0074568D">
        <w:rPr>
          <w:rFonts w:ascii="Sakkal Majalla" w:hAnsi="Sakkal Majalla" w:cs="Sakkal Majalla" w:hint="cs"/>
          <w:sz w:val="28"/>
          <w:szCs w:val="28"/>
          <w:rtl/>
        </w:rPr>
        <w:t xml:space="preserve">زياد محمود </w:t>
      </w:r>
      <w:proofErr w:type="gramStart"/>
      <w:r w:rsidRPr="0074568D">
        <w:rPr>
          <w:rFonts w:ascii="Sakkal Majalla" w:hAnsi="Sakkal Majalla" w:cs="Sakkal Majalla" w:hint="cs"/>
          <w:sz w:val="28"/>
          <w:szCs w:val="28"/>
          <w:rtl/>
        </w:rPr>
        <w:t>خيرالله</w:t>
      </w:r>
      <w:proofErr w:type="gramEnd"/>
      <w:r w:rsidRPr="0074568D">
        <w:rPr>
          <w:rFonts w:ascii="Sakkal Majalla" w:hAnsi="Sakkal Majalla" w:cs="Sakkal Majalla" w:hint="cs"/>
          <w:sz w:val="28"/>
          <w:szCs w:val="28"/>
          <w:rtl/>
        </w:rPr>
        <w:t xml:space="preserve"> الحجي.</w:t>
      </w:r>
    </w:p>
    <w:p w14:paraId="3B920E68" w14:textId="77777777" w:rsidR="00C76D22" w:rsidRPr="0074568D" w:rsidRDefault="00C76D22" w:rsidP="00C76D22">
      <w:pPr>
        <w:pStyle w:val="ListParagraph"/>
        <w:numPr>
          <w:ilvl w:val="0"/>
          <w:numId w:val="385"/>
        </w:numPr>
        <w:spacing w:line="276" w:lineRule="auto"/>
        <w:ind w:left="474"/>
        <w:jc w:val="lowKashida"/>
        <w:rPr>
          <w:rFonts w:ascii="Sakkal Majalla" w:hAnsi="Sakkal Majalla" w:cs="Sakkal Majalla"/>
          <w:sz w:val="28"/>
          <w:szCs w:val="28"/>
        </w:rPr>
      </w:pPr>
      <w:r w:rsidRPr="0074568D">
        <w:rPr>
          <w:rFonts w:ascii="Sakkal Majalla" w:hAnsi="Sakkal Majalla" w:cs="Sakkal Majalla" w:hint="cs"/>
          <w:sz w:val="28"/>
          <w:szCs w:val="28"/>
          <w:rtl/>
        </w:rPr>
        <w:t>محمد أحمد محمد الشحي.</w:t>
      </w:r>
    </w:p>
    <w:p w14:paraId="6D3F7895" w14:textId="77777777" w:rsidR="00C76D22" w:rsidRPr="0074568D" w:rsidRDefault="00C76D22" w:rsidP="00C76D22">
      <w:pPr>
        <w:pStyle w:val="ListParagraph"/>
        <w:numPr>
          <w:ilvl w:val="0"/>
          <w:numId w:val="385"/>
        </w:numPr>
        <w:spacing w:line="276" w:lineRule="auto"/>
        <w:ind w:left="474"/>
        <w:jc w:val="lowKashida"/>
        <w:rPr>
          <w:rFonts w:ascii="Sakkal Majalla" w:hAnsi="Sakkal Majalla" w:cs="Sakkal Majalla"/>
          <w:sz w:val="28"/>
          <w:szCs w:val="28"/>
        </w:rPr>
      </w:pPr>
      <w:proofErr w:type="gramStart"/>
      <w:r w:rsidRPr="0074568D">
        <w:rPr>
          <w:rFonts w:ascii="Sakkal Majalla" w:hAnsi="Sakkal Majalla" w:cs="Sakkal Majalla" w:hint="cs"/>
          <w:sz w:val="28"/>
          <w:szCs w:val="28"/>
          <w:rtl/>
        </w:rPr>
        <w:t>عبدالله</w:t>
      </w:r>
      <w:proofErr w:type="gramEnd"/>
      <w:r w:rsidRPr="0074568D">
        <w:rPr>
          <w:rFonts w:ascii="Sakkal Majalla" w:hAnsi="Sakkal Majalla" w:cs="Sakkal Majalla" w:hint="cs"/>
          <w:sz w:val="28"/>
          <w:szCs w:val="28"/>
          <w:rtl/>
        </w:rPr>
        <w:t xml:space="preserve"> إبراهيم </w:t>
      </w:r>
      <w:proofErr w:type="spellStart"/>
      <w:r w:rsidRPr="0074568D">
        <w:rPr>
          <w:rFonts w:ascii="Sakkal Majalla" w:hAnsi="Sakkal Majalla" w:cs="Sakkal Majalla" w:hint="cs"/>
          <w:sz w:val="28"/>
          <w:szCs w:val="28"/>
          <w:rtl/>
        </w:rPr>
        <w:t>دعيفس</w:t>
      </w:r>
      <w:proofErr w:type="spellEnd"/>
      <w:r w:rsidRPr="0074568D">
        <w:rPr>
          <w:rFonts w:ascii="Sakkal Majalla" w:hAnsi="Sakkal Majalla" w:cs="Sakkal Majalla" w:hint="cs"/>
          <w:sz w:val="28"/>
          <w:szCs w:val="28"/>
          <w:rtl/>
        </w:rPr>
        <w:t>.</w:t>
      </w:r>
    </w:p>
    <w:p w14:paraId="3701CCF0" w14:textId="77777777" w:rsidR="00C76D22" w:rsidRPr="0074568D" w:rsidRDefault="00C76D22" w:rsidP="00C76D22">
      <w:pPr>
        <w:pStyle w:val="ListParagraph"/>
        <w:numPr>
          <w:ilvl w:val="0"/>
          <w:numId w:val="385"/>
        </w:numPr>
        <w:spacing w:line="276" w:lineRule="auto"/>
        <w:ind w:left="474"/>
        <w:jc w:val="lowKashida"/>
        <w:rPr>
          <w:rFonts w:ascii="Sakkal Majalla" w:hAnsi="Sakkal Majalla" w:cs="Sakkal Majalla"/>
          <w:sz w:val="28"/>
          <w:szCs w:val="28"/>
        </w:rPr>
      </w:pPr>
      <w:r w:rsidRPr="0074568D">
        <w:rPr>
          <w:rFonts w:ascii="Sakkal Majalla" w:hAnsi="Sakkal Majalla" w:cs="Sakkal Majalla" w:hint="cs"/>
          <w:sz w:val="28"/>
          <w:szCs w:val="28"/>
          <w:rtl/>
        </w:rPr>
        <w:t xml:space="preserve">عبيد عوض </w:t>
      </w:r>
      <w:r>
        <w:rPr>
          <w:rFonts w:ascii="Sakkal Majalla" w:hAnsi="Sakkal Majalla" w:cs="Sakkal Majalla" w:hint="cs"/>
          <w:sz w:val="28"/>
          <w:szCs w:val="28"/>
          <w:rtl/>
        </w:rPr>
        <w:t xml:space="preserve">عبيد </w:t>
      </w:r>
      <w:proofErr w:type="spellStart"/>
      <w:r w:rsidRPr="0074568D">
        <w:rPr>
          <w:rFonts w:ascii="Sakkal Majalla" w:hAnsi="Sakkal Majalla" w:cs="Sakkal Majalla" w:hint="cs"/>
          <w:sz w:val="28"/>
          <w:szCs w:val="28"/>
          <w:rtl/>
        </w:rPr>
        <w:t>الطنيجي</w:t>
      </w:r>
      <w:proofErr w:type="spellEnd"/>
      <w:r w:rsidRPr="0074568D">
        <w:rPr>
          <w:rFonts w:ascii="Sakkal Majalla" w:hAnsi="Sakkal Majalla" w:cs="Sakkal Majalla" w:hint="cs"/>
          <w:sz w:val="28"/>
          <w:szCs w:val="28"/>
          <w:rtl/>
        </w:rPr>
        <w:t>.</w:t>
      </w:r>
    </w:p>
    <w:p w14:paraId="5B1FE0BD" w14:textId="77777777" w:rsidR="00C76D22" w:rsidRPr="0074568D" w:rsidRDefault="00C76D22" w:rsidP="00C76D22">
      <w:pPr>
        <w:pStyle w:val="ListParagraph"/>
        <w:numPr>
          <w:ilvl w:val="0"/>
          <w:numId w:val="385"/>
        </w:numPr>
        <w:spacing w:line="276" w:lineRule="auto"/>
        <w:ind w:left="474"/>
        <w:jc w:val="lowKashida"/>
        <w:rPr>
          <w:rFonts w:ascii="Sakkal Majalla" w:hAnsi="Sakkal Majalla" w:cs="Sakkal Majalla"/>
          <w:sz w:val="28"/>
          <w:szCs w:val="28"/>
        </w:rPr>
      </w:pPr>
      <w:r w:rsidRPr="0074568D">
        <w:rPr>
          <w:rFonts w:ascii="Sakkal Majalla" w:hAnsi="Sakkal Majalla" w:cs="Sakkal Majalla" w:hint="cs"/>
          <w:sz w:val="28"/>
          <w:szCs w:val="28"/>
          <w:rtl/>
        </w:rPr>
        <w:t>علي عبيد علي عبيد الزعابي.</w:t>
      </w:r>
    </w:p>
    <w:p w14:paraId="70FD8C6C" w14:textId="77777777" w:rsidR="00C76D22" w:rsidRPr="0074568D" w:rsidRDefault="00C76D22" w:rsidP="00C76D22">
      <w:pPr>
        <w:pStyle w:val="ListParagraph"/>
        <w:numPr>
          <w:ilvl w:val="0"/>
          <w:numId w:val="385"/>
        </w:numPr>
        <w:spacing w:line="276" w:lineRule="auto"/>
        <w:ind w:left="474"/>
        <w:jc w:val="lowKashida"/>
        <w:rPr>
          <w:rFonts w:ascii="Sakkal Majalla" w:hAnsi="Sakkal Majalla" w:cs="Sakkal Majalla"/>
          <w:sz w:val="28"/>
          <w:szCs w:val="28"/>
        </w:rPr>
      </w:pPr>
      <w:r w:rsidRPr="0074568D">
        <w:rPr>
          <w:rFonts w:ascii="Sakkal Majalla" w:hAnsi="Sakkal Majalla" w:cs="Sakkal Majalla" w:hint="cs"/>
          <w:sz w:val="28"/>
          <w:szCs w:val="28"/>
          <w:rtl/>
        </w:rPr>
        <w:t xml:space="preserve">علي محمد </w:t>
      </w:r>
      <w:proofErr w:type="gramStart"/>
      <w:r w:rsidRPr="0074568D">
        <w:rPr>
          <w:rFonts w:ascii="Sakkal Majalla" w:hAnsi="Sakkal Majalla" w:cs="Sakkal Majalla" w:hint="cs"/>
          <w:sz w:val="28"/>
          <w:szCs w:val="28"/>
          <w:rtl/>
        </w:rPr>
        <w:t>عبدالله</w:t>
      </w:r>
      <w:proofErr w:type="gramEnd"/>
      <w:r w:rsidRPr="0074568D">
        <w:rPr>
          <w:rFonts w:ascii="Sakkal Majalla" w:hAnsi="Sakkal Majalla" w:cs="Sakkal Majalla" w:hint="cs"/>
          <w:sz w:val="28"/>
          <w:szCs w:val="28"/>
          <w:rtl/>
        </w:rPr>
        <w:t xml:space="preserve"> الخيال.</w:t>
      </w:r>
    </w:p>
    <w:p w14:paraId="4A00FC4D" w14:textId="77777777" w:rsidR="00C76D22" w:rsidRDefault="00C76D22" w:rsidP="00C76D22">
      <w:pPr>
        <w:pStyle w:val="ListParagraph"/>
        <w:numPr>
          <w:ilvl w:val="0"/>
          <w:numId w:val="385"/>
        </w:numPr>
        <w:spacing w:line="276" w:lineRule="auto"/>
        <w:ind w:left="474"/>
        <w:jc w:val="lowKashida"/>
        <w:rPr>
          <w:rFonts w:ascii="Sakkal Majalla" w:hAnsi="Sakkal Majalla" w:cs="Sakkal Majalla"/>
          <w:sz w:val="28"/>
          <w:szCs w:val="28"/>
        </w:rPr>
      </w:pPr>
      <w:r w:rsidRPr="0074568D">
        <w:rPr>
          <w:rFonts w:ascii="Sakkal Majalla" w:hAnsi="Sakkal Majalla" w:cs="Sakkal Majalla" w:hint="cs"/>
          <w:sz w:val="28"/>
          <w:szCs w:val="28"/>
          <w:rtl/>
        </w:rPr>
        <w:t>محمد راشد علي ديماس.</w:t>
      </w:r>
    </w:p>
    <w:p w14:paraId="22DBF38F" w14:textId="77777777" w:rsidR="00C76D22" w:rsidRPr="00801269" w:rsidRDefault="00C76D22" w:rsidP="00C76D22">
      <w:pPr>
        <w:pStyle w:val="ListParagraph"/>
        <w:numPr>
          <w:ilvl w:val="0"/>
          <w:numId w:val="385"/>
        </w:numPr>
        <w:spacing w:line="276" w:lineRule="auto"/>
        <w:ind w:left="474"/>
        <w:jc w:val="lowKashida"/>
        <w:rPr>
          <w:rFonts w:ascii="Sakkal Majalla" w:hAnsi="Sakkal Majalla" w:cs="Sakkal Majalla"/>
          <w:sz w:val="28"/>
          <w:szCs w:val="28"/>
        </w:rPr>
      </w:pPr>
      <w:r w:rsidRPr="00801269">
        <w:rPr>
          <w:rFonts w:ascii="Sakkal Majalla" w:hAnsi="Sakkal Majalla" w:cs="Sakkal Majalla" w:hint="cs"/>
          <w:sz w:val="28"/>
          <w:szCs w:val="28"/>
          <w:rtl/>
        </w:rPr>
        <w:t>محمد علي مرزوق بن كامل.</w:t>
      </w:r>
    </w:p>
    <w:p w14:paraId="6B1B89C4" w14:textId="77777777" w:rsidR="00C76D22" w:rsidRPr="0074568D" w:rsidRDefault="00C76D22" w:rsidP="00C76D22">
      <w:pPr>
        <w:pStyle w:val="ListParagraph"/>
        <w:numPr>
          <w:ilvl w:val="0"/>
          <w:numId w:val="385"/>
        </w:numPr>
        <w:spacing w:line="276" w:lineRule="auto"/>
        <w:ind w:left="474"/>
        <w:jc w:val="lowKashida"/>
        <w:rPr>
          <w:rFonts w:ascii="Sakkal Majalla" w:hAnsi="Sakkal Majalla" w:cs="Sakkal Majalla"/>
          <w:sz w:val="28"/>
          <w:szCs w:val="28"/>
        </w:rPr>
      </w:pPr>
      <w:r w:rsidRPr="0074568D">
        <w:rPr>
          <w:rFonts w:ascii="Sakkal Majalla" w:hAnsi="Sakkal Majalla" w:cs="Sakkal Majalla" w:hint="cs"/>
          <w:sz w:val="28"/>
          <w:szCs w:val="28"/>
          <w:rtl/>
        </w:rPr>
        <w:t>محمد هلال الحزامي.</w:t>
      </w:r>
    </w:p>
    <w:p w14:paraId="1A8115B9" w14:textId="77777777" w:rsidR="00C76D22" w:rsidRPr="0074568D" w:rsidRDefault="00C76D22" w:rsidP="00C76D22">
      <w:pPr>
        <w:pStyle w:val="ListParagraph"/>
        <w:numPr>
          <w:ilvl w:val="0"/>
          <w:numId w:val="385"/>
        </w:numPr>
        <w:spacing w:line="276" w:lineRule="auto"/>
        <w:ind w:left="474"/>
        <w:jc w:val="lowKashida"/>
        <w:rPr>
          <w:rFonts w:ascii="Sakkal Majalla" w:hAnsi="Sakkal Majalla" w:cs="Sakkal Majalla"/>
          <w:sz w:val="28"/>
          <w:szCs w:val="28"/>
        </w:rPr>
      </w:pPr>
      <w:r w:rsidRPr="0074568D">
        <w:rPr>
          <w:rFonts w:ascii="Sakkal Majalla" w:hAnsi="Sakkal Majalla" w:cs="Sakkal Majalla" w:hint="cs"/>
          <w:sz w:val="28"/>
          <w:szCs w:val="28"/>
          <w:rtl/>
        </w:rPr>
        <w:t xml:space="preserve">ناصر مصبح أحمد </w:t>
      </w:r>
      <w:proofErr w:type="spellStart"/>
      <w:r w:rsidRPr="0074568D">
        <w:rPr>
          <w:rFonts w:ascii="Sakkal Majalla" w:hAnsi="Sakkal Majalla" w:cs="Sakkal Majalla" w:hint="cs"/>
          <w:sz w:val="28"/>
          <w:szCs w:val="28"/>
          <w:rtl/>
        </w:rPr>
        <w:t>الطنيجي</w:t>
      </w:r>
      <w:proofErr w:type="spellEnd"/>
      <w:r w:rsidRPr="0074568D">
        <w:rPr>
          <w:rFonts w:ascii="Sakkal Majalla" w:hAnsi="Sakkal Majalla" w:cs="Sakkal Majalla" w:hint="cs"/>
          <w:sz w:val="28"/>
          <w:szCs w:val="28"/>
          <w:rtl/>
        </w:rPr>
        <w:t>.</w:t>
      </w:r>
    </w:p>
    <w:p w14:paraId="40CCB7D5" w14:textId="69826267" w:rsidR="00C76D22" w:rsidRPr="00B44150" w:rsidRDefault="00C76D22" w:rsidP="00B44150">
      <w:pPr>
        <w:pStyle w:val="ListParagraph"/>
        <w:numPr>
          <w:ilvl w:val="0"/>
          <w:numId w:val="385"/>
        </w:numPr>
        <w:spacing w:line="276" w:lineRule="auto"/>
        <w:ind w:left="474"/>
        <w:jc w:val="lowKashida"/>
        <w:rPr>
          <w:rFonts w:ascii="Sakkal Majalla" w:hAnsi="Sakkal Majalla" w:cs="Sakkal Majalla"/>
          <w:sz w:val="28"/>
          <w:szCs w:val="28"/>
          <w:rtl/>
        </w:rPr>
      </w:pPr>
      <w:r w:rsidRPr="0074568D">
        <w:rPr>
          <w:rFonts w:ascii="Sakkal Majalla" w:hAnsi="Sakkal Majalla" w:cs="Sakkal Majalla" w:hint="cs"/>
          <w:sz w:val="28"/>
          <w:szCs w:val="28"/>
          <w:rtl/>
        </w:rPr>
        <w:t xml:space="preserve">وليد </w:t>
      </w:r>
      <w:proofErr w:type="gramStart"/>
      <w:r w:rsidRPr="0074568D">
        <w:rPr>
          <w:rFonts w:ascii="Sakkal Majalla" w:hAnsi="Sakkal Majalla" w:cs="Sakkal Majalla" w:hint="cs"/>
          <w:sz w:val="28"/>
          <w:szCs w:val="28"/>
          <w:rtl/>
        </w:rPr>
        <w:t>عبدالرحمن</w:t>
      </w:r>
      <w:proofErr w:type="gramEnd"/>
      <w:r w:rsidRPr="0074568D">
        <w:rPr>
          <w:rFonts w:ascii="Sakkal Majalla" w:hAnsi="Sakkal Majalla" w:cs="Sakkal Majalla" w:hint="cs"/>
          <w:sz w:val="28"/>
          <w:szCs w:val="28"/>
          <w:rtl/>
        </w:rPr>
        <w:t xml:space="preserve"> </w:t>
      </w:r>
      <w:proofErr w:type="spellStart"/>
      <w:r w:rsidRPr="0074568D">
        <w:rPr>
          <w:rFonts w:ascii="Sakkal Majalla" w:hAnsi="Sakkal Majalla" w:cs="Sakkal Majalla" w:hint="cs"/>
          <w:sz w:val="28"/>
          <w:szCs w:val="28"/>
          <w:rtl/>
        </w:rPr>
        <w:t>بوخاطر</w:t>
      </w:r>
      <w:proofErr w:type="spellEnd"/>
      <w:r w:rsidRPr="0074568D">
        <w:rPr>
          <w:rFonts w:ascii="Sakkal Majalla" w:hAnsi="Sakkal Majalla" w:cs="Sakkal Majalla" w:hint="cs"/>
          <w:sz w:val="28"/>
          <w:szCs w:val="28"/>
          <w:rtl/>
        </w:rPr>
        <w:t>.</w:t>
      </w:r>
    </w:p>
    <w:p w14:paraId="08B533C9" w14:textId="77777777" w:rsidR="00C76D22" w:rsidRPr="0074568D" w:rsidRDefault="00C76D22" w:rsidP="00C76D22">
      <w:pPr>
        <w:spacing w:line="276" w:lineRule="auto"/>
        <w:jc w:val="center"/>
        <w:rPr>
          <w:rFonts w:ascii="Sakkal Majalla" w:hAnsi="Sakkal Majalla" w:cs="Sakkal Majalla"/>
          <w:b/>
          <w:bCs/>
          <w:sz w:val="28"/>
          <w:szCs w:val="28"/>
          <w:rtl/>
        </w:rPr>
      </w:pPr>
      <w:r w:rsidRPr="0074568D">
        <w:rPr>
          <w:rFonts w:ascii="Sakkal Majalla" w:hAnsi="Sakkal Majalla" w:cs="Sakkal Majalla" w:hint="cs"/>
          <w:b/>
          <w:bCs/>
          <w:sz w:val="28"/>
          <w:szCs w:val="28"/>
          <w:rtl/>
        </w:rPr>
        <w:lastRenderedPageBreak/>
        <w:t>المادة (2)</w:t>
      </w:r>
    </w:p>
    <w:p w14:paraId="2A904B7C" w14:textId="77777777" w:rsidR="00C76D22" w:rsidRPr="0074568D" w:rsidRDefault="00C76D22" w:rsidP="00C76D22">
      <w:pPr>
        <w:spacing w:line="276" w:lineRule="auto"/>
        <w:jc w:val="lowKashida"/>
        <w:rPr>
          <w:rFonts w:ascii="Sakkal Majalla" w:hAnsi="Sakkal Majalla" w:cs="Sakkal Majalla"/>
          <w:sz w:val="28"/>
          <w:szCs w:val="28"/>
          <w:rtl/>
        </w:rPr>
      </w:pPr>
      <w:r w:rsidRPr="0074568D">
        <w:rPr>
          <w:rFonts w:ascii="Sakkal Majalla" w:hAnsi="Sakkal Majalla" w:cs="Sakkal Majalla" w:hint="cs"/>
          <w:sz w:val="28"/>
          <w:szCs w:val="28"/>
          <w:rtl/>
        </w:rPr>
        <w:t xml:space="preserve">مدة العضوية في المجلس </w:t>
      </w:r>
      <w:r>
        <w:rPr>
          <w:rFonts w:ascii="Sakkal Majalla" w:hAnsi="Sakkal Majalla" w:cs="Sakkal Majalla" w:hint="cs"/>
          <w:sz w:val="28"/>
          <w:szCs w:val="28"/>
          <w:rtl/>
        </w:rPr>
        <w:t>(4)</w:t>
      </w:r>
      <w:r w:rsidRPr="0074568D">
        <w:rPr>
          <w:rFonts w:ascii="Sakkal Majalla" w:hAnsi="Sakkal Majalla" w:cs="Sakkal Majalla" w:hint="cs"/>
          <w:sz w:val="28"/>
          <w:szCs w:val="28"/>
          <w:rtl/>
        </w:rPr>
        <w:t xml:space="preserve"> سنوات تبدأ من تاريخ </w:t>
      </w:r>
      <w:r>
        <w:rPr>
          <w:rFonts w:ascii="Sakkal Majalla" w:hAnsi="Sakkal Majalla" w:cs="Sakkal Majalla" w:hint="cs"/>
          <w:sz w:val="28"/>
          <w:szCs w:val="28"/>
          <w:rtl/>
        </w:rPr>
        <w:t>تشكيله</w:t>
      </w:r>
      <w:r w:rsidRPr="0074568D">
        <w:rPr>
          <w:rFonts w:ascii="Sakkal Majalla" w:hAnsi="Sakkal Majalla" w:cs="Sakkal Majalla" w:hint="cs"/>
          <w:sz w:val="28"/>
          <w:szCs w:val="28"/>
          <w:rtl/>
        </w:rPr>
        <w:t xml:space="preserve"> ويجوز تمديدها لمدة أو مدد مماثلة، على أن يستمر المجلس في تصريف أعماله لدى انتهاء مدته إلى أن يتم تعيين مجلس جديد ويجوز إعادة تعيين من انتهت مدة عضويتهم.</w:t>
      </w:r>
    </w:p>
    <w:p w14:paraId="7CACA6FD" w14:textId="77777777" w:rsidR="00C76D22" w:rsidRPr="0074568D" w:rsidRDefault="00C76D22" w:rsidP="00C76D22">
      <w:pPr>
        <w:spacing w:line="276" w:lineRule="auto"/>
        <w:jc w:val="center"/>
        <w:rPr>
          <w:rFonts w:ascii="Sakkal Majalla" w:hAnsi="Sakkal Majalla" w:cs="Sakkal Majalla"/>
          <w:b/>
          <w:bCs/>
          <w:sz w:val="28"/>
          <w:szCs w:val="28"/>
          <w:rtl/>
        </w:rPr>
      </w:pPr>
    </w:p>
    <w:p w14:paraId="068F3B0A" w14:textId="77777777" w:rsidR="00C76D22" w:rsidRPr="0074568D" w:rsidRDefault="00C76D22" w:rsidP="00C76D22">
      <w:pPr>
        <w:spacing w:line="276" w:lineRule="auto"/>
        <w:jc w:val="center"/>
        <w:rPr>
          <w:rFonts w:ascii="Sakkal Majalla" w:hAnsi="Sakkal Majalla" w:cs="Sakkal Majalla"/>
          <w:b/>
          <w:bCs/>
          <w:sz w:val="28"/>
          <w:szCs w:val="28"/>
          <w:rtl/>
        </w:rPr>
      </w:pPr>
      <w:r w:rsidRPr="0074568D">
        <w:rPr>
          <w:rFonts w:ascii="Sakkal Majalla" w:hAnsi="Sakkal Majalla" w:cs="Sakkal Majalla"/>
          <w:b/>
          <w:bCs/>
          <w:sz w:val="28"/>
          <w:szCs w:val="28"/>
          <w:rtl/>
        </w:rPr>
        <w:t>المادة (</w:t>
      </w:r>
      <w:r w:rsidRPr="0074568D">
        <w:rPr>
          <w:rFonts w:ascii="Sakkal Majalla" w:hAnsi="Sakkal Majalla" w:cs="Sakkal Majalla" w:hint="cs"/>
          <w:b/>
          <w:bCs/>
          <w:sz w:val="28"/>
          <w:szCs w:val="28"/>
          <w:rtl/>
        </w:rPr>
        <w:t>3</w:t>
      </w:r>
      <w:r w:rsidRPr="0074568D">
        <w:rPr>
          <w:rFonts w:ascii="Sakkal Majalla" w:hAnsi="Sakkal Majalla" w:cs="Sakkal Majalla"/>
          <w:b/>
          <w:bCs/>
          <w:sz w:val="28"/>
          <w:szCs w:val="28"/>
          <w:rtl/>
        </w:rPr>
        <w:t>)</w:t>
      </w:r>
    </w:p>
    <w:p w14:paraId="3FD89D50" w14:textId="77777777" w:rsidR="00C76D22" w:rsidRDefault="00C76D22" w:rsidP="00C76D22">
      <w:pPr>
        <w:spacing w:line="276" w:lineRule="auto"/>
        <w:jc w:val="lowKashida"/>
        <w:rPr>
          <w:rFonts w:ascii="Sakkal Majalla" w:hAnsi="Sakkal Majalla" w:cs="Sakkal Majalla"/>
          <w:sz w:val="28"/>
          <w:szCs w:val="28"/>
          <w:rtl/>
        </w:rPr>
      </w:pPr>
      <w:r w:rsidRPr="0074568D">
        <w:rPr>
          <w:rFonts w:ascii="Sakkal Majalla" w:hAnsi="Sakkal Majalla" w:cs="Sakkal Majalla"/>
          <w:sz w:val="28"/>
          <w:szCs w:val="28"/>
          <w:rtl/>
        </w:rPr>
        <w:t xml:space="preserve">يُعمل بهذا </w:t>
      </w:r>
      <w:r>
        <w:rPr>
          <w:rFonts w:ascii="Sakkal Majalla" w:hAnsi="Sakkal Majalla" w:cs="Sakkal Majalla" w:hint="cs"/>
          <w:sz w:val="28"/>
          <w:szCs w:val="28"/>
          <w:rtl/>
        </w:rPr>
        <w:t>المرسوم</w:t>
      </w:r>
      <w:r w:rsidRPr="0074568D">
        <w:rPr>
          <w:rFonts w:ascii="Sakkal Majalla" w:hAnsi="Sakkal Majalla" w:cs="Sakkal Majalla"/>
          <w:sz w:val="28"/>
          <w:szCs w:val="28"/>
          <w:rtl/>
        </w:rPr>
        <w:t xml:space="preserve"> من تاريخ صدوره، وعلى الجهات المعنية تنفيذه كلٌ فيما يخصه، ويُنشر في الجريدة الرسمية.</w:t>
      </w:r>
    </w:p>
    <w:p w14:paraId="7417E61E" w14:textId="77777777" w:rsidR="00C76D22" w:rsidRPr="00D83050" w:rsidRDefault="00C76D22" w:rsidP="00C76D22">
      <w:pPr>
        <w:spacing w:line="276" w:lineRule="auto"/>
        <w:jc w:val="lowKashida"/>
        <w:rPr>
          <w:rFonts w:ascii="Sakkal Majalla" w:hAnsi="Sakkal Majalla" w:cs="Sakkal Majalla"/>
          <w:sz w:val="28"/>
          <w:szCs w:val="28"/>
          <w:rtl/>
        </w:rPr>
      </w:pPr>
    </w:p>
    <w:p w14:paraId="53E407DB" w14:textId="77777777" w:rsidR="00C76D22" w:rsidRPr="0074568D" w:rsidRDefault="00C76D22" w:rsidP="00C76D22">
      <w:pPr>
        <w:spacing w:line="276" w:lineRule="auto"/>
        <w:jc w:val="lowKashida"/>
        <w:rPr>
          <w:rFonts w:ascii="Sakkal Majalla" w:hAnsi="Sakkal Majalla" w:cs="Sakkal Majalla"/>
          <w:b/>
          <w:bCs/>
          <w:sz w:val="28"/>
          <w:szCs w:val="28"/>
          <w:rtl/>
        </w:rPr>
      </w:pPr>
      <w:r w:rsidRPr="0074568D">
        <w:rPr>
          <w:rFonts w:ascii="Sakkal Majalla" w:hAnsi="Sakkal Majalla" w:cs="Sakkal Majalla"/>
          <w:b/>
          <w:bCs/>
          <w:sz w:val="28"/>
          <w:szCs w:val="28"/>
          <w:rtl/>
        </w:rPr>
        <w:t>صدر عنا بتاريخ:</w:t>
      </w:r>
    </w:p>
    <w:p w14:paraId="6E0E393E" w14:textId="77777777" w:rsidR="00C76D22" w:rsidRPr="0074568D" w:rsidRDefault="00C76D22" w:rsidP="00C76D22">
      <w:pPr>
        <w:spacing w:line="276" w:lineRule="auto"/>
        <w:jc w:val="lowKashida"/>
        <w:rPr>
          <w:rFonts w:ascii="Sakkal Majalla" w:hAnsi="Sakkal Majalla" w:cs="Sakkal Majalla"/>
          <w:b/>
          <w:bCs/>
          <w:sz w:val="28"/>
          <w:szCs w:val="28"/>
          <w:rtl/>
        </w:rPr>
      </w:pPr>
      <w:r w:rsidRPr="0074568D">
        <w:rPr>
          <w:rFonts w:ascii="Sakkal Majalla" w:hAnsi="Sakkal Majalla" w:cs="Sakkal Majalla" w:hint="cs"/>
          <w:b/>
          <w:bCs/>
          <w:sz w:val="28"/>
          <w:szCs w:val="28"/>
          <w:rtl/>
        </w:rPr>
        <w:t xml:space="preserve">الخميس: </w:t>
      </w:r>
      <w:r>
        <w:rPr>
          <w:rFonts w:ascii="Sakkal Majalla" w:hAnsi="Sakkal Majalla" w:cs="Sakkal Majalla" w:hint="cs"/>
          <w:b/>
          <w:bCs/>
          <w:sz w:val="28"/>
          <w:szCs w:val="28"/>
          <w:rtl/>
        </w:rPr>
        <w:t>03</w:t>
      </w:r>
      <w:r w:rsidRPr="0074568D">
        <w:rPr>
          <w:rFonts w:ascii="Sakkal Majalla" w:hAnsi="Sakkal Majalla" w:cs="Sakkal Majalla" w:hint="cs"/>
          <w:b/>
          <w:bCs/>
          <w:sz w:val="28"/>
          <w:szCs w:val="28"/>
          <w:rtl/>
        </w:rPr>
        <w:t xml:space="preserve"> </w:t>
      </w:r>
      <w:r>
        <w:rPr>
          <w:rFonts w:ascii="Sakkal Majalla" w:hAnsi="Sakkal Majalla" w:cs="Sakkal Majalla" w:hint="cs"/>
          <w:b/>
          <w:bCs/>
          <w:sz w:val="28"/>
          <w:szCs w:val="28"/>
          <w:rtl/>
        </w:rPr>
        <w:t>محــــــــرم</w:t>
      </w:r>
      <w:r w:rsidRPr="0074568D">
        <w:rPr>
          <w:rFonts w:ascii="Sakkal Majalla" w:hAnsi="Sakkal Majalla" w:cs="Sakkal Majalla" w:hint="cs"/>
          <w:b/>
          <w:bCs/>
          <w:sz w:val="28"/>
          <w:szCs w:val="28"/>
          <w:rtl/>
        </w:rPr>
        <w:t xml:space="preserve"> </w:t>
      </w:r>
      <w:r>
        <w:rPr>
          <w:rFonts w:ascii="Sakkal Majalla" w:hAnsi="Sakkal Majalla" w:cs="Sakkal Majalla" w:hint="cs"/>
          <w:b/>
          <w:bCs/>
          <w:sz w:val="28"/>
          <w:szCs w:val="28"/>
          <w:rtl/>
        </w:rPr>
        <w:t>1448ه</w:t>
      </w:r>
    </w:p>
    <w:p w14:paraId="32B6F3D0" w14:textId="77777777" w:rsidR="00C76D22" w:rsidRPr="0074568D" w:rsidRDefault="00C76D22" w:rsidP="00C76D22">
      <w:pPr>
        <w:spacing w:line="276" w:lineRule="auto"/>
        <w:jc w:val="lowKashida"/>
        <w:rPr>
          <w:rFonts w:ascii="Sakkal Majalla" w:hAnsi="Sakkal Majalla" w:cs="Sakkal Majalla"/>
          <w:b/>
          <w:bCs/>
          <w:sz w:val="28"/>
          <w:szCs w:val="28"/>
          <w:rtl/>
        </w:rPr>
      </w:pPr>
      <w:r w:rsidRPr="0074568D">
        <w:rPr>
          <w:rFonts w:ascii="Sakkal Majalla" w:hAnsi="Sakkal Majalla" w:cs="Sakkal Majalla" w:hint="cs"/>
          <w:b/>
          <w:bCs/>
          <w:sz w:val="28"/>
          <w:szCs w:val="28"/>
          <w:rtl/>
        </w:rPr>
        <w:t xml:space="preserve">المـــوافــــق: </w:t>
      </w:r>
      <w:r>
        <w:rPr>
          <w:rFonts w:ascii="Sakkal Majalla" w:hAnsi="Sakkal Majalla" w:cs="Sakkal Majalla" w:hint="cs"/>
          <w:b/>
          <w:bCs/>
          <w:sz w:val="28"/>
          <w:szCs w:val="28"/>
          <w:rtl/>
        </w:rPr>
        <w:t>18</w:t>
      </w:r>
      <w:r w:rsidRPr="0074568D">
        <w:rPr>
          <w:rFonts w:ascii="Sakkal Majalla" w:hAnsi="Sakkal Majalla" w:cs="Sakkal Majalla" w:hint="cs"/>
          <w:b/>
          <w:bCs/>
          <w:sz w:val="28"/>
          <w:szCs w:val="28"/>
          <w:rtl/>
        </w:rPr>
        <w:t xml:space="preserve"> </w:t>
      </w:r>
      <w:r>
        <w:rPr>
          <w:rFonts w:ascii="Sakkal Majalla" w:hAnsi="Sakkal Majalla" w:cs="Sakkal Majalla" w:hint="cs"/>
          <w:b/>
          <w:bCs/>
          <w:sz w:val="28"/>
          <w:szCs w:val="28"/>
          <w:rtl/>
        </w:rPr>
        <w:t>يونيــــــــــــو</w:t>
      </w:r>
      <w:r w:rsidRPr="0074568D">
        <w:rPr>
          <w:rFonts w:ascii="Sakkal Majalla" w:hAnsi="Sakkal Majalla" w:cs="Sakkal Majalla" w:hint="cs"/>
          <w:b/>
          <w:bCs/>
          <w:sz w:val="28"/>
          <w:szCs w:val="28"/>
          <w:rtl/>
        </w:rPr>
        <w:t xml:space="preserve"> </w:t>
      </w:r>
      <w:r>
        <w:rPr>
          <w:rFonts w:ascii="Sakkal Majalla" w:hAnsi="Sakkal Majalla" w:cs="Sakkal Majalla" w:hint="cs"/>
          <w:b/>
          <w:bCs/>
          <w:sz w:val="28"/>
          <w:szCs w:val="28"/>
          <w:rtl/>
        </w:rPr>
        <w:t>2026م</w:t>
      </w:r>
    </w:p>
    <w:p w14:paraId="2FB448CE" w14:textId="77777777" w:rsidR="00C76D22" w:rsidRDefault="00C76D22" w:rsidP="00C76D22">
      <w:pPr>
        <w:spacing w:line="276" w:lineRule="auto"/>
        <w:jc w:val="lowKashida"/>
        <w:rPr>
          <w:rFonts w:ascii="Sakkal Majalla" w:hAnsi="Sakkal Majalla" w:cs="Sakkal Majalla"/>
          <w:rtl/>
        </w:rPr>
      </w:pPr>
    </w:p>
    <w:p w14:paraId="3259E34C" w14:textId="77777777" w:rsidR="00C76D22" w:rsidRDefault="00C76D22" w:rsidP="00C76D22">
      <w:pPr>
        <w:spacing w:line="276" w:lineRule="auto"/>
        <w:jc w:val="lowKashida"/>
        <w:rPr>
          <w:rFonts w:ascii="Sakkal Majalla" w:hAnsi="Sakkal Majalla" w:cs="Sakkal Majalla"/>
          <w:rtl/>
        </w:rPr>
      </w:pPr>
    </w:p>
    <w:p w14:paraId="3D71B9FE" w14:textId="77777777" w:rsidR="00C76D22" w:rsidRPr="0074568D" w:rsidRDefault="00C76D22" w:rsidP="00C76D22">
      <w:pPr>
        <w:spacing w:line="276" w:lineRule="auto"/>
        <w:jc w:val="lowKashida"/>
        <w:rPr>
          <w:rFonts w:ascii="Sakkal Majalla" w:hAnsi="Sakkal Majalla" w:cs="Sakkal Majalla"/>
          <w:rtl/>
        </w:rPr>
      </w:pPr>
    </w:p>
    <w:p w14:paraId="4EF927E1" w14:textId="77777777" w:rsidR="00C76D22" w:rsidRPr="0074568D" w:rsidRDefault="00C76D22" w:rsidP="00C76D22">
      <w:pPr>
        <w:spacing w:line="276" w:lineRule="auto"/>
        <w:jc w:val="right"/>
        <w:rPr>
          <w:rFonts w:ascii="Sakkal Majalla" w:hAnsi="Sakkal Majalla" w:cs="Sakkal Majalla"/>
          <w:b/>
          <w:bCs/>
          <w:sz w:val="28"/>
          <w:szCs w:val="28"/>
        </w:rPr>
      </w:pPr>
      <w:r w:rsidRPr="0074568D">
        <w:rPr>
          <w:rFonts w:ascii="Sakkal Majalla" w:hAnsi="Sakkal Majalla" w:cs="Sakkal Majalla"/>
          <w:b/>
          <w:bCs/>
          <w:sz w:val="28"/>
          <w:szCs w:val="28"/>
          <w:rtl/>
        </w:rPr>
        <w:t>سلطان بن محمد القاسمي</w:t>
      </w:r>
    </w:p>
    <w:p w14:paraId="477BBE13" w14:textId="77777777" w:rsidR="00C76D22" w:rsidRPr="0074568D" w:rsidRDefault="00C76D22" w:rsidP="00C76D22">
      <w:pPr>
        <w:spacing w:line="276" w:lineRule="auto"/>
        <w:jc w:val="right"/>
        <w:rPr>
          <w:rFonts w:ascii="Sakkal Majalla" w:hAnsi="Sakkal Majalla" w:cs="Sakkal Majalla"/>
          <w:sz w:val="28"/>
          <w:szCs w:val="28"/>
          <w:rtl/>
        </w:rPr>
      </w:pPr>
      <w:r w:rsidRPr="0074568D">
        <w:rPr>
          <w:rFonts w:ascii="Sakkal Majalla" w:hAnsi="Sakkal Majalla" w:cs="Sakkal Majalla" w:hint="cs"/>
          <w:b/>
          <w:bCs/>
          <w:sz w:val="28"/>
          <w:szCs w:val="28"/>
          <w:rtl/>
        </w:rPr>
        <w:t xml:space="preserve">                                                                         </w:t>
      </w:r>
      <w:r w:rsidRPr="0074568D">
        <w:rPr>
          <w:rFonts w:ascii="Sakkal Majalla" w:hAnsi="Sakkal Majalla" w:cs="Sakkal Majalla"/>
          <w:b/>
          <w:bCs/>
          <w:sz w:val="28"/>
          <w:szCs w:val="28"/>
        </w:rPr>
        <w:t xml:space="preserve">                          </w:t>
      </w:r>
      <w:r w:rsidRPr="0074568D">
        <w:rPr>
          <w:rFonts w:ascii="Sakkal Majalla" w:hAnsi="Sakkal Majalla" w:cs="Sakkal Majalla" w:hint="cs"/>
          <w:b/>
          <w:bCs/>
          <w:sz w:val="28"/>
          <w:szCs w:val="28"/>
          <w:rtl/>
        </w:rPr>
        <w:t xml:space="preserve">  </w:t>
      </w:r>
      <w:r w:rsidRPr="0074568D">
        <w:rPr>
          <w:rFonts w:ascii="Sakkal Majalla" w:hAnsi="Sakkal Majalla" w:cs="Sakkal Majalla"/>
          <w:b/>
          <w:bCs/>
          <w:sz w:val="28"/>
          <w:szCs w:val="28"/>
          <w:rtl/>
        </w:rPr>
        <w:t>حــــــــــــــــــاكـــــــــــم إمــــــــــارة الـشــــارقــــــة</w:t>
      </w:r>
    </w:p>
    <w:p w14:paraId="7137C8D9" w14:textId="77777777" w:rsidR="00C76D22" w:rsidRPr="0074568D" w:rsidRDefault="00C76D22" w:rsidP="00C76D22">
      <w:pPr>
        <w:spacing w:line="276" w:lineRule="auto"/>
        <w:rPr>
          <w:rFonts w:ascii="Sakkal Majalla" w:hAnsi="Sakkal Majalla" w:cs="Sakkal Majalla"/>
          <w:sz w:val="28"/>
          <w:szCs w:val="28"/>
        </w:rPr>
      </w:pPr>
    </w:p>
    <w:p w14:paraId="042126E5" w14:textId="77777777" w:rsidR="00C76D22" w:rsidRPr="0074568D" w:rsidRDefault="00C76D22" w:rsidP="00C76D22">
      <w:pPr>
        <w:spacing w:line="276" w:lineRule="auto"/>
        <w:rPr>
          <w:sz w:val="20"/>
          <w:szCs w:val="20"/>
        </w:rPr>
      </w:pPr>
    </w:p>
    <w:p w14:paraId="2BBD6D4E" w14:textId="321E9F2B" w:rsidR="002B5BE9" w:rsidRPr="000614EA" w:rsidRDefault="002B5BE9" w:rsidP="002B5BE9">
      <w:pPr>
        <w:spacing w:line="276" w:lineRule="auto"/>
        <w:jc w:val="center"/>
        <w:rPr>
          <w:rFonts w:ascii="Sakkal Majalla" w:hAnsi="Sakkal Majalla" w:cs="Sakkal Majalla"/>
          <w:b/>
          <w:bCs/>
          <w:sz w:val="30"/>
          <w:szCs w:val="30"/>
          <w:rtl/>
        </w:rPr>
      </w:pPr>
    </w:p>
    <w:p w14:paraId="1D171624" w14:textId="0083E62D" w:rsidR="002B5BE9" w:rsidRPr="000614EA" w:rsidRDefault="002B5BE9" w:rsidP="002B5BE9">
      <w:pPr>
        <w:spacing w:line="276" w:lineRule="auto"/>
        <w:jc w:val="center"/>
        <w:rPr>
          <w:rFonts w:ascii="Sakkal Majalla" w:hAnsi="Sakkal Majalla" w:cs="Sakkal Majalla"/>
          <w:b/>
          <w:bCs/>
          <w:sz w:val="30"/>
          <w:szCs w:val="30"/>
          <w:rtl/>
        </w:rPr>
      </w:pPr>
    </w:p>
    <w:p w14:paraId="19B91D86" w14:textId="7A9DEA9F" w:rsidR="002B5BE9" w:rsidRPr="000614EA" w:rsidRDefault="002B5BE9" w:rsidP="002B5BE9">
      <w:pPr>
        <w:spacing w:line="276" w:lineRule="auto"/>
        <w:jc w:val="center"/>
        <w:rPr>
          <w:rFonts w:ascii="Sakkal Majalla" w:hAnsi="Sakkal Majalla" w:cs="Sakkal Majalla"/>
          <w:b/>
          <w:bCs/>
          <w:sz w:val="30"/>
          <w:szCs w:val="30"/>
        </w:rPr>
      </w:pPr>
    </w:p>
    <w:p w14:paraId="6DAE6B3A" w14:textId="01B11398" w:rsidR="002B5BE9" w:rsidRPr="000614EA" w:rsidRDefault="002B5BE9" w:rsidP="002B5BE9">
      <w:pPr>
        <w:spacing w:line="276" w:lineRule="auto"/>
        <w:jc w:val="center"/>
        <w:rPr>
          <w:rFonts w:ascii="Sakkal Majalla" w:hAnsi="Sakkal Majalla" w:cs="Sakkal Majalla"/>
          <w:b/>
          <w:bCs/>
          <w:sz w:val="30"/>
          <w:szCs w:val="30"/>
          <w:rtl/>
        </w:rPr>
      </w:pPr>
    </w:p>
    <w:p w14:paraId="57549032" w14:textId="421C24C5" w:rsidR="002B5BE9" w:rsidRPr="000614EA" w:rsidRDefault="002B5BE9" w:rsidP="002B5BE9">
      <w:pPr>
        <w:spacing w:line="276" w:lineRule="auto"/>
        <w:jc w:val="center"/>
        <w:rPr>
          <w:rFonts w:ascii="Sakkal Majalla" w:hAnsi="Sakkal Majalla" w:cs="Sakkal Majalla"/>
          <w:b/>
          <w:bCs/>
          <w:sz w:val="30"/>
          <w:szCs w:val="30"/>
          <w:rtl/>
        </w:rPr>
      </w:pPr>
    </w:p>
    <w:p w14:paraId="622CBF61" w14:textId="123F4BDA" w:rsidR="002B5BE9" w:rsidRPr="000614EA" w:rsidRDefault="002B5BE9" w:rsidP="002B5BE9">
      <w:pPr>
        <w:spacing w:line="276" w:lineRule="auto"/>
        <w:jc w:val="center"/>
        <w:rPr>
          <w:rFonts w:ascii="Sakkal Majalla" w:hAnsi="Sakkal Majalla" w:cs="Sakkal Majalla"/>
          <w:b/>
          <w:bCs/>
          <w:sz w:val="30"/>
          <w:szCs w:val="30"/>
          <w:rtl/>
        </w:rPr>
      </w:pPr>
    </w:p>
    <w:p w14:paraId="267D408C" w14:textId="520B62BB" w:rsidR="002B5BE9" w:rsidRPr="000614EA" w:rsidRDefault="002B5BE9" w:rsidP="002B5BE9">
      <w:pPr>
        <w:spacing w:line="276" w:lineRule="auto"/>
        <w:jc w:val="center"/>
        <w:rPr>
          <w:rFonts w:ascii="Sakkal Majalla" w:hAnsi="Sakkal Majalla" w:cs="Sakkal Majalla"/>
          <w:b/>
          <w:bCs/>
          <w:sz w:val="30"/>
          <w:szCs w:val="30"/>
          <w:rtl/>
          <w:lang w:bidi="ar-AE"/>
        </w:rPr>
      </w:pPr>
    </w:p>
    <w:p w14:paraId="618FBF11" w14:textId="77777777" w:rsidR="002B5BE9" w:rsidRPr="00C364BE" w:rsidRDefault="002B5BE9" w:rsidP="002B5BE9">
      <w:pPr>
        <w:rPr>
          <w:rFonts w:ascii="Sakkal Majalla" w:hAnsi="Sakkal Majalla" w:cs="Sakkal Majalla"/>
          <w:sz w:val="30"/>
          <w:szCs w:val="30"/>
          <w:rtl/>
          <w:lang w:bidi="ar-AE"/>
        </w:rPr>
      </w:pPr>
    </w:p>
    <w:p w14:paraId="642194A6" w14:textId="2A48A960" w:rsidR="007922DE" w:rsidRDefault="007922DE" w:rsidP="008E7E4E">
      <w:pPr>
        <w:rPr>
          <w:lang w:bidi="ar-AE"/>
        </w:rPr>
      </w:pPr>
    </w:p>
    <w:p w14:paraId="6A3CF27C" w14:textId="5D254704" w:rsidR="007922DE" w:rsidRDefault="007922DE" w:rsidP="008E7E4E"/>
    <w:p w14:paraId="19E7264F" w14:textId="2DF51D78" w:rsidR="007922DE" w:rsidRDefault="007922DE" w:rsidP="008E7E4E"/>
    <w:p w14:paraId="6E74CE7C" w14:textId="122252AD" w:rsidR="007922DE" w:rsidRDefault="007922DE" w:rsidP="008E7E4E"/>
    <w:p w14:paraId="3074C791" w14:textId="35B2EA9E" w:rsidR="007922DE" w:rsidRDefault="007922DE" w:rsidP="008E7E4E"/>
    <w:p w14:paraId="51C29977" w14:textId="1C5C6D12" w:rsidR="007922DE" w:rsidRDefault="007922DE" w:rsidP="008E7E4E"/>
    <w:p w14:paraId="069ADBF7" w14:textId="1F6AA8FD" w:rsidR="007922DE" w:rsidRDefault="007922DE" w:rsidP="008E7E4E"/>
    <w:p w14:paraId="462B8A12" w14:textId="63919899" w:rsidR="007922DE" w:rsidRDefault="007922DE" w:rsidP="008E7E4E"/>
    <w:p w14:paraId="734F7D40" w14:textId="2E019EF2" w:rsidR="007922DE" w:rsidRDefault="007922DE" w:rsidP="008E7E4E"/>
    <w:p w14:paraId="3824C47A" w14:textId="690F1AC1" w:rsidR="007922DE" w:rsidRDefault="007922DE" w:rsidP="008E7E4E"/>
    <w:p w14:paraId="4A6B1E5E" w14:textId="7F1E7916" w:rsidR="002867EA" w:rsidRDefault="002867EA" w:rsidP="008E7E4E">
      <w:pPr>
        <w:rPr>
          <w:rtl/>
        </w:rPr>
      </w:pPr>
    </w:p>
    <w:p w14:paraId="0E5892FD" w14:textId="7FEBBE38" w:rsidR="000E5ECF" w:rsidRDefault="000E5ECF" w:rsidP="000E5ECF">
      <w:pPr>
        <w:jc w:val="lowKashida"/>
        <w:rPr>
          <w:rFonts w:ascii="Sakkal Majalla" w:eastAsiaTheme="minorHAnsi" w:hAnsi="Sakkal Majalla" w:cs="Sakkal Majalla"/>
          <w:b/>
          <w:bCs/>
          <w:sz w:val="30"/>
          <w:szCs w:val="30"/>
          <w:rtl/>
          <w:lang w:bidi="ar-AE"/>
        </w:rPr>
      </w:pPr>
    </w:p>
    <w:p w14:paraId="0A78CF79" w14:textId="4F502F54" w:rsidR="002867EA" w:rsidRDefault="002867EA" w:rsidP="008E7E4E">
      <w:pPr>
        <w:rPr>
          <w:rtl/>
        </w:rPr>
      </w:pPr>
    </w:p>
    <w:p w14:paraId="57BC07D5" w14:textId="3A94D47B" w:rsidR="002867EA" w:rsidRDefault="002867EA" w:rsidP="008E7E4E">
      <w:pPr>
        <w:rPr>
          <w:rtl/>
        </w:rPr>
      </w:pPr>
    </w:p>
    <w:p w14:paraId="63855D07" w14:textId="25B11D30" w:rsidR="002867EA" w:rsidRDefault="002867EA" w:rsidP="008E7E4E">
      <w:pPr>
        <w:rPr>
          <w:rtl/>
        </w:rPr>
      </w:pPr>
    </w:p>
    <w:p w14:paraId="0E4ECFE7" w14:textId="47D0E68A" w:rsidR="00F46CCB" w:rsidRDefault="00F46CCB" w:rsidP="008E7E4E">
      <w:pPr>
        <w:rPr>
          <w:rtl/>
        </w:rPr>
      </w:pPr>
    </w:p>
    <w:p w14:paraId="008A9C26" w14:textId="26CFCDCD" w:rsidR="002867EA" w:rsidRDefault="002867EA" w:rsidP="008E7E4E">
      <w:pPr>
        <w:rPr>
          <w:rtl/>
        </w:rPr>
      </w:pPr>
    </w:p>
    <w:p w14:paraId="1693149A" w14:textId="5BE94BAD" w:rsidR="0021085A" w:rsidRDefault="0021085A" w:rsidP="001A6F03">
      <w:pPr>
        <w:spacing w:line="276" w:lineRule="auto"/>
        <w:rPr>
          <w:rtl/>
        </w:rPr>
      </w:pPr>
    </w:p>
    <w:p w14:paraId="51990D09" w14:textId="2CFCACAB" w:rsidR="001A6F03" w:rsidRDefault="001A6F03" w:rsidP="001A6F03">
      <w:pPr>
        <w:spacing w:line="276" w:lineRule="auto"/>
        <w:rPr>
          <w:rtl/>
        </w:rPr>
      </w:pPr>
    </w:p>
    <w:p w14:paraId="507B1E38" w14:textId="5E05FDDF" w:rsidR="001A6F03" w:rsidRDefault="00426258" w:rsidP="001A6F03">
      <w:pPr>
        <w:spacing w:line="276" w:lineRule="auto"/>
        <w:rPr>
          <w:rtl/>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77408" behindDoc="1" locked="0" layoutInCell="1" allowOverlap="1" wp14:anchorId="1549706E" wp14:editId="077B6723">
                <wp:simplePos x="0" y="0"/>
                <wp:positionH relativeFrom="margin">
                  <wp:posOffset>1670050</wp:posOffset>
                </wp:positionH>
                <wp:positionV relativeFrom="margin">
                  <wp:posOffset>3070049</wp:posOffset>
                </wp:positionV>
                <wp:extent cx="2664460" cy="1476375"/>
                <wp:effectExtent l="19050" t="19050" r="40640" b="47625"/>
                <wp:wrapSquare wrapText="bothSides"/>
                <wp:docPr id="969520505"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4460" cy="147637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C2406FD" w14:textId="77777777" w:rsidR="00C76D22" w:rsidRPr="00DF34FB" w:rsidRDefault="00C76D22" w:rsidP="00C76D22">
                            <w:pPr>
                              <w:spacing w:line="276" w:lineRule="auto"/>
                              <w:jc w:val="center"/>
                              <w:rPr>
                                <w:rFonts w:ascii="Sakkal Majalla" w:hAnsi="Sakkal Majalla" w:cs="Sakkal Majalla"/>
                                <w:sz w:val="28"/>
                                <w:szCs w:val="28"/>
                              </w:rPr>
                            </w:pPr>
                            <w:r w:rsidRPr="00DF34FB">
                              <w:rPr>
                                <w:rFonts w:ascii="Sakkal Majalla" w:hAnsi="Sakkal Majalla" w:cs="Sakkal Majalla"/>
                                <w:b/>
                                <w:bCs/>
                                <w:sz w:val="28"/>
                                <w:szCs w:val="28"/>
                                <w:rtl/>
                                <w:lang w:bidi="ar-AE"/>
                              </w:rPr>
                              <w:t>مرسوم أميري رقم (</w:t>
                            </w:r>
                            <w:r>
                              <w:rPr>
                                <w:rFonts w:ascii="Sakkal Majalla" w:hAnsi="Sakkal Majalla" w:cs="Sakkal Majalla" w:hint="cs"/>
                                <w:b/>
                                <w:bCs/>
                                <w:sz w:val="28"/>
                                <w:szCs w:val="28"/>
                                <w:rtl/>
                              </w:rPr>
                              <w:t>27</w:t>
                            </w:r>
                            <w:r w:rsidRPr="00DF34FB">
                              <w:rPr>
                                <w:rFonts w:ascii="Sakkal Majalla" w:hAnsi="Sakkal Majalla" w:cs="Sakkal Majalla"/>
                                <w:b/>
                                <w:bCs/>
                                <w:sz w:val="28"/>
                                <w:szCs w:val="28"/>
                                <w:rtl/>
                                <w:lang w:bidi="ar-AE"/>
                              </w:rPr>
                              <w:t>) لسنة </w:t>
                            </w:r>
                            <w:r>
                              <w:rPr>
                                <w:rFonts w:ascii="Sakkal Majalla" w:hAnsi="Sakkal Majalla" w:cs="Sakkal Majalla" w:hint="cs"/>
                                <w:b/>
                                <w:bCs/>
                                <w:sz w:val="28"/>
                                <w:szCs w:val="28"/>
                                <w:rtl/>
                              </w:rPr>
                              <w:t>2026م</w:t>
                            </w:r>
                          </w:p>
                          <w:p w14:paraId="7D2CD99E" w14:textId="77777777" w:rsidR="00C76D22" w:rsidRPr="00DF34FB" w:rsidRDefault="00C76D22" w:rsidP="00C76D22">
                            <w:pPr>
                              <w:spacing w:line="276" w:lineRule="auto"/>
                              <w:jc w:val="center"/>
                              <w:rPr>
                                <w:rFonts w:ascii="Sakkal Majalla" w:hAnsi="Sakkal Majalla" w:cs="Sakkal Majalla"/>
                                <w:sz w:val="28"/>
                                <w:szCs w:val="28"/>
                                <w:rtl/>
                              </w:rPr>
                            </w:pPr>
                            <w:r w:rsidRPr="00DF34FB">
                              <w:rPr>
                                <w:rFonts w:ascii="Sakkal Majalla" w:hAnsi="Sakkal Majalla" w:cs="Sakkal Majalla"/>
                                <w:b/>
                                <w:bCs/>
                                <w:sz w:val="28"/>
                                <w:szCs w:val="28"/>
                                <w:rtl/>
                                <w:lang w:bidi="ar-AE"/>
                              </w:rPr>
                              <w:t>بشأن</w:t>
                            </w:r>
                          </w:p>
                          <w:p w14:paraId="3CA58E11" w14:textId="77777777" w:rsidR="00C76D22" w:rsidRPr="00DF34FB" w:rsidRDefault="00C76D22" w:rsidP="00C76D22">
                            <w:pPr>
                              <w:spacing w:line="276" w:lineRule="auto"/>
                              <w:jc w:val="center"/>
                              <w:rPr>
                                <w:rFonts w:ascii="Sakkal Majalla" w:hAnsi="Sakkal Majalla" w:cs="Sakkal Majalla"/>
                                <w:sz w:val="28"/>
                                <w:szCs w:val="28"/>
                                <w:rtl/>
                              </w:rPr>
                            </w:pPr>
                            <w:r w:rsidRPr="00DF34FB">
                              <w:rPr>
                                <w:rFonts w:ascii="Sakkal Majalla" w:hAnsi="Sakkal Majalla" w:cs="Sakkal Majalla"/>
                                <w:b/>
                                <w:bCs/>
                                <w:sz w:val="28"/>
                                <w:szCs w:val="28"/>
                                <w:rtl/>
                                <w:lang w:bidi="ar-AE"/>
                              </w:rPr>
                              <w:t>إحالة موظفين في </w:t>
                            </w:r>
                            <w:r>
                              <w:rPr>
                                <w:rFonts w:ascii="Sakkal Majalla" w:hAnsi="Sakkal Majalla" w:cs="Sakkal Majalla" w:hint="cs"/>
                                <w:b/>
                                <w:bCs/>
                                <w:sz w:val="28"/>
                                <w:szCs w:val="28"/>
                                <w:rtl/>
                                <w:lang w:bidi="ar-AE"/>
                              </w:rPr>
                              <w:t>حكومة الشارقة</w:t>
                            </w:r>
                            <w:r w:rsidRPr="00DF34FB">
                              <w:rPr>
                                <w:rFonts w:ascii="Sakkal Majalla" w:hAnsi="Sakkal Majalla" w:cs="Sakkal Majalla"/>
                                <w:b/>
                                <w:bCs/>
                                <w:sz w:val="28"/>
                                <w:szCs w:val="28"/>
                                <w:rtl/>
                              </w:rPr>
                              <w:t> </w:t>
                            </w:r>
                            <w:r w:rsidRPr="00DF34FB">
                              <w:rPr>
                                <w:rFonts w:ascii="Sakkal Majalla" w:hAnsi="Sakkal Majalla" w:cs="Sakkal Majalla"/>
                                <w:b/>
                                <w:bCs/>
                                <w:sz w:val="28"/>
                                <w:szCs w:val="28"/>
                                <w:rtl/>
                                <w:lang w:bidi="ar-AE"/>
                              </w:rPr>
                              <w:t>إلى التقاعد</w:t>
                            </w:r>
                          </w:p>
                          <w:p w14:paraId="02E9F764" w14:textId="77777777" w:rsidR="00C76D22" w:rsidRPr="003044C4" w:rsidRDefault="00C76D22" w:rsidP="00C76D22">
                            <w:pPr>
                              <w:jc w:val="center"/>
                              <w:rPr>
                                <w:rFonts w:ascii="Sakkal Majalla" w:eastAsiaTheme="minorHAnsi"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49706E" id="_x0000_s1042" style="position:absolute;left:0;text-align:left;margin-left:131.5pt;margin-top:241.75pt;width:209.8pt;height:116.25pt;z-index:-2511390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" strokeweight="4.5pt">
                <v:stroke linestyle="thickThin"/>
                <v:textbox>
                  <w:txbxContent>
                    <w:p w14:paraId="2C2406FD" w14:textId="77777777" w:rsidR="00C76D22" w:rsidRPr="00DF34FB" w:rsidRDefault="00C76D22" w:rsidP="00C76D22">
                      <w:pPr>
                        <w:spacing w:line="276" w:lineRule="auto"/>
                        <w:jc w:val="center"/>
                        <w:rPr>
                          <w:rFonts w:ascii="Sakkal Majalla" w:hAnsi="Sakkal Majalla" w:cs="Sakkal Majalla"/>
                          <w:sz w:val="28"/>
                          <w:szCs w:val="28"/>
                        </w:rPr>
                      </w:pPr>
                      <w:r w:rsidRPr="00DF34FB">
                        <w:rPr>
                          <w:rFonts w:ascii="Sakkal Majalla" w:hAnsi="Sakkal Majalla" w:cs="Sakkal Majalla"/>
                          <w:b/>
                          <w:bCs/>
                          <w:sz w:val="28"/>
                          <w:szCs w:val="28"/>
                          <w:rtl/>
                          <w:lang w:bidi="ar-AE"/>
                        </w:rPr>
                        <w:t>مرسوم أميري رقم (</w:t>
                      </w:r>
                      <w:r>
                        <w:rPr>
                          <w:rFonts w:ascii="Sakkal Majalla" w:hAnsi="Sakkal Majalla" w:cs="Sakkal Majalla" w:hint="cs"/>
                          <w:b/>
                          <w:bCs/>
                          <w:sz w:val="28"/>
                          <w:szCs w:val="28"/>
                          <w:rtl/>
                        </w:rPr>
                        <w:t>27</w:t>
                      </w:r>
                      <w:r w:rsidRPr="00DF34FB">
                        <w:rPr>
                          <w:rFonts w:ascii="Sakkal Majalla" w:hAnsi="Sakkal Majalla" w:cs="Sakkal Majalla"/>
                          <w:b/>
                          <w:bCs/>
                          <w:sz w:val="28"/>
                          <w:szCs w:val="28"/>
                          <w:rtl/>
                          <w:lang w:bidi="ar-AE"/>
                        </w:rPr>
                        <w:t>) لسنة </w:t>
                      </w:r>
                      <w:r>
                        <w:rPr>
                          <w:rFonts w:ascii="Sakkal Majalla" w:hAnsi="Sakkal Majalla" w:cs="Sakkal Majalla" w:hint="cs"/>
                          <w:b/>
                          <w:bCs/>
                          <w:sz w:val="28"/>
                          <w:szCs w:val="28"/>
                          <w:rtl/>
                        </w:rPr>
                        <w:t>2026م</w:t>
                      </w:r>
                    </w:p>
                    <w:p w14:paraId="7D2CD99E" w14:textId="77777777" w:rsidR="00C76D22" w:rsidRPr="00DF34FB" w:rsidRDefault="00C76D22" w:rsidP="00C76D22">
                      <w:pPr>
                        <w:spacing w:line="276" w:lineRule="auto"/>
                        <w:jc w:val="center"/>
                        <w:rPr>
                          <w:rFonts w:ascii="Sakkal Majalla" w:hAnsi="Sakkal Majalla" w:cs="Sakkal Majalla"/>
                          <w:sz w:val="28"/>
                          <w:szCs w:val="28"/>
                          <w:rtl/>
                        </w:rPr>
                      </w:pPr>
                      <w:r w:rsidRPr="00DF34FB">
                        <w:rPr>
                          <w:rFonts w:ascii="Sakkal Majalla" w:hAnsi="Sakkal Majalla" w:cs="Sakkal Majalla"/>
                          <w:b/>
                          <w:bCs/>
                          <w:sz w:val="28"/>
                          <w:szCs w:val="28"/>
                          <w:rtl/>
                          <w:lang w:bidi="ar-AE"/>
                        </w:rPr>
                        <w:t>بشأن</w:t>
                      </w:r>
                    </w:p>
                    <w:p w14:paraId="3CA58E11" w14:textId="77777777" w:rsidR="00C76D22" w:rsidRPr="00DF34FB" w:rsidRDefault="00C76D22" w:rsidP="00C76D22">
                      <w:pPr>
                        <w:spacing w:line="276" w:lineRule="auto"/>
                        <w:jc w:val="center"/>
                        <w:rPr>
                          <w:rFonts w:ascii="Sakkal Majalla" w:hAnsi="Sakkal Majalla" w:cs="Sakkal Majalla"/>
                          <w:sz w:val="28"/>
                          <w:szCs w:val="28"/>
                          <w:rtl/>
                        </w:rPr>
                      </w:pPr>
                      <w:r w:rsidRPr="00DF34FB">
                        <w:rPr>
                          <w:rFonts w:ascii="Sakkal Majalla" w:hAnsi="Sakkal Majalla" w:cs="Sakkal Majalla"/>
                          <w:b/>
                          <w:bCs/>
                          <w:sz w:val="28"/>
                          <w:szCs w:val="28"/>
                          <w:rtl/>
                          <w:lang w:bidi="ar-AE"/>
                        </w:rPr>
                        <w:t>إحالة موظفين في </w:t>
                      </w:r>
                      <w:r>
                        <w:rPr>
                          <w:rFonts w:ascii="Sakkal Majalla" w:hAnsi="Sakkal Majalla" w:cs="Sakkal Majalla" w:hint="cs"/>
                          <w:b/>
                          <w:bCs/>
                          <w:sz w:val="28"/>
                          <w:szCs w:val="28"/>
                          <w:rtl/>
                          <w:lang w:bidi="ar-AE"/>
                        </w:rPr>
                        <w:t>حكومة الشارقة</w:t>
                      </w:r>
                      <w:r w:rsidRPr="00DF34FB">
                        <w:rPr>
                          <w:rFonts w:ascii="Sakkal Majalla" w:hAnsi="Sakkal Majalla" w:cs="Sakkal Majalla"/>
                          <w:b/>
                          <w:bCs/>
                          <w:sz w:val="28"/>
                          <w:szCs w:val="28"/>
                          <w:rtl/>
                        </w:rPr>
                        <w:t> </w:t>
                      </w:r>
                      <w:r w:rsidRPr="00DF34FB">
                        <w:rPr>
                          <w:rFonts w:ascii="Sakkal Majalla" w:hAnsi="Sakkal Majalla" w:cs="Sakkal Majalla"/>
                          <w:b/>
                          <w:bCs/>
                          <w:sz w:val="28"/>
                          <w:szCs w:val="28"/>
                          <w:rtl/>
                          <w:lang w:bidi="ar-AE"/>
                        </w:rPr>
                        <w:t>إلى التقاعد</w:t>
                      </w:r>
                    </w:p>
                    <w:p w14:paraId="02E9F764" w14:textId="77777777" w:rsidR="00C76D22" w:rsidRPr="003044C4" w:rsidRDefault="00C76D22" w:rsidP="00C76D22">
                      <w:pPr>
                        <w:jc w:val="center"/>
                        <w:rPr>
                          <w:rFonts w:ascii="Sakkal Majalla" w:eastAsiaTheme="minorHAnsi" w:hAnsi="Sakkal Majalla" w:cs="Sakkal Majalla"/>
                          <w:b/>
                          <w:bCs/>
                          <w:sz w:val="72"/>
                          <w:szCs w:val="72"/>
                        </w:rPr>
                      </w:pPr>
                    </w:p>
                  </w:txbxContent>
                </v:textbox>
                <w10:wrap type="square" anchorx="margin" anchory="margin"/>
              </v:roundrect>
            </w:pict>
          </mc:Fallback>
        </mc:AlternateContent>
      </w:r>
    </w:p>
    <w:p w14:paraId="112BEC9C" w14:textId="66CCE8A5" w:rsidR="001A6F03" w:rsidRDefault="001A6F03" w:rsidP="001A6F03">
      <w:pPr>
        <w:spacing w:line="276" w:lineRule="auto"/>
        <w:rPr>
          <w:rtl/>
        </w:rPr>
      </w:pPr>
    </w:p>
    <w:p w14:paraId="5208AF01" w14:textId="688C498F" w:rsidR="001A6F03" w:rsidRDefault="001A6F03" w:rsidP="001A6F03">
      <w:pPr>
        <w:spacing w:line="276" w:lineRule="auto"/>
        <w:rPr>
          <w:rtl/>
        </w:rPr>
      </w:pPr>
    </w:p>
    <w:p w14:paraId="43D15586" w14:textId="0627D804" w:rsidR="001A6F03" w:rsidRDefault="001A6F03" w:rsidP="001A6F03">
      <w:pPr>
        <w:spacing w:line="276" w:lineRule="auto"/>
        <w:rPr>
          <w:rFonts w:ascii="Sakkal Majalla" w:eastAsia="Calibri" w:hAnsi="Sakkal Majalla" w:cs="Sakkal Majalla"/>
          <w:b/>
          <w:bCs/>
          <w:sz w:val="28"/>
          <w:szCs w:val="28"/>
          <w:lang w:bidi="ar-AE"/>
        </w:rPr>
      </w:pPr>
    </w:p>
    <w:p w14:paraId="2B74FDFC" w14:textId="500E1E24" w:rsidR="00A65367" w:rsidRPr="008E3C5C" w:rsidRDefault="00A65367" w:rsidP="00A65367">
      <w:pPr>
        <w:spacing w:line="276" w:lineRule="auto"/>
        <w:rPr>
          <w:rFonts w:ascii="Sakkal Majalla" w:hAnsi="Sakkal Majalla" w:cs="Sakkal Majalla"/>
          <w:b/>
          <w:bCs/>
          <w:color w:val="D9D9D9" w:themeColor="background1" w:themeShade="D9"/>
          <w:sz w:val="28"/>
          <w:szCs w:val="28"/>
          <w:rtl/>
          <w:lang w:bidi="ar-AE"/>
        </w:rPr>
      </w:pPr>
    </w:p>
    <w:p w14:paraId="47E8A420" w14:textId="5C4AAA07" w:rsidR="00C76D22" w:rsidRDefault="00C76D22" w:rsidP="001A6F03">
      <w:pPr>
        <w:spacing w:line="276" w:lineRule="auto"/>
        <w:jc w:val="center"/>
        <w:rPr>
          <w:rFonts w:ascii="Sakkal Majalla" w:hAnsi="Sakkal Majalla" w:cs="Sakkal Majalla"/>
          <w:b/>
          <w:bCs/>
          <w:sz w:val="28"/>
          <w:szCs w:val="28"/>
          <w:rtl/>
          <w:lang w:bidi="ar-AE"/>
        </w:rPr>
      </w:pPr>
    </w:p>
    <w:p w14:paraId="2143E198" w14:textId="77777777" w:rsidR="00C76D22" w:rsidRDefault="00C76D22" w:rsidP="001A6F03">
      <w:pPr>
        <w:spacing w:line="276" w:lineRule="auto"/>
        <w:jc w:val="center"/>
        <w:rPr>
          <w:rFonts w:ascii="Sakkal Majalla" w:hAnsi="Sakkal Majalla" w:cs="Sakkal Majalla"/>
          <w:b/>
          <w:bCs/>
          <w:sz w:val="28"/>
          <w:szCs w:val="28"/>
          <w:rtl/>
          <w:lang w:bidi="ar-AE"/>
        </w:rPr>
      </w:pPr>
    </w:p>
    <w:p w14:paraId="59AB8A00" w14:textId="52C33ECF" w:rsidR="00C76D22" w:rsidRDefault="00C76D22" w:rsidP="001A6F03">
      <w:pPr>
        <w:spacing w:line="276" w:lineRule="auto"/>
        <w:jc w:val="center"/>
        <w:rPr>
          <w:rFonts w:ascii="Sakkal Majalla" w:hAnsi="Sakkal Majalla" w:cs="Sakkal Majalla"/>
          <w:b/>
          <w:bCs/>
          <w:sz w:val="28"/>
          <w:szCs w:val="28"/>
          <w:rtl/>
          <w:lang w:bidi="ar-AE"/>
        </w:rPr>
      </w:pPr>
    </w:p>
    <w:p w14:paraId="5D7C0C4A" w14:textId="77777777" w:rsidR="00C76D22" w:rsidRDefault="00C76D22" w:rsidP="001A6F03">
      <w:pPr>
        <w:spacing w:line="276" w:lineRule="auto"/>
        <w:jc w:val="center"/>
        <w:rPr>
          <w:rFonts w:ascii="Sakkal Majalla" w:hAnsi="Sakkal Majalla" w:cs="Sakkal Majalla"/>
          <w:b/>
          <w:bCs/>
          <w:sz w:val="28"/>
          <w:szCs w:val="28"/>
          <w:rtl/>
          <w:lang w:bidi="ar-AE"/>
        </w:rPr>
      </w:pPr>
    </w:p>
    <w:p w14:paraId="6FEFE48C" w14:textId="3043A92F" w:rsidR="00C76D22" w:rsidRDefault="00C76D22" w:rsidP="001A6F03">
      <w:pPr>
        <w:spacing w:line="276" w:lineRule="auto"/>
        <w:jc w:val="center"/>
        <w:rPr>
          <w:rFonts w:ascii="Sakkal Majalla" w:hAnsi="Sakkal Majalla" w:cs="Sakkal Majalla"/>
          <w:b/>
          <w:bCs/>
          <w:sz w:val="28"/>
          <w:szCs w:val="28"/>
          <w:rtl/>
          <w:lang w:bidi="ar-AE"/>
        </w:rPr>
      </w:pPr>
    </w:p>
    <w:p w14:paraId="1CA7E6F1" w14:textId="18029D58" w:rsidR="00C76D22" w:rsidRDefault="00C76D22" w:rsidP="001A6F03">
      <w:pPr>
        <w:spacing w:line="276" w:lineRule="auto"/>
        <w:jc w:val="center"/>
        <w:rPr>
          <w:rFonts w:ascii="Sakkal Majalla" w:hAnsi="Sakkal Majalla" w:cs="Sakkal Majalla"/>
          <w:b/>
          <w:bCs/>
          <w:sz w:val="28"/>
          <w:szCs w:val="28"/>
          <w:rtl/>
          <w:lang w:bidi="ar-AE"/>
        </w:rPr>
      </w:pPr>
    </w:p>
    <w:p w14:paraId="4A5FF67B" w14:textId="1FDA81F6" w:rsidR="00C76D22" w:rsidRDefault="00C76D22" w:rsidP="001A6F03">
      <w:pPr>
        <w:spacing w:line="276" w:lineRule="auto"/>
        <w:jc w:val="center"/>
        <w:rPr>
          <w:rFonts w:ascii="Sakkal Majalla" w:hAnsi="Sakkal Majalla" w:cs="Sakkal Majalla"/>
          <w:b/>
          <w:bCs/>
          <w:sz w:val="28"/>
          <w:szCs w:val="28"/>
          <w:rtl/>
          <w:lang w:bidi="ar-AE"/>
        </w:rPr>
      </w:pPr>
    </w:p>
    <w:p w14:paraId="62916F6F" w14:textId="137C34D0" w:rsidR="00C76D22" w:rsidRDefault="00C76D22" w:rsidP="001A6F03">
      <w:pPr>
        <w:spacing w:line="276" w:lineRule="auto"/>
        <w:jc w:val="center"/>
        <w:rPr>
          <w:rFonts w:ascii="Sakkal Majalla" w:hAnsi="Sakkal Majalla" w:cs="Sakkal Majalla"/>
          <w:b/>
          <w:bCs/>
          <w:sz w:val="28"/>
          <w:szCs w:val="28"/>
          <w:rtl/>
          <w:lang w:bidi="ar-AE"/>
        </w:rPr>
      </w:pPr>
    </w:p>
    <w:p w14:paraId="6E8A13EC" w14:textId="28B361B1" w:rsidR="00C76D22" w:rsidRDefault="00C76D22" w:rsidP="001A6F03">
      <w:pPr>
        <w:spacing w:line="276" w:lineRule="auto"/>
        <w:jc w:val="center"/>
        <w:rPr>
          <w:rFonts w:ascii="Sakkal Majalla" w:hAnsi="Sakkal Majalla" w:cs="Sakkal Majalla"/>
          <w:b/>
          <w:bCs/>
          <w:sz w:val="28"/>
          <w:szCs w:val="28"/>
          <w:rtl/>
          <w:lang w:bidi="ar-AE"/>
        </w:rPr>
      </w:pPr>
    </w:p>
    <w:p w14:paraId="0C15811F" w14:textId="11408E44" w:rsidR="00C76D22" w:rsidRDefault="00C76D22" w:rsidP="001A6F03">
      <w:pPr>
        <w:spacing w:line="276" w:lineRule="auto"/>
        <w:jc w:val="center"/>
        <w:rPr>
          <w:rFonts w:ascii="Sakkal Majalla" w:hAnsi="Sakkal Majalla" w:cs="Sakkal Majalla"/>
          <w:b/>
          <w:bCs/>
          <w:sz w:val="28"/>
          <w:szCs w:val="28"/>
          <w:rtl/>
          <w:lang w:bidi="ar-AE"/>
        </w:rPr>
      </w:pPr>
    </w:p>
    <w:p w14:paraId="64920B98" w14:textId="77777777" w:rsidR="00B44150" w:rsidRDefault="00B44150" w:rsidP="00C76D22">
      <w:pPr>
        <w:spacing w:line="276" w:lineRule="auto"/>
        <w:jc w:val="center"/>
        <w:rPr>
          <w:rFonts w:ascii="Sakkal Majalla" w:hAnsi="Sakkal Majalla" w:cs="Sakkal Majalla"/>
          <w:b/>
          <w:bCs/>
          <w:sz w:val="28"/>
          <w:szCs w:val="28"/>
          <w:rtl/>
          <w:lang w:bidi="ar-AE"/>
        </w:rPr>
      </w:pPr>
    </w:p>
    <w:p w14:paraId="442DD1E1" w14:textId="77777777" w:rsidR="00B44150" w:rsidRDefault="00B44150" w:rsidP="00C76D22">
      <w:pPr>
        <w:spacing w:line="276" w:lineRule="auto"/>
        <w:jc w:val="center"/>
        <w:rPr>
          <w:rFonts w:ascii="Sakkal Majalla" w:hAnsi="Sakkal Majalla" w:cs="Sakkal Majalla"/>
          <w:b/>
          <w:bCs/>
          <w:sz w:val="28"/>
          <w:szCs w:val="28"/>
          <w:rtl/>
          <w:lang w:bidi="ar-AE"/>
        </w:rPr>
      </w:pPr>
    </w:p>
    <w:p w14:paraId="317D470C" w14:textId="77777777" w:rsidR="00B44150" w:rsidRDefault="00B44150" w:rsidP="00C76D22">
      <w:pPr>
        <w:spacing w:line="276" w:lineRule="auto"/>
        <w:jc w:val="center"/>
        <w:rPr>
          <w:rFonts w:ascii="Sakkal Majalla" w:hAnsi="Sakkal Majalla" w:cs="Sakkal Majalla"/>
          <w:b/>
          <w:bCs/>
          <w:sz w:val="28"/>
          <w:szCs w:val="28"/>
          <w:rtl/>
          <w:lang w:bidi="ar-AE"/>
        </w:rPr>
      </w:pPr>
    </w:p>
    <w:p w14:paraId="75553ED4" w14:textId="2CD99030" w:rsidR="00C76D22" w:rsidRPr="00DF34FB" w:rsidRDefault="00C76D22" w:rsidP="00C76D22">
      <w:pPr>
        <w:spacing w:line="276" w:lineRule="auto"/>
        <w:jc w:val="center"/>
        <w:rPr>
          <w:rFonts w:ascii="Sakkal Majalla" w:hAnsi="Sakkal Majalla" w:cs="Sakkal Majalla"/>
          <w:sz w:val="28"/>
          <w:szCs w:val="28"/>
        </w:rPr>
      </w:pPr>
      <w:r w:rsidRPr="00DF34FB">
        <w:rPr>
          <w:rFonts w:ascii="Sakkal Majalla" w:hAnsi="Sakkal Majalla" w:cs="Sakkal Majalla"/>
          <w:b/>
          <w:bCs/>
          <w:sz w:val="28"/>
          <w:szCs w:val="28"/>
          <w:rtl/>
          <w:lang w:bidi="ar-AE"/>
        </w:rPr>
        <w:lastRenderedPageBreak/>
        <w:t>مرسوم أميري رقم (</w:t>
      </w:r>
      <w:r>
        <w:rPr>
          <w:rFonts w:ascii="Sakkal Majalla" w:hAnsi="Sakkal Majalla" w:cs="Sakkal Majalla" w:hint="cs"/>
          <w:b/>
          <w:bCs/>
          <w:sz w:val="28"/>
          <w:szCs w:val="28"/>
          <w:rtl/>
        </w:rPr>
        <w:t>27</w:t>
      </w:r>
      <w:r w:rsidRPr="00DF34FB">
        <w:rPr>
          <w:rFonts w:ascii="Sakkal Majalla" w:hAnsi="Sakkal Majalla" w:cs="Sakkal Majalla"/>
          <w:b/>
          <w:bCs/>
          <w:sz w:val="28"/>
          <w:szCs w:val="28"/>
          <w:rtl/>
          <w:lang w:bidi="ar-AE"/>
        </w:rPr>
        <w:t>) لسنة </w:t>
      </w:r>
      <w:r>
        <w:rPr>
          <w:rFonts w:ascii="Sakkal Majalla" w:hAnsi="Sakkal Majalla" w:cs="Sakkal Majalla" w:hint="cs"/>
          <w:b/>
          <w:bCs/>
          <w:sz w:val="28"/>
          <w:szCs w:val="28"/>
          <w:rtl/>
        </w:rPr>
        <w:t>2026م</w:t>
      </w:r>
    </w:p>
    <w:p w14:paraId="6258546F" w14:textId="77777777" w:rsidR="00C76D22" w:rsidRPr="00DF34FB" w:rsidRDefault="00C76D22" w:rsidP="00C76D22">
      <w:pPr>
        <w:spacing w:line="276" w:lineRule="auto"/>
        <w:jc w:val="center"/>
        <w:rPr>
          <w:rFonts w:ascii="Sakkal Majalla" w:hAnsi="Sakkal Majalla" w:cs="Sakkal Majalla"/>
          <w:sz w:val="28"/>
          <w:szCs w:val="28"/>
          <w:rtl/>
        </w:rPr>
      </w:pPr>
      <w:r w:rsidRPr="00DF34FB">
        <w:rPr>
          <w:rFonts w:ascii="Sakkal Majalla" w:hAnsi="Sakkal Majalla" w:cs="Sakkal Majalla"/>
          <w:b/>
          <w:bCs/>
          <w:sz w:val="28"/>
          <w:szCs w:val="28"/>
          <w:rtl/>
          <w:lang w:bidi="ar-AE"/>
        </w:rPr>
        <w:t>بشأن</w:t>
      </w:r>
    </w:p>
    <w:p w14:paraId="71AC0541" w14:textId="77777777" w:rsidR="00C76D22" w:rsidRPr="00DF34FB" w:rsidRDefault="00C76D22" w:rsidP="00C76D22">
      <w:pPr>
        <w:spacing w:line="276" w:lineRule="auto"/>
        <w:jc w:val="center"/>
        <w:rPr>
          <w:rFonts w:ascii="Sakkal Majalla" w:hAnsi="Sakkal Majalla" w:cs="Sakkal Majalla"/>
          <w:sz w:val="28"/>
          <w:szCs w:val="28"/>
          <w:rtl/>
        </w:rPr>
      </w:pPr>
      <w:r w:rsidRPr="00DF34FB">
        <w:rPr>
          <w:rFonts w:ascii="Sakkal Majalla" w:hAnsi="Sakkal Majalla" w:cs="Sakkal Majalla"/>
          <w:b/>
          <w:bCs/>
          <w:sz w:val="28"/>
          <w:szCs w:val="28"/>
          <w:rtl/>
          <w:lang w:bidi="ar-AE"/>
        </w:rPr>
        <w:t>إحالة موظفين في </w:t>
      </w:r>
      <w:r>
        <w:rPr>
          <w:rFonts w:ascii="Sakkal Majalla" w:hAnsi="Sakkal Majalla" w:cs="Sakkal Majalla" w:hint="cs"/>
          <w:b/>
          <w:bCs/>
          <w:sz w:val="28"/>
          <w:szCs w:val="28"/>
          <w:rtl/>
          <w:lang w:bidi="ar-AE"/>
        </w:rPr>
        <w:t>حكومة الشارقة</w:t>
      </w:r>
      <w:r w:rsidRPr="00DF34FB">
        <w:rPr>
          <w:rFonts w:ascii="Sakkal Majalla" w:hAnsi="Sakkal Majalla" w:cs="Sakkal Majalla"/>
          <w:b/>
          <w:bCs/>
          <w:sz w:val="28"/>
          <w:szCs w:val="28"/>
          <w:rtl/>
        </w:rPr>
        <w:t> </w:t>
      </w:r>
      <w:r w:rsidRPr="00DF34FB">
        <w:rPr>
          <w:rFonts w:ascii="Sakkal Majalla" w:hAnsi="Sakkal Majalla" w:cs="Sakkal Majalla"/>
          <w:b/>
          <w:bCs/>
          <w:sz w:val="28"/>
          <w:szCs w:val="28"/>
          <w:rtl/>
          <w:lang w:bidi="ar-AE"/>
        </w:rPr>
        <w:t>إلى التقاعد</w:t>
      </w:r>
    </w:p>
    <w:p w14:paraId="6F529422" w14:textId="77777777" w:rsidR="00C76D22" w:rsidRPr="00DF34FB" w:rsidRDefault="00C76D22" w:rsidP="00C76D22">
      <w:pPr>
        <w:spacing w:line="276" w:lineRule="auto"/>
        <w:jc w:val="lowKashida"/>
        <w:rPr>
          <w:rFonts w:ascii="Sakkal Majalla" w:hAnsi="Sakkal Majalla" w:cs="Sakkal Majalla"/>
          <w:sz w:val="28"/>
          <w:szCs w:val="28"/>
          <w:rtl/>
        </w:rPr>
      </w:pPr>
      <w:r w:rsidRPr="00DF34FB">
        <w:rPr>
          <w:rFonts w:ascii="Sakkal Majalla" w:hAnsi="Sakkal Majalla" w:cs="Sakkal Majalla"/>
          <w:sz w:val="28"/>
          <w:szCs w:val="28"/>
          <w:rtl/>
        </w:rPr>
        <w:t> </w:t>
      </w:r>
    </w:p>
    <w:p w14:paraId="4E09D091" w14:textId="77777777" w:rsidR="00C76D22" w:rsidRDefault="00C76D22" w:rsidP="00C76D22">
      <w:pPr>
        <w:spacing w:line="276" w:lineRule="auto"/>
        <w:jc w:val="lowKashida"/>
        <w:rPr>
          <w:rFonts w:ascii="Sakkal Majalla" w:hAnsi="Sakkal Majalla" w:cs="Sakkal Majalla"/>
          <w:sz w:val="28"/>
          <w:szCs w:val="28"/>
          <w:rtl/>
        </w:rPr>
      </w:pPr>
      <w:r w:rsidRPr="00DF34FB">
        <w:rPr>
          <w:rFonts w:ascii="Sakkal Majalla" w:hAnsi="Sakkal Majalla" w:cs="Sakkal Majalla"/>
          <w:sz w:val="28"/>
          <w:szCs w:val="28"/>
          <w:rtl/>
        </w:rPr>
        <w:t>نحن سلطان بن محمد القاسمي، حاكم إمارة الشارقة، </w:t>
      </w:r>
    </w:p>
    <w:p w14:paraId="69931A06" w14:textId="77777777" w:rsidR="00C76D22" w:rsidRPr="00DF34FB" w:rsidRDefault="00C76D22" w:rsidP="00C76D22">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بعد الاطلاع على المرسوم بقانون رقم (2) لسنة 2025م بشأن الموارد البشرية لإمارة الشارقة ولائحته التنفيذية وتعديلاتها،</w:t>
      </w:r>
    </w:p>
    <w:p w14:paraId="4B5A3FBB" w14:textId="77777777" w:rsidR="00C76D22" w:rsidRPr="00DF34FB" w:rsidRDefault="00C76D22" w:rsidP="00C76D22">
      <w:pPr>
        <w:spacing w:line="276" w:lineRule="auto"/>
        <w:jc w:val="lowKashida"/>
        <w:rPr>
          <w:rFonts w:ascii="Sakkal Majalla" w:hAnsi="Sakkal Majalla" w:cs="Sakkal Majalla"/>
          <w:sz w:val="28"/>
          <w:szCs w:val="28"/>
          <w:rtl/>
        </w:rPr>
      </w:pPr>
      <w:r w:rsidRPr="00DF34FB">
        <w:rPr>
          <w:rFonts w:ascii="Sakkal Majalla" w:hAnsi="Sakkal Majalla" w:cs="Sakkal Majalla"/>
          <w:sz w:val="28"/>
          <w:szCs w:val="28"/>
          <w:rtl/>
        </w:rPr>
        <w:t>والقانون رقم (5) لسنة 2018م بشأن الضمان الاجتماعي في إمارة الشارقة وتعديلاته، </w:t>
      </w:r>
    </w:p>
    <w:p w14:paraId="604BC3D2" w14:textId="77777777" w:rsidR="00C76D22" w:rsidRPr="00DF34FB" w:rsidRDefault="00C76D22" w:rsidP="00C76D22">
      <w:pPr>
        <w:spacing w:line="276" w:lineRule="auto"/>
        <w:jc w:val="lowKashida"/>
        <w:rPr>
          <w:rFonts w:ascii="Sakkal Majalla" w:hAnsi="Sakkal Majalla" w:cs="Sakkal Majalla"/>
          <w:sz w:val="28"/>
          <w:szCs w:val="28"/>
          <w:rtl/>
        </w:rPr>
      </w:pPr>
      <w:r w:rsidRPr="00DF34FB">
        <w:rPr>
          <w:rFonts w:ascii="Sakkal Majalla" w:hAnsi="Sakkal Majalla" w:cs="Sakkal Majalla"/>
          <w:sz w:val="28"/>
          <w:szCs w:val="28"/>
          <w:rtl/>
        </w:rPr>
        <w:t>وبناءً على ما تقتضيه المصلحة العامة، </w:t>
      </w:r>
    </w:p>
    <w:p w14:paraId="55A435CA" w14:textId="77777777" w:rsidR="00C76D22" w:rsidRPr="00DF34FB" w:rsidRDefault="00C76D22" w:rsidP="00C76D22">
      <w:pPr>
        <w:spacing w:before="240" w:line="276" w:lineRule="auto"/>
        <w:jc w:val="lowKashida"/>
        <w:rPr>
          <w:rFonts w:ascii="Sakkal Majalla" w:hAnsi="Sakkal Majalla" w:cs="Sakkal Majalla"/>
          <w:sz w:val="28"/>
          <w:szCs w:val="28"/>
          <w:rtl/>
        </w:rPr>
      </w:pPr>
      <w:r w:rsidRPr="00DF34FB">
        <w:rPr>
          <w:rFonts w:ascii="Sakkal Majalla" w:hAnsi="Sakkal Majalla" w:cs="Sakkal Majalla"/>
          <w:b/>
          <w:bCs/>
          <w:sz w:val="28"/>
          <w:szCs w:val="28"/>
          <w:rtl/>
          <w:lang w:bidi="ar-AE"/>
        </w:rPr>
        <w:t>رسمنا بما هو آت:</w:t>
      </w:r>
      <w:r w:rsidRPr="00DF34FB">
        <w:rPr>
          <w:rFonts w:ascii="Sakkal Majalla" w:hAnsi="Sakkal Majalla" w:cs="Sakkal Majalla"/>
          <w:sz w:val="28"/>
          <w:szCs w:val="28"/>
          <w:rtl/>
        </w:rPr>
        <w:t> </w:t>
      </w:r>
    </w:p>
    <w:p w14:paraId="17B072CF" w14:textId="77777777" w:rsidR="00C76D22" w:rsidRPr="00DF34FB" w:rsidRDefault="00C76D22" w:rsidP="00C76D22">
      <w:pPr>
        <w:spacing w:line="276" w:lineRule="auto"/>
        <w:jc w:val="lowKashida"/>
        <w:rPr>
          <w:rFonts w:ascii="Sakkal Majalla" w:hAnsi="Sakkal Majalla" w:cs="Sakkal Majalla"/>
          <w:sz w:val="28"/>
          <w:szCs w:val="28"/>
          <w:rtl/>
        </w:rPr>
      </w:pPr>
      <w:r w:rsidRPr="00DF34FB">
        <w:rPr>
          <w:rFonts w:ascii="Sakkal Majalla" w:hAnsi="Sakkal Majalla" w:cs="Sakkal Majalla"/>
          <w:sz w:val="28"/>
          <w:szCs w:val="28"/>
          <w:rtl/>
        </w:rPr>
        <w:t> </w:t>
      </w:r>
    </w:p>
    <w:p w14:paraId="67311C4E" w14:textId="77777777" w:rsidR="00C76D22" w:rsidRPr="00DF34FB" w:rsidRDefault="00C76D22" w:rsidP="00C76D22">
      <w:pPr>
        <w:spacing w:line="276" w:lineRule="auto"/>
        <w:jc w:val="center"/>
        <w:rPr>
          <w:rFonts w:ascii="Sakkal Majalla" w:hAnsi="Sakkal Majalla" w:cs="Sakkal Majalla"/>
          <w:sz w:val="28"/>
          <w:szCs w:val="28"/>
          <w:rtl/>
        </w:rPr>
      </w:pPr>
      <w:r w:rsidRPr="00DF34FB">
        <w:rPr>
          <w:rFonts w:ascii="Sakkal Majalla" w:hAnsi="Sakkal Majalla" w:cs="Sakkal Majalla"/>
          <w:b/>
          <w:bCs/>
          <w:sz w:val="28"/>
          <w:szCs w:val="28"/>
          <w:rtl/>
          <w:lang w:bidi="ar-AE"/>
        </w:rPr>
        <w:t>المادة (1)</w:t>
      </w:r>
    </w:p>
    <w:p w14:paraId="6217C383" w14:textId="77777777" w:rsidR="00C76D22" w:rsidRPr="00DF34FB" w:rsidRDefault="00C76D22" w:rsidP="00C76D22">
      <w:pPr>
        <w:spacing w:line="276" w:lineRule="auto"/>
        <w:jc w:val="lowKashida"/>
        <w:rPr>
          <w:rFonts w:ascii="Sakkal Majalla" w:hAnsi="Sakkal Majalla" w:cs="Sakkal Majalla"/>
          <w:sz w:val="28"/>
          <w:szCs w:val="28"/>
          <w:rtl/>
        </w:rPr>
      </w:pPr>
      <w:r w:rsidRPr="00DF34FB">
        <w:rPr>
          <w:rFonts w:ascii="Sakkal Majalla" w:hAnsi="Sakkal Majalla" w:cs="Sakkal Majalla"/>
          <w:sz w:val="28"/>
          <w:szCs w:val="28"/>
          <w:rtl/>
        </w:rPr>
        <w:t>يُحال موظفو حكومة الشارقة المبيّنة أسمائهم في الجدول المرفق بهذا المرسوم وعددهم (</w:t>
      </w:r>
      <w:r>
        <w:rPr>
          <w:rFonts w:ascii="Sakkal Majalla" w:hAnsi="Sakkal Majalla" w:cs="Sakkal Majalla" w:hint="cs"/>
          <w:sz w:val="28"/>
          <w:szCs w:val="28"/>
          <w:rtl/>
        </w:rPr>
        <w:t>361</w:t>
      </w:r>
      <w:r w:rsidRPr="00DF34FB">
        <w:rPr>
          <w:rFonts w:ascii="Sakkal Majalla" w:hAnsi="Sakkal Majalla" w:cs="Sakkal Majalla"/>
          <w:sz w:val="28"/>
          <w:szCs w:val="28"/>
          <w:rtl/>
        </w:rPr>
        <w:t>) موظف إلى التقاعد </w:t>
      </w:r>
      <w:r w:rsidRPr="00DF34FB">
        <w:rPr>
          <w:rFonts w:ascii="Sakkal Majalla" w:hAnsi="Sakkal Majalla" w:cs="Sakkal Majalla"/>
          <w:sz w:val="28"/>
          <w:szCs w:val="28"/>
          <w:rtl/>
          <w:lang w:bidi="ar-AE"/>
        </w:rPr>
        <w:t>اعتباراً من تاريخ </w:t>
      </w:r>
      <w:r>
        <w:rPr>
          <w:rFonts w:ascii="Sakkal Majalla" w:hAnsi="Sakkal Majalla" w:cs="Sakkal Majalla" w:hint="cs"/>
          <w:sz w:val="28"/>
          <w:szCs w:val="28"/>
          <w:rtl/>
          <w:lang w:bidi="ar-AE"/>
        </w:rPr>
        <w:t>30 يونيــو 2026م.</w:t>
      </w:r>
    </w:p>
    <w:p w14:paraId="44B45700" w14:textId="77777777" w:rsidR="00C76D22" w:rsidRPr="00DF34FB" w:rsidRDefault="00C76D22" w:rsidP="00C76D22">
      <w:pPr>
        <w:spacing w:line="276" w:lineRule="auto"/>
        <w:jc w:val="lowKashida"/>
        <w:rPr>
          <w:rFonts w:ascii="Sakkal Majalla" w:hAnsi="Sakkal Majalla" w:cs="Sakkal Majalla"/>
          <w:sz w:val="28"/>
          <w:szCs w:val="28"/>
          <w:rtl/>
        </w:rPr>
      </w:pPr>
      <w:r w:rsidRPr="00DF34FB">
        <w:rPr>
          <w:rFonts w:ascii="Sakkal Majalla" w:hAnsi="Sakkal Majalla" w:cs="Sakkal Majalla"/>
          <w:sz w:val="28"/>
          <w:szCs w:val="28"/>
          <w:rtl/>
        </w:rPr>
        <w:t> </w:t>
      </w:r>
    </w:p>
    <w:p w14:paraId="557A6FBE" w14:textId="77777777" w:rsidR="00C76D22" w:rsidRPr="00DF34FB" w:rsidRDefault="00C76D22" w:rsidP="00C76D22">
      <w:pPr>
        <w:spacing w:line="276" w:lineRule="auto"/>
        <w:jc w:val="center"/>
        <w:rPr>
          <w:rFonts w:ascii="Sakkal Majalla" w:hAnsi="Sakkal Majalla" w:cs="Sakkal Majalla"/>
          <w:sz w:val="28"/>
          <w:szCs w:val="28"/>
          <w:rtl/>
        </w:rPr>
      </w:pPr>
      <w:r w:rsidRPr="00DF34FB">
        <w:rPr>
          <w:rFonts w:ascii="Sakkal Majalla" w:hAnsi="Sakkal Majalla" w:cs="Sakkal Majalla"/>
          <w:b/>
          <w:bCs/>
          <w:sz w:val="28"/>
          <w:szCs w:val="28"/>
          <w:rtl/>
          <w:lang w:bidi="ar-AE"/>
        </w:rPr>
        <w:t>المادة (2)</w:t>
      </w:r>
    </w:p>
    <w:p w14:paraId="551DB692" w14:textId="77777777" w:rsidR="00C76D22" w:rsidRPr="00DF34FB" w:rsidRDefault="00C76D22" w:rsidP="00C76D22">
      <w:pPr>
        <w:spacing w:line="276" w:lineRule="auto"/>
        <w:jc w:val="lowKashida"/>
        <w:rPr>
          <w:rFonts w:ascii="Sakkal Majalla" w:hAnsi="Sakkal Majalla" w:cs="Sakkal Majalla"/>
          <w:sz w:val="28"/>
          <w:szCs w:val="28"/>
          <w:rtl/>
        </w:rPr>
      </w:pPr>
      <w:r w:rsidRPr="00DF34FB">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r w:rsidRPr="00DF34FB">
        <w:rPr>
          <w:rFonts w:ascii="Sakkal Majalla" w:hAnsi="Sakkal Majalla" w:cs="Sakkal Majalla"/>
          <w:sz w:val="28"/>
          <w:szCs w:val="28"/>
          <w:rtl/>
        </w:rPr>
        <w:t> </w:t>
      </w:r>
    </w:p>
    <w:p w14:paraId="6FF1E41D" w14:textId="77777777" w:rsidR="00C76D22" w:rsidRPr="00DF34FB" w:rsidRDefault="00C76D22" w:rsidP="00C76D22">
      <w:pPr>
        <w:spacing w:line="276" w:lineRule="auto"/>
        <w:jc w:val="lowKashida"/>
        <w:rPr>
          <w:rFonts w:ascii="Sakkal Majalla" w:hAnsi="Sakkal Majalla" w:cs="Sakkal Majalla"/>
          <w:sz w:val="28"/>
          <w:szCs w:val="28"/>
          <w:rtl/>
        </w:rPr>
      </w:pPr>
      <w:r w:rsidRPr="00DF34FB">
        <w:rPr>
          <w:rFonts w:ascii="Sakkal Majalla" w:hAnsi="Sakkal Majalla" w:cs="Sakkal Majalla"/>
          <w:sz w:val="28"/>
          <w:szCs w:val="28"/>
          <w:rtl/>
        </w:rPr>
        <w:t> </w:t>
      </w:r>
    </w:p>
    <w:p w14:paraId="2DC92E03" w14:textId="77777777" w:rsidR="00C76D22" w:rsidRPr="00DF34FB" w:rsidRDefault="00C76D22" w:rsidP="00C76D22">
      <w:pPr>
        <w:spacing w:line="276" w:lineRule="auto"/>
        <w:jc w:val="lowKashida"/>
        <w:rPr>
          <w:rFonts w:ascii="Sakkal Majalla" w:hAnsi="Sakkal Majalla" w:cs="Sakkal Majalla"/>
          <w:sz w:val="28"/>
          <w:szCs w:val="28"/>
          <w:rtl/>
        </w:rPr>
      </w:pPr>
      <w:r w:rsidRPr="00DF34FB">
        <w:rPr>
          <w:rFonts w:ascii="Sakkal Majalla" w:hAnsi="Sakkal Majalla" w:cs="Sakkal Majalla"/>
          <w:b/>
          <w:bCs/>
          <w:sz w:val="28"/>
          <w:szCs w:val="28"/>
          <w:rtl/>
          <w:lang w:bidi="ar-AE"/>
        </w:rPr>
        <w:t>صدر عنا بتاريخ:</w:t>
      </w:r>
      <w:r w:rsidRPr="00DF34FB">
        <w:rPr>
          <w:rFonts w:ascii="Sakkal Majalla" w:hAnsi="Sakkal Majalla" w:cs="Sakkal Majalla"/>
          <w:sz w:val="28"/>
          <w:szCs w:val="28"/>
          <w:rtl/>
        </w:rPr>
        <w:t> </w:t>
      </w:r>
    </w:p>
    <w:p w14:paraId="19F6FE23" w14:textId="77777777" w:rsidR="00C76D22" w:rsidRPr="00DF34FB" w:rsidRDefault="00C76D22" w:rsidP="00C76D22">
      <w:pPr>
        <w:spacing w:line="276" w:lineRule="auto"/>
        <w:jc w:val="lowKashida"/>
        <w:rPr>
          <w:rFonts w:ascii="Sakkal Majalla" w:hAnsi="Sakkal Majalla" w:cs="Sakkal Majalla"/>
          <w:sz w:val="28"/>
          <w:szCs w:val="28"/>
          <w:rtl/>
        </w:rPr>
      </w:pPr>
      <w:r>
        <w:rPr>
          <w:rFonts w:ascii="Sakkal Majalla" w:hAnsi="Sakkal Majalla" w:cs="Sakkal Majalla" w:hint="cs"/>
          <w:b/>
          <w:bCs/>
          <w:sz w:val="28"/>
          <w:szCs w:val="28"/>
          <w:rtl/>
          <w:lang w:bidi="ar-AE"/>
        </w:rPr>
        <w:t>الثلاثاء</w:t>
      </w:r>
      <w:r w:rsidRPr="00DF34FB">
        <w:rPr>
          <w:rFonts w:ascii="Sakkal Majalla" w:hAnsi="Sakkal Majalla" w:cs="Sakkal Majalla"/>
          <w:b/>
          <w:bCs/>
          <w:sz w:val="28"/>
          <w:szCs w:val="28"/>
          <w:rtl/>
        </w:rPr>
        <w:t>: </w:t>
      </w:r>
      <w:r>
        <w:rPr>
          <w:rFonts w:ascii="Sakkal Majalla" w:hAnsi="Sakkal Majalla" w:cs="Sakkal Majalla" w:hint="cs"/>
          <w:b/>
          <w:bCs/>
          <w:sz w:val="28"/>
          <w:szCs w:val="28"/>
          <w:rtl/>
        </w:rPr>
        <w:t>08 محــــرم 1448هـ</w:t>
      </w:r>
      <w:r w:rsidRPr="00DF34FB">
        <w:rPr>
          <w:rFonts w:ascii="Sakkal Majalla" w:hAnsi="Sakkal Majalla" w:cs="Sakkal Majalla"/>
          <w:sz w:val="28"/>
          <w:szCs w:val="28"/>
          <w:rtl/>
        </w:rPr>
        <w:t> </w:t>
      </w:r>
    </w:p>
    <w:p w14:paraId="33803E69" w14:textId="77777777" w:rsidR="00C76D22" w:rsidRPr="00DF34FB" w:rsidRDefault="00C76D22" w:rsidP="00C76D22">
      <w:pPr>
        <w:spacing w:line="276" w:lineRule="auto"/>
        <w:jc w:val="lowKashida"/>
        <w:rPr>
          <w:rFonts w:ascii="Sakkal Majalla" w:hAnsi="Sakkal Majalla" w:cs="Sakkal Majalla"/>
          <w:sz w:val="28"/>
          <w:szCs w:val="28"/>
          <w:rtl/>
        </w:rPr>
      </w:pPr>
      <w:r>
        <w:rPr>
          <w:rFonts w:ascii="Sakkal Majalla" w:hAnsi="Sakkal Majalla" w:cs="Sakkal Majalla" w:hint="cs"/>
          <w:b/>
          <w:bCs/>
          <w:sz w:val="28"/>
          <w:szCs w:val="28"/>
          <w:rtl/>
          <w:lang w:bidi="ar-AE"/>
        </w:rPr>
        <w:t>الموافق</w:t>
      </w:r>
      <w:r w:rsidRPr="00DF34FB">
        <w:rPr>
          <w:rFonts w:ascii="Sakkal Majalla" w:hAnsi="Sakkal Majalla" w:cs="Sakkal Majalla"/>
          <w:b/>
          <w:bCs/>
          <w:sz w:val="28"/>
          <w:szCs w:val="28"/>
          <w:rtl/>
          <w:lang w:bidi="ar-AE"/>
        </w:rPr>
        <w:t>: </w:t>
      </w:r>
      <w:r>
        <w:rPr>
          <w:rFonts w:ascii="Sakkal Majalla" w:hAnsi="Sakkal Majalla" w:cs="Sakkal Majalla" w:hint="cs"/>
          <w:b/>
          <w:bCs/>
          <w:sz w:val="28"/>
          <w:szCs w:val="28"/>
          <w:rtl/>
        </w:rPr>
        <w:t>23</w:t>
      </w:r>
      <w:r w:rsidRPr="00DF34FB">
        <w:rPr>
          <w:rFonts w:ascii="Sakkal Majalla" w:hAnsi="Sakkal Majalla" w:cs="Sakkal Majalla"/>
          <w:b/>
          <w:bCs/>
          <w:sz w:val="28"/>
          <w:szCs w:val="28"/>
          <w:rtl/>
        </w:rPr>
        <w:t xml:space="preserve"> </w:t>
      </w:r>
      <w:r>
        <w:rPr>
          <w:rFonts w:ascii="Sakkal Majalla" w:hAnsi="Sakkal Majalla" w:cs="Sakkal Majalla" w:hint="cs"/>
          <w:b/>
          <w:bCs/>
          <w:sz w:val="28"/>
          <w:szCs w:val="28"/>
          <w:rtl/>
        </w:rPr>
        <w:t>يونيو</w:t>
      </w:r>
      <w:r w:rsidRPr="00DF34FB">
        <w:rPr>
          <w:rFonts w:ascii="Sakkal Majalla" w:hAnsi="Sakkal Majalla" w:cs="Sakkal Majalla"/>
          <w:b/>
          <w:bCs/>
          <w:sz w:val="28"/>
          <w:szCs w:val="28"/>
          <w:rtl/>
        </w:rPr>
        <w:t> </w:t>
      </w:r>
      <w:r>
        <w:rPr>
          <w:rFonts w:ascii="Sakkal Majalla" w:hAnsi="Sakkal Majalla" w:cs="Sakkal Majalla" w:hint="cs"/>
          <w:b/>
          <w:bCs/>
          <w:sz w:val="28"/>
          <w:szCs w:val="28"/>
          <w:rtl/>
        </w:rPr>
        <w:t>2026م</w:t>
      </w:r>
      <w:r w:rsidRPr="00DF34FB">
        <w:rPr>
          <w:rFonts w:ascii="Sakkal Majalla" w:hAnsi="Sakkal Majalla" w:cs="Sakkal Majalla"/>
          <w:sz w:val="28"/>
          <w:szCs w:val="28"/>
          <w:rtl/>
        </w:rPr>
        <w:t> </w:t>
      </w:r>
    </w:p>
    <w:p w14:paraId="59E716BD" w14:textId="77777777" w:rsidR="00C76D22" w:rsidRPr="00DF34FB" w:rsidRDefault="00C76D22" w:rsidP="00C76D22">
      <w:pPr>
        <w:spacing w:line="276" w:lineRule="auto"/>
        <w:jc w:val="lowKashida"/>
        <w:rPr>
          <w:rFonts w:ascii="Sakkal Majalla" w:hAnsi="Sakkal Majalla" w:cs="Sakkal Majalla"/>
          <w:sz w:val="28"/>
          <w:szCs w:val="28"/>
          <w:rtl/>
        </w:rPr>
      </w:pPr>
      <w:r w:rsidRPr="00DF34FB">
        <w:rPr>
          <w:rFonts w:ascii="Sakkal Majalla" w:hAnsi="Sakkal Majalla" w:cs="Sakkal Majalla"/>
          <w:sz w:val="28"/>
          <w:szCs w:val="28"/>
          <w:rtl/>
        </w:rPr>
        <w:t> </w:t>
      </w:r>
    </w:p>
    <w:p w14:paraId="11602D46" w14:textId="77777777" w:rsidR="00C76D22" w:rsidRPr="00DF34FB" w:rsidRDefault="00C76D22" w:rsidP="00C76D22">
      <w:pPr>
        <w:spacing w:line="276" w:lineRule="auto"/>
        <w:jc w:val="lowKashida"/>
        <w:rPr>
          <w:rFonts w:ascii="Sakkal Majalla" w:hAnsi="Sakkal Majalla" w:cs="Sakkal Majalla"/>
          <w:sz w:val="28"/>
          <w:szCs w:val="28"/>
          <w:rtl/>
        </w:rPr>
      </w:pPr>
      <w:r w:rsidRPr="00DF34FB">
        <w:rPr>
          <w:rFonts w:ascii="Sakkal Majalla" w:hAnsi="Sakkal Majalla" w:cs="Sakkal Majalla"/>
          <w:sz w:val="28"/>
          <w:szCs w:val="28"/>
          <w:rtl/>
        </w:rPr>
        <w:t> </w:t>
      </w:r>
    </w:p>
    <w:p w14:paraId="31B59D63" w14:textId="77777777" w:rsidR="00C76D22" w:rsidRPr="00DF34FB" w:rsidRDefault="00C76D22" w:rsidP="00C76D22">
      <w:pPr>
        <w:spacing w:line="276" w:lineRule="auto"/>
        <w:jc w:val="right"/>
        <w:rPr>
          <w:rFonts w:ascii="Sakkal Majalla" w:hAnsi="Sakkal Majalla" w:cs="Sakkal Majalla"/>
          <w:sz w:val="28"/>
          <w:szCs w:val="28"/>
          <w:rtl/>
        </w:rPr>
      </w:pPr>
      <w:r w:rsidRPr="00DF34FB">
        <w:rPr>
          <w:rFonts w:ascii="Sakkal Majalla" w:hAnsi="Sakkal Majalla" w:cs="Sakkal Majalla"/>
          <w:b/>
          <w:bCs/>
          <w:sz w:val="28"/>
          <w:szCs w:val="28"/>
          <w:rtl/>
        </w:rPr>
        <w:t>سلــطــــان بن محمد القاســمي</w:t>
      </w:r>
      <w:r w:rsidRPr="00DF34FB">
        <w:rPr>
          <w:rFonts w:ascii="Sakkal Majalla" w:hAnsi="Sakkal Majalla" w:cs="Sakkal Majalla"/>
          <w:sz w:val="28"/>
          <w:szCs w:val="28"/>
          <w:rtl/>
        </w:rPr>
        <w:t> </w:t>
      </w:r>
    </w:p>
    <w:p w14:paraId="1F63B955" w14:textId="77777777" w:rsidR="00C76D22" w:rsidRPr="00DF34FB" w:rsidRDefault="00C76D22" w:rsidP="00C76D22">
      <w:pPr>
        <w:spacing w:line="276" w:lineRule="auto"/>
        <w:jc w:val="right"/>
        <w:rPr>
          <w:rFonts w:ascii="Sakkal Majalla" w:hAnsi="Sakkal Majalla" w:cs="Sakkal Majalla"/>
          <w:sz w:val="28"/>
          <w:szCs w:val="28"/>
          <w:rtl/>
        </w:rPr>
      </w:pPr>
      <w:r w:rsidRPr="00DF34FB">
        <w:rPr>
          <w:rFonts w:ascii="Sakkal Majalla" w:hAnsi="Sakkal Majalla" w:cs="Sakkal Majalla"/>
          <w:b/>
          <w:bCs/>
          <w:sz w:val="28"/>
          <w:szCs w:val="28"/>
          <w:rtl/>
        </w:rPr>
        <w:t>حـــــــاكـــ</w:t>
      </w:r>
      <w:r>
        <w:rPr>
          <w:rFonts w:ascii="Sakkal Majalla" w:hAnsi="Sakkal Majalla" w:cs="Sakkal Majalla" w:hint="cs"/>
          <w:b/>
          <w:bCs/>
          <w:sz w:val="28"/>
          <w:szCs w:val="28"/>
          <w:rtl/>
        </w:rPr>
        <w:t>ـ</w:t>
      </w:r>
      <w:r w:rsidRPr="00DF34FB">
        <w:rPr>
          <w:rFonts w:ascii="Sakkal Majalla" w:hAnsi="Sakkal Majalla" w:cs="Sakkal Majalla"/>
          <w:b/>
          <w:bCs/>
          <w:sz w:val="28"/>
          <w:szCs w:val="28"/>
          <w:rtl/>
        </w:rPr>
        <w:t>ـــــم إمـــــــــــــــــارة الشـــــــــــــــــــــــارقة</w:t>
      </w:r>
      <w:r w:rsidRPr="00DF34FB">
        <w:rPr>
          <w:rFonts w:ascii="Sakkal Majalla" w:hAnsi="Sakkal Majalla" w:cs="Sakkal Majalla"/>
          <w:sz w:val="28"/>
          <w:szCs w:val="28"/>
          <w:rtl/>
        </w:rPr>
        <w:t> </w:t>
      </w:r>
    </w:p>
    <w:p w14:paraId="20C1F888" w14:textId="71D280AB" w:rsidR="00C76D22" w:rsidRDefault="00C76D22" w:rsidP="001A6F03">
      <w:pPr>
        <w:spacing w:line="276" w:lineRule="auto"/>
        <w:jc w:val="center"/>
        <w:rPr>
          <w:rFonts w:ascii="Sakkal Majalla" w:hAnsi="Sakkal Majalla" w:cs="Sakkal Majalla"/>
          <w:b/>
          <w:bCs/>
          <w:sz w:val="28"/>
          <w:szCs w:val="28"/>
          <w:rtl/>
          <w:lang w:bidi="ar-AE"/>
        </w:rPr>
      </w:pPr>
    </w:p>
    <w:p w14:paraId="5596F45D" w14:textId="2CD3A288" w:rsidR="00C76D22" w:rsidRDefault="00C76D22" w:rsidP="001A6F03">
      <w:pPr>
        <w:spacing w:line="276" w:lineRule="auto"/>
        <w:jc w:val="center"/>
        <w:rPr>
          <w:rFonts w:ascii="Sakkal Majalla" w:hAnsi="Sakkal Majalla" w:cs="Sakkal Majalla"/>
          <w:b/>
          <w:bCs/>
          <w:sz w:val="28"/>
          <w:szCs w:val="28"/>
          <w:rtl/>
          <w:lang w:bidi="ar-AE"/>
        </w:rPr>
      </w:pPr>
    </w:p>
    <w:p w14:paraId="228160B8" w14:textId="4C335D1A" w:rsidR="00C76D22" w:rsidRDefault="00C76D22" w:rsidP="001A6F03">
      <w:pPr>
        <w:spacing w:line="276" w:lineRule="auto"/>
        <w:jc w:val="center"/>
        <w:rPr>
          <w:rFonts w:ascii="Sakkal Majalla" w:hAnsi="Sakkal Majalla" w:cs="Sakkal Majalla"/>
          <w:b/>
          <w:bCs/>
          <w:sz w:val="28"/>
          <w:szCs w:val="28"/>
          <w:rtl/>
          <w:lang w:bidi="ar-AE"/>
        </w:rPr>
      </w:pPr>
    </w:p>
    <w:p w14:paraId="2EACC84C" w14:textId="77777777" w:rsidR="00C76D22" w:rsidRDefault="00C76D22" w:rsidP="001A6F03">
      <w:pPr>
        <w:spacing w:line="276" w:lineRule="auto"/>
        <w:jc w:val="center"/>
        <w:rPr>
          <w:rFonts w:ascii="Sakkal Majalla" w:hAnsi="Sakkal Majalla" w:cs="Sakkal Majalla"/>
          <w:b/>
          <w:bCs/>
          <w:sz w:val="28"/>
          <w:szCs w:val="28"/>
          <w:rtl/>
          <w:lang w:bidi="ar-AE"/>
        </w:rPr>
      </w:pPr>
    </w:p>
    <w:p w14:paraId="796ADD06" w14:textId="41A2C78E" w:rsidR="00C76D22" w:rsidRDefault="00C76D22" w:rsidP="001A6F03">
      <w:pPr>
        <w:spacing w:line="276" w:lineRule="auto"/>
        <w:jc w:val="center"/>
        <w:rPr>
          <w:rFonts w:ascii="Sakkal Majalla" w:hAnsi="Sakkal Majalla" w:cs="Sakkal Majalla"/>
          <w:b/>
          <w:bCs/>
          <w:sz w:val="28"/>
          <w:szCs w:val="28"/>
          <w:rtl/>
          <w:lang w:bidi="ar-AE"/>
        </w:rPr>
      </w:pPr>
    </w:p>
    <w:p w14:paraId="1B400114" w14:textId="77777777" w:rsidR="00C76D22" w:rsidRDefault="00C76D22" w:rsidP="001A6F03">
      <w:pPr>
        <w:spacing w:line="276" w:lineRule="auto"/>
        <w:jc w:val="center"/>
        <w:rPr>
          <w:rFonts w:ascii="Sakkal Majalla" w:hAnsi="Sakkal Majalla" w:cs="Sakkal Majalla"/>
          <w:b/>
          <w:bCs/>
          <w:sz w:val="28"/>
          <w:szCs w:val="28"/>
          <w:rtl/>
          <w:lang w:bidi="ar-AE"/>
        </w:rPr>
      </w:pPr>
    </w:p>
    <w:p w14:paraId="2CDBB471" w14:textId="0F10A735" w:rsidR="00C76D22" w:rsidRDefault="00C76D22" w:rsidP="001A6F03">
      <w:pPr>
        <w:spacing w:line="276" w:lineRule="auto"/>
        <w:jc w:val="center"/>
        <w:rPr>
          <w:rFonts w:ascii="Sakkal Majalla" w:hAnsi="Sakkal Majalla" w:cs="Sakkal Majalla"/>
          <w:b/>
          <w:bCs/>
          <w:sz w:val="28"/>
          <w:szCs w:val="28"/>
          <w:rtl/>
          <w:lang w:bidi="ar-AE"/>
        </w:rPr>
      </w:pPr>
    </w:p>
    <w:p w14:paraId="1779F67F" w14:textId="73794D8E" w:rsidR="00C76D22" w:rsidRDefault="00C76D22" w:rsidP="001A6F03">
      <w:pPr>
        <w:spacing w:line="276" w:lineRule="auto"/>
        <w:jc w:val="center"/>
        <w:rPr>
          <w:rFonts w:ascii="Sakkal Majalla" w:hAnsi="Sakkal Majalla" w:cs="Sakkal Majalla"/>
          <w:b/>
          <w:bCs/>
          <w:sz w:val="28"/>
          <w:szCs w:val="28"/>
          <w:rtl/>
          <w:lang w:bidi="ar-AE"/>
        </w:rPr>
      </w:pPr>
    </w:p>
    <w:p w14:paraId="3301ED47" w14:textId="29957F5F" w:rsidR="00C76D22" w:rsidRDefault="00C76D22" w:rsidP="001A6F03">
      <w:pPr>
        <w:spacing w:line="276" w:lineRule="auto"/>
        <w:jc w:val="center"/>
        <w:rPr>
          <w:rFonts w:ascii="Sakkal Majalla" w:hAnsi="Sakkal Majalla" w:cs="Sakkal Majalla"/>
          <w:b/>
          <w:bCs/>
          <w:sz w:val="28"/>
          <w:szCs w:val="28"/>
          <w:rtl/>
          <w:lang w:bidi="ar-AE"/>
        </w:rPr>
      </w:pPr>
    </w:p>
    <w:p w14:paraId="3676278A" w14:textId="3FEA7F6A" w:rsidR="00C76D22" w:rsidRDefault="00C76D22" w:rsidP="001A6F03">
      <w:pPr>
        <w:spacing w:line="276" w:lineRule="auto"/>
        <w:jc w:val="center"/>
        <w:rPr>
          <w:rFonts w:ascii="Sakkal Majalla" w:hAnsi="Sakkal Majalla" w:cs="Sakkal Majalla"/>
          <w:b/>
          <w:bCs/>
          <w:sz w:val="28"/>
          <w:szCs w:val="28"/>
          <w:rtl/>
          <w:lang w:bidi="ar-AE"/>
        </w:rPr>
      </w:pPr>
    </w:p>
    <w:p w14:paraId="0544DFCA" w14:textId="5EDFAB6C" w:rsidR="00C76D22" w:rsidRDefault="00C76D22" w:rsidP="001A6F03">
      <w:pPr>
        <w:spacing w:line="276" w:lineRule="auto"/>
        <w:jc w:val="center"/>
        <w:rPr>
          <w:rFonts w:ascii="Sakkal Majalla" w:hAnsi="Sakkal Majalla" w:cs="Sakkal Majalla"/>
          <w:b/>
          <w:bCs/>
          <w:sz w:val="28"/>
          <w:szCs w:val="28"/>
          <w:rtl/>
          <w:lang w:bidi="ar-AE"/>
        </w:rPr>
      </w:pPr>
    </w:p>
    <w:p w14:paraId="39276363" w14:textId="0900D722" w:rsidR="00C76D22" w:rsidRDefault="00C76D22" w:rsidP="001A6F03">
      <w:pPr>
        <w:spacing w:line="276" w:lineRule="auto"/>
        <w:jc w:val="center"/>
        <w:rPr>
          <w:rFonts w:ascii="Sakkal Majalla" w:hAnsi="Sakkal Majalla" w:cs="Sakkal Majalla"/>
          <w:b/>
          <w:bCs/>
          <w:sz w:val="28"/>
          <w:szCs w:val="28"/>
          <w:rtl/>
          <w:lang w:bidi="ar-AE"/>
        </w:rPr>
      </w:pPr>
    </w:p>
    <w:p w14:paraId="5D9A6826" w14:textId="45C03C3B" w:rsidR="00C76D22" w:rsidRDefault="00426258"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79456" behindDoc="1" locked="0" layoutInCell="1" allowOverlap="1" wp14:anchorId="2BFCE541" wp14:editId="05B81EA1">
                <wp:simplePos x="0" y="0"/>
                <wp:positionH relativeFrom="margin">
                  <wp:posOffset>1800356</wp:posOffset>
                </wp:positionH>
                <wp:positionV relativeFrom="margin">
                  <wp:posOffset>3099413</wp:posOffset>
                </wp:positionV>
                <wp:extent cx="2366010" cy="1171575"/>
                <wp:effectExtent l="19050" t="19050" r="34290" b="47625"/>
                <wp:wrapSquare wrapText="bothSides"/>
                <wp:docPr id="1777166958"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6010" cy="117157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869C7C8" w14:textId="77777777" w:rsidR="006E4C51" w:rsidRPr="002D377A" w:rsidRDefault="006E4C51" w:rsidP="006E4C51">
                            <w:pPr>
                              <w:spacing w:line="276" w:lineRule="auto"/>
                              <w:jc w:val="center"/>
                              <w:rPr>
                                <w:rFonts w:ascii="Sakkal Majalla" w:hAnsi="Sakkal Majalla" w:cs="Sakkal Majalla"/>
                                <w:b/>
                                <w:bCs/>
                                <w:sz w:val="28"/>
                                <w:szCs w:val="28"/>
                                <w:rtl/>
                                <w:lang w:bidi="ar-AE"/>
                              </w:rPr>
                            </w:pPr>
                            <w:r w:rsidRPr="002D377A">
                              <w:rPr>
                                <w:rFonts w:ascii="Sakkal Majalla" w:hAnsi="Sakkal Majalla" w:cs="Sakkal Majalla" w:hint="cs"/>
                                <w:b/>
                                <w:bCs/>
                                <w:sz w:val="28"/>
                                <w:szCs w:val="28"/>
                                <w:rtl/>
                                <w:lang w:bidi="ar-AE"/>
                              </w:rPr>
                              <w:t xml:space="preserve">مرسوم أميري رقم (28) لسنة 2026م </w:t>
                            </w:r>
                          </w:p>
                          <w:p w14:paraId="2D221568" w14:textId="77777777" w:rsidR="006E4C51" w:rsidRPr="002D377A" w:rsidRDefault="006E4C51" w:rsidP="006E4C51">
                            <w:pPr>
                              <w:spacing w:line="276" w:lineRule="auto"/>
                              <w:jc w:val="center"/>
                              <w:rPr>
                                <w:rFonts w:ascii="Sakkal Majalla" w:hAnsi="Sakkal Majalla" w:cs="Sakkal Majalla"/>
                                <w:b/>
                                <w:bCs/>
                                <w:sz w:val="28"/>
                                <w:szCs w:val="28"/>
                                <w:rtl/>
                                <w:lang w:bidi="ar-AE"/>
                              </w:rPr>
                            </w:pPr>
                            <w:r w:rsidRPr="002D377A">
                              <w:rPr>
                                <w:rFonts w:ascii="Sakkal Majalla" w:hAnsi="Sakkal Majalla" w:cs="Sakkal Majalla" w:hint="cs"/>
                                <w:b/>
                                <w:bCs/>
                                <w:sz w:val="28"/>
                                <w:szCs w:val="28"/>
                                <w:rtl/>
                                <w:lang w:bidi="ar-AE"/>
                              </w:rPr>
                              <w:t xml:space="preserve">بشأن </w:t>
                            </w:r>
                          </w:p>
                          <w:p w14:paraId="0F9BF0C7" w14:textId="77777777" w:rsidR="006E4C51" w:rsidRDefault="006E4C51" w:rsidP="006E4C51">
                            <w:pPr>
                              <w:spacing w:line="276" w:lineRule="auto"/>
                              <w:jc w:val="center"/>
                              <w:rPr>
                                <w:rFonts w:ascii="Sakkal Majalla" w:hAnsi="Sakkal Majalla" w:cs="Sakkal Majalla"/>
                                <w:b/>
                                <w:bCs/>
                                <w:sz w:val="28"/>
                                <w:szCs w:val="28"/>
                                <w:rtl/>
                                <w:lang w:bidi="ar-AE"/>
                              </w:rPr>
                            </w:pPr>
                            <w:r w:rsidRPr="002D377A">
                              <w:rPr>
                                <w:rFonts w:ascii="Sakkal Majalla" w:hAnsi="Sakkal Majalla" w:cs="Sakkal Majalla" w:hint="cs"/>
                                <w:b/>
                                <w:bCs/>
                                <w:sz w:val="28"/>
                                <w:szCs w:val="28"/>
                                <w:rtl/>
                                <w:lang w:bidi="ar-AE"/>
                              </w:rPr>
                              <w:t xml:space="preserve">ترقية قائد عام شرطة الشارقة </w:t>
                            </w:r>
                          </w:p>
                          <w:p w14:paraId="60C470F5" w14:textId="77777777" w:rsidR="006E4C51" w:rsidRPr="003044C4" w:rsidRDefault="006E4C51" w:rsidP="006E4C51">
                            <w:pPr>
                              <w:jc w:val="center"/>
                              <w:rPr>
                                <w:rFonts w:ascii="Sakkal Majalla" w:eastAsiaTheme="minorHAnsi"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FCE541" id="_x0000_s1043" style="position:absolute;left:0;text-align:left;margin-left:141.75pt;margin-top:244.05pt;width:186.3pt;height:92.25pt;z-index:-2511370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" strokeweight="4.5pt">
                <v:stroke linestyle="thickThin"/>
                <v:textbox>
                  <w:txbxContent>
                    <w:p w14:paraId="1869C7C8" w14:textId="77777777" w:rsidR="006E4C51" w:rsidRPr="002D377A" w:rsidRDefault="006E4C51" w:rsidP="006E4C51">
                      <w:pPr>
                        <w:spacing w:line="276" w:lineRule="auto"/>
                        <w:jc w:val="center"/>
                        <w:rPr>
                          <w:rFonts w:ascii="Sakkal Majalla" w:hAnsi="Sakkal Majalla" w:cs="Sakkal Majalla"/>
                          <w:b/>
                          <w:bCs/>
                          <w:sz w:val="28"/>
                          <w:szCs w:val="28"/>
                          <w:rtl/>
                          <w:lang w:bidi="ar-AE"/>
                        </w:rPr>
                      </w:pPr>
                      <w:r w:rsidRPr="002D377A">
                        <w:rPr>
                          <w:rFonts w:ascii="Sakkal Majalla" w:hAnsi="Sakkal Majalla" w:cs="Sakkal Majalla" w:hint="cs"/>
                          <w:b/>
                          <w:bCs/>
                          <w:sz w:val="28"/>
                          <w:szCs w:val="28"/>
                          <w:rtl/>
                          <w:lang w:bidi="ar-AE"/>
                        </w:rPr>
                        <w:t xml:space="preserve">مرسوم أميري رقم (28) لسنة 2026م </w:t>
                      </w:r>
                    </w:p>
                    <w:p w14:paraId="2D221568" w14:textId="77777777" w:rsidR="006E4C51" w:rsidRPr="002D377A" w:rsidRDefault="006E4C51" w:rsidP="006E4C51">
                      <w:pPr>
                        <w:spacing w:line="276" w:lineRule="auto"/>
                        <w:jc w:val="center"/>
                        <w:rPr>
                          <w:rFonts w:ascii="Sakkal Majalla" w:hAnsi="Sakkal Majalla" w:cs="Sakkal Majalla"/>
                          <w:b/>
                          <w:bCs/>
                          <w:sz w:val="28"/>
                          <w:szCs w:val="28"/>
                          <w:rtl/>
                          <w:lang w:bidi="ar-AE"/>
                        </w:rPr>
                      </w:pPr>
                      <w:r w:rsidRPr="002D377A">
                        <w:rPr>
                          <w:rFonts w:ascii="Sakkal Majalla" w:hAnsi="Sakkal Majalla" w:cs="Sakkal Majalla" w:hint="cs"/>
                          <w:b/>
                          <w:bCs/>
                          <w:sz w:val="28"/>
                          <w:szCs w:val="28"/>
                          <w:rtl/>
                          <w:lang w:bidi="ar-AE"/>
                        </w:rPr>
                        <w:t xml:space="preserve">بشأن </w:t>
                      </w:r>
                    </w:p>
                    <w:p w14:paraId="0F9BF0C7" w14:textId="77777777" w:rsidR="006E4C51" w:rsidRDefault="006E4C51" w:rsidP="006E4C51">
                      <w:pPr>
                        <w:spacing w:line="276" w:lineRule="auto"/>
                        <w:jc w:val="center"/>
                        <w:rPr>
                          <w:rFonts w:ascii="Sakkal Majalla" w:hAnsi="Sakkal Majalla" w:cs="Sakkal Majalla"/>
                          <w:b/>
                          <w:bCs/>
                          <w:sz w:val="28"/>
                          <w:szCs w:val="28"/>
                          <w:rtl/>
                          <w:lang w:bidi="ar-AE"/>
                        </w:rPr>
                      </w:pPr>
                      <w:r w:rsidRPr="002D377A">
                        <w:rPr>
                          <w:rFonts w:ascii="Sakkal Majalla" w:hAnsi="Sakkal Majalla" w:cs="Sakkal Majalla" w:hint="cs"/>
                          <w:b/>
                          <w:bCs/>
                          <w:sz w:val="28"/>
                          <w:szCs w:val="28"/>
                          <w:rtl/>
                          <w:lang w:bidi="ar-AE"/>
                        </w:rPr>
                        <w:t xml:space="preserve">ترقية قائد عام شرطة الشارقة </w:t>
                      </w:r>
                    </w:p>
                    <w:p w14:paraId="60C470F5" w14:textId="77777777" w:rsidR="006E4C51" w:rsidRPr="003044C4" w:rsidRDefault="006E4C51" w:rsidP="006E4C51">
                      <w:pPr>
                        <w:jc w:val="center"/>
                        <w:rPr>
                          <w:rFonts w:ascii="Sakkal Majalla" w:eastAsiaTheme="minorHAnsi" w:hAnsi="Sakkal Majalla" w:cs="Sakkal Majalla"/>
                          <w:b/>
                          <w:bCs/>
                          <w:sz w:val="72"/>
                          <w:szCs w:val="72"/>
                        </w:rPr>
                      </w:pPr>
                    </w:p>
                  </w:txbxContent>
                </v:textbox>
                <w10:wrap type="square" anchorx="margin" anchory="margin"/>
              </v:roundrect>
            </w:pict>
          </mc:Fallback>
        </mc:AlternateContent>
      </w:r>
    </w:p>
    <w:p w14:paraId="49DA8C55" w14:textId="0911620D" w:rsidR="00C76D22" w:rsidRDefault="00C76D22" w:rsidP="001A6F03">
      <w:pPr>
        <w:spacing w:line="276" w:lineRule="auto"/>
        <w:jc w:val="center"/>
        <w:rPr>
          <w:rFonts w:ascii="Sakkal Majalla" w:hAnsi="Sakkal Majalla" w:cs="Sakkal Majalla"/>
          <w:b/>
          <w:bCs/>
          <w:sz w:val="28"/>
          <w:szCs w:val="28"/>
          <w:rtl/>
          <w:lang w:bidi="ar-AE"/>
        </w:rPr>
      </w:pPr>
    </w:p>
    <w:p w14:paraId="0AC581D8" w14:textId="04D2BE99" w:rsidR="00C76D22" w:rsidRDefault="00C76D22" w:rsidP="001A6F03">
      <w:pPr>
        <w:spacing w:line="276" w:lineRule="auto"/>
        <w:jc w:val="center"/>
        <w:rPr>
          <w:rFonts w:ascii="Sakkal Majalla" w:hAnsi="Sakkal Majalla" w:cs="Sakkal Majalla"/>
          <w:b/>
          <w:bCs/>
          <w:sz w:val="28"/>
          <w:szCs w:val="28"/>
          <w:rtl/>
          <w:lang w:bidi="ar-AE"/>
        </w:rPr>
      </w:pPr>
    </w:p>
    <w:p w14:paraId="320BED11" w14:textId="29D15D1C" w:rsidR="00C76D22" w:rsidRDefault="00C76D22" w:rsidP="001A6F03">
      <w:pPr>
        <w:spacing w:line="276" w:lineRule="auto"/>
        <w:jc w:val="center"/>
        <w:rPr>
          <w:rFonts w:ascii="Sakkal Majalla" w:hAnsi="Sakkal Majalla" w:cs="Sakkal Majalla"/>
          <w:b/>
          <w:bCs/>
          <w:sz w:val="28"/>
          <w:szCs w:val="28"/>
          <w:rtl/>
          <w:lang w:bidi="ar-AE"/>
        </w:rPr>
      </w:pPr>
    </w:p>
    <w:p w14:paraId="2308E62F" w14:textId="60D1A767" w:rsidR="00C76D22" w:rsidRDefault="00C76D22" w:rsidP="001A6F03">
      <w:pPr>
        <w:spacing w:line="276" w:lineRule="auto"/>
        <w:jc w:val="center"/>
        <w:rPr>
          <w:rFonts w:ascii="Sakkal Majalla" w:hAnsi="Sakkal Majalla" w:cs="Sakkal Majalla"/>
          <w:b/>
          <w:bCs/>
          <w:sz w:val="28"/>
          <w:szCs w:val="28"/>
          <w:rtl/>
          <w:lang w:bidi="ar-AE"/>
        </w:rPr>
      </w:pPr>
    </w:p>
    <w:p w14:paraId="2C4A70A7" w14:textId="0AD8EBC5" w:rsidR="00C76D22" w:rsidRDefault="00C76D22" w:rsidP="001A6F03">
      <w:pPr>
        <w:spacing w:line="276" w:lineRule="auto"/>
        <w:jc w:val="center"/>
        <w:rPr>
          <w:rFonts w:ascii="Sakkal Majalla" w:hAnsi="Sakkal Majalla" w:cs="Sakkal Majalla"/>
          <w:b/>
          <w:bCs/>
          <w:sz w:val="28"/>
          <w:szCs w:val="28"/>
          <w:rtl/>
          <w:lang w:bidi="ar-AE"/>
        </w:rPr>
      </w:pPr>
    </w:p>
    <w:p w14:paraId="5DEF0ED1" w14:textId="7D68D0F3" w:rsidR="00C76D22" w:rsidRDefault="00C76D22" w:rsidP="001A6F03">
      <w:pPr>
        <w:spacing w:line="276" w:lineRule="auto"/>
        <w:jc w:val="center"/>
        <w:rPr>
          <w:rFonts w:ascii="Sakkal Majalla" w:hAnsi="Sakkal Majalla" w:cs="Sakkal Majalla"/>
          <w:b/>
          <w:bCs/>
          <w:sz w:val="28"/>
          <w:szCs w:val="28"/>
          <w:rtl/>
          <w:lang w:bidi="ar-AE"/>
        </w:rPr>
      </w:pPr>
    </w:p>
    <w:p w14:paraId="3B3AAFDF" w14:textId="41B90CFA" w:rsidR="00C76D22" w:rsidRDefault="00C76D22" w:rsidP="001A6F03">
      <w:pPr>
        <w:spacing w:line="276" w:lineRule="auto"/>
        <w:jc w:val="center"/>
        <w:rPr>
          <w:rFonts w:ascii="Sakkal Majalla" w:hAnsi="Sakkal Majalla" w:cs="Sakkal Majalla"/>
          <w:b/>
          <w:bCs/>
          <w:sz w:val="28"/>
          <w:szCs w:val="28"/>
          <w:rtl/>
          <w:lang w:bidi="ar-AE"/>
        </w:rPr>
      </w:pPr>
    </w:p>
    <w:p w14:paraId="3EBC5378" w14:textId="62582CC8" w:rsidR="00C76D22" w:rsidRDefault="00C76D22" w:rsidP="001A6F03">
      <w:pPr>
        <w:spacing w:line="276" w:lineRule="auto"/>
        <w:jc w:val="center"/>
        <w:rPr>
          <w:rFonts w:ascii="Sakkal Majalla" w:hAnsi="Sakkal Majalla" w:cs="Sakkal Majalla"/>
          <w:b/>
          <w:bCs/>
          <w:sz w:val="28"/>
          <w:szCs w:val="28"/>
          <w:rtl/>
          <w:lang w:bidi="ar-AE"/>
        </w:rPr>
      </w:pPr>
    </w:p>
    <w:p w14:paraId="430169C1" w14:textId="77777777" w:rsidR="00C76D22" w:rsidRDefault="00C76D22" w:rsidP="001A6F03">
      <w:pPr>
        <w:spacing w:line="276" w:lineRule="auto"/>
        <w:jc w:val="center"/>
        <w:rPr>
          <w:rFonts w:ascii="Sakkal Majalla" w:hAnsi="Sakkal Majalla" w:cs="Sakkal Majalla"/>
          <w:b/>
          <w:bCs/>
          <w:sz w:val="28"/>
          <w:szCs w:val="28"/>
          <w:rtl/>
          <w:lang w:bidi="ar-AE"/>
        </w:rPr>
      </w:pPr>
    </w:p>
    <w:p w14:paraId="276DC4A5" w14:textId="67BB82C9" w:rsidR="00C76D22" w:rsidRDefault="00C76D22" w:rsidP="001A6F03">
      <w:pPr>
        <w:spacing w:line="276" w:lineRule="auto"/>
        <w:jc w:val="center"/>
        <w:rPr>
          <w:rFonts w:ascii="Sakkal Majalla" w:hAnsi="Sakkal Majalla" w:cs="Sakkal Majalla"/>
          <w:b/>
          <w:bCs/>
          <w:sz w:val="28"/>
          <w:szCs w:val="28"/>
          <w:rtl/>
          <w:lang w:bidi="ar-AE"/>
        </w:rPr>
      </w:pPr>
    </w:p>
    <w:p w14:paraId="45A01FAD" w14:textId="77777777" w:rsidR="00C76D22" w:rsidRDefault="00C76D22" w:rsidP="001A6F03">
      <w:pPr>
        <w:spacing w:line="276" w:lineRule="auto"/>
        <w:jc w:val="center"/>
        <w:rPr>
          <w:rFonts w:ascii="Sakkal Majalla" w:hAnsi="Sakkal Majalla" w:cs="Sakkal Majalla"/>
          <w:b/>
          <w:bCs/>
          <w:sz w:val="28"/>
          <w:szCs w:val="28"/>
          <w:rtl/>
          <w:lang w:bidi="ar-AE"/>
        </w:rPr>
      </w:pPr>
    </w:p>
    <w:p w14:paraId="39D55249" w14:textId="4923A796" w:rsidR="00C76D22" w:rsidRDefault="00C76D22" w:rsidP="001A6F03">
      <w:pPr>
        <w:spacing w:line="276" w:lineRule="auto"/>
        <w:jc w:val="center"/>
        <w:rPr>
          <w:rFonts w:ascii="Sakkal Majalla" w:hAnsi="Sakkal Majalla" w:cs="Sakkal Majalla"/>
          <w:b/>
          <w:bCs/>
          <w:sz w:val="28"/>
          <w:szCs w:val="28"/>
          <w:rtl/>
          <w:lang w:bidi="ar-AE"/>
        </w:rPr>
      </w:pPr>
    </w:p>
    <w:p w14:paraId="0E9FE0A6" w14:textId="751CD69F" w:rsidR="00C76D22" w:rsidRDefault="00C76D22" w:rsidP="001A6F03">
      <w:pPr>
        <w:spacing w:line="276" w:lineRule="auto"/>
        <w:jc w:val="center"/>
        <w:rPr>
          <w:rFonts w:ascii="Sakkal Majalla" w:hAnsi="Sakkal Majalla" w:cs="Sakkal Majalla"/>
          <w:b/>
          <w:bCs/>
          <w:sz w:val="28"/>
          <w:szCs w:val="28"/>
          <w:rtl/>
          <w:lang w:bidi="ar-AE"/>
        </w:rPr>
      </w:pPr>
    </w:p>
    <w:p w14:paraId="1B41CECB" w14:textId="77777777" w:rsidR="00B01D2F" w:rsidRDefault="00B01D2F" w:rsidP="006E4C51">
      <w:pPr>
        <w:spacing w:line="276" w:lineRule="auto"/>
        <w:rPr>
          <w:rFonts w:ascii="Sakkal Majalla" w:hAnsi="Sakkal Majalla" w:cs="Sakkal Majalla"/>
          <w:b/>
          <w:bCs/>
          <w:sz w:val="28"/>
          <w:szCs w:val="28"/>
          <w:rtl/>
          <w:lang w:bidi="ar-AE"/>
        </w:rPr>
      </w:pPr>
    </w:p>
    <w:p w14:paraId="0ED534FA" w14:textId="77777777" w:rsidR="00B01D2F" w:rsidRDefault="00B01D2F" w:rsidP="006E4C51">
      <w:pPr>
        <w:spacing w:line="276" w:lineRule="auto"/>
        <w:rPr>
          <w:rFonts w:ascii="Sakkal Majalla" w:hAnsi="Sakkal Majalla" w:cs="Sakkal Majalla"/>
          <w:b/>
          <w:bCs/>
          <w:sz w:val="28"/>
          <w:szCs w:val="28"/>
          <w:rtl/>
          <w:lang w:bidi="ar-AE"/>
        </w:rPr>
      </w:pPr>
    </w:p>
    <w:p w14:paraId="6C59F423" w14:textId="77777777" w:rsidR="00B44150" w:rsidRDefault="00B44150" w:rsidP="006E4C51">
      <w:pPr>
        <w:spacing w:line="276" w:lineRule="auto"/>
        <w:jc w:val="center"/>
        <w:rPr>
          <w:rFonts w:ascii="Sakkal Majalla" w:hAnsi="Sakkal Majalla" w:cs="Sakkal Majalla"/>
          <w:b/>
          <w:bCs/>
          <w:sz w:val="28"/>
          <w:szCs w:val="28"/>
          <w:rtl/>
          <w:lang w:bidi="ar-AE"/>
        </w:rPr>
      </w:pPr>
    </w:p>
    <w:p w14:paraId="6010FE86" w14:textId="2E1B6762" w:rsidR="006E4C51" w:rsidRPr="002D377A" w:rsidRDefault="006E4C51" w:rsidP="006E4C51">
      <w:pPr>
        <w:spacing w:line="276" w:lineRule="auto"/>
        <w:jc w:val="center"/>
        <w:rPr>
          <w:rFonts w:ascii="Sakkal Majalla" w:hAnsi="Sakkal Majalla" w:cs="Sakkal Majalla"/>
          <w:b/>
          <w:bCs/>
          <w:sz w:val="28"/>
          <w:szCs w:val="28"/>
          <w:rtl/>
          <w:lang w:bidi="ar-AE"/>
        </w:rPr>
      </w:pPr>
      <w:r w:rsidRPr="002D377A">
        <w:rPr>
          <w:rFonts w:ascii="Sakkal Majalla" w:hAnsi="Sakkal Majalla" w:cs="Sakkal Majalla" w:hint="cs"/>
          <w:b/>
          <w:bCs/>
          <w:sz w:val="28"/>
          <w:szCs w:val="28"/>
          <w:rtl/>
          <w:lang w:bidi="ar-AE"/>
        </w:rPr>
        <w:lastRenderedPageBreak/>
        <w:t xml:space="preserve">مرسوم أميري رقم (28) لسنة 2026م </w:t>
      </w:r>
    </w:p>
    <w:p w14:paraId="07013BCA" w14:textId="77777777" w:rsidR="006E4C51" w:rsidRPr="002D377A" w:rsidRDefault="006E4C51" w:rsidP="006E4C51">
      <w:pPr>
        <w:spacing w:line="276" w:lineRule="auto"/>
        <w:jc w:val="center"/>
        <w:rPr>
          <w:rFonts w:ascii="Sakkal Majalla" w:hAnsi="Sakkal Majalla" w:cs="Sakkal Majalla"/>
          <w:b/>
          <w:bCs/>
          <w:sz w:val="28"/>
          <w:szCs w:val="28"/>
          <w:rtl/>
          <w:lang w:bidi="ar-AE"/>
        </w:rPr>
      </w:pPr>
      <w:r w:rsidRPr="002D377A">
        <w:rPr>
          <w:rFonts w:ascii="Sakkal Majalla" w:hAnsi="Sakkal Majalla" w:cs="Sakkal Majalla" w:hint="cs"/>
          <w:b/>
          <w:bCs/>
          <w:sz w:val="28"/>
          <w:szCs w:val="28"/>
          <w:rtl/>
          <w:lang w:bidi="ar-AE"/>
        </w:rPr>
        <w:t xml:space="preserve">بشأن </w:t>
      </w:r>
    </w:p>
    <w:p w14:paraId="555F7771" w14:textId="77777777" w:rsidR="006E4C51" w:rsidRDefault="006E4C51" w:rsidP="006E4C51">
      <w:pPr>
        <w:spacing w:line="276" w:lineRule="auto"/>
        <w:jc w:val="center"/>
        <w:rPr>
          <w:rFonts w:ascii="Sakkal Majalla" w:hAnsi="Sakkal Majalla" w:cs="Sakkal Majalla"/>
          <w:b/>
          <w:bCs/>
          <w:sz w:val="28"/>
          <w:szCs w:val="28"/>
          <w:rtl/>
          <w:lang w:bidi="ar-AE"/>
        </w:rPr>
      </w:pPr>
      <w:r w:rsidRPr="002D377A">
        <w:rPr>
          <w:rFonts w:ascii="Sakkal Majalla" w:hAnsi="Sakkal Majalla" w:cs="Sakkal Majalla" w:hint="cs"/>
          <w:b/>
          <w:bCs/>
          <w:sz w:val="28"/>
          <w:szCs w:val="28"/>
          <w:rtl/>
          <w:lang w:bidi="ar-AE"/>
        </w:rPr>
        <w:t xml:space="preserve">ترقية قائد عام شرطة الشارقة </w:t>
      </w:r>
    </w:p>
    <w:p w14:paraId="4A7619B2" w14:textId="77777777" w:rsidR="006E4C51" w:rsidRDefault="006E4C51" w:rsidP="006E4C51">
      <w:pPr>
        <w:spacing w:line="276" w:lineRule="auto"/>
        <w:jc w:val="lowKashida"/>
        <w:rPr>
          <w:rFonts w:ascii="Sakkal Majalla" w:hAnsi="Sakkal Majalla" w:cs="Sakkal Majalla"/>
          <w:b/>
          <w:bCs/>
          <w:sz w:val="28"/>
          <w:szCs w:val="28"/>
          <w:rtl/>
          <w:lang w:bidi="ar-AE"/>
        </w:rPr>
      </w:pPr>
    </w:p>
    <w:p w14:paraId="2FC48DDE" w14:textId="77777777" w:rsidR="006E4C51" w:rsidRDefault="006E4C51" w:rsidP="006E4C51">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نحن سلطان بن محمد القاسمي، حاكم إمارة الشارقة،</w:t>
      </w:r>
    </w:p>
    <w:p w14:paraId="22834D13" w14:textId="77777777" w:rsidR="006E4C51" w:rsidRDefault="006E4C51" w:rsidP="006E4C51">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بعد الاطلاع على القانون رقم (2) لسنة 1999م بشأن إنشاء المجلس التنفيذي لإمارة الشارقة ولائحته الداخلية وتعديلاته،</w:t>
      </w:r>
    </w:p>
    <w:p w14:paraId="22309A0F" w14:textId="77777777" w:rsidR="006E4C51" w:rsidRDefault="006E4C51" w:rsidP="006E4C51">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 xml:space="preserve">والقانون رقم (2) لسنة 2021م بشأن الموارد البشرية للعسكريين في الهيئات النظامية في إمارة الشارقة ولائحته التنفيذية وتعديلاته، </w:t>
      </w:r>
    </w:p>
    <w:p w14:paraId="3D930837" w14:textId="77777777" w:rsidR="006E4C51" w:rsidRDefault="006E4C51" w:rsidP="006E4C51">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والمرسوم بقانون رقم (1) لسنة 2023م بشأن القيادة العامة لشرطة الشارقة،</w:t>
      </w:r>
    </w:p>
    <w:p w14:paraId="4CAF0CDB" w14:textId="77777777" w:rsidR="006E4C51" w:rsidRDefault="006E4C51" w:rsidP="006E4C51">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والقانون رقم (1) لسنة 2025م بشأن إعادة تنظيم قوة الشرطة والأمن في إمارة الشارقة وتعديلاته،</w:t>
      </w:r>
    </w:p>
    <w:p w14:paraId="728D1675" w14:textId="77777777" w:rsidR="006E4C51" w:rsidRDefault="006E4C51" w:rsidP="006E4C51">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والمرسوم الأميري رقم (55) لسنة 2024م بشأن تعيين قائد عام لشرطة الشارقة،</w:t>
      </w:r>
    </w:p>
    <w:p w14:paraId="29A36BBC" w14:textId="77777777" w:rsidR="006E4C51" w:rsidRDefault="006E4C51" w:rsidP="006E4C51">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ولما تقتضيه المصلحة العامة،</w:t>
      </w:r>
    </w:p>
    <w:p w14:paraId="7D68CE0E" w14:textId="77777777" w:rsidR="006E4C51" w:rsidRPr="001D26E0" w:rsidRDefault="006E4C51" w:rsidP="006E4C51">
      <w:pPr>
        <w:spacing w:before="240" w:line="276" w:lineRule="auto"/>
        <w:jc w:val="lowKashida"/>
        <w:rPr>
          <w:rFonts w:ascii="Sakkal Majalla" w:hAnsi="Sakkal Majalla" w:cs="Sakkal Majalla"/>
          <w:b/>
          <w:bCs/>
          <w:sz w:val="28"/>
          <w:szCs w:val="28"/>
          <w:rtl/>
          <w:lang w:bidi="ar-AE"/>
        </w:rPr>
      </w:pPr>
      <w:r w:rsidRPr="001D26E0">
        <w:rPr>
          <w:rFonts w:ascii="Sakkal Majalla" w:hAnsi="Sakkal Majalla" w:cs="Sakkal Majalla" w:hint="cs"/>
          <w:b/>
          <w:bCs/>
          <w:sz w:val="28"/>
          <w:szCs w:val="28"/>
          <w:rtl/>
          <w:lang w:bidi="ar-AE"/>
        </w:rPr>
        <w:t>رسمنا بما هو آت:</w:t>
      </w:r>
    </w:p>
    <w:p w14:paraId="38B5E938" w14:textId="77777777" w:rsidR="006E4C51" w:rsidRDefault="006E4C51" w:rsidP="006E4C51">
      <w:pPr>
        <w:spacing w:line="276" w:lineRule="auto"/>
        <w:jc w:val="center"/>
        <w:rPr>
          <w:rFonts w:ascii="Sakkal Majalla" w:hAnsi="Sakkal Majalla" w:cs="Sakkal Majalla"/>
          <w:b/>
          <w:bCs/>
          <w:sz w:val="28"/>
          <w:szCs w:val="28"/>
          <w:rtl/>
          <w:lang w:bidi="ar-AE"/>
        </w:rPr>
      </w:pPr>
      <w:r w:rsidRPr="001D26E0">
        <w:rPr>
          <w:rFonts w:ascii="Sakkal Majalla" w:hAnsi="Sakkal Majalla" w:cs="Sakkal Majalla" w:hint="cs"/>
          <w:b/>
          <w:bCs/>
          <w:sz w:val="28"/>
          <w:szCs w:val="28"/>
          <w:rtl/>
          <w:lang w:bidi="ar-AE"/>
        </w:rPr>
        <w:t>المادة (1)</w:t>
      </w:r>
    </w:p>
    <w:p w14:paraId="35C0E62E" w14:textId="77777777" w:rsidR="006E4C51" w:rsidRDefault="006E4C51" w:rsidP="006E4C51">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 xml:space="preserve">يُرقّى سعادة اللواء/ </w:t>
      </w:r>
      <w:proofErr w:type="gramStart"/>
      <w:r>
        <w:rPr>
          <w:rFonts w:ascii="Sakkal Majalla" w:hAnsi="Sakkal Majalla" w:cs="Sakkal Majalla" w:hint="cs"/>
          <w:sz w:val="28"/>
          <w:szCs w:val="28"/>
          <w:rtl/>
          <w:lang w:bidi="ar-AE"/>
        </w:rPr>
        <w:t>عبدالله</w:t>
      </w:r>
      <w:proofErr w:type="gramEnd"/>
      <w:r>
        <w:rPr>
          <w:rFonts w:ascii="Sakkal Majalla" w:hAnsi="Sakkal Majalla" w:cs="Sakkal Majalla" w:hint="cs"/>
          <w:sz w:val="28"/>
          <w:szCs w:val="28"/>
          <w:rtl/>
          <w:lang w:bidi="ar-AE"/>
        </w:rPr>
        <w:t xml:space="preserve"> مبارك بن عامر- قائد عام شرطة الشارقة إلى رتبة فريق، وذلك اعتباراً من تاريخ صدور هذا المرسوم.</w:t>
      </w:r>
    </w:p>
    <w:p w14:paraId="444B4E93" w14:textId="77777777" w:rsidR="006E4C51" w:rsidRDefault="006E4C51" w:rsidP="006E4C51">
      <w:pPr>
        <w:spacing w:line="276" w:lineRule="auto"/>
        <w:jc w:val="lowKashida"/>
        <w:rPr>
          <w:rFonts w:ascii="Sakkal Majalla" w:hAnsi="Sakkal Majalla" w:cs="Sakkal Majalla"/>
          <w:sz w:val="28"/>
          <w:szCs w:val="28"/>
          <w:rtl/>
          <w:lang w:bidi="ar-AE"/>
        </w:rPr>
      </w:pPr>
    </w:p>
    <w:p w14:paraId="18122B68" w14:textId="77777777" w:rsidR="006E4C51" w:rsidRDefault="006E4C51" w:rsidP="006E4C51">
      <w:pPr>
        <w:spacing w:line="276" w:lineRule="auto"/>
        <w:jc w:val="center"/>
        <w:rPr>
          <w:rFonts w:ascii="Sakkal Majalla" w:hAnsi="Sakkal Majalla" w:cs="Sakkal Majalla"/>
          <w:b/>
          <w:bCs/>
          <w:sz w:val="28"/>
          <w:szCs w:val="28"/>
          <w:rtl/>
          <w:lang w:bidi="ar-AE"/>
        </w:rPr>
      </w:pPr>
      <w:r w:rsidRPr="001D26E0">
        <w:rPr>
          <w:rFonts w:ascii="Sakkal Majalla" w:hAnsi="Sakkal Majalla" w:cs="Sakkal Majalla" w:hint="cs"/>
          <w:b/>
          <w:bCs/>
          <w:sz w:val="28"/>
          <w:szCs w:val="28"/>
          <w:rtl/>
          <w:lang w:bidi="ar-AE"/>
        </w:rPr>
        <w:t>المادة (</w:t>
      </w:r>
      <w:r>
        <w:rPr>
          <w:rFonts w:ascii="Sakkal Majalla" w:hAnsi="Sakkal Majalla" w:cs="Sakkal Majalla" w:hint="cs"/>
          <w:b/>
          <w:bCs/>
          <w:sz w:val="28"/>
          <w:szCs w:val="28"/>
          <w:rtl/>
          <w:lang w:bidi="ar-AE"/>
        </w:rPr>
        <w:t>2</w:t>
      </w:r>
      <w:r w:rsidRPr="001D26E0">
        <w:rPr>
          <w:rFonts w:ascii="Sakkal Majalla" w:hAnsi="Sakkal Majalla" w:cs="Sakkal Majalla" w:hint="cs"/>
          <w:b/>
          <w:bCs/>
          <w:sz w:val="28"/>
          <w:szCs w:val="28"/>
          <w:rtl/>
          <w:lang w:bidi="ar-AE"/>
        </w:rPr>
        <w:t>)</w:t>
      </w:r>
    </w:p>
    <w:p w14:paraId="0C17EBA2" w14:textId="77777777" w:rsidR="006E4C51" w:rsidRDefault="006E4C51" w:rsidP="006E4C51">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يُعمل بهذا المرسوم من تاريخ صدوره، وعلى الجهات المعنية تنفيذه كلٌّ فيما يخصه، ويُنشر في الجريدة الرسمية.</w:t>
      </w:r>
    </w:p>
    <w:p w14:paraId="0CB757D5" w14:textId="77777777" w:rsidR="006E4C51" w:rsidRDefault="006E4C51" w:rsidP="006E4C51">
      <w:pPr>
        <w:spacing w:line="276" w:lineRule="auto"/>
        <w:jc w:val="lowKashida"/>
        <w:rPr>
          <w:rFonts w:ascii="Sakkal Majalla" w:hAnsi="Sakkal Majalla" w:cs="Sakkal Majalla"/>
          <w:sz w:val="28"/>
          <w:szCs w:val="28"/>
          <w:rtl/>
          <w:lang w:bidi="ar-AE"/>
        </w:rPr>
      </w:pPr>
    </w:p>
    <w:p w14:paraId="70B13FC5" w14:textId="77777777" w:rsidR="006E4C51" w:rsidRPr="001D26E0" w:rsidRDefault="006E4C51" w:rsidP="006E4C51">
      <w:pPr>
        <w:spacing w:line="276" w:lineRule="auto"/>
        <w:jc w:val="lowKashida"/>
        <w:rPr>
          <w:rFonts w:ascii="Sakkal Majalla" w:hAnsi="Sakkal Majalla" w:cs="Sakkal Majalla"/>
          <w:b/>
          <w:bCs/>
          <w:sz w:val="28"/>
          <w:szCs w:val="28"/>
          <w:rtl/>
          <w:lang w:bidi="ar-AE"/>
        </w:rPr>
      </w:pPr>
      <w:r w:rsidRPr="001D26E0">
        <w:rPr>
          <w:rFonts w:ascii="Sakkal Majalla" w:hAnsi="Sakkal Majalla" w:cs="Sakkal Majalla" w:hint="cs"/>
          <w:b/>
          <w:bCs/>
          <w:sz w:val="28"/>
          <w:szCs w:val="28"/>
          <w:rtl/>
          <w:lang w:bidi="ar-AE"/>
        </w:rPr>
        <w:t>صدر عنا بتاريخ:</w:t>
      </w:r>
    </w:p>
    <w:p w14:paraId="5AE86E03" w14:textId="77777777" w:rsidR="006E4C51" w:rsidRPr="001D26E0" w:rsidRDefault="006E4C51" w:rsidP="006E4C51">
      <w:pPr>
        <w:spacing w:line="276" w:lineRule="auto"/>
        <w:jc w:val="lowKashida"/>
        <w:rPr>
          <w:rFonts w:ascii="Sakkal Majalla" w:hAnsi="Sakkal Majalla" w:cs="Sakkal Majalla"/>
          <w:b/>
          <w:bCs/>
          <w:sz w:val="28"/>
          <w:szCs w:val="28"/>
          <w:rtl/>
          <w:lang w:bidi="ar-AE"/>
        </w:rPr>
      </w:pPr>
      <w:r w:rsidRPr="001D26E0">
        <w:rPr>
          <w:rFonts w:ascii="Sakkal Majalla" w:hAnsi="Sakkal Majalla" w:cs="Sakkal Majalla" w:hint="cs"/>
          <w:b/>
          <w:bCs/>
          <w:sz w:val="28"/>
          <w:szCs w:val="28"/>
          <w:rtl/>
          <w:lang w:bidi="ar-AE"/>
        </w:rPr>
        <w:t>الثلاثاء: 08 محـــرم 1448ه</w:t>
      </w:r>
    </w:p>
    <w:p w14:paraId="1A148789" w14:textId="6B03A9FE" w:rsidR="006E4C51" w:rsidRDefault="006E4C51" w:rsidP="009C03E9">
      <w:pPr>
        <w:spacing w:line="276" w:lineRule="auto"/>
        <w:jc w:val="lowKashida"/>
        <w:rPr>
          <w:rFonts w:ascii="Sakkal Majalla" w:hAnsi="Sakkal Majalla" w:cs="Sakkal Majalla"/>
          <w:b/>
          <w:bCs/>
          <w:sz w:val="28"/>
          <w:szCs w:val="28"/>
          <w:rtl/>
          <w:lang w:bidi="ar-AE"/>
        </w:rPr>
      </w:pPr>
      <w:r w:rsidRPr="001D26E0">
        <w:rPr>
          <w:rFonts w:ascii="Sakkal Majalla" w:hAnsi="Sakkal Majalla" w:cs="Sakkal Majalla" w:hint="cs"/>
          <w:b/>
          <w:bCs/>
          <w:sz w:val="28"/>
          <w:szCs w:val="28"/>
          <w:rtl/>
          <w:lang w:bidi="ar-AE"/>
        </w:rPr>
        <w:t>الموافق: 23 يونيـــــــــو 2026م</w:t>
      </w:r>
    </w:p>
    <w:p w14:paraId="20A04EA4" w14:textId="77777777" w:rsidR="006E4C51" w:rsidRDefault="006E4C51" w:rsidP="006E4C51">
      <w:pPr>
        <w:spacing w:line="276" w:lineRule="auto"/>
        <w:jc w:val="right"/>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سلطان بن محمد القاسمي</w:t>
      </w:r>
    </w:p>
    <w:p w14:paraId="40F5A213" w14:textId="77777777" w:rsidR="006E4C51" w:rsidRPr="001D26E0" w:rsidRDefault="006E4C51" w:rsidP="006E4C51">
      <w:pPr>
        <w:spacing w:line="276" w:lineRule="auto"/>
        <w:jc w:val="right"/>
        <w:rPr>
          <w:rFonts w:ascii="Sakkal Majalla" w:hAnsi="Sakkal Majalla" w:cs="Sakkal Majalla"/>
          <w:b/>
          <w:bCs/>
          <w:sz w:val="28"/>
          <w:szCs w:val="28"/>
          <w:lang w:bidi="ar-AE"/>
        </w:rPr>
      </w:pPr>
      <w:r>
        <w:rPr>
          <w:rFonts w:ascii="Sakkal Majalla" w:hAnsi="Sakkal Majalla" w:cs="Sakkal Majalla" w:hint="cs"/>
          <w:b/>
          <w:bCs/>
          <w:sz w:val="28"/>
          <w:szCs w:val="28"/>
          <w:rtl/>
          <w:lang w:bidi="ar-AE"/>
        </w:rPr>
        <w:t>حاكــــــــــــم إمـــــــــــــــــــارة الشارقـــــــــــــــــــة</w:t>
      </w:r>
    </w:p>
    <w:p w14:paraId="228D6036" w14:textId="77777777" w:rsidR="00C76D22" w:rsidRDefault="00C76D22" w:rsidP="001A6F03">
      <w:pPr>
        <w:spacing w:line="276" w:lineRule="auto"/>
        <w:jc w:val="center"/>
        <w:rPr>
          <w:rFonts w:ascii="Sakkal Majalla" w:hAnsi="Sakkal Majalla" w:cs="Sakkal Majalla"/>
          <w:b/>
          <w:bCs/>
          <w:sz w:val="28"/>
          <w:szCs w:val="28"/>
          <w:rtl/>
          <w:lang w:bidi="ar-AE"/>
        </w:rPr>
      </w:pPr>
    </w:p>
    <w:p w14:paraId="2C01C277" w14:textId="5F9B9E3F" w:rsidR="00C76D22" w:rsidRDefault="00C76D22" w:rsidP="001A6F03">
      <w:pPr>
        <w:spacing w:line="276" w:lineRule="auto"/>
        <w:jc w:val="center"/>
        <w:rPr>
          <w:rFonts w:ascii="Sakkal Majalla" w:hAnsi="Sakkal Majalla" w:cs="Sakkal Majalla"/>
          <w:b/>
          <w:bCs/>
          <w:sz w:val="28"/>
          <w:szCs w:val="28"/>
          <w:rtl/>
          <w:lang w:bidi="ar-AE"/>
        </w:rPr>
      </w:pPr>
    </w:p>
    <w:p w14:paraId="18CDA01B" w14:textId="77777777" w:rsidR="00C76D22" w:rsidRDefault="00C76D22" w:rsidP="001A6F03">
      <w:pPr>
        <w:spacing w:line="276" w:lineRule="auto"/>
        <w:jc w:val="center"/>
        <w:rPr>
          <w:rFonts w:ascii="Sakkal Majalla" w:hAnsi="Sakkal Majalla" w:cs="Sakkal Majalla"/>
          <w:b/>
          <w:bCs/>
          <w:sz w:val="28"/>
          <w:szCs w:val="28"/>
          <w:rtl/>
          <w:lang w:bidi="ar-AE"/>
        </w:rPr>
      </w:pPr>
    </w:p>
    <w:p w14:paraId="151CA511" w14:textId="1C85BBD2" w:rsidR="00C76D22" w:rsidRDefault="00C76D22" w:rsidP="001A6F03">
      <w:pPr>
        <w:spacing w:line="276" w:lineRule="auto"/>
        <w:jc w:val="center"/>
        <w:rPr>
          <w:rFonts w:ascii="Sakkal Majalla" w:hAnsi="Sakkal Majalla" w:cs="Sakkal Majalla"/>
          <w:b/>
          <w:bCs/>
          <w:sz w:val="28"/>
          <w:szCs w:val="28"/>
          <w:rtl/>
          <w:lang w:bidi="ar-AE"/>
        </w:rPr>
      </w:pPr>
    </w:p>
    <w:p w14:paraId="06A8F03C" w14:textId="1F71CB12" w:rsidR="00C76D22" w:rsidRDefault="00C76D22" w:rsidP="001A6F03">
      <w:pPr>
        <w:spacing w:line="276" w:lineRule="auto"/>
        <w:jc w:val="center"/>
        <w:rPr>
          <w:rFonts w:ascii="Sakkal Majalla" w:hAnsi="Sakkal Majalla" w:cs="Sakkal Majalla"/>
          <w:b/>
          <w:bCs/>
          <w:sz w:val="28"/>
          <w:szCs w:val="28"/>
          <w:rtl/>
          <w:lang w:bidi="ar-AE"/>
        </w:rPr>
      </w:pPr>
    </w:p>
    <w:p w14:paraId="2B6F8A7F" w14:textId="77777777" w:rsidR="00C76D22" w:rsidRDefault="00C76D22" w:rsidP="001A6F03">
      <w:pPr>
        <w:spacing w:line="276" w:lineRule="auto"/>
        <w:jc w:val="center"/>
        <w:rPr>
          <w:rFonts w:ascii="Sakkal Majalla" w:hAnsi="Sakkal Majalla" w:cs="Sakkal Majalla"/>
          <w:b/>
          <w:bCs/>
          <w:sz w:val="28"/>
          <w:szCs w:val="28"/>
          <w:rtl/>
          <w:lang w:bidi="ar-AE"/>
        </w:rPr>
      </w:pPr>
    </w:p>
    <w:p w14:paraId="1638B252" w14:textId="2F71F63F" w:rsidR="00C76D22" w:rsidRDefault="00C76D22" w:rsidP="001A6F03">
      <w:pPr>
        <w:spacing w:line="276" w:lineRule="auto"/>
        <w:jc w:val="center"/>
        <w:rPr>
          <w:rFonts w:ascii="Sakkal Majalla" w:hAnsi="Sakkal Majalla" w:cs="Sakkal Majalla"/>
          <w:b/>
          <w:bCs/>
          <w:sz w:val="28"/>
          <w:szCs w:val="28"/>
          <w:rtl/>
          <w:lang w:bidi="ar-AE"/>
        </w:rPr>
      </w:pPr>
    </w:p>
    <w:p w14:paraId="45D75FAB" w14:textId="77777777" w:rsidR="00C76D22" w:rsidRDefault="00C76D22" w:rsidP="001A6F03">
      <w:pPr>
        <w:spacing w:line="276" w:lineRule="auto"/>
        <w:jc w:val="center"/>
        <w:rPr>
          <w:rFonts w:ascii="Sakkal Majalla" w:hAnsi="Sakkal Majalla" w:cs="Sakkal Majalla"/>
          <w:b/>
          <w:bCs/>
          <w:sz w:val="28"/>
          <w:szCs w:val="28"/>
          <w:rtl/>
          <w:lang w:bidi="ar-AE"/>
        </w:rPr>
      </w:pPr>
    </w:p>
    <w:p w14:paraId="6413D56B" w14:textId="70C8131B" w:rsidR="00C76D22" w:rsidRDefault="00C76D22" w:rsidP="001A6F03">
      <w:pPr>
        <w:spacing w:line="276" w:lineRule="auto"/>
        <w:jc w:val="center"/>
        <w:rPr>
          <w:rFonts w:ascii="Sakkal Majalla" w:hAnsi="Sakkal Majalla" w:cs="Sakkal Majalla"/>
          <w:b/>
          <w:bCs/>
          <w:sz w:val="28"/>
          <w:szCs w:val="28"/>
          <w:rtl/>
          <w:lang w:bidi="ar-AE"/>
        </w:rPr>
      </w:pPr>
    </w:p>
    <w:p w14:paraId="663B32C8" w14:textId="246AE057" w:rsidR="00C76D22" w:rsidRDefault="00C76D22" w:rsidP="001A6F03">
      <w:pPr>
        <w:spacing w:line="276" w:lineRule="auto"/>
        <w:jc w:val="center"/>
        <w:rPr>
          <w:rFonts w:ascii="Sakkal Majalla" w:hAnsi="Sakkal Majalla" w:cs="Sakkal Majalla"/>
          <w:b/>
          <w:bCs/>
          <w:sz w:val="28"/>
          <w:szCs w:val="28"/>
          <w:rtl/>
          <w:lang w:bidi="ar-AE"/>
        </w:rPr>
      </w:pPr>
    </w:p>
    <w:p w14:paraId="1C131C3E" w14:textId="32B18542" w:rsidR="00C76D22" w:rsidRDefault="00C76D22" w:rsidP="001A6F03">
      <w:pPr>
        <w:spacing w:line="276" w:lineRule="auto"/>
        <w:jc w:val="center"/>
        <w:rPr>
          <w:rFonts w:ascii="Sakkal Majalla" w:hAnsi="Sakkal Majalla" w:cs="Sakkal Majalla"/>
          <w:b/>
          <w:bCs/>
          <w:sz w:val="28"/>
          <w:szCs w:val="28"/>
          <w:rtl/>
          <w:lang w:bidi="ar-AE"/>
        </w:rPr>
      </w:pPr>
    </w:p>
    <w:p w14:paraId="40A49116" w14:textId="1B2282B9" w:rsidR="00C76D22" w:rsidRDefault="00C76D22" w:rsidP="001A6F03">
      <w:pPr>
        <w:spacing w:line="276" w:lineRule="auto"/>
        <w:jc w:val="center"/>
        <w:rPr>
          <w:rFonts w:ascii="Sakkal Majalla" w:hAnsi="Sakkal Majalla" w:cs="Sakkal Majalla"/>
          <w:b/>
          <w:bCs/>
          <w:sz w:val="28"/>
          <w:szCs w:val="28"/>
          <w:rtl/>
          <w:lang w:bidi="ar-AE"/>
        </w:rPr>
      </w:pPr>
    </w:p>
    <w:p w14:paraId="43DF51A8" w14:textId="15FDA45D" w:rsidR="00C76D22" w:rsidRDefault="00B01D2F"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81504" behindDoc="1" locked="0" layoutInCell="1" allowOverlap="1" wp14:anchorId="34F11FFC" wp14:editId="3E973D41">
                <wp:simplePos x="0" y="0"/>
                <wp:positionH relativeFrom="margin">
                  <wp:align>center</wp:align>
                </wp:positionH>
                <wp:positionV relativeFrom="page">
                  <wp:align>center</wp:align>
                </wp:positionV>
                <wp:extent cx="3436620" cy="1393825"/>
                <wp:effectExtent l="19050" t="19050" r="30480" b="34925"/>
                <wp:wrapSquare wrapText="bothSides"/>
                <wp:docPr id="1613576721"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6620" cy="139382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6E7B13" w14:textId="77777777" w:rsidR="006E4C51" w:rsidRDefault="006E4C51" w:rsidP="006E4C51">
                            <w:pPr>
                              <w:spacing w:line="276" w:lineRule="auto"/>
                              <w:jc w:val="center"/>
                              <w:rPr>
                                <w:rFonts w:ascii="Sakkal Majalla" w:hAnsi="Sakkal Majalla" w:cs="Sakkal Majalla"/>
                                <w:b/>
                                <w:bCs/>
                                <w:sz w:val="30"/>
                                <w:szCs w:val="30"/>
                                <w:lang w:bidi="ar-AE"/>
                              </w:rPr>
                            </w:pPr>
                            <w:bookmarkStart w:id="7" w:name="_Hlk185503923"/>
                            <w:r>
                              <w:rPr>
                                <w:rFonts w:ascii="Sakkal Majalla" w:hAnsi="Sakkal Majalla" w:cs="Sakkal Majalla"/>
                                <w:b/>
                                <w:bCs/>
                                <w:sz w:val="30"/>
                                <w:szCs w:val="30"/>
                                <w:rtl/>
                                <w:lang w:bidi="ar-AE"/>
                              </w:rPr>
                              <w:t xml:space="preserve">مرسوم أميري رقم </w:t>
                            </w:r>
                            <w:r w:rsidRPr="00774AF8">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29</w:t>
                            </w:r>
                            <w:r w:rsidRPr="00774AF8">
                              <w:rPr>
                                <w:rFonts w:ascii="Sakkal Majalla" w:hAnsi="Sakkal Majalla" w:cs="Sakkal Majalla" w:hint="cs"/>
                                <w:b/>
                                <w:bCs/>
                                <w:sz w:val="30"/>
                                <w:szCs w:val="30"/>
                                <w:rtl/>
                                <w:lang w:bidi="ar-AE"/>
                              </w:rPr>
                              <w:t>)</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2026م</w:t>
                            </w:r>
                          </w:p>
                          <w:p w14:paraId="24746304" w14:textId="77777777" w:rsidR="006E4C51" w:rsidRDefault="006E4C51" w:rsidP="006E4C51">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20076580" w14:textId="77777777" w:rsidR="006E4C51" w:rsidRDefault="006E4C51" w:rsidP="006E4C51">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w:t>
                            </w:r>
                            <w:r>
                              <w:rPr>
                                <w:rFonts w:ascii="Sakkal Majalla" w:hAnsi="Sakkal Majalla" w:cs="Sakkal Majalla" w:hint="cs"/>
                                <w:b/>
                                <w:bCs/>
                                <w:sz w:val="30"/>
                                <w:szCs w:val="30"/>
                                <w:rtl/>
                                <w:lang w:bidi="ar-AE"/>
                              </w:rPr>
                              <w:t xml:space="preserve">كبار </w:t>
                            </w:r>
                            <w:r w:rsidRPr="00F8569C">
                              <w:rPr>
                                <w:rFonts w:ascii="Sakkal Majalla" w:hAnsi="Sakkal Majalla" w:cs="Sakkal Majalla"/>
                                <w:b/>
                                <w:bCs/>
                                <w:sz w:val="30"/>
                                <w:szCs w:val="30"/>
                                <w:rtl/>
                                <w:lang w:bidi="ar-AE"/>
                              </w:rPr>
                              <w:t>الضباط</w:t>
                            </w:r>
                            <w:r>
                              <w:rPr>
                                <w:rFonts w:ascii="Sakkal Majalla" w:hAnsi="Sakkal Majalla" w:cs="Sakkal Majalla"/>
                                <w:sz w:val="30"/>
                                <w:szCs w:val="30"/>
                                <w:rtl/>
                                <w:lang w:bidi="ar-AE"/>
                              </w:rPr>
                              <w:t xml:space="preserve"> </w:t>
                            </w:r>
                            <w:r>
                              <w:rPr>
                                <w:rFonts w:ascii="Sakkal Majalla" w:hAnsi="Sakkal Majalla" w:cs="Sakkal Majalla"/>
                                <w:b/>
                                <w:bCs/>
                                <w:sz w:val="30"/>
                                <w:szCs w:val="30"/>
                                <w:rtl/>
                                <w:lang w:bidi="ar-AE"/>
                              </w:rPr>
                              <w:t xml:space="preserve">في </w:t>
                            </w:r>
                            <w:r>
                              <w:rPr>
                                <w:rFonts w:ascii="Sakkal Majalla" w:hAnsi="Sakkal Majalla" w:cs="Sakkal Majalla" w:hint="cs"/>
                                <w:b/>
                                <w:bCs/>
                                <w:sz w:val="30"/>
                                <w:szCs w:val="30"/>
                                <w:rtl/>
                                <w:lang w:bidi="ar-AE"/>
                              </w:rPr>
                              <w:t>الهيئات النظامية في إمارة الشارقة</w:t>
                            </w:r>
                          </w:p>
                          <w:bookmarkEnd w:id="7"/>
                          <w:p w14:paraId="42DE0879" w14:textId="77777777" w:rsidR="006E4C51" w:rsidRPr="003044C4" w:rsidRDefault="006E4C51" w:rsidP="006E4C51">
                            <w:pPr>
                              <w:jc w:val="center"/>
                              <w:rPr>
                                <w:rFonts w:ascii="Sakkal Majalla" w:eastAsiaTheme="minorHAnsi"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F11FFC" id="_x0000_s1044" style="position:absolute;left:0;text-align:left;margin-left:0;margin-top:0;width:270.6pt;height:109.75pt;z-index:-251134976;visibility:visible;mso-wrap-style:square;mso-width-percent:0;mso-height-percent:0;mso-wrap-distance-left:9pt;mso-wrap-distance-top:0;mso-wrap-distance-right:9pt;mso-wrap-distance-bottom:0;mso-position-horizontal:center;mso-position-horizontal-relative:margin;mso-position-vertical:center;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" strokeweight="4.5pt">
                <v:stroke linestyle="thickThin"/>
                <v:textbox>
                  <w:txbxContent>
                    <w:p w14:paraId="376E7B13" w14:textId="77777777" w:rsidR="006E4C51" w:rsidRDefault="006E4C51" w:rsidP="006E4C51">
                      <w:pPr>
                        <w:spacing w:line="276" w:lineRule="auto"/>
                        <w:jc w:val="center"/>
                        <w:rPr>
                          <w:rFonts w:ascii="Sakkal Majalla" w:hAnsi="Sakkal Majalla" w:cs="Sakkal Majalla"/>
                          <w:b/>
                          <w:bCs/>
                          <w:sz w:val="30"/>
                          <w:szCs w:val="30"/>
                          <w:lang w:bidi="ar-AE"/>
                        </w:rPr>
                      </w:pPr>
                      <w:bookmarkStart w:id="8" w:name="_Hlk185503923"/>
                      <w:r>
                        <w:rPr>
                          <w:rFonts w:ascii="Sakkal Majalla" w:hAnsi="Sakkal Majalla" w:cs="Sakkal Majalla"/>
                          <w:b/>
                          <w:bCs/>
                          <w:sz w:val="30"/>
                          <w:szCs w:val="30"/>
                          <w:rtl/>
                          <w:lang w:bidi="ar-AE"/>
                        </w:rPr>
                        <w:t xml:space="preserve">مرسوم أميري رقم </w:t>
                      </w:r>
                      <w:r w:rsidRPr="00774AF8">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29</w:t>
                      </w:r>
                      <w:r w:rsidRPr="00774AF8">
                        <w:rPr>
                          <w:rFonts w:ascii="Sakkal Majalla" w:hAnsi="Sakkal Majalla" w:cs="Sakkal Majalla" w:hint="cs"/>
                          <w:b/>
                          <w:bCs/>
                          <w:sz w:val="30"/>
                          <w:szCs w:val="30"/>
                          <w:rtl/>
                          <w:lang w:bidi="ar-AE"/>
                        </w:rPr>
                        <w:t>)</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2026م</w:t>
                      </w:r>
                    </w:p>
                    <w:p w14:paraId="24746304" w14:textId="77777777" w:rsidR="006E4C51" w:rsidRDefault="006E4C51" w:rsidP="006E4C51">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20076580" w14:textId="77777777" w:rsidR="006E4C51" w:rsidRDefault="006E4C51" w:rsidP="006E4C51">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w:t>
                      </w:r>
                      <w:r>
                        <w:rPr>
                          <w:rFonts w:ascii="Sakkal Majalla" w:hAnsi="Sakkal Majalla" w:cs="Sakkal Majalla" w:hint="cs"/>
                          <w:b/>
                          <w:bCs/>
                          <w:sz w:val="30"/>
                          <w:szCs w:val="30"/>
                          <w:rtl/>
                          <w:lang w:bidi="ar-AE"/>
                        </w:rPr>
                        <w:t xml:space="preserve">كبار </w:t>
                      </w:r>
                      <w:r w:rsidRPr="00F8569C">
                        <w:rPr>
                          <w:rFonts w:ascii="Sakkal Majalla" w:hAnsi="Sakkal Majalla" w:cs="Sakkal Majalla"/>
                          <w:b/>
                          <w:bCs/>
                          <w:sz w:val="30"/>
                          <w:szCs w:val="30"/>
                          <w:rtl/>
                          <w:lang w:bidi="ar-AE"/>
                        </w:rPr>
                        <w:t>الضباط</w:t>
                      </w:r>
                      <w:r>
                        <w:rPr>
                          <w:rFonts w:ascii="Sakkal Majalla" w:hAnsi="Sakkal Majalla" w:cs="Sakkal Majalla"/>
                          <w:sz w:val="30"/>
                          <w:szCs w:val="30"/>
                          <w:rtl/>
                          <w:lang w:bidi="ar-AE"/>
                        </w:rPr>
                        <w:t xml:space="preserve"> </w:t>
                      </w:r>
                      <w:r>
                        <w:rPr>
                          <w:rFonts w:ascii="Sakkal Majalla" w:hAnsi="Sakkal Majalla" w:cs="Sakkal Majalla"/>
                          <w:b/>
                          <w:bCs/>
                          <w:sz w:val="30"/>
                          <w:szCs w:val="30"/>
                          <w:rtl/>
                          <w:lang w:bidi="ar-AE"/>
                        </w:rPr>
                        <w:t xml:space="preserve">في </w:t>
                      </w:r>
                      <w:r>
                        <w:rPr>
                          <w:rFonts w:ascii="Sakkal Majalla" w:hAnsi="Sakkal Majalla" w:cs="Sakkal Majalla" w:hint="cs"/>
                          <w:b/>
                          <w:bCs/>
                          <w:sz w:val="30"/>
                          <w:szCs w:val="30"/>
                          <w:rtl/>
                          <w:lang w:bidi="ar-AE"/>
                        </w:rPr>
                        <w:t>الهيئات النظامية في إمارة الشارقة</w:t>
                      </w:r>
                    </w:p>
                    <w:bookmarkEnd w:id="8"/>
                    <w:p w14:paraId="42DE0879" w14:textId="77777777" w:rsidR="006E4C51" w:rsidRPr="003044C4" w:rsidRDefault="006E4C51" w:rsidP="006E4C51">
                      <w:pPr>
                        <w:jc w:val="center"/>
                        <w:rPr>
                          <w:rFonts w:ascii="Sakkal Majalla" w:eastAsiaTheme="minorHAnsi" w:hAnsi="Sakkal Majalla" w:cs="Sakkal Majalla"/>
                          <w:b/>
                          <w:bCs/>
                          <w:sz w:val="72"/>
                          <w:szCs w:val="72"/>
                          <w:lang w:bidi="ar-AE"/>
                        </w:rPr>
                      </w:pPr>
                    </w:p>
                  </w:txbxContent>
                </v:textbox>
                <w10:wrap type="square" anchorx="margin" anchory="page"/>
              </v:roundrect>
            </w:pict>
          </mc:Fallback>
        </mc:AlternateContent>
      </w:r>
    </w:p>
    <w:p w14:paraId="32E7D26F" w14:textId="287AF60F" w:rsidR="00C76D22" w:rsidRDefault="00C76D22" w:rsidP="001A6F03">
      <w:pPr>
        <w:spacing w:line="276" w:lineRule="auto"/>
        <w:jc w:val="center"/>
        <w:rPr>
          <w:rFonts w:ascii="Sakkal Majalla" w:hAnsi="Sakkal Majalla" w:cs="Sakkal Majalla"/>
          <w:b/>
          <w:bCs/>
          <w:sz w:val="28"/>
          <w:szCs w:val="28"/>
          <w:rtl/>
          <w:lang w:bidi="ar-AE"/>
        </w:rPr>
      </w:pPr>
    </w:p>
    <w:p w14:paraId="1D31599E" w14:textId="6DA8FEDB" w:rsidR="00C76D22" w:rsidRDefault="00C76D22" w:rsidP="001A6F03">
      <w:pPr>
        <w:spacing w:line="276" w:lineRule="auto"/>
        <w:jc w:val="center"/>
        <w:rPr>
          <w:rFonts w:ascii="Sakkal Majalla" w:hAnsi="Sakkal Majalla" w:cs="Sakkal Majalla"/>
          <w:b/>
          <w:bCs/>
          <w:sz w:val="28"/>
          <w:szCs w:val="28"/>
          <w:rtl/>
          <w:lang w:bidi="ar-AE"/>
        </w:rPr>
      </w:pPr>
    </w:p>
    <w:p w14:paraId="2382E83A" w14:textId="26FB597B" w:rsidR="00C76D22" w:rsidRDefault="00C76D22" w:rsidP="001A6F03">
      <w:pPr>
        <w:spacing w:line="276" w:lineRule="auto"/>
        <w:jc w:val="center"/>
        <w:rPr>
          <w:rFonts w:ascii="Sakkal Majalla" w:hAnsi="Sakkal Majalla" w:cs="Sakkal Majalla"/>
          <w:b/>
          <w:bCs/>
          <w:sz w:val="28"/>
          <w:szCs w:val="28"/>
          <w:rtl/>
          <w:lang w:bidi="ar-AE"/>
        </w:rPr>
      </w:pPr>
    </w:p>
    <w:p w14:paraId="40E2E519" w14:textId="328A09E1" w:rsidR="00C76D22" w:rsidRDefault="00C76D22" w:rsidP="001A6F03">
      <w:pPr>
        <w:spacing w:line="276" w:lineRule="auto"/>
        <w:jc w:val="center"/>
        <w:rPr>
          <w:rFonts w:ascii="Sakkal Majalla" w:hAnsi="Sakkal Majalla" w:cs="Sakkal Majalla"/>
          <w:b/>
          <w:bCs/>
          <w:sz w:val="28"/>
          <w:szCs w:val="28"/>
          <w:rtl/>
          <w:lang w:bidi="ar-AE"/>
        </w:rPr>
      </w:pPr>
    </w:p>
    <w:p w14:paraId="346ED1E5" w14:textId="77777777" w:rsidR="00C76D22" w:rsidRDefault="00C76D22" w:rsidP="001A6F03">
      <w:pPr>
        <w:spacing w:line="276" w:lineRule="auto"/>
        <w:jc w:val="center"/>
        <w:rPr>
          <w:rFonts w:ascii="Sakkal Majalla" w:hAnsi="Sakkal Majalla" w:cs="Sakkal Majalla"/>
          <w:b/>
          <w:bCs/>
          <w:sz w:val="28"/>
          <w:szCs w:val="28"/>
          <w:rtl/>
          <w:lang w:bidi="ar-AE"/>
        </w:rPr>
      </w:pPr>
    </w:p>
    <w:p w14:paraId="62E51EFA" w14:textId="205EC93B" w:rsidR="00C76D22" w:rsidRDefault="00C76D22" w:rsidP="001A6F03">
      <w:pPr>
        <w:spacing w:line="276" w:lineRule="auto"/>
        <w:jc w:val="center"/>
        <w:rPr>
          <w:rFonts w:ascii="Sakkal Majalla" w:hAnsi="Sakkal Majalla" w:cs="Sakkal Majalla"/>
          <w:b/>
          <w:bCs/>
          <w:sz w:val="28"/>
          <w:szCs w:val="28"/>
          <w:rtl/>
          <w:lang w:bidi="ar-AE"/>
        </w:rPr>
      </w:pPr>
    </w:p>
    <w:p w14:paraId="26939DD3" w14:textId="3CEFD350" w:rsidR="00C76D22" w:rsidRDefault="00C76D22" w:rsidP="001A6F03">
      <w:pPr>
        <w:spacing w:line="276" w:lineRule="auto"/>
        <w:jc w:val="center"/>
        <w:rPr>
          <w:rFonts w:ascii="Sakkal Majalla" w:hAnsi="Sakkal Majalla" w:cs="Sakkal Majalla"/>
          <w:b/>
          <w:bCs/>
          <w:sz w:val="28"/>
          <w:szCs w:val="28"/>
          <w:rtl/>
          <w:lang w:bidi="ar-AE"/>
        </w:rPr>
      </w:pPr>
    </w:p>
    <w:p w14:paraId="76718F4B" w14:textId="4362389D" w:rsidR="00C76D22" w:rsidRDefault="00C76D22" w:rsidP="001A6F03">
      <w:pPr>
        <w:spacing w:line="276" w:lineRule="auto"/>
        <w:jc w:val="center"/>
        <w:rPr>
          <w:rFonts w:ascii="Sakkal Majalla" w:hAnsi="Sakkal Majalla" w:cs="Sakkal Majalla"/>
          <w:b/>
          <w:bCs/>
          <w:sz w:val="28"/>
          <w:szCs w:val="28"/>
          <w:rtl/>
          <w:lang w:bidi="ar-AE"/>
        </w:rPr>
      </w:pPr>
    </w:p>
    <w:p w14:paraId="13D5F098" w14:textId="21CD0713" w:rsidR="00C76D22" w:rsidRDefault="00C76D22" w:rsidP="001A6F03">
      <w:pPr>
        <w:spacing w:line="276" w:lineRule="auto"/>
        <w:jc w:val="center"/>
        <w:rPr>
          <w:rFonts w:ascii="Sakkal Majalla" w:hAnsi="Sakkal Majalla" w:cs="Sakkal Majalla"/>
          <w:b/>
          <w:bCs/>
          <w:sz w:val="28"/>
          <w:szCs w:val="28"/>
          <w:rtl/>
          <w:lang w:bidi="ar-AE"/>
        </w:rPr>
      </w:pPr>
    </w:p>
    <w:p w14:paraId="52C8A3E2" w14:textId="5BA76A0A" w:rsidR="00C76D22" w:rsidRDefault="00C76D22" w:rsidP="001A6F03">
      <w:pPr>
        <w:spacing w:line="276" w:lineRule="auto"/>
        <w:jc w:val="center"/>
        <w:rPr>
          <w:rFonts w:ascii="Sakkal Majalla" w:hAnsi="Sakkal Majalla" w:cs="Sakkal Majalla"/>
          <w:b/>
          <w:bCs/>
          <w:sz w:val="28"/>
          <w:szCs w:val="28"/>
          <w:rtl/>
          <w:lang w:bidi="ar-AE"/>
        </w:rPr>
      </w:pPr>
    </w:p>
    <w:p w14:paraId="293D8DB0" w14:textId="2D369DF7" w:rsidR="00C76D22" w:rsidRDefault="00C76D22" w:rsidP="001A6F03">
      <w:pPr>
        <w:spacing w:line="276" w:lineRule="auto"/>
        <w:jc w:val="center"/>
        <w:rPr>
          <w:rFonts w:ascii="Sakkal Majalla" w:hAnsi="Sakkal Majalla" w:cs="Sakkal Majalla"/>
          <w:b/>
          <w:bCs/>
          <w:sz w:val="28"/>
          <w:szCs w:val="28"/>
          <w:rtl/>
          <w:lang w:bidi="ar-AE"/>
        </w:rPr>
      </w:pPr>
    </w:p>
    <w:p w14:paraId="4D113336" w14:textId="3A6777AE" w:rsidR="00C76D22" w:rsidRDefault="00C76D22" w:rsidP="001A6F03">
      <w:pPr>
        <w:spacing w:line="276" w:lineRule="auto"/>
        <w:jc w:val="center"/>
        <w:rPr>
          <w:rFonts w:ascii="Sakkal Majalla" w:hAnsi="Sakkal Majalla" w:cs="Sakkal Majalla"/>
          <w:b/>
          <w:bCs/>
          <w:sz w:val="28"/>
          <w:szCs w:val="28"/>
          <w:rtl/>
          <w:lang w:bidi="ar-AE"/>
        </w:rPr>
      </w:pPr>
    </w:p>
    <w:p w14:paraId="4F3AB717" w14:textId="13AEF4BB" w:rsidR="00C76D22" w:rsidRDefault="00C76D22" w:rsidP="001A6F03">
      <w:pPr>
        <w:spacing w:line="276" w:lineRule="auto"/>
        <w:jc w:val="center"/>
        <w:rPr>
          <w:rFonts w:ascii="Sakkal Majalla" w:hAnsi="Sakkal Majalla" w:cs="Sakkal Majalla"/>
          <w:b/>
          <w:bCs/>
          <w:sz w:val="28"/>
          <w:szCs w:val="28"/>
          <w:rtl/>
          <w:lang w:bidi="ar-AE"/>
        </w:rPr>
      </w:pPr>
    </w:p>
    <w:p w14:paraId="72E4162D" w14:textId="0A7F1214" w:rsidR="00C76D22" w:rsidRDefault="00C76D22" w:rsidP="001A6F03">
      <w:pPr>
        <w:spacing w:line="276" w:lineRule="auto"/>
        <w:jc w:val="center"/>
        <w:rPr>
          <w:rFonts w:ascii="Sakkal Majalla" w:hAnsi="Sakkal Majalla" w:cs="Sakkal Majalla"/>
          <w:b/>
          <w:bCs/>
          <w:sz w:val="28"/>
          <w:szCs w:val="28"/>
          <w:rtl/>
          <w:lang w:bidi="ar-AE"/>
        </w:rPr>
      </w:pPr>
    </w:p>
    <w:p w14:paraId="2E223F2F" w14:textId="77777777" w:rsidR="00B44150" w:rsidRDefault="00B44150" w:rsidP="006E4C51">
      <w:pPr>
        <w:spacing w:line="276" w:lineRule="auto"/>
        <w:jc w:val="center"/>
        <w:rPr>
          <w:rFonts w:ascii="Sakkal Majalla" w:hAnsi="Sakkal Majalla" w:cs="Sakkal Majalla"/>
          <w:b/>
          <w:bCs/>
          <w:sz w:val="30"/>
          <w:szCs w:val="30"/>
          <w:rtl/>
          <w:lang w:bidi="ar-AE"/>
        </w:rPr>
      </w:pPr>
      <w:bookmarkStart w:id="9" w:name="_Hlk185504012"/>
    </w:p>
    <w:p w14:paraId="490F9CD0" w14:textId="51F7E53D" w:rsidR="006E4C51" w:rsidRDefault="006E4C51" w:rsidP="006E4C51">
      <w:pPr>
        <w:spacing w:line="276"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lastRenderedPageBreak/>
        <w:t xml:space="preserve">مرسوم أميري رقم </w:t>
      </w:r>
      <w:r w:rsidRPr="00774AF8">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29</w:t>
      </w:r>
      <w:r w:rsidRPr="00774AF8">
        <w:rPr>
          <w:rFonts w:ascii="Sakkal Majalla" w:hAnsi="Sakkal Majalla" w:cs="Sakkal Majalla" w:hint="cs"/>
          <w:b/>
          <w:bCs/>
          <w:sz w:val="30"/>
          <w:szCs w:val="30"/>
          <w:rtl/>
          <w:lang w:bidi="ar-AE"/>
        </w:rPr>
        <w:t>)</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2026م</w:t>
      </w:r>
    </w:p>
    <w:p w14:paraId="76FFAA35" w14:textId="77777777" w:rsidR="006E4C51" w:rsidRDefault="006E4C51" w:rsidP="006E4C51">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49319A81" w14:textId="77777777" w:rsidR="006E4C51" w:rsidRDefault="006E4C51" w:rsidP="006E4C51">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w:t>
      </w:r>
      <w:r>
        <w:rPr>
          <w:rFonts w:ascii="Sakkal Majalla" w:hAnsi="Sakkal Majalla" w:cs="Sakkal Majalla" w:hint="cs"/>
          <w:b/>
          <w:bCs/>
          <w:sz w:val="30"/>
          <w:szCs w:val="30"/>
          <w:rtl/>
          <w:lang w:bidi="ar-AE"/>
        </w:rPr>
        <w:t xml:space="preserve">كبار </w:t>
      </w:r>
      <w:r w:rsidRPr="00F8569C">
        <w:rPr>
          <w:rFonts w:ascii="Sakkal Majalla" w:hAnsi="Sakkal Majalla" w:cs="Sakkal Majalla"/>
          <w:b/>
          <w:bCs/>
          <w:sz w:val="30"/>
          <w:szCs w:val="30"/>
          <w:rtl/>
          <w:lang w:bidi="ar-AE"/>
        </w:rPr>
        <w:t>الضباط</w:t>
      </w:r>
      <w:r>
        <w:rPr>
          <w:rFonts w:ascii="Sakkal Majalla" w:hAnsi="Sakkal Majalla" w:cs="Sakkal Majalla"/>
          <w:sz w:val="30"/>
          <w:szCs w:val="30"/>
          <w:rtl/>
          <w:lang w:bidi="ar-AE"/>
        </w:rPr>
        <w:t xml:space="preserve"> </w:t>
      </w:r>
      <w:r>
        <w:rPr>
          <w:rFonts w:ascii="Sakkal Majalla" w:hAnsi="Sakkal Majalla" w:cs="Sakkal Majalla"/>
          <w:b/>
          <w:bCs/>
          <w:sz w:val="30"/>
          <w:szCs w:val="30"/>
          <w:rtl/>
          <w:lang w:bidi="ar-AE"/>
        </w:rPr>
        <w:t xml:space="preserve">في </w:t>
      </w:r>
      <w:r>
        <w:rPr>
          <w:rFonts w:ascii="Sakkal Majalla" w:hAnsi="Sakkal Majalla" w:cs="Sakkal Majalla" w:hint="cs"/>
          <w:b/>
          <w:bCs/>
          <w:sz w:val="30"/>
          <w:szCs w:val="30"/>
          <w:rtl/>
          <w:lang w:bidi="ar-AE"/>
        </w:rPr>
        <w:t>الهيئات النظامية في إمارة الشارقة</w:t>
      </w:r>
    </w:p>
    <w:p w14:paraId="0F012C65" w14:textId="77777777" w:rsidR="006E4C51" w:rsidRPr="00EF7723" w:rsidRDefault="006E4C51" w:rsidP="006E4C51">
      <w:pPr>
        <w:jc w:val="center"/>
        <w:rPr>
          <w:rFonts w:ascii="Sakkal Majalla" w:hAnsi="Sakkal Majalla" w:cs="Sakkal Majalla"/>
          <w:b/>
          <w:bCs/>
          <w:sz w:val="16"/>
          <w:szCs w:val="16"/>
          <w:rtl/>
          <w:lang w:bidi="ar-AE"/>
        </w:rPr>
      </w:pPr>
    </w:p>
    <w:p w14:paraId="3B10D6E3" w14:textId="77777777" w:rsidR="006E4C51" w:rsidRDefault="006E4C51" w:rsidP="006E4C51">
      <w:pPr>
        <w:spacing w:line="276" w:lineRule="auto"/>
        <w:jc w:val="lowKashida"/>
        <w:rPr>
          <w:rFonts w:ascii="Sakkal Majalla" w:hAnsi="Sakkal Majalla" w:cs="Sakkal Majalla"/>
          <w:b/>
          <w:bCs/>
          <w:sz w:val="30"/>
          <w:szCs w:val="30"/>
          <w:rtl/>
          <w:lang w:bidi="ar-AE"/>
        </w:rPr>
      </w:pPr>
      <w:r>
        <w:rPr>
          <w:rFonts w:ascii="Sakkal Majalla" w:hAnsi="Sakkal Majalla" w:cs="Sakkal Majalla"/>
          <w:sz w:val="30"/>
          <w:szCs w:val="30"/>
          <w:rtl/>
          <w:lang w:bidi="ar-AE"/>
        </w:rPr>
        <w:t>نحن سلطان بن محمد القاسمي، حاكم إمارة الشارقة،</w:t>
      </w:r>
    </w:p>
    <w:p w14:paraId="1010A526" w14:textId="77777777" w:rsidR="006E4C51" w:rsidRDefault="006E4C51" w:rsidP="006E4C51">
      <w:pPr>
        <w:spacing w:line="276" w:lineRule="auto"/>
        <w:jc w:val="lowKashida"/>
        <w:rPr>
          <w:rFonts w:ascii="Sakkal Majalla" w:hAnsi="Sakkal Majalla" w:cs="Sakkal Majalla"/>
          <w:sz w:val="30"/>
          <w:szCs w:val="30"/>
          <w:rtl/>
          <w:lang w:bidi="ar-AE"/>
        </w:rPr>
      </w:pPr>
      <w:r>
        <w:rPr>
          <w:rFonts w:ascii="Sakkal Majalla" w:hAnsi="Sakkal Majalla" w:cs="Sakkal Majalla"/>
          <w:sz w:val="30"/>
          <w:szCs w:val="30"/>
          <w:rtl/>
          <w:lang w:bidi="ar-AE"/>
        </w:rPr>
        <w:t>بعد الاطلاع على القانون رقم (2) لسنة 1999م بشأن إنشاء المجلس التنفيذي لإمارة الشارقة ولائحته الداخلية وتعديلاته،</w:t>
      </w:r>
    </w:p>
    <w:p w14:paraId="699C5EBF" w14:textId="77777777" w:rsidR="006E4C51" w:rsidRDefault="006E4C51" w:rsidP="006E4C51">
      <w:pPr>
        <w:spacing w:line="276" w:lineRule="auto"/>
        <w:jc w:val="lowKashida"/>
        <w:rPr>
          <w:rFonts w:ascii="Sakkal Majalla" w:hAnsi="Sakkal Majalla" w:cs="Sakkal Majalla"/>
          <w:sz w:val="30"/>
          <w:szCs w:val="30"/>
          <w:rtl/>
          <w:lang w:bidi="ar-AE"/>
        </w:rPr>
      </w:pPr>
      <w:r>
        <w:rPr>
          <w:rFonts w:ascii="Sakkal Majalla" w:hAnsi="Sakkal Majalla" w:cs="Sakkal Majalla" w:hint="cs"/>
          <w:sz w:val="30"/>
          <w:szCs w:val="30"/>
          <w:rtl/>
          <w:lang w:bidi="ar-AE"/>
        </w:rPr>
        <w:t>و</w:t>
      </w:r>
      <w:r>
        <w:rPr>
          <w:rFonts w:ascii="Sakkal Majalla" w:hAnsi="Sakkal Majalla" w:cs="Sakkal Majalla"/>
          <w:sz w:val="30"/>
          <w:szCs w:val="30"/>
          <w:rtl/>
          <w:lang w:bidi="ar-AE"/>
        </w:rPr>
        <w:t>القانون رقم (2) لسنة 2021م بشأن الموارد البشرية للعسكريين في الهيئات النظامية في إمارة الشارقة</w:t>
      </w:r>
      <w:r>
        <w:rPr>
          <w:rFonts w:ascii="Sakkal Majalla" w:hAnsi="Sakkal Majalla" w:cs="Sakkal Majalla" w:hint="cs"/>
          <w:sz w:val="30"/>
          <w:szCs w:val="30"/>
          <w:rtl/>
          <w:lang w:bidi="ar-AE"/>
        </w:rPr>
        <w:t xml:space="preserve"> ولائحته التنفيذية وتعديلاته</w:t>
      </w:r>
      <w:r>
        <w:rPr>
          <w:rFonts w:ascii="Sakkal Majalla" w:hAnsi="Sakkal Majalla" w:cs="Sakkal Majalla"/>
          <w:sz w:val="30"/>
          <w:szCs w:val="30"/>
          <w:rtl/>
          <w:lang w:bidi="ar-AE"/>
        </w:rPr>
        <w:t>،</w:t>
      </w:r>
    </w:p>
    <w:p w14:paraId="2EEBAB37" w14:textId="77777777" w:rsidR="006E4C51" w:rsidRDefault="006E4C51" w:rsidP="006E4C51">
      <w:pPr>
        <w:spacing w:line="276" w:lineRule="auto"/>
        <w:jc w:val="lowKashida"/>
        <w:rPr>
          <w:rFonts w:ascii="Sakkal Majalla" w:hAnsi="Sakkal Majalla" w:cs="Sakkal Majalla"/>
          <w:sz w:val="30"/>
          <w:szCs w:val="30"/>
          <w:rtl/>
          <w:lang w:bidi="ar-AE"/>
        </w:rPr>
      </w:pPr>
      <w:r>
        <w:rPr>
          <w:rFonts w:ascii="Sakkal Majalla" w:hAnsi="Sakkal Majalla" w:cs="Sakkal Majalla" w:hint="cs"/>
          <w:sz w:val="30"/>
          <w:szCs w:val="30"/>
          <w:rtl/>
          <w:lang w:bidi="ar-AE"/>
        </w:rPr>
        <w:t>و</w:t>
      </w:r>
      <w:r>
        <w:rPr>
          <w:rFonts w:ascii="Sakkal Majalla" w:hAnsi="Sakkal Majalla" w:cs="Sakkal Majalla"/>
          <w:sz w:val="30"/>
          <w:szCs w:val="30"/>
          <w:rtl/>
          <w:lang w:bidi="ar-AE"/>
        </w:rPr>
        <w:t xml:space="preserve">القانون رقم (1) لسنة </w:t>
      </w:r>
      <w:r>
        <w:rPr>
          <w:rFonts w:ascii="Sakkal Majalla" w:hAnsi="Sakkal Majalla" w:cs="Sakkal Majalla" w:hint="cs"/>
          <w:sz w:val="30"/>
          <w:szCs w:val="30"/>
          <w:rtl/>
          <w:lang w:bidi="ar-AE"/>
        </w:rPr>
        <w:t>2025م</w:t>
      </w:r>
      <w:r>
        <w:rPr>
          <w:rFonts w:ascii="Sakkal Majalla" w:hAnsi="Sakkal Majalla" w:cs="Sakkal Majalla"/>
          <w:sz w:val="30"/>
          <w:szCs w:val="30"/>
          <w:rtl/>
          <w:lang w:bidi="ar-AE"/>
        </w:rPr>
        <w:t xml:space="preserve"> بشأن إعادة تنظيم قوة الشرطة</w:t>
      </w:r>
      <w:r>
        <w:rPr>
          <w:rFonts w:ascii="Sakkal Majalla" w:hAnsi="Sakkal Majalla" w:cs="Sakkal Majalla" w:hint="cs"/>
          <w:sz w:val="30"/>
          <w:szCs w:val="30"/>
          <w:rtl/>
          <w:lang w:bidi="ar-AE"/>
        </w:rPr>
        <w:t xml:space="preserve"> والأمن</w:t>
      </w:r>
      <w:r>
        <w:rPr>
          <w:rFonts w:ascii="Sakkal Majalla" w:hAnsi="Sakkal Majalla" w:cs="Sakkal Majalla"/>
          <w:sz w:val="30"/>
          <w:szCs w:val="30"/>
          <w:rtl/>
          <w:lang w:bidi="ar-AE"/>
        </w:rPr>
        <w:t xml:space="preserve"> في إمارة الشارقة</w:t>
      </w:r>
      <w:r>
        <w:rPr>
          <w:rFonts w:ascii="Sakkal Majalla" w:hAnsi="Sakkal Majalla" w:cs="Sakkal Majalla" w:hint="cs"/>
          <w:sz w:val="30"/>
          <w:szCs w:val="30"/>
          <w:rtl/>
          <w:lang w:bidi="ar-AE"/>
        </w:rPr>
        <w:t xml:space="preserve"> وتعديلاته</w:t>
      </w:r>
      <w:r>
        <w:rPr>
          <w:rFonts w:ascii="Sakkal Majalla" w:hAnsi="Sakkal Majalla" w:cs="Sakkal Majalla"/>
          <w:sz w:val="30"/>
          <w:szCs w:val="30"/>
          <w:rtl/>
          <w:lang w:bidi="ar-AE"/>
        </w:rPr>
        <w:t>،</w:t>
      </w:r>
    </w:p>
    <w:p w14:paraId="2214310D" w14:textId="77777777" w:rsidR="006E4C51" w:rsidRDefault="006E4C51" w:rsidP="006E4C51">
      <w:pPr>
        <w:spacing w:line="276" w:lineRule="auto"/>
        <w:jc w:val="lowKashida"/>
        <w:rPr>
          <w:rFonts w:ascii="Sakkal Majalla" w:hAnsi="Sakkal Majalla" w:cs="Sakkal Majalla"/>
          <w:sz w:val="30"/>
          <w:szCs w:val="30"/>
          <w:rtl/>
          <w:lang w:bidi="ar-AE"/>
        </w:rPr>
      </w:pPr>
      <w:r>
        <w:rPr>
          <w:rFonts w:ascii="Sakkal Majalla" w:hAnsi="Sakkal Majalla" w:cs="Sakkal Majalla" w:hint="cs"/>
          <w:sz w:val="30"/>
          <w:szCs w:val="30"/>
          <w:rtl/>
          <w:lang w:bidi="ar-AE"/>
        </w:rPr>
        <w:t>ولما</w:t>
      </w:r>
      <w:r>
        <w:rPr>
          <w:rFonts w:ascii="Sakkal Majalla" w:hAnsi="Sakkal Majalla" w:cs="Sakkal Majalla"/>
          <w:sz w:val="30"/>
          <w:szCs w:val="30"/>
          <w:rtl/>
          <w:lang w:bidi="ar-AE"/>
        </w:rPr>
        <w:t xml:space="preserve"> تقتضيه المصلحة العامة،</w:t>
      </w:r>
    </w:p>
    <w:p w14:paraId="7BAA91EA" w14:textId="77777777" w:rsidR="006E4C51" w:rsidRDefault="006E4C51" w:rsidP="006E4C51">
      <w:pPr>
        <w:spacing w:before="240"/>
        <w:rPr>
          <w:rFonts w:ascii="Sakkal Majalla" w:hAnsi="Sakkal Majalla" w:cs="Sakkal Majalla"/>
          <w:b/>
          <w:bCs/>
          <w:sz w:val="30"/>
          <w:szCs w:val="30"/>
          <w:rtl/>
          <w:lang w:bidi="ar-AE"/>
        </w:rPr>
      </w:pPr>
      <w:r>
        <w:rPr>
          <w:rFonts w:ascii="Sakkal Majalla" w:hAnsi="Sakkal Majalla" w:cs="Sakkal Majalla"/>
          <w:b/>
          <w:bCs/>
          <w:sz w:val="30"/>
          <w:szCs w:val="30"/>
          <w:rtl/>
          <w:lang w:bidi="ar-AE"/>
        </w:rPr>
        <w:t>رسمنا بما هو آت:</w:t>
      </w:r>
    </w:p>
    <w:p w14:paraId="59ACC82D" w14:textId="77777777" w:rsidR="006E4C51" w:rsidRDefault="006E4C51" w:rsidP="006E4C51">
      <w:pPr>
        <w:rPr>
          <w:rFonts w:ascii="Sakkal Majalla" w:hAnsi="Sakkal Majalla" w:cs="Sakkal Majalla"/>
          <w:b/>
          <w:bCs/>
          <w:sz w:val="10"/>
          <w:szCs w:val="10"/>
          <w:rtl/>
          <w:lang w:bidi="ar-AE"/>
        </w:rPr>
      </w:pPr>
    </w:p>
    <w:p w14:paraId="54883E16" w14:textId="77777777" w:rsidR="006E4C51" w:rsidRDefault="006E4C51" w:rsidP="006E4C51">
      <w:pPr>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المادة (1)</w:t>
      </w:r>
    </w:p>
    <w:p w14:paraId="09C2C6BC" w14:textId="2C9139CB" w:rsidR="006E4C51" w:rsidRDefault="006E4C51" w:rsidP="006E4C51">
      <w:pPr>
        <w:jc w:val="lowKashida"/>
        <w:rPr>
          <w:rFonts w:ascii="Sakkal Majalla" w:hAnsi="Sakkal Majalla" w:cs="Sakkal Majalla"/>
          <w:sz w:val="30"/>
          <w:szCs w:val="30"/>
          <w:rtl/>
          <w:lang w:bidi="ar-AE"/>
        </w:rPr>
      </w:pPr>
      <w:r>
        <w:rPr>
          <w:rFonts w:ascii="Sakkal Majalla" w:hAnsi="Sakkal Majalla" w:cs="Sakkal Majalla"/>
          <w:sz w:val="30"/>
          <w:szCs w:val="30"/>
          <w:rtl/>
          <w:lang w:bidi="ar-AE"/>
        </w:rPr>
        <w:t xml:space="preserve">يُرقّى </w:t>
      </w:r>
      <w:r>
        <w:rPr>
          <w:rFonts w:ascii="Sakkal Majalla" w:hAnsi="Sakkal Majalla" w:cs="Sakkal Majalla" w:hint="cs"/>
          <w:sz w:val="30"/>
          <w:szCs w:val="30"/>
          <w:rtl/>
          <w:lang w:bidi="ar-AE"/>
        </w:rPr>
        <w:t xml:space="preserve">كبار </w:t>
      </w:r>
      <w:r>
        <w:rPr>
          <w:rFonts w:ascii="Sakkal Majalla" w:hAnsi="Sakkal Majalla" w:cs="Sakkal Majalla"/>
          <w:sz w:val="30"/>
          <w:szCs w:val="30"/>
          <w:rtl/>
          <w:lang w:bidi="ar-AE"/>
        </w:rPr>
        <w:t xml:space="preserve">الضباط الواردة أسمائهم في الجدول المرفق بهذا المرسوم، وعددهم </w:t>
      </w:r>
      <w:r w:rsidR="00AB352C">
        <w:rPr>
          <w:rFonts w:ascii="Sakkal Majalla" w:hAnsi="Sakkal Majalla" w:cs="Sakkal Majalla" w:hint="cs"/>
          <w:sz w:val="30"/>
          <w:szCs w:val="30"/>
          <w:rtl/>
          <w:lang w:bidi="ar-AE"/>
        </w:rPr>
        <w:t>(8)</w:t>
      </w:r>
      <w:r>
        <w:rPr>
          <w:rFonts w:ascii="Sakkal Majalla" w:hAnsi="Sakkal Majalla" w:cs="Sakkal Majalla"/>
          <w:sz w:val="30"/>
          <w:szCs w:val="30"/>
          <w:rtl/>
          <w:lang w:bidi="ar-AE"/>
        </w:rPr>
        <w:t xml:space="preserve"> </w:t>
      </w:r>
      <w:r>
        <w:rPr>
          <w:rFonts w:ascii="Sakkal Majalla" w:hAnsi="Sakkal Majalla" w:cs="Sakkal Majalla" w:hint="cs"/>
          <w:sz w:val="30"/>
          <w:szCs w:val="30"/>
          <w:rtl/>
          <w:lang w:bidi="ar-AE"/>
        </w:rPr>
        <w:t>ضباط</w:t>
      </w:r>
      <w:r>
        <w:rPr>
          <w:rFonts w:ascii="Sakkal Majalla" w:hAnsi="Sakkal Majalla" w:cs="Sakkal Majalla"/>
          <w:sz w:val="30"/>
          <w:szCs w:val="30"/>
          <w:rtl/>
          <w:lang w:bidi="ar-AE"/>
        </w:rPr>
        <w:t xml:space="preserve"> إلى الرُتب التي تلي رُتبهم الحالية اعتباراً من </w:t>
      </w:r>
      <w:r>
        <w:rPr>
          <w:rFonts w:ascii="Sakkal Majalla" w:hAnsi="Sakkal Majalla" w:cs="Sakkal Majalla" w:hint="cs"/>
          <w:sz w:val="30"/>
          <w:szCs w:val="30"/>
          <w:rtl/>
          <w:lang w:bidi="ar-AE"/>
        </w:rPr>
        <w:t>تاريخ صدور هذا المرسوم</w:t>
      </w:r>
      <w:r>
        <w:rPr>
          <w:rFonts w:ascii="Sakkal Majalla" w:hAnsi="Sakkal Majalla" w:cs="Sakkal Majalla"/>
          <w:sz w:val="30"/>
          <w:szCs w:val="30"/>
          <w:rtl/>
          <w:lang w:bidi="ar-AE"/>
        </w:rPr>
        <w:t>.</w:t>
      </w:r>
    </w:p>
    <w:p w14:paraId="104ECDA0" w14:textId="77777777" w:rsidR="006E4C51" w:rsidRPr="00121B44" w:rsidRDefault="006E4C51" w:rsidP="006E4C51">
      <w:pPr>
        <w:jc w:val="lowKashida"/>
        <w:rPr>
          <w:rFonts w:ascii="Sakkal Majalla" w:hAnsi="Sakkal Majalla" w:cs="Sakkal Majalla"/>
          <w:sz w:val="20"/>
          <w:szCs w:val="20"/>
          <w:rtl/>
          <w:lang w:bidi="ar-AE"/>
        </w:rPr>
      </w:pPr>
    </w:p>
    <w:p w14:paraId="3A3336DC" w14:textId="77777777" w:rsidR="006E4C51" w:rsidRDefault="006E4C51" w:rsidP="006E4C51">
      <w:pPr>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المادة (2)</w:t>
      </w:r>
    </w:p>
    <w:p w14:paraId="59CC778D" w14:textId="77777777" w:rsidR="006E4C51" w:rsidRDefault="006E4C51" w:rsidP="006E4C51">
      <w:pPr>
        <w:jc w:val="lowKashida"/>
        <w:rPr>
          <w:rFonts w:ascii="Sakkal Majalla" w:hAnsi="Sakkal Majalla" w:cs="Sakkal Majalla"/>
          <w:b/>
          <w:bCs/>
          <w:sz w:val="30"/>
          <w:szCs w:val="30"/>
          <w:rtl/>
          <w:lang w:bidi="ar-AE"/>
        </w:rPr>
      </w:pPr>
      <w:r>
        <w:rPr>
          <w:rFonts w:ascii="Sakkal Majalla" w:hAnsi="Sakkal Majalla" w:cs="Sakkal Majalla"/>
          <w:sz w:val="30"/>
          <w:szCs w:val="30"/>
          <w:rtl/>
          <w:lang w:bidi="ar-AE"/>
        </w:rPr>
        <w:t xml:space="preserve">يُعمل بهذا المرسوم من تاريخ صدوره، وعلى الجهات المعنية تنفيذه كلٌّ فيما يخصه، ويُنشر في الجريدة الرسمية. </w:t>
      </w:r>
    </w:p>
    <w:p w14:paraId="14135011" w14:textId="77777777" w:rsidR="006E4C51" w:rsidRDefault="006E4C51" w:rsidP="006E4C51">
      <w:pPr>
        <w:spacing w:line="276" w:lineRule="auto"/>
        <w:rPr>
          <w:rFonts w:ascii="Sakkal Majalla" w:hAnsi="Sakkal Majalla" w:cs="Sakkal Majalla"/>
          <w:b/>
          <w:bCs/>
          <w:sz w:val="16"/>
          <w:szCs w:val="16"/>
          <w:rtl/>
          <w:lang w:bidi="ar-AE"/>
        </w:rPr>
      </w:pPr>
    </w:p>
    <w:p w14:paraId="43F3489C" w14:textId="77777777" w:rsidR="006E4C51" w:rsidRPr="00EF7723" w:rsidRDefault="006E4C51" w:rsidP="006E4C51">
      <w:pPr>
        <w:spacing w:line="276" w:lineRule="auto"/>
        <w:rPr>
          <w:rFonts w:ascii="Sakkal Majalla" w:hAnsi="Sakkal Majalla" w:cs="Sakkal Majalla"/>
          <w:b/>
          <w:bCs/>
          <w:sz w:val="6"/>
          <w:szCs w:val="6"/>
          <w:rtl/>
          <w:lang w:bidi="ar-AE"/>
        </w:rPr>
      </w:pPr>
    </w:p>
    <w:p w14:paraId="6735577F" w14:textId="77777777" w:rsidR="006E4C51" w:rsidRDefault="006E4C51" w:rsidP="006E4C51">
      <w:pPr>
        <w:spacing w:line="276" w:lineRule="auto"/>
        <w:rPr>
          <w:rFonts w:ascii="Sakkal Majalla" w:hAnsi="Sakkal Majalla" w:cs="Sakkal Majalla"/>
          <w:b/>
          <w:bCs/>
          <w:sz w:val="30"/>
          <w:szCs w:val="30"/>
          <w:rtl/>
          <w:lang w:bidi="ar-AE"/>
        </w:rPr>
      </w:pPr>
      <w:r>
        <w:rPr>
          <w:rFonts w:ascii="Sakkal Majalla" w:hAnsi="Sakkal Majalla" w:cs="Sakkal Majalla"/>
          <w:b/>
          <w:bCs/>
          <w:sz w:val="30"/>
          <w:szCs w:val="30"/>
          <w:rtl/>
          <w:lang w:bidi="ar-AE"/>
        </w:rPr>
        <w:t>صدر عنا بتاريخ:</w:t>
      </w:r>
    </w:p>
    <w:p w14:paraId="046A8047" w14:textId="77777777" w:rsidR="006E4C51" w:rsidRDefault="006E4C51" w:rsidP="006E4C51">
      <w:pPr>
        <w:spacing w:line="276" w:lineRule="auto"/>
        <w:rPr>
          <w:rFonts w:ascii="Sakkal Majalla" w:hAnsi="Sakkal Majalla" w:cs="Sakkal Majalla"/>
          <w:b/>
          <w:bCs/>
          <w:sz w:val="30"/>
          <w:szCs w:val="30"/>
        </w:rPr>
      </w:pPr>
      <w:r>
        <w:rPr>
          <w:rFonts w:ascii="Sakkal Majalla" w:hAnsi="Sakkal Majalla" w:cs="Sakkal Majalla" w:hint="cs"/>
          <w:b/>
          <w:bCs/>
          <w:sz w:val="30"/>
          <w:szCs w:val="30"/>
          <w:rtl/>
          <w:lang w:bidi="ar-AE"/>
        </w:rPr>
        <w:t>الـثـلاثـاء</w:t>
      </w:r>
      <w:r>
        <w:rPr>
          <w:rFonts w:ascii="Sakkal Majalla" w:hAnsi="Sakkal Majalla" w:cs="Sakkal Majalla"/>
          <w:b/>
          <w:bCs/>
          <w:sz w:val="30"/>
          <w:szCs w:val="30"/>
          <w:rtl/>
        </w:rPr>
        <w:t xml:space="preserve">: </w:t>
      </w:r>
      <w:r>
        <w:rPr>
          <w:rFonts w:ascii="Sakkal Majalla" w:hAnsi="Sakkal Majalla" w:cs="Sakkal Majalla" w:hint="cs"/>
          <w:b/>
          <w:bCs/>
          <w:sz w:val="30"/>
          <w:szCs w:val="30"/>
          <w:rtl/>
        </w:rPr>
        <w:t>08</w:t>
      </w:r>
      <w:r>
        <w:rPr>
          <w:rFonts w:ascii="Sakkal Majalla" w:hAnsi="Sakkal Majalla" w:cs="Sakkal Majalla"/>
          <w:b/>
          <w:bCs/>
          <w:sz w:val="30"/>
          <w:szCs w:val="30"/>
          <w:rtl/>
        </w:rPr>
        <w:t xml:space="preserve"> </w:t>
      </w:r>
      <w:r>
        <w:rPr>
          <w:rFonts w:ascii="Sakkal Majalla" w:hAnsi="Sakkal Majalla" w:cs="Sakkal Majalla" w:hint="cs"/>
          <w:b/>
          <w:bCs/>
          <w:sz w:val="30"/>
          <w:szCs w:val="30"/>
          <w:rtl/>
        </w:rPr>
        <w:t>محــــــــــــرم</w:t>
      </w:r>
      <w:r>
        <w:rPr>
          <w:rFonts w:ascii="Sakkal Majalla" w:hAnsi="Sakkal Majalla" w:cs="Sakkal Majalla"/>
          <w:b/>
          <w:bCs/>
          <w:sz w:val="30"/>
          <w:szCs w:val="30"/>
          <w:rtl/>
        </w:rPr>
        <w:t xml:space="preserve"> 144</w:t>
      </w:r>
      <w:r>
        <w:rPr>
          <w:rFonts w:ascii="Sakkal Majalla" w:hAnsi="Sakkal Majalla" w:cs="Sakkal Majalla" w:hint="cs"/>
          <w:b/>
          <w:bCs/>
          <w:sz w:val="30"/>
          <w:szCs w:val="30"/>
          <w:rtl/>
        </w:rPr>
        <w:t>8</w:t>
      </w:r>
      <w:r>
        <w:rPr>
          <w:rFonts w:ascii="Sakkal Majalla" w:hAnsi="Sakkal Majalla" w:cs="Sakkal Majalla"/>
          <w:b/>
          <w:bCs/>
          <w:sz w:val="30"/>
          <w:szCs w:val="30"/>
          <w:rtl/>
        </w:rPr>
        <w:t>ه</w:t>
      </w:r>
    </w:p>
    <w:p w14:paraId="04C7CECE" w14:textId="77777777" w:rsidR="006E4C51" w:rsidRDefault="006E4C51" w:rsidP="006E4C51">
      <w:pPr>
        <w:rPr>
          <w:rFonts w:ascii="Sakkal Majalla" w:hAnsi="Sakkal Majalla" w:cs="Sakkal Majalla"/>
          <w:b/>
          <w:bCs/>
          <w:sz w:val="30"/>
          <w:szCs w:val="30"/>
        </w:rPr>
      </w:pPr>
      <w:r>
        <w:rPr>
          <w:rFonts w:ascii="Sakkal Majalla" w:hAnsi="Sakkal Majalla" w:cs="Sakkal Majalla"/>
          <w:b/>
          <w:bCs/>
          <w:sz w:val="30"/>
          <w:szCs w:val="30"/>
          <w:rtl/>
        </w:rPr>
        <w:t xml:space="preserve">الموافق: </w:t>
      </w:r>
      <w:r>
        <w:rPr>
          <w:rFonts w:ascii="Sakkal Majalla" w:hAnsi="Sakkal Majalla" w:cs="Sakkal Majalla" w:hint="cs"/>
          <w:b/>
          <w:bCs/>
          <w:sz w:val="30"/>
          <w:szCs w:val="30"/>
          <w:rtl/>
        </w:rPr>
        <w:t>23</w:t>
      </w:r>
      <w:r>
        <w:rPr>
          <w:rFonts w:ascii="Sakkal Majalla" w:hAnsi="Sakkal Majalla" w:cs="Sakkal Majalla"/>
          <w:b/>
          <w:bCs/>
          <w:sz w:val="30"/>
          <w:szCs w:val="30"/>
          <w:rtl/>
        </w:rPr>
        <w:t xml:space="preserve"> </w:t>
      </w:r>
      <w:r>
        <w:rPr>
          <w:rFonts w:ascii="Sakkal Majalla" w:hAnsi="Sakkal Majalla" w:cs="Sakkal Majalla" w:hint="cs"/>
          <w:b/>
          <w:bCs/>
          <w:sz w:val="30"/>
          <w:szCs w:val="30"/>
          <w:rtl/>
        </w:rPr>
        <w:t>يــــــــــــــونـــــــــيو</w:t>
      </w:r>
      <w:r>
        <w:rPr>
          <w:rFonts w:ascii="Sakkal Majalla" w:hAnsi="Sakkal Majalla" w:cs="Sakkal Majalla"/>
          <w:b/>
          <w:bCs/>
          <w:sz w:val="30"/>
          <w:szCs w:val="30"/>
          <w:rtl/>
        </w:rPr>
        <w:t xml:space="preserve"> </w:t>
      </w:r>
      <w:r>
        <w:rPr>
          <w:rFonts w:ascii="Sakkal Majalla" w:hAnsi="Sakkal Majalla" w:cs="Sakkal Majalla" w:hint="cs"/>
          <w:b/>
          <w:bCs/>
          <w:sz w:val="30"/>
          <w:szCs w:val="30"/>
          <w:rtl/>
        </w:rPr>
        <w:t>2026م</w:t>
      </w:r>
    </w:p>
    <w:p w14:paraId="0055725B" w14:textId="77777777" w:rsidR="006E4C51" w:rsidRPr="00774AF8" w:rsidRDefault="006E4C51" w:rsidP="006E4C51">
      <w:pPr>
        <w:rPr>
          <w:rFonts w:ascii="Sakkal Majalla" w:hAnsi="Sakkal Majalla" w:cs="Sakkal Majalla"/>
          <w:b/>
          <w:bCs/>
          <w:color w:val="D9D9D9" w:themeColor="background1" w:themeShade="D9"/>
          <w:sz w:val="30"/>
          <w:szCs w:val="30"/>
          <w:lang w:bidi="ar-AE"/>
        </w:rPr>
      </w:pPr>
    </w:p>
    <w:p w14:paraId="6910C567" w14:textId="77777777" w:rsidR="006E4C51" w:rsidRDefault="006E4C51" w:rsidP="006E4C51">
      <w:pPr>
        <w:spacing w:line="276" w:lineRule="auto"/>
        <w:jc w:val="right"/>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سلطان بن محمد القاسمي </w:t>
      </w:r>
    </w:p>
    <w:p w14:paraId="4371F109" w14:textId="77777777" w:rsidR="006E4C51" w:rsidRDefault="006E4C51" w:rsidP="006E4C51">
      <w:pPr>
        <w:spacing w:line="276" w:lineRule="auto"/>
        <w:jc w:val="right"/>
        <w:rPr>
          <w:rFonts w:ascii="Sakkal Majalla" w:hAnsi="Sakkal Majalla" w:cs="Sakkal Majalla"/>
          <w:b/>
          <w:bCs/>
          <w:sz w:val="30"/>
          <w:szCs w:val="30"/>
          <w:rtl/>
          <w:lang w:bidi="ar-AE"/>
        </w:rPr>
      </w:pPr>
      <w:r>
        <w:rPr>
          <w:rFonts w:ascii="Sakkal Majalla" w:hAnsi="Sakkal Majalla" w:cs="Sakkal Majalla"/>
          <w:b/>
          <w:bCs/>
          <w:sz w:val="30"/>
          <w:szCs w:val="30"/>
          <w:rtl/>
          <w:lang w:bidi="ar-AE"/>
        </w:rPr>
        <w:t>حــــــــــــاكـــــــــم إمـــــــــــــارة الـــــشــــارقــــة</w:t>
      </w:r>
    </w:p>
    <w:bookmarkEnd w:id="9"/>
    <w:p w14:paraId="638776F3" w14:textId="3B56F6EE" w:rsidR="00C76D22" w:rsidRDefault="00C76D22" w:rsidP="001A6F03">
      <w:pPr>
        <w:spacing w:line="276" w:lineRule="auto"/>
        <w:jc w:val="center"/>
        <w:rPr>
          <w:rFonts w:ascii="Sakkal Majalla" w:hAnsi="Sakkal Majalla" w:cs="Sakkal Majalla"/>
          <w:b/>
          <w:bCs/>
          <w:sz w:val="28"/>
          <w:szCs w:val="28"/>
          <w:rtl/>
          <w:lang w:bidi="ar-AE"/>
        </w:rPr>
      </w:pPr>
    </w:p>
    <w:p w14:paraId="0076E8D2" w14:textId="0F12AFE5" w:rsidR="00C76D22" w:rsidRDefault="00C76D22" w:rsidP="001A6F03">
      <w:pPr>
        <w:spacing w:line="276" w:lineRule="auto"/>
        <w:jc w:val="center"/>
        <w:rPr>
          <w:rFonts w:ascii="Sakkal Majalla" w:hAnsi="Sakkal Majalla" w:cs="Sakkal Majalla"/>
          <w:b/>
          <w:bCs/>
          <w:sz w:val="28"/>
          <w:szCs w:val="28"/>
          <w:rtl/>
          <w:lang w:bidi="ar-AE"/>
        </w:rPr>
      </w:pPr>
    </w:p>
    <w:p w14:paraId="46F41B1C" w14:textId="15255667" w:rsidR="00C76D22" w:rsidRDefault="00C76D22" w:rsidP="001A6F03">
      <w:pPr>
        <w:spacing w:line="276" w:lineRule="auto"/>
        <w:jc w:val="center"/>
        <w:rPr>
          <w:rFonts w:ascii="Sakkal Majalla" w:hAnsi="Sakkal Majalla" w:cs="Sakkal Majalla"/>
          <w:b/>
          <w:bCs/>
          <w:sz w:val="28"/>
          <w:szCs w:val="28"/>
          <w:rtl/>
          <w:lang w:bidi="ar-AE"/>
        </w:rPr>
      </w:pPr>
    </w:p>
    <w:p w14:paraId="0A7C5551" w14:textId="085D0ECD" w:rsidR="00C76D22" w:rsidRDefault="00C76D22" w:rsidP="001A6F03">
      <w:pPr>
        <w:spacing w:line="276" w:lineRule="auto"/>
        <w:jc w:val="center"/>
        <w:rPr>
          <w:rFonts w:ascii="Sakkal Majalla" w:hAnsi="Sakkal Majalla" w:cs="Sakkal Majalla"/>
          <w:b/>
          <w:bCs/>
          <w:sz w:val="28"/>
          <w:szCs w:val="28"/>
          <w:rtl/>
          <w:lang w:bidi="ar-AE"/>
        </w:rPr>
      </w:pPr>
    </w:p>
    <w:p w14:paraId="15F1183A" w14:textId="78E42CA9" w:rsidR="00C76D22" w:rsidRDefault="00C76D22" w:rsidP="001A6F03">
      <w:pPr>
        <w:spacing w:line="276" w:lineRule="auto"/>
        <w:jc w:val="center"/>
        <w:rPr>
          <w:rFonts w:ascii="Sakkal Majalla" w:hAnsi="Sakkal Majalla" w:cs="Sakkal Majalla"/>
          <w:b/>
          <w:bCs/>
          <w:sz w:val="28"/>
          <w:szCs w:val="28"/>
          <w:rtl/>
          <w:lang w:bidi="ar-AE"/>
        </w:rPr>
      </w:pPr>
    </w:p>
    <w:p w14:paraId="43FBC7E8" w14:textId="75951887" w:rsidR="00C76D22" w:rsidRDefault="00C76D22" w:rsidP="001A6F03">
      <w:pPr>
        <w:spacing w:line="276" w:lineRule="auto"/>
        <w:jc w:val="center"/>
        <w:rPr>
          <w:rFonts w:ascii="Sakkal Majalla" w:hAnsi="Sakkal Majalla" w:cs="Sakkal Majalla"/>
          <w:b/>
          <w:bCs/>
          <w:sz w:val="28"/>
          <w:szCs w:val="28"/>
          <w:rtl/>
          <w:lang w:bidi="ar-AE"/>
        </w:rPr>
      </w:pPr>
    </w:p>
    <w:p w14:paraId="461BF693" w14:textId="08DBEA7E" w:rsidR="00C76D22" w:rsidRDefault="00C76D22" w:rsidP="001A6F03">
      <w:pPr>
        <w:spacing w:line="276" w:lineRule="auto"/>
        <w:jc w:val="center"/>
        <w:rPr>
          <w:rFonts w:ascii="Sakkal Majalla" w:hAnsi="Sakkal Majalla" w:cs="Sakkal Majalla"/>
          <w:b/>
          <w:bCs/>
          <w:sz w:val="28"/>
          <w:szCs w:val="28"/>
          <w:rtl/>
          <w:lang w:bidi="ar-AE"/>
        </w:rPr>
      </w:pPr>
    </w:p>
    <w:p w14:paraId="5F66776F" w14:textId="787178B1" w:rsidR="00C76D22" w:rsidRDefault="00C76D22" w:rsidP="001A6F03">
      <w:pPr>
        <w:spacing w:line="276" w:lineRule="auto"/>
        <w:jc w:val="center"/>
        <w:rPr>
          <w:rFonts w:ascii="Sakkal Majalla" w:hAnsi="Sakkal Majalla" w:cs="Sakkal Majalla"/>
          <w:b/>
          <w:bCs/>
          <w:sz w:val="28"/>
          <w:szCs w:val="28"/>
          <w:rtl/>
          <w:lang w:bidi="ar-AE"/>
        </w:rPr>
      </w:pPr>
    </w:p>
    <w:p w14:paraId="2E9EB3FA" w14:textId="3BC9FB1F" w:rsidR="00C76D22" w:rsidRDefault="00C76D22" w:rsidP="001A6F03">
      <w:pPr>
        <w:spacing w:line="276" w:lineRule="auto"/>
        <w:jc w:val="center"/>
        <w:rPr>
          <w:rFonts w:ascii="Sakkal Majalla" w:hAnsi="Sakkal Majalla" w:cs="Sakkal Majalla"/>
          <w:b/>
          <w:bCs/>
          <w:sz w:val="28"/>
          <w:szCs w:val="28"/>
          <w:rtl/>
          <w:lang w:bidi="ar-AE"/>
        </w:rPr>
      </w:pPr>
    </w:p>
    <w:p w14:paraId="46C6B7CA" w14:textId="5D933232" w:rsidR="00C76D22" w:rsidRDefault="00C76D22" w:rsidP="001A6F03">
      <w:pPr>
        <w:spacing w:line="276" w:lineRule="auto"/>
        <w:jc w:val="center"/>
        <w:rPr>
          <w:rFonts w:ascii="Sakkal Majalla" w:hAnsi="Sakkal Majalla" w:cs="Sakkal Majalla"/>
          <w:b/>
          <w:bCs/>
          <w:sz w:val="28"/>
          <w:szCs w:val="28"/>
          <w:rtl/>
          <w:lang w:bidi="ar-AE"/>
        </w:rPr>
      </w:pPr>
    </w:p>
    <w:p w14:paraId="312106E1" w14:textId="17D8319E" w:rsidR="00C76D22" w:rsidRDefault="00C76D22" w:rsidP="001A6F03">
      <w:pPr>
        <w:spacing w:line="276" w:lineRule="auto"/>
        <w:jc w:val="center"/>
        <w:rPr>
          <w:rFonts w:ascii="Sakkal Majalla" w:hAnsi="Sakkal Majalla" w:cs="Sakkal Majalla"/>
          <w:b/>
          <w:bCs/>
          <w:sz w:val="28"/>
          <w:szCs w:val="28"/>
          <w:rtl/>
          <w:lang w:bidi="ar-AE"/>
        </w:rPr>
      </w:pPr>
    </w:p>
    <w:p w14:paraId="518AF279" w14:textId="332148B5" w:rsidR="00C76D22" w:rsidRDefault="00C76D22" w:rsidP="001A6F03">
      <w:pPr>
        <w:spacing w:line="276" w:lineRule="auto"/>
        <w:jc w:val="center"/>
        <w:rPr>
          <w:rFonts w:ascii="Sakkal Majalla" w:hAnsi="Sakkal Majalla" w:cs="Sakkal Majalla"/>
          <w:b/>
          <w:bCs/>
          <w:sz w:val="28"/>
          <w:szCs w:val="28"/>
          <w:rtl/>
          <w:lang w:bidi="ar-AE"/>
        </w:rPr>
      </w:pPr>
    </w:p>
    <w:p w14:paraId="3936C059" w14:textId="72F99781" w:rsidR="00C76D22" w:rsidRDefault="00B01D2F"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83552" behindDoc="1" locked="0" layoutInCell="1" allowOverlap="1" wp14:anchorId="25B7904E" wp14:editId="6C362CEB">
                <wp:simplePos x="0" y="0"/>
                <wp:positionH relativeFrom="margin">
                  <wp:align>center</wp:align>
                </wp:positionH>
                <wp:positionV relativeFrom="margin">
                  <wp:posOffset>3167949</wp:posOffset>
                </wp:positionV>
                <wp:extent cx="3103880" cy="1346200"/>
                <wp:effectExtent l="19050" t="19050" r="39370" b="44450"/>
                <wp:wrapSquare wrapText="bothSides"/>
                <wp:docPr id="894986409"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3880" cy="13462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B794EF" w14:textId="77777777" w:rsidR="004C7D9D" w:rsidRDefault="004C7D9D" w:rsidP="004C7D9D">
                            <w:pPr>
                              <w:spacing w:line="276"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 xml:space="preserve">مرسوم أميري رقم </w:t>
                            </w:r>
                            <w:r w:rsidRPr="00B82496">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30</w:t>
                            </w:r>
                            <w:r w:rsidRPr="00B82496">
                              <w:rPr>
                                <w:rFonts w:ascii="Sakkal Majalla" w:hAnsi="Sakkal Majalla" w:cs="Sakkal Majalla" w:hint="cs"/>
                                <w:b/>
                                <w:bCs/>
                                <w:sz w:val="30"/>
                                <w:szCs w:val="30"/>
                                <w:rtl/>
                                <w:lang w:bidi="ar-AE"/>
                              </w:rPr>
                              <w:t>)</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2026م</w:t>
                            </w:r>
                          </w:p>
                          <w:p w14:paraId="07D98046" w14:textId="77777777" w:rsidR="004C7D9D" w:rsidRDefault="004C7D9D" w:rsidP="004C7D9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3E1AC330" w14:textId="77777777" w:rsidR="004C7D9D" w:rsidRDefault="004C7D9D" w:rsidP="004C7D9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ضباط في القيادة العامة </w:t>
                            </w:r>
                            <w:r>
                              <w:rPr>
                                <w:rFonts w:ascii="Sakkal Majalla" w:hAnsi="Sakkal Majalla" w:cs="Sakkal Majalla" w:hint="cs"/>
                                <w:b/>
                                <w:bCs/>
                                <w:sz w:val="30"/>
                                <w:szCs w:val="30"/>
                                <w:rtl/>
                                <w:lang w:bidi="ar-AE"/>
                              </w:rPr>
                              <w:t>لشرطة الشارقة</w:t>
                            </w:r>
                          </w:p>
                          <w:p w14:paraId="34E6FB88" w14:textId="77777777" w:rsidR="004C7D9D" w:rsidRPr="003044C4" w:rsidRDefault="004C7D9D" w:rsidP="004C7D9D">
                            <w:pPr>
                              <w:jc w:val="center"/>
                              <w:rPr>
                                <w:rFonts w:ascii="Sakkal Majalla" w:eastAsiaTheme="minorHAnsi"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B7904E" id="_x0000_s1045" style="position:absolute;left:0;text-align:left;margin-left:0;margin-top:249.45pt;width:244.4pt;height:106pt;z-index:-25113292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" strokeweight="4.5pt">
                <v:stroke linestyle="thickThin"/>
                <v:textbox>
                  <w:txbxContent>
                    <w:p w14:paraId="72B794EF" w14:textId="77777777" w:rsidR="004C7D9D" w:rsidRDefault="004C7D9D" w:rsidP="004C7D9D">
                      <w:pPr>
                        <w:spacing w:line="276"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 xml:space="preserve">مرسوم أميري رقم </w:t>
                      </w:r>
                      <w:r w:rsidRPr="00B82496">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30</w:t>
                      </w:r>
                      <w:r w:rsidRPr="00B82496">
                        <w:rPr>
                          <w:rFonts w:ascii="Sakkal Majalla" w:hAnsi="Sakkal Majalla" w:cs="Sakkal Majalla" w:hint="cs"/>
                          <w:b/>
                          <w:bCs/>
                          <w:sz w:val="30"/>
                          <w:szCs w:val="30"/>
                          <w:rtl/>
                          <w:lang w:bidi="ar-AE"/>
                        </w:rPr>
                        <w:t>)</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2026م</w:t>
                      </w:r>
                    </w:p>
                    <w:p w14:paraId="07D98046" w14:textId="77777777" w:rsidR="004C7D9D" w:rsidRDefault="004C7D9D" w:rsidP="004C7D9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3E1AC330" w14:textId="77777777" w:rsidR="004C7D9D" w:rsidRDefault="004C7D9D" w:rsidP="004C7D9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ضباط في القيادة العامة </w:t>
                      </w:r>
                      <w:r>
                        <w:rPr>
                          <w:rFonts w:ascii="Sakkal Majalla" w:hAnsi="Sakkal Majalla" w:cs="Sakkal Majalla" w:hint="cs"/>
                          <w:b/>
                          <w:bCs/>
                          <w:sz w:val="30"/>
                          <w:szCs w:val="30"/>
                          <w:rtl/>
                          <w:lang w:bidi="ar-AE"/>
                        </w:rPr>
                        <w:t>لشرطة الشارقة</w:t>
                      </w:r>
                    </w:p>
                    <w:p w14:paraId="34E6FB88" w14:textId="77777777" w:rsidR="004C7D9D" w:rsidRPr="003044C4" w:rsidRDefault="004C7D9D" w:rsidP="004C7D9D">
                      <w:pPr>
                        <w:jc w:val="center"/>
                        <w:rPr>
                          <w:rFonts w:ascii="Sakkal Majalla" w:eastAsiaTheme="minorHAnsi" w:hAnsi="Sakkal Majalla" w:cs="Sakkal Majalla"/>
                          <w:b/>
                          <w:bCs/>
                          <w:sz w:val="72"/>
                          <w:szCs w:val="72"/>
                          <w:lang w:bidi="ar-AE"/>
                        </w:rPr>
                      </w:pPr>
                    </w:p>
                  </w:txbxContent>
                </v:textbox>
                <w10:wrap type="square" anchorx="margin" anchory="margin"/>
              </v:roundrect>
            </w:pict>
          </mc:Fallback>
        </mc:AlternateContent>
      </w:r>
    </w:p>
    <w:p w14:paraId="6E8A989E" w14:textId="72DDF99F" w:rsidR="00C76D22" w:rsidRDefault="00C76D22" w:rsidP="001A6F03">
      <w:pPr>
        <w:spacing w:line="276" w:lineRule="auto"/>
        <w:jc w:val="center"/>
        <w:rPr>
          <w:rFonts w:ascii="Sakkal Majalla" w:hAnsi="Sakkal Majalla" w:cs="Sakkal Majalla"/>
          <w:b/>
          <w:bCs/>
          <w:sz w:val="28"/>
          <w:szCs w:val="28"/>
          <w:rtl/>
          <w:lang w:bidi="ar-AE"/>
        </w:rPr>
      </w:pPr>
    </w:p>
    <w:p w14:paraId="6EEBCE27" w14:textId="45D6DB5E" w:rsidR="00C76D22" w:rsidRDefault="00C76D22" w:rsidP="001A6F03">
      <w:pPr>
        <w:spacing w:line="276" w:lineRule="auto"/>
        <w:jc w:val="center"/>
        <w:rPr>
          <w:rFonts w:ascii="Sakkal Majalla" w:hAnsi="Sakkal Majalla" w:cs="Sakkal Majalla"/>
          <w:b/>
          <w:bCs/>
          <w:sz w:val="28"/>
          <w:szCs w:val="28"/>
          <w:rtl/>
          <w:lang w:bidi="ar-AE"/>
        </w:rPr>
      </w:pPr>
    </w:p>
    <w:p w14:paraId="1DB41EE2" w14:textId="77777777" w:rsidR="00C76D22" w:rsidRDefault="00C76D22" w:rsidP="001A6F03">
      <w:pPr>
        <w:spacing w:line="276" w:lineRule="auto"/>
        <w:jc w:val="center"/>
        <w:rPr>
          <w:rFonts w:ascii="Sakkal Majalla" w:hAnsi="Sakkal Majalla" w:cs="Sakkal Majalla"/>
          <w:b/>
          <w:bCs/>
          <w:sz w:val="28"/>
          <w:szCs w:val="28"/>
          <w:rtl/>
          <w:lang w:bidi="ar-AE"/>
        </w:rPr>
      </w:pPr>
    </w:p>
    <w:p w14:paraId="1680B3C6" w14:textId="76971C5E" w:rsidR="00C76D22" w:rsidRDefault="00C76D22" w:rsidP="001A6F03">
      <w:pPr>
        <w:spacing w:line="276" w:lineRule="auto"/>
        <w:jc w:val="center"/>
        <w:rPr>
          <w:rFonts w:ascii="Sakkal Majalla" w:hAnsi="Sakkal Majalla" w:cs="Sakkal Majalla"/>
          <w:b/>
          <w:bCs/>
          <w:sz w:val="28"/>
          <w:szCs w:val="28"/>
          <w:rtl/>
          <w:lang w:bidi="ar-AE"/>
        </w:rPr>
      </w:pPr>
    </w:p>
    <w:p w14:paraId="7F0DDE1D" w14:textId="3E2B9776" w:rsidR="00C76D22" w:rsidRDefault="00C76D22" w:rsidP="001A6F03">
      <w:pPr>
        <w:spacing w:line="276" w:lineRule="auto"/>
        <w:jc w:val="center"/>
        <w:rPr>
          <w:rFonts w:ascii="Sakkal Majalla" w:hAnsi="Sakkal Majalla" w:cs="Sakkal Majalla"/>
          <w:b/>
          <w:bCs/>
          <w:sz w:val="28"/>
          <w:szCs w:val="28"/>
          <w:rtl/>
          <w:lang w:bidi="ar-AE"/>
        </w:rPr>
      </w:pPr>
    </w:p>
    <w:p w14:paraId="25607E33" w14:textId="77777777" w:rsidR="00C76D22" w:rsidRDefault="00C76D22" w:rsidP="001A6F03">
      <w:pPr>
        <w:spacing w:line="276" w:lineRule="auto"/>
        <w:jc w:val="center"/>
        <w:rPr>
          <w:rFonts w:ascii="Sakkal Majalla" w:hAnsi="Sakkal Majalla" w:cs="Sakkal Majalla"/>
          <w:b/>
          <w:bCs/>
          <w:sz w:val="28"/>
          <w:szCs w:val="28"/>
          <w:rtl/>
          <w:lang w:bidi="ar-AE"/>
        </w:rPr>
      </w:pPr>
    </w:p>
    <w:p w14:paraId="0F217457" w14:textId="15B91642" w:rsidR="00C76D22" w:rsidRDefault="00C76D22" w:rsidP="001A6F03">
      <w:pPr>
        <w:spacing w:line="276" w:lineRule="auto"/>
        <w:jc w:val="center"/>
        <w:rPr>
          <w:rFonts w:ascii="Sakkal Majalla" w:hAnsi="Sakkal Majalla" w:cs="Sakkal Majalla"/>
          <w:b/>
          <w:bCs/>
          <w:sz w:val="28"/>
          <w:szCs w:val="28"/>
          <w:rtl/>
          <w:lang w:bidi="ar-AE"/>
        </w:rPr>
      </w:pPr>
    </w:p>
    <w:p w14:paraId="77E5D8F3" w14:textId="77777777" w:rsidR="006E4C51" w:rsidRDefault="006E4C51" w:rsidP="001A6F03">
      <w:pPr>
        <w:spacing w:line="276" w:lineRule="auto"/>
        <w:jc w:val="center"/>
        <w:rPr>
          <w:rFonts w:ascii="Sakkal Majalla" w:hAnsi="Sakkal Majalla" w:cs="Sakkal Majalla"/>
          <w:b/>
          <w:bCs/>
          <w:sz w:val="28"/>
          <w:szCs w:val="28"/>
          <w:rtl/>
          <w:lang w:bidi="ar-AE"/>
        </w:rPr>
      </w:pPr>
    </w:p>
    <w:p w14:paraId="4F38C95C" w14:textId="77E7847F" w:rsidR="006E4C51" w:rsidRDefault="006E4C51" w:rsidP="001A6F03">
      <w:pPr>
        <w:spacing w:line="276" w:lineRule="auto"/>
        <w:jc w:val="center"/>
        <w:rPr>
          <w:rFonts w:ascii="Sakkal Majalla" w:hAnsi="Sakkal Majalla" w:cs="Sakkal Majalla"/>
          <w:b/>
          <w:bCs/>
          <w:sz w:val="28"/>
          <w:szCs w:val="28"/>
          <w:rtl/>
          <w:lang w:bidi="ar-AE"/>
        </w:rPr>
      </w:pPr>
    </w:p>
    <w:p w14:paraId="7EE284A8" w14:textId="77777777" w:rsidR="006E4C51" w:rsidRDefault="006E4C51" w:rsidP="001A6F03">
      <w:pPr>
        <w:spacing w:line="276" w:lineRule="auto"/>
        <w:jc w:val="center"/>
        <w:rPr>
          <w:rFonts w:ascii="Sakkal Majalla" w:hAnsi="Sakkal Majalla" w:cs="Sakkal Majalla"/>
          <w:b/>
          <w:bCs/>
          <w:sz w:val="28"/>
          <w:szCs w:val="28"/>
          <w:rtl/>
          <w:lang w:bidi="ar-AE"/>
        </w:rPr>
      </w:pPr>
    </w:p>
    <w:p w14:paraId="64FB2FD4" w14:textId="42CA72EF" w:rsidR="00C76D22" w:rsidRDefault="00C76D22" w:rsidP="001A6F03">
      <w:pPr>
        <w:spacing w:line="276" w:lineRule="auto"/>
        <w:jc w:val="center"/>
        <w:rPr>
          <w:rFonts w:ascii="Sakkal Majalla" w:hAnsi="Sakkal Majalla" w:cs="Sakkal Majalla"/>
          <w:b/>
          <w:bCs/>
          <w:sz w:val="28"/>
          <w:szCs w:val="28"/>
          <w:rtl/>
          <w:lang w:bidi="ar-AE"/>
        </w:rPr>
      </w:pPr>
    </w:p>
    <w:p w14:paraId="33DB1122" w14:textId="77A69EE8" w:rsidR="00C76D22" w:rsidRDefault="00C76D22" w:rsidP="001A6F03">
      <w:pPr>
        <w:spacing w:line="276" w:lineRule="auto"/>
        <w:jc w:val="center"/>
        <w:rPr>
          <w:rFonts w:ascii="Sakkal Majalla" w:hAnsi="Sakkal Majalla" w:cs="Sakkal Majalla"/>
          <w:b/>
          <w:bCs/>
          <w:sz w:val="28"/>
          <w:szCs w:val="28"/>
          <w:rtl/>
          <w:lang w:bidi="ar-AE"/>
        </w:rPr>
      </w:pPr>
    </w:p>
    <w:p w14:paraId="2B972C0E" w14:textId="72A1294C" w:rsidR="006E4C51" w:rsidRDefault="006E4C51" w:rsidP="001A6F03">
      <w:pPr>
        <w:spacing w:line="276" w:lineRule="auto"/>
        <w:jc w:val="center"/>
        <w:rPr>
          <w:rFonts w:ascii="Sakkal Majalla" w:hAnsi="Sakkal Majalla" w:cs="Sakkal Majalla"/>
          <w:b/>
          <w:bCs/>
          <w:sz w:val="28"/>
          <w:szCs w:val="28"/>
          <w:rtl/>
          <w:lang w:bidi="ar-AE"/>
        </w:rPr>
      </w:pPr>
    </w:p>
    <w:p w14:paraId="4FFFEB0C" w14:textId="7D27AA6F" w:rsidR="006E4C51" w:rsidRDefault="006E4C51" w:rsidP="001A6F03">
      <w:pPr>
        <w:spacing w:line="276" w:lineRule="auto"/>
        <w:jc w:val="center"/>
        <w:rPr>
          <w:rFonts w:ascii="Sakkal Majalla" w:hAnsi="Sakkal Majalla" w:cs="Sakkal Majalla"/>
          <w:b/>
          <w:bCs/>
          <w:sz w:val="28"/>
          <w:szCs w:val="28"/>
          <w:rtl/>
          <w:lang w:bidi="ar-AE"/>
        </w:rPr>
      </w:pPr>
    </w:p>
    <w:p w14:paraId="7983BEAE" w14:textId="7F7FD494" w:rsidR="006E4C51" w:rsidRDefault="006E4C51" w:rsidP="001A6F03">
      <w:pPr>
        <w:spacing w:line="276" w:lineRule="auto"/>
        <w:jc w:val="center"/>
        <w:rPr>
          <w:rFonts w:ascii="Sakkal Majalla" w:hAnsi="Sakkal Majalla" w:cs="Sakkal Majalla"/>
          <w:b/>
          <w:bCs/>
          <w:sz w:val="28"/>
          <w:szCs w:val="28"/>
          <w:rtl/>
          <w:lang w:bidi="ar-AE"/>
        </w:rPr>
      </w:pPr>
    </w:p>
    <w:p w14:paraId="242F38E3" w14:textId="77777777" w:rsidR="004C7D9D" w:rsidRPr="00B44150" w:rsidRDefault="004C7D9D" w:rsidP="004C7D9D">
      <w:pPr>
        <w:spacing w:line="276" w:lineRule="auto"/>
        <w:jc w:val="center"/>
        <w:rPr>
          <w:rFonts w:ascii="Sakkal Majalla" w:hAnsi="Sakkal Majalla" w:cs="Sakkal Majalla"/>
          <w:b/>
          <w:bCs/>
          <w:sz w:val="28"/>
          <w:szCs w:val="28"/>
          <w:lang w:bidi="ar-AE"/>
        </w:rPr>
      </w:pPr>
      <w:r w:rsidRPr="00B44150">
        <w:rPr>
          <w:rFonts w:ascii="Sakkal Majalla" w:hAnsi="Sakkal Majalla" w:cs="Sakkal Majalla"/>
          <w:b/>
          <w:bCs/>
          <w:sz w:val="28"/>
          <w:szCs w:val="28"/>
          <w:rtl/>
          <w:lang w:bidi="ar-AE"/>
        </w:rPr>
        <w:lastRenderedPageBreak/>
        <w:t xml:space="preserve">مرسوم أميري رقم </w:t>
      </w:r>
      <w:r w:rsidRPr="00B44150">
        <w:rPr>
          <w:rFonts w:ascii="Sakkal Majalla" w:hAnsi="Sakkal Majalla" w:cs="Sakkal Majalla" w:hint="cs"/>
          <w:b/>
          <w:bCs/>
          <w:sz w:val="28"/>
          <w:szCs w:val="28"/>
          <w:rtl/>
          <w:lang w:bidi="ar-AE"/>
        </w:rPr>
        <w:t>(30)</w:t>
      </w:r>
      <w:r w:rsidRPr="00B44150">
        <w:rPr>
          <w:rFonts w:ascii="Sakkal Majalla" w:hAnsi="Sakkal Majalla" w:cs="Sakkal Majalla"/>
          <w:b/>
          <w:bCs/>
          <w:sz w:val="28"/>
          <w:szCs w:val="28"/>
          <w:rtl/>
          <w:lang w:bidi="ar-AE"/>
        </w:rPr>
        <w:t xml:space="preserve"> لسنة </w:t>
      </w:r>
      <w:r w:rsidRPr="00B44150">
        <w:rPr>
          <w:rFonts w:ascii="Sakkal Majalla" w:hAnsi="Sakkal Majalla" w:cs="Sakkal Majalla" w:hint="cs"/>
          <w:b/>
          <w:bCs/>
          <w:sz w:val="28"/>
          <w:szCs w:val="28"/>
          <w:rtl/>
          <w:lang w:bidi="ar-AE"/>
        </w:rPr>
        <w:t>2026م</w:t>
      </w:r>
    </w:p>
    <w:p w14:paraId="42A634A8" w14:textId="77777777" w:rsidR="004C7D9D" w:rsidRPr="00B44150" w:rsidRDefault="004C7D9D" w:rsidP="004C7D9D">
      <w:pPr>
        <w:spacing w:line="276" w:lineRule="auto"/>
        <w:jc w:val="center"/>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بشأن</w:t>
      </w:r>
    </w:p>
    <w:p w14:paraId="7D3EE2D9" w14:textId="77777777" w:rsidR="004C7D9D" w:rsidRPr="00B44150" w:rsidRDefault="004C7D9D" w:rsidP="004C7D9D">
      <w:pPr>
        <w:spacing w:line="276" w:lineRule="auto"/>
        <w:jc w:val="center"/>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 xml:space="preserve">ترقية ضباط في القيادة العامة </w:t>
      </w:r>
      <w:r w:rsidRPr="00B44150">
        <w:rPr>
          <w:rFonts w:ascii="Sakkal Majalla" w:hAnsi="Sakkal Majalla" w:cs="Sakkal Majalla" w:hint="cs"/>
          <w:b/>
          <w:bCs/>
          <w:sz w:val="28"/>
          <w:szCs w:val="28"/>
          <w:rtl/>
          <w:lang w:bidi="ar-AE"/>
        </w:rPr>
        <w:t>لشرطة الشارقة</w:t>
      </w:r>
    </w:p>
    <w:p w14:paraId="7091AC85" w14:textId="77777777" w:rsidR="004C7D9D" w:rsidRPr="00B44150" w:rsidRDefault="004C7D9D" w:rsidP="004C7D9D">
      <w:pPr>
        <w:jc w:val="center"/>
        <w:rPr>
          <w:rFonts w:ascii="Sakkal Majalla" w:hAnsi="Sakkal Majalla" w:cs="Sakkal Majalla"/>
          <w:b/>
          <w:bCs/>
          <w:sz w:val="28"/>
          <w:szCs w:val="28"/>
          <w:rtl/>
          <w:lang w:bidi="ar-AE"/>
        </w:rPr>
      </w:pPr>
    </w:p>
    <w:p w14:paraId="1F9456BD" w14:textId="77777777" w:rsidR="004C7D9D" w:rsidRPr="00B44150" w:rsidRDefault="004C7D9D" w:rsidP="004C7D9D">
      <w:pPr>
        <w:spacing w:line="276" w:lineRule="auto"/>
        <w:jc w:val="lowKashida"/>
        <w:rPr>
          <w:rFonts w:ascii="Sakkal Majalla" w:hAnsi="Sakkal Majalla" w:cs="Sakkal Majalla"/>
          <w:b/>
          <w:bCs/>
          <w:sz w:val="28"/>
          <w:szCs w:val="28"/>
          <w:rtl/>
          <w:lang w:bidi="ar-AE"/>
        </w:rPr>
      </w:pPr>
      <w:r w:rsidRPr="00B44150">
        <w:rPr>
          <w:rFonts w:ascii="Sakkal Majalla" w:hAnsi="Sakkal Majalla" w:cs="Sakkal Majalla"/>
          <w:sz w:val="28"/>
          <w:szCs w:val="28"/>
          <w:rtl/>
          <w:lang w:bidi="ar-AE"/>
        </w:rPr>
        <w:t>نحن سلطان بن محمد القاسمي، حاكم إمارة الشارقة،</w:t>
      </w:r>
    </w:p>
    <w:p w14:paraId="18D06435" w14:textId="77777777" w:rsidR="004C7D9D" w:rsidRPr="00B44150" w:rsidRDefault="004C7D9D" w:rsidP="004C7D9D">
      <w:pPr>
        <w:spacing w:line="276" w:lineRule="auto"/>
        <w:jc w:val="lowKashida"/>
        <w:rPr>
          <w:rFonts w:ascii="Sakkal Majalla" w:hAnsi="Sakkal Majalla" w:cs="Sakkal Majalla"/>
          <w:sz w:val="28"/>
          <w:szCs w:val="28"/>
          <w:rtl/>
          <w:lang w:bidi="ar-AE"/>
        </w:rPr>
      </w:pPr>
      <w:r w:rsidRPr="00B44150">
        <w:rPr>
          <w:rFonts w:ascii="Sakkal Majalla" w:hAnsi="Sakkal Majalla" w:cs="Sakkal Majalla"/>
          <w:sz w:val="28"/>
          <w:szCs w:val="28"/>
          <w:rtl/>
          <w:lang w:bidi="ar-AE"/>
        </w:rPr>
        <w:t>بعد الاطلاع على القانون رقم (2) لسنة 1999م بشأن إنشاء المجلس التنفيذي لإمارة الشارقة ولائحته الداخلية وتعديلاته،</w:t>
      </w:r>
    </w:p>
    <w:p w14:paraId="0DA10D0A" w14:textId="77777777" w:rsidR="004C7D9D" w:rsidRPr="00B44150" w:rsidRDefault="004C7D9D" w:rsidP="004C7D9D">
      <w:pPr>
        <w:spacing w:line="276" w:lineRule="auto"/>
        <w:jc w:val="lowKashida"/>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و</w:t>
      </w:r>
      <w:r w:rsidRPr="00B44150">
        <w:rPr>
          <w:rFonts w:ascii="Sakkal Majalla" w:hAnsi="Sakkal Majalla" w:cs="Sakkal Majalla"/>
          <w:sz w:val="28"/>
          <w:szCs w:val="28"/>
          <w:rtl/>
          <w:lang w:bidi="ar-AE"/>
        </w:rPr>
        <w:t>القانون رقم (2) لسنة 2021م بشأن الموارد البشرية للعسكريين في الهيئات النظامية في إمارة الشارقة</w:t>
      </w:r>
      <w:r w:rsidRPr="00B44150">
        <w:rPr>
          <w:rFonts w:ascii="Sakkal Majalla" w:hAnsi="Sakkal Majalla" w:cs="Sakkal Majalla" w:hint="cs"/>
          <w:sz w:val="28"/>
          <w:szCs w:val="28"/>
          <w:rtl/>
          <w:lang w:bidi="ar-AE"/>
        </w:rPr>
        <w:t xml:space="preserve"> ولائحته التنفيذية وتعديلاته</w:t>
      </w:r>
      <w:r w:rsidRPr="00B44150">
        <w:rPr>
          <w:rFonts w:ascii="Sakkal Majalla" w:hAnsi="Sakkal Majalla" w:cs="Sakkal Majalla"/>
          <w:sz w:val="28"/>
          <w:szCs w:val="28"/>
          <w:rtl/>
          <w:lang w:bidi="ar-AE"/>
        </w:rPr>
        <w:t>،</w:t>
      </w:r>
    </w:p>
    <w:p w14:paraId="767DEC8E" w14:textId="77777777" w:rsidR="004C7D9D" w:rsidRPr="00B44150" w:rsidRDefault="004C7D9D" w:rsidP="004C7D9D">
      <w:pPr>
        <w:spacing w:line="276" w:lineRule="auto"/>
        <w:jc w:val="lowKashida"/>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و</w:t>
      </w:r>
      <w:r w:rsidRPr="00B44150">
        <w:rPr>
          <w:rFonts w:ascii="Sakkal Majalla" w:hAnsi="Sakkal Majalla" w:cs="Sakkal Majalla"/>
          <w:sz w:val="28"/>
          <w:szCs w:val="28"/>
          <w:rtl/>
          <w:lang w:bidi="ar-AE"/>
        </w:rPr>
        <w:t xml:space="preserve">القانون رقم (1) لسنة </w:t>
      </w:r>
      <w:r w:rsidRPr="00B44150">
        <w:rPr>
          <w:rFonts w:ascii="Sakkal Majalla" w:hAnsi="Sakkal Majalla" w:cs="Sakkal Majalla" w:hint="cs"/>
          <w:sz w:val="28"/>
          <w:szCs w:val="28"/>
          <w:rtl/>
          <w:lang w:bidi="ar-AE"/>
        </w:rPr>
        <w:t>2025م</w:t>
      </w:r>
      <w:r w:rsidRPr="00B44150">
        <w:rPr>
          <w:rFonts w:ascii="Sakkal Majalla" w:hAnsi="Sakkal Majalla" w:cs="Sakkal Majalla"/>
          <w:sz w:val="28"/>
          <w:szCs w:val="28"/>
          <w:rtl/>
          <w:lang w:bidi="ar-AE"/>
        </w:rPr>
        <w:t xml:space="preserve"> بشأن إعادة تنظيم قوة الشرطة</w:t>
      </w:r>
      <w:r w:rsidRPr="00B44150">
        <w:rPr>
          <w:rFonts w:ascii="Sakkal Majalla" w:hAnsi="Sakkal Majalla" w:cs="Sakkal Majalla" w:hint="cs"/>
          <w:sz w:val="28"/>
          <w:szCs w:val="28"/>
          <w:rtl/>
          <w:lang w:bidi="ar-AE"/>
        </w:rPr>
        <w:t xml:space="preserve"> والأمن</w:t>
      </w:r>
      <w:r w:rsidRPr="00B44150">
        <w:rPr>
          <w:rFonts w:ascii="Sakkal Majalla" w:hAnsi="Sakkal Majalla" w:cs="Sakkal Majalla"/>
          <w:sz w:val="28"/>
          <w:szCs w:val="28"/>
          <w:rtl/>
          <w:lang w:bidi="ar-AE"/>
        </w:rPr>
        <w:t xml:space="preserve"> في إمارة الشارقة</w:t>
      </w:r>
      <w:r w:rsidRPr="00B44150">
        <w:rPr>
          <w:rFonts w:ascii="Sakkal Majalla" w:hAnsi="Sakkal Majalla" w:cs="Sakkal Majalla" w:hint="cs"/>
          <w:sz w:val="28"/>
          <w:szCs w:val="28"/>
          <w:rtl/>
          <w:lang w:bidi="ar-AE"/>
        </w:rPr>
        <w:t xml:space="preserve"> وتعديلاته</w:t>
      </w:r>
      <w:r w:rsidRPr="00B44150">
        <w:rPr>
          <w:rFonts w:ascii="Sakkal Majalla" w:hAnsi="Sakkal Majalla" w:cs="Sakkal Majalla"/>
          <w:sz w:val="28"/>
          <w:szCs w:val="28"/>
          <w:rtl/>
          <w:lang w:bidi="ar-AE"/>
        </w:rPr>
        <w:t>،</w:t>
      </w:r>
    </w:p>
    <w:p w14:paraId="57E8FF11" w14:textId="77777777" w:rsidR="004C7D9D" w:rsidRPr="00B44150" w:rsidRDefault="004C7D9D" w:rsidP="004C7D9D">
      <w:pPr>
        <w:spacing w:line="276" w:lineRule="auto"/>
        <w:jc w:val="lowKashida"/>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والمرسوم بقانون رقم (1) لسنة 2023م بشأن القيادة العامة لشرطة الشارقة،</w:t>
      </w:r>
    </w:p>
    <w:p w14:paraId="208E1634" w14:textId="77777777" w:rsidR="004C7D9D" w:rsidRPr="00B44150" w:rsidRDefault="004C7D9D" w:rsidP="004C7D9D">
      <w:pPr>
        <w:spacing w:line="276" w:lineRule="auto"/>
        <w:jc w:val="lowKashida"/>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ولما</w:t>
      </w:r>
      <w:r w:rsidRPr="00B44150">
        <w:rPr>
          <w:rFonts w:ascii="Sakkal Majalla" w:hAnsi="Sakkal Majalla" w:cs="Sakkal Majalla"/>
          <w:sz w:val="28"/>
          <w:szCs w:val="28"/>
          <w:rtl/>
          <w:lang w:bidi="ar-AE"/>
        </w:rPr>
        <w:t xml:space="preserve"> تقتضيه المصلحة العامة،</w:t>
      </w:r>
    </w:p>
    <w:p w14:paraId="05F6995E" w14:textId="77777777" w:rsidR="004C7D9D" w:rsidRPr="00B44150" w:rsidRDefault="004C7D9D" w:rsidP="004C7D9D">
      <w:pPr>
        <w:spacing w:before="240"/>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رسمنا بما هو آت:</w:t>
      </w:r>
    </w:p>
    <w:p w14:paraId="606661C5" w14:textId="77777777" w:rsidR="004C7D9D" w:rsidRPr="00B44150" w:rsidRDefault="004C7D9D" w:rsidP="004C7D9D">
      <w:pPr>
        <w:rPr>
          <w:rFonts w:ascii="Sakkal Majalla" w:hAnsi="Sakkal Majalla" w:cs="Sakkal Majalla"/>
          <w:b/>
          <w:bCs/>
          <w:sz w:val="28"/>
          <w:szCs w:val="28"/>
          <w:rtl/>
          <w:lang w:bidi="ar-AE"/>
        </w:rPr>
      </w:pPr>
    </w:p>
    <w:p w14:paraId="52C1AC5D" w14:textId="77777777" w:rsidR="004C7D9D" w:rsidRPr="00B44150" w:rsidRDefault="004C7D9D" w:rsidP="004C7D9D">
      <w:pPr>
        <w:jc w:val="center"/>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المادة (1)</w:t>
      </w:r>
    </w:p>
    <w:p w14:paraId="6AFE57E8" w14:textId="77777777" w:rsidR="004C7D9D" w:rsidRPr="00B44150" w:rsidRDefault="004C7D9D" w:rsidP="004C7D9D">
      <w:pPr>
        <w:jc w:val="lowKashida"/>
        <w:rPr>
          <w:rFonts w:ascii="Sakkal Majalla" w:hAnsi="Sakkal Majalla" w:cs="Sakkal Majalla"/>
          <w:sz w:val="28"/>
          <w:szCs w:val="28"/>
          <w:rtl/>
          <w:lang w:bidi="ar-AE"/>
        </w:rPr>
      </w:pPr>
      <w:r w:rsidRPr="00B44150">
        <w:rPr>
          <w:rFonts w:ascii="Sakkal Majalla" w:hAnsi="Sakkal Majalla" w:cs="Sakkal Majalla"/>
          <w:sz w:val="28"/>
          <w:szCs w:val="28"/>
          <w:rtl/>
          <w:lang w:bidi="ar-AE"/>
        </w:rPr>
        <w:t xml:space="preserve">يُرقّى الضّباط الواردة أسمائهم في الجدول المرفق بهذا المرسوم، وعددهم </w:t>
      </w:r>
      <w:r w:rsidRPr="00B44150">
        <w:rPr>
          <w:rFonts w:ascii="Sakkal Majalla" w:hAnsi="Sakkal Majalla" w:cs="Sakkal Majalla" w:hint="cs"/>
          <w:sz w:val="28"/>
          <w:szCs w:val="28"/>
          <w:rtl/>
          <w:lang w:bidi="ar-AE"/>
        </w:rPr>
        <w:t>(80)</w:t>
      </w:r>
      <w:r w:rsidRPr="00B44150">
        <w:rPr>
          <w:rFonts w:ascii="Sakkal Majalla" w:hAnsi="Sakkal Majalla" w:cs="Sakkal Majalla"/>
          <w:sz w:val="28"/>
          <w:szCs w:val="28"/>
          <w:rtl/>
          <w:lang w:bidi="ar-AE"/>
        </w:rPr>
        <w:t xml:space="preserve"> ضا</w:t>
      </w:r>
      <w:r w:rsidRPr="00B44150">
        <w:rPr>
          <w:rFonts w:ascii="Sakkal Majalla" w:hAnsi="Sakkal Majalla" w:cs="Sakkal Majalla" w:hint="cs"/>
          <w:sz w:val="28"/>
          <w:szCs w:val="28"/>
          <w:rtl/>
          <w:lang w:bidi="ar-AE"/>
        </w:rPr>
        <w:t>ب</w:t>
      </w:r>
      <w:r w:rsidRPr="00B44150">
        <w:rPr>
          <w:rFonts w:ascii="Sakkal Majalla" w:hAnsi="Sakkal Majalla" w:cs="Sakkal Majalla"/>
          <w:sz w:val="28"/>
          <w:szCs w:val="28"/>
          <w:rtl/>
          <w:lang w:bidi="ar-AE"/>
        </w:rPr>
        <w:t xml:space="preserve">ط إلى الرُتب التي تلي رُتبهم الحالية اعتباراً من </w:t>
      </w:r>
      <w:r w:rsidRPr="00B44150">
        <w:rPr>
          <w:rFonts w:ascii="Sakkal Majalla" w:hAnsi="Sakkal Majalla" w:cs="Sakkal Majalla" w:hint="cs"/>
          <w:sz w:val="28"/>
          <w:szCs w:val="28"/>
          <w:rtl/>
          <w:lang w:bidi="ar-AE"/>
        </w:rPr>
        <w:t>تاريخ الاستحقاق المبين قرين كل اسم منهم</w:t>
      </w:r>
      <w:r w:rsidRPr="00B44150">
        <w:rPr>
          <w:rFonts w:ascii="Sakkal Majalla" w:hAnsi="Sakkal Majalla" w:cs="Sakkal Majalla"/>
          <w:sz w:val="28"/>
          <w:szCs w:val="28"/>
          <w:rtl/>
          <w:lang w:bidi="ar-AE"/>
        </w:rPr>
        <w:t>.</w:t>
      </w:r>
    </w:p>
    <w:p w14:paraId="3A7F3D3E" w14:textId="77777777" w:rsidR="004C7D9D" w:rsidRPr="00B44150" w:rsidRDefault="004C7D9D" w:rsidP="004C7D9D">
      <w:pPr>
        <w:jc w:val="lowKashida"/>
        <w:rPr>
          <w:rFonts w:ascii="Sakkal Majalla" w:hAnsi="Sakkal Majalla" w:cs="Sakkal Majalla"/>
          <w:sz w:val="28"/>
          <w:szCs w:val="28"/>
          <w:rtl/>
          <w:lang w:bidi="ar-AE"/>
        </w:rPr>
      </w:pPr>
    </w:p>
    <w:p w14:paraId="3E5D44F9" w14:textId="77777777" w:rsidR="004C7D9D" w:rsidRPr="00B44150" w:rsidRDefault="004C7D9D" w:rsidP="004C7D9D">
      <w:pPr>
        <w:jc w:val="center"/>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المادة (2)</w:t>
      </w:r>
    </w:p>
    <w:p w14:paraId="1B2BC8F2" w14:textId="77777777" w:rsidR="004C7D9D" w:rsidRPr="00B44150" w:rsidRDefault="004C7D9D" w:rsidP="004C7D9D">
      <w:pPr>
        <w:jc w:val="lowKashida"/>
        <w:rPr>
          <w:rFonts w:ascii="Sakkal Majalla" w:hAnsi="Sakkal Majalla" w:cs="Sakkal Majalla"/>
          <w:b/>
          <w:bCs/>
          <w:sz w:val="28"/>
          <w:szCs w:val="28"/>
          <w:rtl/>
          <w:lang w:bidi="ar-AE"/>
        </w:rPr>
      </w:pPr>
      <w:r w:rsidRPr="00B44150">
        <w:rPr>
          <w:rFonts w:ascii="Sakkal Majalla" w:hAnsi="Sakkal Majalla" w:cs="Sakkal Majalla"/>
          <w:sz w:val="28"/>
          <w:szCs w:val="28"/>
          <w:rtl/>
          <w:lang w:bidi="ar-AE"/>
        </w:rPr>
        <w:t xml:space="preserve">يُعمل بهذا المرسوم من تاريخ صدوره، وعلى الجهات المعنية تنفيذه كلٌّ فيما يخصه، ويُنشر في الجريدة الرسمية. </w:t>
      </w:r>
    </w:p>
    <w:p w14:paraId="79C8A023" w14:textId="77777777" w:rsidR="004C7D9D" w:rsidRPr="00B44150" w:rsidRDefault="004C7D9D" w:rsidP="004C7D9D">
      <w:pPr>
        <w:spacing w:line="276" w:lineRule="auto"/>
        <w:rPr>
          <w:rFonts w:ascii="Sakkal Majalla" w:hAnsi="Sakkal Majalla" w:cs="Sakkal Majalla"/>
          <w:b/>
          <w:bCs/>
          <w:sz w:val="28"/>
          <w:szCs w:val="28"/>
          <w:rtl/>
          <w:lang w:bidi="ar-AE"/>
        </w:rPr>
      </w:pPr>
    </w:p>
    <w:p w14:paraId="20B44FB5" w14:textId="77777777" w:rsidR="004C7D9D" w:rsidRPr="00B44150" w:rsidRDefault="004C7D9D" w:rsidP="004C7D9D">
      <w:pPr>
        <w:spacing w:line="276" w:lineRule="auto"/>
        <w:rPr>
          <w:rFonts w:ascii="Sakkal Majalla" w:hAnsi="Sakkal Majalla" w:cs="Sakkal Majalla"/>
          <w:b/>
          <w:bCs/>
          <w:sz w:val="28"/>
          <w:szCs w:val="28"/>
          <w:rtl/>
          <w:lang w:bidi="ar-AE"/>
        </w:rPr>
      </w:pPr>
    </w:p>
    <w:p w14:paraId="4062A94C" w14:textId="77777777" w:rsidR="004C7D9D" w:rsidRPr="00B44150" w:rsidRDefault="004C7D9D" w:rsidP="004C7D9D">
      <w:pPr>
        <w:spacing w:line="276" w:lineRule="auto"/>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صدر عنا بتاريخ:</w:t>
      </w:r>
    </w:p>
    <w:p w14:paraId="24059A95" w14:textId="77777777" w:rsidR="004C7D9D" w:rsidRPr="00B44150" w:rsidRDefault="004C7D9D" w:rsidP="004C7D9D">
      <w:pPr>
        <w:spacing w:line="276" w:lineRule="auto"/>
        <w:rPr>
          <w:rFonts w:ascii="Sakkal Majalla" w:hAnsi="Sakkal Majalla" w:cs="Sakkal Majalla"/>
          <w:b/>
          <w:bCs/>
          <w:sz w:val="28"/>
          <w:szCs w:val="28"/>
        </w:rPr>
      </w:pPr>
      <w:r w:rsidRPr="00B44150">
        <w:rPr>
          <w:rFonts w:ascii="Sakkal Majalla" w:hAnsi="Sakkal Majalla" w:cs="Sakkal Majalla" w:hint="cs"/>
          <w:b/>
          <w:bCs/>
          <w:sz w:val="28"/>
          <w:szCs w:val="28"/>
          <w:rtl/>
          <w:lang w:bidi="ar-AE"/>
        </w:rPr>
        <w:t>الثلاثاء</w:t>
      </w:r>
      <w:r w:rsidRPr="00B44150">
        <w:rPr>
          <w:rFonts w:ascii="Sakkal Majalla" w:hAnsi="Sakkal Majalla" w:cs="Sakkal Majalla"/>
          <w:b/>
          <w:bCs/>
          <w:sz w:val="28"/>
          <w:szCs w:val="28"/>
          <w:rtl/>
        </w:rPr>
        <w:t xml:space="preserve">: </w:t>
      </w:r>
      <w:r w:rsidRPr="00B44150">
        <w:rPr>
          <w:rFonts w:ascii="Sakkal Majalla" w:hAnsi="Sakkal Majalla" w:cs="Sakkal Majalla" w:hint="cs"/>
          <w:b/>
          <w:bCs/>
          <w:sz w:val="28"/>
          <w:szCs w:val="28"/>
          <w:rtl/>
        </w:rPr>
        <w:t>08</w:t>
      </w:r>
      <w:r w:rsidRPr="00B44150">
        <w:rPr>
          <w:rFonts w:ascii="Sakkal Majalla" w:hAnsi="Sakkal Majalla" w:cs="Sakkal Majalla"/>
          <w:b/>
          <w:bCs/>
          <w:sz w:val="28"/>
          <w:szCs w:val="28"/>
          <w:rtl/>
        </w:rPr>
        <w:t xml:space="preserve"> </w:t>
      </w:r>
      <w:r w:rsidRPr="00B44150">
        <w:rPr>
          <w:rFonts w:ascii="Sakkal Majalla" w:hAnsi="Sakkal Majalla" w:cs="Sakkal Majalla" w:hint="cs"/>
          <w:b/>
          <w:bCs/>
          <w:sz w:val="28"/>
          <w:szCs w:val="28"/>
          <w:rtl/>
        </w:rPr>
        <w:t>محــــــــــرم</w:t>
      </w:r>
      <w:r w:rsidRPr="00B44150">
        <w:rPr>
          <w:rFonts w:ascii="Sakkal Majalla" w:hAnsi="Sakkal Majalla" w:cs="Sakkal Majalla"/>
          <w:b/>
          <w:bCs/>
          <w:sz w:val="28"/>
          <w:szCs w:val="28"/>
          <w:rtl/>
        </w:rPr>
        <w:t xml:space="preserve"> 144</w:t>
      </w:r>
      <w:r w:rsidRPr="00B44150">
        <w:rPr>
          <w:rFonts w:ascii="Sakkal Majalla" w:hAnsi="Sakkal Majalla" w:cs="Sakkal Majalla" w:hint="cs"/>
          <w:b/>
          <w:bCs/>
          <w:sz w:val="28"/>
          <w:szCs w:val="28"/>
          <w:rtl/>
        </w:rPr>
        <w:t>8</w:t>
      </w:r>
      <w:r w:rsidRPr="00B44150">
        <w:rPr>
          <w:rFonts w:ascii="Sakkal Majalla" w:hAnsi="Sakkal Majalla" w:cs="Sakkal Majalla"/>
          <w:b/>
          <w:bCs/>
          <w:sz w:val="28"/>
          <w:szCs w:val="28"/>
          <w:rtl/>
        </w:rPr>
        <w:t>ه</w:t>
      </w:r>
    </w:p>
    <w:p w14:paraId="06081508" w14:textId="77777777" w:rsidR="004C7D9D" w:rsidRPr="00B44150" w:rsidRDefault="004C7D9D" w:rsidP="004C7D9D">
      <w:pPr>
        <w:rPr>
          <w:rFonts w:ascii="Sakkal Majalla" w:hAnsi="Sakkal Majalla" w:cs="Sakkal Majalla"/>
          <w:b/>
          <w:bCs/>
          <w:sz w:val="28"/>
          <w:szCs w:val="28"/>
        </w:rPr>
      </w:pPr>
      <w:r w:rsidRPr="00B44150">
        <w:rPr>
          <w:rFonts w:ascii="Sakkal Majalla" w:hAnsi="Sakkal Majalla" w:cs="Sakkal Majalla"/>
          <w:b/>
          <w:bCs/>
          <w:sz w:val="28"/>
          <w:szCs w:val="28"/>
          <w:rtl/>
        </w:rPr>
        <w:t xml:space="preserve">الموافق: </w:t>
      </w:r>
      <w:r w:rsidRPr="00B44150">
        <w:rPr>
          <w:rFonts w:ascii="Sakkal Majalla" w:hAnsi="Sakkal Majalla" w:cs="Sakkal Majalla" w:hint="cs"/>
          <w:b/>
          <w:bCs/>
          <w:sz w:val="28"/>
          <w:szCs w:val="28"/>
          <w:rtl/>
        </w:rPr>
        <w:t>23</w:t>
      </w:r>
      <w:r w:rsidRPr="00B44150">
        <w:rPr>
          <w:rFonts w:ascii="Sakkal Majalla" w:hAnsi="Sakkal Majalla" w:cs="Sakkal Majalla"/>
          <w:b/>
          <w:bCs/>
          <w:sz w:val="28"/>
          <w:szCs w:val="28"/>
          <w:rtl/>
        </w:rPr>
        <w:t xml:space="preserve"> </w:t>
      </w:r>
      <w:r w:rsidRPr="00B44150">
        <w:rPr>
          <w:rFonts w:ascii="Sakkal Majalla" w:hAnsi="Sakkal Majalla" w:cs="Sakkal Majalla" w:hint="cs"/>
          <w:b/>
          <w:bCs/>
          <w:sz w:val="28"/>
          <w:szCs w:val="28"/>
          <w:rtl/>
        </w:rPr>
        <w:t>يــــــــــــــونـــــــــيو</w:t>
      </w:r>
      <w:r w:rsidRPr="00B44150">
        <w:rPr>
          <w:rFonts w:ascii="Sakkal Majalla" w:hAnsi="Sakkal Majalla" w:cs="Sakkal Majalla"/>
          <w:b/>
          <w:bCs/>
          <w:sz w:val="28"/>
          <w:szCs w:val="28"/>
          <w:rtl/>
        </w:rPr>
        <w:t xml:space="preserve"> </w:t>
      </w:r>
      <w:r w:rsidRPr="00B44150">
        <w:rPr>
          <w:rFonts w:ascii="Sakkal Majalla" w:hAnsi="Sakkal Majalla" w:cs="Sakkal Majalla" w:hint="cs"/>
          <w:b/>
          <w:bCs/>
          <w:sz w:val="28"/>
          <w:szCs w:val="28"/>
          <w:rtl/>
        </w:rPr>
        <w:t>2026م</w:t>
      </w:r>
    </w:p>
    <w:p w14:paraId="5FAF5A8E" w14:textId="77777777" w:rsidR="004C7D9D" w:rsidRPr="00B44150" w:rsidRDefault="004C7D9D" w:rsidP="004C7D9D">
      <w:pPr>
        <w:spacing w:line="276" w:lineRule="auto"/>
        <w:jc w:val="right"/>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 xml:space="preserve">سلطان بن محمد القاسمي </w:t>
      </w:r>
    </w:p>
    <w:p w14:paraId="6531DDEA" w14:textId="77777777" w:rsidR="004C7D9D" w:rsidRPr="00B44150" w:rsidRDefault="004C7D9D" w:rsidP="004C7D9D">
      <w:pPr>
        <w:spacing w:line="276" w:lineRule="auto"/>
        <w:jc w:val="right"/>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حــــــــــــاكـــــــــم إمـــــــــــــارة الـــــشــــارقــــة</w:t>
      </w:r>
    </w:p>
    <w:p w14:paraId="33CB1E30" w14:textId="7FF1F515" w:rsidR="006E4C51" w:rsidRPr="00B44150" w:rsidRDefault="006E4C51" w:rsidP="001A6F03">
      <w:pPr>
        <w:spacing w:line="276" w:lineRule="auto"/>
        <w:jc w:val="center"/>
        <w:rPr>
          <w:rFonts w:ascii="Sakkal Majalla" w:hAnsi="Sakkal Majalla" w:cs="Sakkal Majalla"/>
          <w:b/>
          <w:bCs/>
          <w:sz w:val="28"/>
          <w:szCs w:val="28"/>
          <w:rtl/>
          <w:lang w:bidi="ar-AE"/>
        </w:rPr>
      </w:pPr>
    </w:p>
    <w:p w14:paraId="6BD02BE7" w14:textId="34E8A4E9" w:rsidR="006E4C51" w:rsidRDefault="006E4C51" w:rsidP="001A6F03">
      <w:pPr>
        <w:spacing w:line="276" w:lineRule="auto"/>
        <w:jc w:val="center"/>
        <w:rPr>
          <w:rFonts w:ascii="Sakkal Majalla" w:hAnsi="Sakkal Majalla" w:cs="Sakkal Majalla"/>
          <w:b/>
          <w:bCs/>
          <w:sz w:val="28"/>
          <w:szCs w:val="28"/>
          <w:rtl/>
          <w:lang w:bidi="ar-AE"/>
        </w:rPr>
      </w:pPr>
    </w:p>
    <w:p w14:paraId="77088B2F" w14:textId="685FD39B" w:rsidR="006E4C51" w:rsidRDefault="006E4C51" w:rsidP="001A6F03">
      <w:pPr>
        <w:spacing w:line="276" w:lineRule="auto"/>
        <w:jc w:val="center"/>
        <w:rPr>
          <w:rFonts w:ascii="Sakkal Majalla" w:hAnsi="Sakkal Majalla" w:cs="Sakkal Majalla"/>
          <w:b/>
          <w:bCs/>
          <w:sz w:val="28"/>
          <w:szCs w:val="28"/>
          <w:rtl/>
          <w:lang w:bidi="ar-AE"/>
        </w:rPr>
      </w:pPr>
    </w:p>
    <w:p w14:paraId="608163B7" w14:textId="3AE3C490" w:rsidR="006E4C51" w:rsidRDefault="006E4C51" w:rsidP="001A6F03">
      <w:pPr>
        <w:spacing w:line="276" w:lineRule="auto"/>
        <w:jc w:val="center"/>
        <w:rPr>
          <w:rFonts w:ascii="Sakkal Majalla" w:hAnsi="Sakkal Majalla" w:cs="Sakkal Majalla"/>
          <w:b/>
          <w:bCs/>
          <w:sz w:val="28"/>
          <w:szCs w:val="28"/>
          <w:rtl/>
          <w:lang w:bidi="ar-AE"/>
        </w:rPr>
      </w:pPr>
    </w:p>
    <w:p w14:paraId="1BB265A1" w14:textId="36C4597D" w:rsidR="006E4C51" w:rsidRDefault="006E4C51" w:rsidP="001A6F03">
      <w:pPr>
        <w:spacing w:line="276" w:lineRule="auto"/>
        <w:jc w:val="center"/>
        <w:rPr>
          <w:rFonts w:ascii="Sakkal Majalla" w:hAnsi="Sakkal Majalla" w:cs="Sakkal Majalla"/>
          <w:b/>
          <w:bCs/>
          <w:sz w:val="28"/>
          <w:szCs w:val="28"/>
          <w:rtl/>
          <w:lang w:bidi="ar-AE"/>
        </w:rPr>
      </w:pPr>
    </w:p>
    <w:p w14:paraId="3D44AC61" w14:textId="00476DAB" w:rsidR="006E4C51" w:rsidRDefault="006E4C51" w:rsidP="001A6F03">
      <w:pPr>
        <w:spacing w:line="276" w:lineRule="auto"/>
        <w:jc w:val="center"/>
        <w:rPr>
          <w:rFonts w:ascii="Sakkal Majalla" w:hAnsi="Sakkal Majalla" w:cs="Sakkal Majalla"/>
          <w:b/>
          <w:bCs/>
          <w:sz w:val="28"/>
          <w:szCs w:val="28"/>
          <w:rtl/>
          <w:lang w:bidi="ar-AE"/>
        </w:rPr>
      </w:pPr>
    </w:p>
    <w:p w14:paraId="237F97C3" w14:textId="3FD8C5F3" w:rsidR="006E4C51" w:rsidRDefault="006E4C51" w:rsidP="001A6F03">
      <w:pPr>
        <w:spacing w:line="276" w:lineRule="auto"/>
        <w:jc w:val="center"/>
        <w:rPr>
          <w:rFonts w:ascii="Sakkal Majalla" w:hAnsi="Sakkal Majalla" w:cs="Sakkal Majalla"/>
          <w:b/>
          <w:bCs/>
          <w:sz w:val="28"/>
          <w:szCs w:val="28"/>
          <w:rtl/>
          <w:lang w:bidi="ar-AE"/>
        </w:rPr>
      </w:pPr>
    </w:p>
    <w:p w14:paraId="714B6ED2" w14:textId="71C3E489" w:rsidR="006E4C51" w:rsidRDefault="006E4C51" w:rsidP="001A6F03">
      <w:pPr>
        <w:spacing w:line="276" w:lineRule="auto"/>
        <w:jc w:val="center"/>
        <w:rPr>
          <w:rFonts w:ascii="Sakkal Majalla" w:hAnsi="Sakkal Majalla" w:cs="Sakkal Majalla"/>
          <w:b/>
          <w:bCs/>
          <w:sz w:val="28"/>
          <w:szCs w:val="28"/>
          <w:rtl/>
          <w:lang w:bidi="ar-AE"/>
        </w:rPr>
      </w:pPr>
    </w:p>
    <w:p w14:paraId="4AE2A562" w14:textId="641AE3EB" w:rsidR="006E4C51" w:rsidRDefault="006E4C51" w:rsidP="001A6F03">
      <w:pPr>
        <w:spacing w:line="276" w:lineRule="auto"/>
        <w:jc w:val="center"/>
        <w:rPr>
          <w:rFonts w:ascii="Sakkal Majalla" w:hAnsi="Sakkal Majalla" w:cs="Sakkal Majalla"/>
          <w:b/>
          <w:bCs/>
          <w:sz w:val="28"/>
          <w:szCs w:val="28"/>
          <w:rtl/>
          <w:lang w:bidi="ar-AE"/>
        </w:rPr>
      </w:pPr>
    </w:p>
    <w:p w14:paraId="43B22450" w14:textId="05CC9DB8" w:rsidR="006E4C51" w:rsidRDefault="006E4C51" w:rsidP="001A6F03">
      <w:pPr>
        <w:spacing w:line="276" w:lineRule="auto"/>
        <w:jc w:val="center"/>
        <w:rPr>
          <w:rFonts w:ascii="Sakkal Majalla" w:hAnsi="Sakkal Majalla" w:cs="Sakkal Majalla"/>
          <w:b/>
          <w:bCs/>
          <w:sz w:val="28"/>
          <w:szCs w:val="28"/>
          <w:rtl/>
          <w:lang w:bidi="ar-AE"/>
        </w:rPr>
      </w:pPr>
    </w:p>
    <w:p w14:paraId="28210BF9" w14:textId="1CE0AFDC" w:rsidR="006E4C51" w:rsidRDefault="006E4C51" w:rsidP="001A6F03">
      <w:pPr>
        <w:spacing w:line="276" w:lineRule="auto"/>
        <w:jc w:val="center"/>
        <w:rPr>
          <w:rFonts w:ascii="Sakkal Majalla" w:hAnsi="Sakkal Majalla" w:cs="Sakkal Majalla"/>
          <w:b/>
          <w:bCs/>
          <w:sz w:val="28"/>
          <w:szCs w:val="28"/>
          <w:rtl/>
          <w:lang w:bidi="ar-AE"/>
        </w:rPr>
      </w:pPr>
    </w:p>
    <w:p w14:paraId="0A0E60C0" w14:textId="4BDB199B" w:rsidR="006E4C51" w:rsidRDefault="004C7D9D"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85600" behindDoc="1" locked="0" layoutInCell="1" allowOverlap="1" wp14:anchorId="32B76269" wp14:editId="73173ACE">
                <wp:simplePos x="0" y="0"/>
                <wp:positionH relativeFrom="margin">
                  <wp:align>center</wp:align>
                </wp:positionH>
                <wp:positionV relativeFrom="margin">
                  <wp:align>center</wp:align>
                </wp:positionV>
                <wp:extent cx="2937510" cy="1381760"/>
                <wp:effectExtent l="19050" t="19050" r="34290" b="46990"/>
                <wp:wrapSquare wrapText="bothSides"/>
                <wp:docPr id="455992174"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37510" cy="138176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3B285EC" w14:textId="77777777" w:rsidR="004C7D9D" w:rsidRDefault="004C7D9D" w:rsidP="004C7D9D">
                            <w:pPr>
                              <w:spacing w:line="276"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(31)</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2026م</w:t>
                            </w:r>
                          </w:p>
                          <w:p w14:paraId="12C87DC9" w14:textId="77777777" w:rsidR="004C7D9D" w:rsidRDefault="004C7D9D" w:rsidP="004C7D9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308E53B3" w14:textId="77777777" w:rsidR="004C7D9D" w:rsidRDefault="004C7D9D" w:rsidP="004C7D9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ضباط في </w:t>
                            </w:r>
                            <w:r>
                              <w:rPr>
                                <w:rFonts w:ascii="Sakkal Majalla" w:hAnsi="Sakkal Majalla" w:cs="Sakkal Majalla" w:hint="cs"/>
                                <w:b/>
                                <w:bCs/>
                                <w:sz w:val="30"/>
                                <w:szCs w:val="30"/>
                                <w:rtl/>
                                <w:lang w:bidi="ar-AE"/>
                              </w:rPr>
                              <w:t>هيئة الشارقة للدفاع المدني</w:t>
                            </w:r>
                          </w:p>
                          <w:p w14:paraId="23B26055" w14:textId="77777777" w:rsidR="004C7D9D" w:rsidRPr="003044C4" w:rsidRDefault="004C7D9D" w:rsidP="004C7D9D">
                            <w:pPr>
                              <w:jc w:val="center"/>
                              <w:rPr>
                                <w:rFonts w:ascii="Sakkal Majalla" w:eastAsiaTheme="minorHAnsi"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2B76269" id="_x0000_s1046" style="position:absolute;left:0;text-align:left;margin-left:0;margin-top:0;width:231.3pt;height:108.8pt;z-index:-25113088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" strokeweight="4.5pt">
                <v:stroke linestyle="thickThin"/>
                <v:textbox>
                  <w:txbxContent>
                    <w:p w14:paraId="23B285EC" w14:textId="77777777" w:rsidR="004C7D9D" w:rsidRDefault="004C7D9D" w:rsidP="004C7D9D">
                      <w:pPr>
                        <w:spacing w:line="276"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(31)</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2026م</w:t>
                      </w:r>
                    </w:p>
                    <w:p w14:paraId="12C87DC9" w14:textId="77777777" w:rsidR="004C7D9D" w:rsidRDefault="004C7D9D" w:rsidP="004C7D9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308E53B3" w14:textId="77777777" w:rsidR="004C7D9D" w:rsidRDefault="004C7D9D" w:rsidP="004C7D9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ضباط في </w:t>
                      </w:r>
                      <w:r>
                        <w:rPr>
                          <w:rFonts w:ascii="Sakkal Majalla" w:hAnsi="Sakkal Majalla" w:cs="Sakkal Majalla" w:hint="cs"/>
                          <w:b/>
                          <w:bCs/>
                          <w:sz w:val="30"/>
                          <w:szCs w:val="30"/>
                          <w:rtl/>
                          <w:lang w:bidi="ar-AE"/>
                        </w:rPr>
                        <w:t>هيئة الشارقة للدفاع المدني</w:t>
                      </w:r>
                    </w:p>
                    <w:p w14:paraId="23B26055" w14:textId="77777777" w:rsidR="004C7D9D" w:rsidRPr="003044C4" w:rsidRDefault="004C7D9D" w:rsidP="004C7D9D">
                      <w:pPr>
                        <w:jc w:val="center"/>
                        <w:rPr>
                          <w:rFonts w:ascii="Sakkal Majalla" w:eastAsiaTheme="minorHAnsi" w:hAnsi="Sakkal Majalla" w:cs="Sakkal Majalla"/>
                          <w:b/>
                          <w:bCs/>
                          <w:sz w:val="72"/>
                          <w:szCs w:val="72"/>
                          <w:lang w:bidi="ar-AE"/>
                        </w:rPr>
                      </w:pPr>
                    </w:p>
                  </w:txbxContent>
                </v:textbox>
                <w10:wrap type="square" anchorx="margin" anchory="margin"/>
              </v:roundrect>
            </w:pict>
          </mc:Fallback>
        </mc:AlternateContent>
      </w:r>
    </w:p>
    <w:p w14:paraId="4556BFF2" w14:textId="0ED594AC" w:rsidR="006E4C51" w:rsidRDefault="006E4C51" w:rsidP="001A6F03">
      <w:pPr>
        <w:spacing w:line="276" w:lineRule="auto"/>
        <w:jc w:val="center"/>
        <w:rPr>
          <w:rFonts w:ascii="Sakkal Majalla" w:hAnsi="Sakkal Majalla" w:cs="Sakkal Majalla"/>
          <w:b/>
          <w:bCs/>
          <w:sz w:val="28"/>
          <w:szCs w:val="28"/>
          <w:rtl/>
          <w:lang w:bidi="ar-AE"/>
        </w:rPr>
      </w:pPr>
    </w:p>
    <w:p w14:paraId="44B5EF0B" w14:textId="7A0EDD2B" w:rsidR="006E4C51" w:rsidRDefault="006E4C51" w:rsidP="001A6F03">
      <w:pPr>
        <w:spacing w:line="276" w:lineRule="auto"/>
        <w:jc w:val="center"/>
        <w:rPr>
          <w:rFonts w:ascii="Sakkal Majalla" w:hAnsi="Sakkal Majalla" w:cs="Sakkal Majalla"/>
          <w:b/>
          <w:bCs/>
          <w:sz w:val="28"/>
          <w:szCs w:val="28"/>
          <w:rtl/>
          <w:lang w:bidi="ar-AE"/>
        </w:rPr>
      </w:pPr>
    </w:p>
    <w:p w14:paraId="2A1B3E7D" w14:textId="10704DF8" w:rsidR="006E4C51" w:rsidRDefault="006E4C51" w:rsidP="001A6F03">
      <w:pPr>
        <w:spacing w:line="276" w:lineRule="auto"/>
        <w:jc w:val="center"/>
        <w:rPr>
          <w:rFonts w:ascii="Sakkal Majalla" w:hAnsi="Sakkal Majalla" w:cs="Sakkal Majalla"/>
          <w:b/>
          <w:bCs/>
          <w:sz w:val="28"/>
          <w:szCs w:val="28"/>
          <w:rtl/>
          <w:lang w:bidi="ar-AE"/>
        </w:rPr>
      </w:pPr>
    </w:p>
    <w:p w14:paraId="0F0EAF05" w14:textId="6399DD44" w:rsidR="006E4C51" w:rsidRDefault="006E4C51" w:rsidP="001A6F03">
      <w:pPr>
        <w:spacing w:line="276" w:lineRule="auto"/>
        <w:jc w:val="center"/>
        <w:rPr>
          <w:rFonts w:ascii="Sakkal Majalla" w:hAnsi="Sakkal Majalla" w:cs="Sakkal Majalla"/>
          <w:b/>
          <w:bCs/>
          <w:sz w:val="28"/>
          <w:szCs w:val="28"/>
          <w:rtl/>
          <w:lang w:bidi="ar-AE"/>
        </w:rPr>
      </w:pPr>
    </w:p>
    <w:p w14:paraId="27574D79" w14:textId="33542A17" w:rsidR="006E4C51" w:rsidRDefault="006E4C51" w:rsidP="001A6F03">
      <w:pPr>
        <w:spacing w:line="276" w:lineRule="auto"/>
        <w:jc w:val="center"/>
        <w:rPr>
          <w:rFonts w:ascii="Sakkal Majalla" w:hAnsi="Sakkal Majalla" w:cs="Sakkal Majalla"/>
          <w:b/>
          <w:bCs/>
          <w:sz w:val="28"/>
          <w:szCs w:val="28"/>
          <w:rtl/>
          <w:lang w:bidi="ar-AE"/>
        </w:rPr>
      </w:pPr>
    </w:p>
    <w:p w14:paraId="5791D91C" w14:textId="7417B080" w:rsidR="006E4C51" w:rsidRDefault="006E4C51" w:rsidP="001A6F03">
      <w:pPr>
        <w:spacing w:line="276" w:lineRule="auto"/>
        <w:jc w:val="center"/>
        <w:rPr>
          <w:rFonts w:ascii="Sakkal Majalla" w:hAnsi="Sakkal Majalla" w:cs="Sakkal Majalla"/>
          <w:b/>
          <w:bCs/>
          <w:sz w:val="28"/>
          <w:szCs w:val="28"/>
          <w:rtl/>
          <w:lang w:bidi="ar-AE"/>
        </w:rPr>
      </w:pPr>
    </w:p>
    <w:p w14:paraId="4FF2686A" w14:textId="77777777" w:rsidR="006E4C51" w:rsidRDefault="006E4C51" w:rsidP="001A6F03">
      <w:pPr>
        <w:spacing w:line="276" w:lineRule="auto"/>
        <w:jc w:val="center"/>
        <w:rPr>
          <w:rFonts w:ascii="Sakkal Majalla" w:hAnsi="Sakkal Majalla" w:cs="Sakkal Majalla"/>
          <w:b/>
          <w:bCs/>
          <w:sz w:val="28"/>
          <w:szCs w:val="28"/>
          <w:rtl/>
          <w:lang w:bidi="ar-AE"/>
        </w:rPr>
      </w:pPr>
    </w:p>
    <w:p w14:paraId="0C2C6068" w14:textId="44D6B8DD" w:rsidR="006E4C51" w:rsidRDefault="006E4C51" w:rsidP="001A6F03">
      <w:pPr>
        <w:spacing w:line="276" w:lineRule="auto"/>
        <w:jc w:val="center"/>
        <w:rPr>
          <w:rFonts w:ascii="Sakkal Majalla" w:hAnsi="Sakkal Majalla" w:cs="Sakkal Majalla"/>
          <w:b/>
          <w:bCs/>
          <w:sz w:val="28"/>
          <w:szCs w:val="28"/>
          <w:rtl/>
          <w:lang w:bidi="ar-AE"/>
        </w:rPr>
      </w:pPr>
    </w:p>
    <w:p w14:paraId="38112773" w14:textId="64E8A9FE" w:rsidR="006E4C51" w:rsidRDefault="006E4C51" w:rsidP="001A6F03">
      <w:pPr>
        <w:spacing w:line="276" w:lineRule="auto"/>
        <w:jc w:val="center"/>
        <w:rPr>
          <w:rFonts w:ascii="Sakkal Majalla" w:hAnsi="Sakkal Majalla" w:cs="Sakkal Majalla"/>
          <w:b/>
          <w:bCs/>
          <w:sz w:val="28"/>
          <w:szCs w:val="28"/>
          <w:rtl/>
          <w:lang w:bidi="ar-AE"/>
        </w:rPr>
      </w:pPr>
    </w:p>
    <w:p w14:paraId="2C7396A5" w14:textId="49653EAD" w:rsidR="006E4C51" w:rsidRDefault="006E4C51" w:rsidP="001A6F03">
      <w:pPr>
        <w:spacing w:line="276" w:lineRule="auto"/>
        <w:jc w:val="center"/>
        <w:rPr>
          <w:rFonts w:ascii="Sakkal Majalla" w:hAnsi="Sakkal Majalla" w:cs="Sakkal Majalla"/>
          <w:b/>
          <w:bCs/>
          <w:sz w:val="28"/>
          <w:szCs w:val="28"/>
          <w:rtl/>
          <w:lang w:bidi="ar-AE"/>
        </w:rPr>
      </w:pPr>
    </w:p>
    <w:p w14:paraId="312502B6" w14:textId="79F7BC22" w:rsidR="006E4C51" w:rsidRDefault="006E4C51" w:rsidP="001A6F03">
      <w:pPr>
        <w:spacing w:line="276" w:lineRule="auto"/>
        <w:jc w:val="center"/>
        <w:rPr>
          <w:rFonts w:ascii="Sakkal Majalla" w:hAnsi="Sakkal Majalla" w:cs="Sakkal Majalla"/>
          <w:b/>
          <w:bCs/>
          <w:sz w:val="28"/>
          <w:szCs w:val="28"/>
          <w:rtl/>
          <w:lang w:bidi="ar-AE"/>
        </w:rPr>
      </w:pPr>
    </w:p>
    <w:p w14:paraId="16D9B272" w14:textId="77777777" w:rsidR="006E4C51" w:rsidRDefault="006E4C51" w:rsidP="001A6F03">
      <w:pPr>
        <w:spacing w:line="276" w:lineRule="auto"/>
        <w:jc w:val="center"/>
        <w:rPr>
          <w:rFonts w:ascii="Sakkal Majalla" w:hAnsi="Sakkal Majalla" w:cs="Sakkal Majalla"/>
          <w:b/>
          <w:bCs/>
          <w:sz w:val="28"/>
          <w:szCs w:val="28"/>
          <w:rtl/>
          <w:lang w:bidi="ar-AE"/>
        </w:rPr>
      </w:pPr>
    </w:p>
    <w:p w14:paraId="5C5CF494" w14:textId="632BBDF9" w:rsidR="006E4C51" w:rsidRDefault="006E4C51" w:rsidP="001A6F03">
      <w:pPr>
        <w:spacing w:line="276" w:lineRule="auto"/>
        <w:jc w:val="center"/>
        <w:rPr>
          <w:rFonts w:ascii="Sakkal Majalla" w:hAnsi="Sakkal Majalla" w:cs="Sakkal Majalla"/>
          <w:b/>
          <w:bCs/>
          <w:sz w:val="28"/>
          <w:szCs w:val="28"/>
          <w:rtl/>
          <w:lang w:bidi="ar-AE"/>
        </w:rPr>
      </w:pPr>
    </w:p>
    <w:p w14:paraId="50B142AA" w14:textId="6959CAF8" w:rsidR="006E4C51" w:rsidRDefault="006E4C51" w:rsidP="001A6F03">
      <w:pPr>
        <w:spacing w:line="276" w:lineRule="auto"/>
        <w:jc w:val="center"/>
        <w:rPr>
          <w:rFonts w:ascii="Sakkal Majalla" w:hAnsi="Sakkal Majalla" w:cs="Sakkal Majalla"/>
          <w:b/>
          <w:bCs/>
          <w:sz w:val="28"/>
          <w:szCs w:val="28"/>
          <w:rtl/>
          <w:lang w:bidi="ar-AE"/>
        </w:rPr>
      </w:pPr>
    </w:p>
    <w:p w14:paraId="1D9F4B66" w14:textId="727398C5" w:rsidR="006E4C51" w:rsidRDefault="006E4C51" w:rsidP="001A6F03">
      <w:pPr>
        <w:spacing w:line="276" w:lineRule="auto"/>
        <w:jc w:val="center"/>
        <w:rPr>
          <w:rFonts w:ascii="Sakkal Majalla" w:hAnsi="Sakkal Majalla" w:cs="Sakkal Majalla"/>
          <w:b/>
          <w:bCs/>
          <w:sz w:val="28"/>
          <w:szCs w:val="28"/>
          <w:rtl/>
          <w:lang w:bidi="ar-AE"/>
        </w:rPr>
      </w:pPr>
    </w:p>
    <w:p w14:paraId="67C7CC41" w14:textId="77777777" w:rsidR="00B44150" w:rsidRDefault="00B44150" w:rsidP="000F786A">
      <w:pPr>
        <w:spacing w:line="276" w:lineRule="auto"/>
        <w:jc w:val="center"/>
        <w:rPr>
          <w:rFonts w:ascii="Sakkal Majalla" w:hAnsi="Sakkal Majalla" w:cs="Sakkal Majalla"/>
          <w:b/>
          <w:bCs/>
          <w:sz w:val="30"/>
          <w:szCs w:val="30"/>
          <w:rtl/>
          <w:lang w:bidi="ar-AE"/>
        </w:rPr>
      </w:pPr>
    </w:p>
    <w:p w14:paraId="47132418" w14:textId="72DEC8BC" w:rsidR="000F786A" w:rsidRPr="00B44150" w:rsidRDefault="000F786A" w:rsidP="000F786A">
      <w:pPr>
        <w:spacing w:line="276" w:lineRule="auto"/>
        <w:jc w:val="center"/>
        <w:rPr>
          <w:rFonts w:ascii="Sakkal Majalla" w:hAnsi="Sakkal Majalla" w:cs="Sakkal Majalla"/>
          <w:b/>
          <w:bCs/>
          <w:sz w:val="28"/>
          <w:szCs w:val="28"/>
          <w:lang w:bidi="ar-AE"/>
        </w:rPr>
      </w:pPr>
      <w:r w:rsidRPr="00B44150">
        <w:rPr>
          <w:rFonts w:ascii="Sakkal Majalla" w:hAnsi="Sakkal Majalla" w:cs="Sakkal Majalla"/>
          <w:b/>
          <w:bCs/>
          <w:sz w:val="28"/>
          <w:szCs w:val="28"/>
          <w:rtl/>
          <w:lang w:bidi="ar-AE"/>
        </w:rPr>
        <w:lastRenderedPageBreak/>
        <w:t xml:space="preserve">مرسوم أميري رقم </w:t>
      </w:r>
      <w:r w:rsidRPr="00B44150">
        <w:rPr>
          <w:rFonts w:ascii="Sakkal Majalla" w:hAnsi="Sakkal Majalla" w:cs="Sakkal Majalla" w:hint="cs"/>
          <w:b/>
          <w:bCs/>
          <w:sz w:val="28"/>
          <w:szCs w:val="28"/>
          <w:rtl/>
          <w:lang w:bidi="ar-AE"/>
        </w:rPr>
        <w:t>(31)</w:t>
      </w:r>
      <w:r w:rsidRPr="00B44150">
        <w:rPr>
          <w:rFonts w:ascii="Sakkal Majalla" w:hAnsi="Sakkal Majalla" w:cs="Sakkal Majalla"/>
          <w:b/>
          <w:bCs/>
          <w:sz w:val="28"/>
          <w:szCs w:val="28"/>
          <w:rtl/>
          <w:lang w:bidi="ar-AE"/>
        </w:rPr>
        <w:t xml:space="preserve"> لسنة </w:t>
      </w:r>
      <w:r w:rsidRPr="00B44150">
        <w:rPr>
          <w:rFonts w:ascii="Sakkal Majalla" w:hAnsi="Sakkal Majalla" w:cs="Sakkal Majalla" w:hint="cs"/>
          <w:b/>
          <w:bCs/>
          <w:sz w:val="28"/>
          <w:szCs w:val="28"/>
          <w:rtl/>
          <w:lang w:bidi="ar-AE"/>
        </w:rPr>
        <w:t>2026م</w:t>
      </w:r>
    </w:p>
    <w:p w14:paraId="445C8728" w14:textId="77777777" w:rsidR="000F786A" w:rsidRPr="00B44150" w:rsidRDefault="000F786A" w:rsidP="000F786A">
      <w:pPr>
        <w:spacing w:line="276" w:lineRule="auto"/>
        <w:jc w:val="center"/>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بشأن</w:t>
      </w:r>
    </w:p>
    <w:p w14:paraId="2CB9EC97" w14:textId="77777777" w:rsidR="000F786A" w:rsidRPr="00B44150" w:rsidRDefault="000F786A" w:rsidP="000F786A">
      <w:pPr>
        <w:spacing w:line="276" w:lineRule="auto"/>
        <w:jc w:val="center"/>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 xml:space="preserve">ترقية ضباط في </w:t>
      </w:r>
      <w:r w:rsidRPr="00B44150">
        <w:rPr>
          <w:rFonts w:ascii="Sakkal Majalla" w:hAnsi="Sakkal Majalla" w:cs="Sakkal Majalla" w:hint="cs"/>
          <w:b/>
          <w:bCs/>
          <w:sz w:val="28"/>
          <w:szCs w:val="28"/>
          <w:rtl/>
          <w:lang w:bidi="ar-AE"/>
        </w:rPr>
        <w:t>هيئة الشارقة للدفاع المدني</w:t>
      </w:r>
    </w:p>
    <w:p w14:paraId="73B61546" w14:textId="77777777" w:rsidR="000F786A" w:rsidRPr="00B44150" w:rsidRDefault="000F786A" w:rsidP="000F786A">
      <w:pPr>
        <w:jc w:val="center"/>
        <w:rPr>
          <w:rFonts w:ascii="Sakkal Majalla" w:hAnsi="Sakkal Majalla" w:cs="Sakkal Majalla"/>
          <w:b/>
          <w:bCs/>
          <w:sz w:val="28"/>
          <w:szCs w:val="28"/>
          <w:rtl/>
          <w:lang w:bidi="ar-AE"/>
        </w:rPr>
      </w:pPr>
    </w:p>
    <w:p w14:paraId="2B5B1604" w14:textId="77777777" w:rsidR="000F786A" w:rsidRPr="00B44150" w:rsidRDefault="000F786A" w:rsidP="000F786A">
      <w:pPr>
        <w:spacing w:line="276" w:lineRule="auto"/>
        <w:jc w:val="lowKashida"/>
        <w:rPr>
          <w:rFonts w:ascii="Sakkal Majalla" w:hAnsi="Sakkal Majalla" w:cs="Sakkal Majalla"/>
          <w:b/>
          <w:bCs/>
          <w:sz w:val="28"/>
          <w:szCs w:val="28"/>
          <w:rtl/>
          <w:lang w:bidi="ar-AE"/>
        </w:rPr>
      </w:pPr>
      <w:r w:rsidRPr="00B44150">
        <w:rPr>
          <w:rFonts w:ascii="Sakkal Majalla" w:hAnsi="Sakkal Majalla" w:cs="Sakkal Majalla"/>
          <w:sz w:val="28"/>
          <w:szCs w:val="28"/>
          <w:rtl/>
          <w:lang w:bidi="ar-AE"/>
        </w:rPr>
        <w:t>نحن سلطان بن محمد القاسمي، حاكم إمارة الشارقة،</w:t>
      </w:r>
    </w:p>
    <w:p w14:paraId="60686D65" w14:textId="77777777" w:rsidR="000F786A" w:rsidRPr="00B44150" w:rsidRDefault="000F786A" w:rsidP="000F786A">
      <w:pPr>
        <w:spacing w:line="276" w:lineRule="auto"/>
        <w:jc w:val="lowKashida"/>
        <w:rPr>
          <w:rFonts w:ascii="Sakkal Majalla" w:hAnsi="Sakkal Majalla" w:cs="Sakkal Majalla"/>
          <w:sz w:val="28"/>
          <w:szCs w:val="28"/>
          <w:rtl/>
          <w:lang w:bidi="ar-AE"/>
        </w:rPr>
      </w:pPr>
      <w:r w:rsidRPr="00B44150">
        <w:rPr>
          <w:rFonts w:ascii="Sakkal Majalla" w:hAnsi="Sakkal Majalla" w:cs="Sakkal Majalla"/>
          <w:sz w:val="28"/>
          <w:szCs w:val="28"/>
          <w:rtl/>
          <w:lang w:bidi="ar-AE"/>
        </w:rPr>
        <w:t>بعد الاطلاع على القانون رقم (2) لسنة 1999م بشأن إنشاء المجلس التنفيذي لإمارة الشارقة ولائحته الداخلية وتعديلاته،</w:t>
      </w:r>
    </w:p>
    <w:p w14:paraId="2139A2A5" w14:textId="77777777" w:rsidR="000F786A" w:rsidRPr="00B44150" w:rsidRDefault="000F786A" w:rsidP="000F786A">
      <w:pPr>
        <w:spacing w:line="276" w:lineRule="auto"/>
        <w:jc w:val="lowKashida"/>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والقانون رقم (2) لسنة 2020م بشأن تنظيم هيئة الشارقة للدفاع المدني،</w:t>
      </w:r>
    </w:p>
    <w:p w14:paraId="3B215D72" w14:textId="77777777" w:rsidR="000F786A" w:rsidRPr="00B44150" w:rsidRDefault="000F786A" w:rsidP="000F786A">
      <w:pPr>
        <w:spacing w:line="276" w:lineRule="auto"/>
        <w:jc w:val="lowKashida"/>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و</w:t>
      </w:r>
      <w:r w:rsidRPr="00B44150">
        <w:rPr>
          <w:rFonts w:ascii="Sakkal Majalla" w:hAnsi="Sakkal Majalla" w:cs="Sakkal Majalla"/>
          <w:sz w:val="28"/>
          <w:szCs w:val="28"/>
          <w:rtl/>
          <w:lang w:bidi="ar-AE"/>
        </w:rPr>
        <w:t>القانون رقم (2) لسنة 2021م بشأن الموارد البشرية للعسكريين في الهيئات النظامية في إمارة الشارقة</w:t>
      </w:r>
      <w:r w:rsidRPr="00B44150">
        <w:rPr>
          <w:rFonts w:ascii="Sakkal Majalla" w:hAnsi="Sakkal Majalla" w:cs="Sakkal Majalla" w:hint="cs"/>
          <w:sz w:val="28"/>
          <w:szCs w:val="28"/>
          <w:rtl/>
          <w:lang w:bidi="ar-AE"/>
        </w:rPr>
        <w:t xml:space="preserve"> ولائحته التنفيذية وتعديلاته</w:t>
      </w:r>
      <w:r w:rsidRPr="00B44150">
        <w:rPr>
          <w:rFonts w:ascii="Sakkal Majalla" w:hAnsi="Sakkal Majalla" w:cs="Sakkal Majalla"/>
          <w:sz w:val="28"/>
          <w:szCs w:val="28"/>
          <w:rtl/>
          <w:lang w:bidi="ar-AE"/>
        </w:rPr>
        <w:t>،</w:t>
      </w:r>
    </w:p>
    <w:p w14:paraId="0A0ABF86" w14:textId="77777777" w:rsidR="000F786A" w:rsidRPr="00B44150" w:rsidRDefault="000F786A" w:rsidP="000F786A">
      <w:pPr>
        <w:spacing w:line="276" w:lineRule="auto"/>
        <w:jc w:val="lowKashida"/>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و</w:t>
      </w:r>
      <w:r w:rsidRPr="00B44150">
        <w:rPr>
          <w:rFonts w:ascii="Sakkal Majalla" w:hAnsi="Sakkal Majalla" w:cs="Sakkal Majalla"/>
          <w:sz w:val="28"/>
          <w:szCs w:val="28"/>
          <w:rtl/>
          <w:lang w:bidi="ar-AE"/>
        </w:rPr>
        <w:t xml:space="preserve">القانون رقم (1) لسنة </w:t>
      </w:r>
      <w:r w:rsidRPr="00B44150">
        <w:rPr>
          <w:rFonts w:ascii="Sakkal Majalla" w:hAnsi="Sakkal Majalla" w:cs="Sakkal Majalla" w:hint="cs"/>
          <w:sz w:val="28"/>
          <w:szCs w:val="28"/>
          <w:rtl/>
          <w:lang w:bidi="ar-AE"/>
        </w:rPr>
        <w:t>2025م</w:t>
      </w:r>
      <w:r w:rsidRPr="00B44150">
        <w:rPr>
          <w:rFonts w:ascii="Sakkal Majalla" w:hAnsi="Sakkal Majalla" w:cs="Sakkal Majalla"/>
          <w:sz w:val="28"/>
          <w:szCs w:val="28"/>
          <w:rtl/>
          <w:lang w:bidi="ar-AE"/>
        </w:rPr>
        <w:t xml:space="preserve"> بشأن إعادة تنظيم قوة الشرطة</w:t>
      </w:r>
      <w:r w:rsidRPr="00B44150">
        <w:rPr>
          <w:rFonts w:ascii="Sakkal Majalla" w:hAnsi="Sakkal Majalla" w:cs="Sakkal Majalla" w:hint="cs"/>
          <w:sz w:val="28"/>
          <w:szCs w:val="28"/>
          <w:rtl/>
          <w:lang w:bidi="ar-AE"/>
        </w:rPr>
        <w:t xml:space="preserve"> والأمن</w:t>
      </w:r>
      <w:r w:rsidRPr="00B44150">
        <w:rPr>
          <w:rFonts w:ascii="Sakkal Majalla" w:hAnsi="Sakkal Majalla" w:cs="Sakkal Majalla"/>
          <w:sz w:val="28"/>
          <w:szCs w:val="28"/>
          <w:rtl/>
          <w:lang w:bidi="ar-AE"/>
        </w:rPr>
        <w:t xml:space="preserve"> في إمارة الشارقة</w:t>
      </w:r>
      <w:r w:rsidRPr="00B44150">
        <w:rPr>
          <w:rFonts w:ascii="Sakkal Majalla" w:hAnsi="Sakkal Majalla" w:cs="Sakkal Majalla" w:hint="cs"/>
          <w:sz w:val="28"/>
          <w:szCs w:val="28"/>
          <w:rtl/>
          <w:lang w:bidi="ar-AE"/>
        </w:rPr>
        <w:t xml:space="preserve"> وتعديلاته</w:t>
      </w:r>
      <w:r w:rsidRPr="00B44150">
        <w:rPr>
          <w:rFonts w:ascii="Sakkal Majalla" w:hAnsi="Sakkal Majalla" w:cs="Sakkal Majalla"/>
          <w:sz w:val="28"/>
          <w:szCs w:val="28"/>
          <w:rtl/>
          <w:lang w:bidi="ar-AE"/>
        </w:rPr>
        <w:t>،</w:t>
      </w:r>
    </w:p>
    <w:p w14:paraId="59623ABD" w14:textId="77777777" w:rsidR="000F786A" w:rsidRPr="00B44150" w:rsidRDefault="000F786A" w:rsidP="000F786A">
      <w:pPr>
        <w:spacing w:line="276" w:lineRule="auto"/>
        <w:jc w:val="lowKashida"/>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ولما</w:t>
      </w:r>
      <w:r w:rsidRPr="00B44150">
        <w:rPr>
          <w:rFonts w:ascii="Sakkal Majalla" w:hAnsi="Sakkal Majalla" w:cs="Sakkal Majalla"/>
          <w:sz w:val="28"/>
          <w:szCs w:val="28"/>
          <w:rtl/>
          <w:lang w:bidi="ar-AE"/>
        </w:rPr>
        <w:t xml:space="preserve"> تقتضيه المصلحة العامة،</w:t>
      </w:r>
    </w:p>
    <w:p w14:paraId="2874544E" w14:textId="77777777" w:rsidR="000F786A" w:rsidRPr="00B44150" w:rsidRDefault="000F786A" w:rsidP="000F786A">
      <w:pPr>
        <w:spacing w:before="240"/>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رسمنا بما هو آت:</w:t>
      </w:r>
    </w:p>
    <w:p w14:paraId="11D3008B" w14:textId="77777777" w:rsidR="000F786A" w:rsidRPr="00B44150" w:rsidRDefault="000F786A" w:rsidP="000F786A">
      <w:pPr>
        <w:rPr>
          <w:rFonts w:ascii="Sakkal Majalla" w:hAnsi="Sakkal Majalla" w:cs="Sakkal Majalla"/>
          <w:b/>
          <w:bCs/>
          <w:sz w:val="28"/>
          <w:szCs w:val="28"/>
          <w:rtl/>
          <w:lang w:bidi="ar-AE"/>
        </w:rPr>
      </w:pPr>
    </w:p>
    <w:p w14:paraId="66C87D8E" w14:textId="77777777" w:rsidR="000F786A" w:rsidRPr="00B44150" w:rsidRDefault="000F786A" w:rsidP="000F786A">
      <w:pPr>
        <w:jc w:val="center"/>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المادة (1)</w:t>
      </w:r>
    </w:p>
    <w:p w14:paraId="34859F1B" w14:textId="65984503" w:rsidR="000F786A" w:rsidRPr="00B44150" w:rsidRDefault="000F786A" w:rsidP="000F786A">
      <w:pPr>
        <w:jc w:val="lowKashida"/>
        <w:rPr>
          <w:rFonts w:ascii="Sakkal Majalla" w:hAnsi="Sakkal Majalla" w:cs="Sakkal Majalla"/>
          <w:sz w:val="28"/>
          <w:szCs w:val="28"/>
          <w:rtl/>
          <w:lang w:bidi="ar-AE"/>
        </w:rPr>
      </w:pPr>
      <w:r w:rsidRPr="00B44150">
        <w:rPr>
          <w:rFonts w:ascii="Sakkal Majalla" w:hAnsi="Sakkal Majalla" w:cs="Sakkal Majalla"/>
          <w:sz w:val="28"/>
          <w:szCs w:val="28"/>
          <w:rtl/>
          <w:lang w:bidi="ar-AE"/>
        </w:rPr>
        <w:t xml:space="preserve">يُرقّى الضّباط الواردة أسمائهم في الجدول المرفق بهذا المرسوم، وعددهم </w:t>
      </w:r>
      <w:r w:rsidRPr="00B44150">
        <w:rPr>
          <w:rFonts w:ascii="Sakkal Majalla" w:hAnsi="Sakkal Majalla" w:cs="Sakkal Majalla" w:hint="cs"/>
          <w:sz w:val="28"/>
          <w:szCs w:val="28"/>
          <w:rtl/>
          <w:lang w:bidi="ar-AE"/>
        </w:rPr>
        <w:t>(5)</w:t>
      </w:r>
      <w:r w:rsidRPr="00B44150">
        <w:rPr>
          <w:rFonts w:ascii="Sakkal Majalla" w:hAnsi="Sakkal Majalla" w:cs="Sakkal Majalla"/>
          <w:sz w:val="28"/>
          <w:szCs w:val="28"/>
          <w:rtl/>
          <w:lang w:bidi="ar-AE"/>
        </w:rPr>
        <w:t xml:space="preserve"> </w:t>
      </w:r>
      <w:r w:rsidRPr="00B44150">
        <w:rPr>
          <w:rFonts w:ascii="Sakkal Majalla" w:hAnsi="Sakkal Majalla" w:cs="Sakkal Majalla" w:hint="cs"/>
          <w:sz w:val="28"/>
          <w:szCs w:val="28"/>
          <w:rtl/>
          <w:lang w:bidi="ar-AE"/>
        </w:rPr>
        <w:t>ضباط</w:t>
      </w:r>
      <w:r w:rsidRPr="00B44150">
        <w:rPr>
          <w:rFonts w:ascii="Sakkal Majalla" w:hAnsi="Sakkal Majalla" w:cs="Sakkal Majalla"/>
          <w:sz w:val="28"/>
          <w:szCs w:val="28"/>
          <w:rtl/>
          <w:lang w:bidi="ar-AE"/>
        </w:rPr>
        <w:t xml:space="preserve"> إلى الرُتب التي تلي رُتبهم الحالية اعتباراً من </w:t>
      </w:r>
      <w:r w:rsidRPr="00B44150">
        <w:rPr>
          <w:rFonts w:ascii="Sakkal Majalla" w:hAnsi="Sakkal Majalla" w:cs="Sakkal Majalla" w:hint="cs"/>
          <w:sz w:val="28"/>
          <w:szCs w:val="28"/>
          <w:rtl/>
          <w:lang w:bidi="ar-AE"/>
        </w:rPr>
        <w:t>تاريخ الاستحقاق المبين قرين كل اسم منهم</w:t>
      </w:r>
      <w:r w:rsidRPr="00B44150">
        <w:rPr>
          <w:rFonts w:ascii="Sakkal Majalla" w:hAnsi="Sakkal Majalla" w:cs="Sakkal Majalla"/>
          <w:sz w:val="28"/>
          <w:szCs w:val="28"/>
          <w:rtl/>
          <w:lang w:bidi="ar-AE"/>
        </w:rPr>
        <w:t>.</w:t>
      </w:r>
    </w:p>
    <w:p w14:paraId="0535A594" w14:textId="77777777" w:rsidR="000F786A" w:rsidRPr="00B44150" w:rsidRDefault="000F786A" w:rsidP="000F786A">
      <w:pPr>
        <w:jc w:val="lowKashida"/>
        <w:rPr>
          <w:rFonts w:ascii="Sakkal Majalla" w:hAnsi="Sakkal Majalla" w:cs="Sakkal Majalla"/>
          <w:sz w:val="28"/>
          <w:szCs w:val="28"/>
          <w:rtl/>
          <w:lang w:bidi="ar-AE"/>
        </w:rPr>
      </w:pPr>
    </w:p>
    <w:p w14:paraId="761DDF47" w14:textId="77777777" w:rsidR="000F786A" w:rsidRPr="00B44150" w:rsidRDefault="000F786A" w:rsidP="000F786A">
      <w:pPr>
        <w:jc w:val="center"/>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المادة (2)</w:t>
      </w:r>
    </w:p>
    <w:p w14:paraId="730B8FB1" w14:textId="77777777" w:rsidR="000F786A" w:rsidRPr="00B44150" w:rsidRDefault="000F786A" w:rsidP="000F786A">
      <w:pPr>
        <w:jc w:val="lowKashida"/>
        <w:rPr>
          <w:rFonts w:ascii="Sakkal Majalla" w:hAnsi="Sakkal Majalla" w:cs="Sakkal Majalla"/>
          <w:b/>
          <w:bCs/>
          <w:sz w:val="28"/>
          <w:szCs w:val="28"/>
          <w:rtl/>
          <w:lang w:bidi="ar-AE"/>
        </w:rPr>
      </w:pPr>
      <w:r w:rsidRPr="00B44150">
        <w:rPr>
          <w:rFonts w:ascii="Sakkal Majalla" w:hAnsi="Sakkal Majalla" w:cs="Sakkal Majalla"/>
          <w:sz w:val="28"/>
          <w:szCs w:val="28"/>
          <w:rtl/>
          <w:lang w:bidi="ar-AE"/>
        </w:rPr>
        <w:t xml:space="preserve">يُعمل بهذا المرسوم من تاريخ صدوره، وعلى الجهات المعنية تنفيذه كلٌّ فيما يخصه، ويُنشر في الجريدة الرسمية. </w:t>
      </w:r>
    </w:p>
    <w:p w14:paraId="1D945E88" w14:textId="77777777" w:rsidR="000F786A" w:rsidRPr="00B44150" w:rsidRDefault="000F786A" w:rsidP="000F786A">
      <w:pPr>
        <w:spacing w:line="276" w:lineRule="auto"/>
        <w:rPr>
          <w:rFonts w:ascii="Sakkal Majalla" w:hAnsi="Sakkal Majalla" w:cs="Sakkal Majalla"/>
          <w:b/>
          <w:bCs/>
          <w:sz w:val="28"/>
          <w:szCs w:val="28"/>
          <w:rtl/>
          <w:lang w:bidi="ar-AE"/>
        </w:rPr>
      </w:pPr>
    </w:p>
    <w:p w14:paraId="5FFB4A2A" w14:textId="77777777" w:rsidR="000F786A" w:rsidRPr="00B44150" w:rsidRDefault="000F786A" w:rsidP="000F786A">
      <w:pPr>
        <w:spacing w:line="276" w:lineRule="auto"/>
        <w:rPr>
          <w:rFonts w:ascii="Sakkal Majalla" w:hAnsi="Sakkal Majalla" w:cs="Sakkal Majalla"/>
          <w:b/>
          <w:bCs/>
          <w:sz w:val="28"/>
          <w:szCs w:val="28"/>
          <w:rtl/>
          <w:lang w:bidi="ar-AE"/>
        </w:rPr>
      </w:pPr>
    </w:p>
    <w:p w14:paraId="46592764" w14:textId="77777777" w:rsidR="000F786A" w:rsidRPr="00B44150" w:rsidRDefault="000F786A" w:rsidP="000F786A">
      <w:pPr>
        <w:spacing w:line="276" w:lineRule="auto"/>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صدر عنا بتاريخ:</w:t>
      </w:r>
    </w:p>
    <w:p w14:paraId="65490403" w14:textId="77777777" w:rsidR="000F786A" w:rsidRPr="00B44150" w:rsidRDefault="000F786A" w:rsidP="000F786A">
      <w:pPr>
        <w:spacing w:line="276" w:lineRule="auto"/>
        <w:jc w:val="lowKashida"/>
        <w:rPr>
          <w:rFonts w:ascii="Sakkal Majalla" w:hAnsi="Sakkal Majalla" w:cs="Sakkal Majalla"/>
          <w:b/>
          <w:bCs/>
          <w:sz w:val="28"/>
          <w:szCs w:val="28"/>
          <w:rtl/>
          <w:lang w:bidi="ar-AE"/>
        </w:rPr>
      </w:pPr>
      <w:r w:rsidRPr="00B44150">
        <w:rPr>
          <w:rFonts w:ascii="Sakkal Majalla" w:hAnsi="Sakkal Majalla" w:cs="Sakkal Majalla" w:hint="cs"/>
          <w:b/>
          <w:bCs/>
          <w:sz w:val="28"/>
          <w:szCs w:val="28"/>
          <w:rtl/>
          <w:lang w:bidi="ar-AE"/>
        </w:rPr>
        <w:t>الثلاثاء: 08 محـــرم 1448ه</w:t>
      </w:r>
    </w:p>
    <w:p w14:paraId="3D2BDB61" w14:textId="77777777" w:rsidR="000F786A" w:rsidRPr="00B44150" w:rsidRDefault="000F786A" w:rsidP="000F786A">
      <w:pPr>
        <w:spacing w:line="276" w:lineRule="auto"/>
        <w:jc w:val="lowKashida"/>
        <w:rPr>
          <w:rFonts w:ascii="Sakkal Majalla" w:hAnsi="Sakkal Majalla" w:cs="Sakkal Majalla"/>
          <w:b/>
          <w:bCs/>
          <w:sz w:val="28"/>
          <w:szCs w:val="28"/>
          <w:rtl/>
          <w:lang w:bidi="ar-AE"/>
        </w:rPr>
      </w:pPr>
      <w:r w:rsidRPr="00B44150">
        <w:rPr>
          <w:rFonts w:ascii="Sakkal Majalla" w:hAnsi="Sakkal Majalla" w:cs="Sakkal Majalla" w:hint="cs"/>
          <w:b/>
          <w:bCs/>
          <w:sz w:val="28"/>
          <w:szCs w:val="28"/>
          <w:rtl/>
          <w:lang w:bidi="ar-AE"/>
        </w:rPr>
        <w:t>الموافق: 23 يونيـــــــــو 2026م</w:t>
      </w:r>
    </w:p>
    <w:p w14:paraId="568BEE7B" w14:textId="77777777" w:rsidR="000F786A" w:rsidRPr="00B44150" w:rsidRDefault="000F786A" w:rsidP="000F786A">
      <w:pPr>
        <w:rPr>
          <w:rFonts w:ascii="Sakkal Majalla" w:hAnsi="Sakkal Majalla" w:cs="Sakkal Majalla"/>
          <w:b/>
          <w:bCs/>
          <w:color w:val="D9D9D9" w:themeColor="background1" w:themeShade="D9"/>
          <w:sz w:val="28"/>
          <w:szCs w:val="28"/>
          <w:lang w:bidi="ar-AE"/>
        </w:rPr>
      </w:pPr>
    </w:p>
    <w:p w14:paraId="5148C125" w14:textId="77777777" w:rsidR="000F786A" w:rsidRPr="00B44150" w:rsidRDefault="000F786A" w:rsidP="000F786A">
      <w:pPr>
        <w:spacing w:line="276" w:lineRule="auto"/>
        <w:jc w:val="right"/>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 xml:space="preserve">سلطان بن محمد القاسمي </w:t>
      </w:r>
    </w:p>
    <w:p w14:paraId="6F2687D3" w14:textId="77777777" w:rsidR="000F786A" w:rsidRPr="00B44150" w:rsidRDefault="000F786A" w:rsidP="000F786A">
      <w:pPr>
        <w:spacing w:line="276" w:lineRule="auto"/>
        <w:jc w:val="right"/>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حــــــــــــاكـــــــــم إمـــــــــــــارة الـــــشــــارقــــة</w:t>
      </w:r>
    </w:p>
    <w:p w14:paraId="6C7DE994" w14:textId="72289F99" w:rsidR="006E4C51" w:rsidRDefault="006E4C51" w:rsidP="001A6F03">
      <w:pPr>
        <w:spacing w:line="276" w:lineRule="auto"/>
        <w:jc w:val="center"/>
        <w:rPr>
          <w:rFonts w:ascii="Sakkal Majalla" w:hAnsi="Sakkal Majalla" w:cs="Sakkal Majalla"/>
          <w:b/>
          <w:bCs/>
          <w:sz w:val="28"/>
          <w:szCs w:val="28"/>
          <w:rtl/>
          <w:lang w:bidi="ar-AE"/>
        </w:rPr>
      </w:pPr>
    </w:p>
    <w:p w14:paraId="260A9080" w14:textId="6D02C4DF" w:rsidR="006E4C51" w:rsidRDefault="006E4C51" w:rsidP="001A6F03">
      <w:pPr>
        <w:spacing w:line="276" w:lineRule="auto"/>
        <w:jc w:val="center"/>
        <w:rPr>
          <w:rFonts w:ascii="Sakkal Majalla" w:hAnsi="Sakkal Majalla" w:cs="Sakkal Majalla"/>
          <w:b/>
          <w:bCs/>
          <w:sz w:val="28"/>
          <w:szCs w:val="28"/>
          <w:rtl/>
          <w:lang w:bidi="ar-AE"/>
        </w:rPr>
      </w:pPr>
    </w:p>
    <w:p w14:paraId="4FECC5C5" w14:textId="3E60C779" w:rsidR="006E4C51" w:rsidRDefault="006E4C51" w:rsidP="001A6F03">
      <w:pPr>
        <w:spacing w:line="276" w:lineRule="auto"/>
        <w:jc w:val="center"/>
        <w:rPr>
          <w:rFonts w:ascii="Sakkal Majalla" w:hAnsi="Sakkal Majalla" w:cs="Sakkal Majalla"/>
          <w:b/>
          <w:bCs/>
          <w:sz w:val="28"/>
          <w:szCs w:val="28"/>
          <w:rtl/>
          <w:lang w:bidi="ar-AE"/>
        </w:rPr>
      </w:pPr>
    </w:p>
    <w:p w14:paraId="4EF8002D" w14:textId="1ABA1D29" w:rsidR="006E4C51" w:rsidRDefault="006E4C51" w:rsidP="001A6F03">
      <w:pPr>
        <w:spacing w:line="276" w:lineRule="auto"/>
        <w:jc w:val="center"/>
        <w:rPr>
          <w:rFonts w:ascii="Sakkal Majalla" w:hAnsi="Sakkal Majalla" w:cs="Sakkal Majalla"/>
          <w:b/>
          <w:bCs/>
          <w:sz w:val="28"/>
          <w:szCs w:val="28"/>
          <w:rtl/>
          <w:lang w:bidi="ar-AE"/>
        </w:rPr>
      </w:pPr>
    </w:p>
    <w:p w14:paraId="707A9220" w14:textId="77777777" w:rsidR="006E4C51" w:rsidRDefault="006E4C51" w:rsidP="001A6F03">
      <w:pPr>
        <w:spacing w:line="276" w:lineRule="auto"/>
        <w:jc w:val="center"/>
        <w:rPr>
          <w:rFonts w:ascii="Sakkal Majalla" w:hAnsi="Sakkal Majalla" w:cs="Sakkal Majalla"/>
          <w:b/>
          <w:bCs/>
          <w:sz w:val="28"/>
          <w:szCs w:val="28"/>
          <w:rtl/>
          <w:lang w:bidi="ar-AE"/>
        </w:rPr>
      </w:pPr>
    </w:p>
    <w:p w14:paraId="516CF085" w14:textId="5102A04E" w:rsidR="006E4C51" w:rsidRDefault="006E4C51" w:rsidP="001A6F03">
      <w:pPr>
        <w:spacing w:line="276" w:lineRule="auto"/>
        <w:jc w:val="center"/>
        <w:rPr>
          <w:rFonts w:ascii="Sakkal Majalla" w:hAnsi="Sakkal Majalla" w:cs="Sakkal Majalla"/>
          <w:b/>
          <w:bCs/>
          <w:sz w:val="28"/>
          <w:szCs w:val="28"/>
          <w:rtl/>
          <w:lang w:bidi="ar-AE"/>
        </w:rPr>
      </w:pPr>
    </w:p>
    <w:p w14:paraId="4046FDFD" w14:textId="355EA823" w:rsidR="006E4C51" w:rsidRDefault="006E4C51" w:rsidP="001A6F03">
      <w:pPr>
        <w:spacing w:line="276" w:lineRule="auto"/>
        <w:jc w:val="center"/>
        <w:rPr>
          <w:rFonts w:ascii="Sakkal Majalla" w:hAnsi="Sakkal Majalla" w:cs="Sakkal Majalla"/>
          <w:b/>
          <w:bCs/>
          <w:sz w:val="28"/>
          <w:szCs w:val="28"/>
          <w:rtl/>
          <w:lang w:bidi="ar-AE"/>
        </w:rPr>
      </w:pPr>
    </w:p>
    <w:p w14:paraId="26351467" w14:textId="70080C3C" w:rsidR="006E4C51" w:rsidRDefault="006E4C51" w:rsidP="001A6F03">
      <w:pPr>
        <w:spacing w:line="276" w:lineRule="auto"/>
        <w:jc w:val="center"/>
        <w:rPr>
          <w:rFonts w:ascii="Sakkal Majalla" w:hAnsi="Sakkal Majalla" w:cs="Sakkal Majalla"/>
          <w:b/>
          <w:bCs/>
          <w:sz w:val="28"/>
          <w:szCs w:val="28"/>
          <w:rtl/>
          <w:lang w:bidi="ar-AE"/>
        </w:rPr>
      </w:pPr>
    </w:p>
    <w:p w14:paraId="3F179784" w14:textId="5D65C02A" w:rsidR="006E4C51" w:rsidRDefault="006E4C51" w:rsidP="001A6F03">
      <w:pPr>
        <w:spacing w:line="276" w:lineRule="auto"/>
        <w:jc w:val="center"/>
        <w:rPr>
          <w:rFonts w:ascii="Sakkal Majalla" w:hAnsi="Sakkal Majalla" w:cs="Sakkal Majalla"/>
          <w:b/>
          <w:bCs/>
          <w:sz w:val="28"/>
          <w:szCs w:val="28"/>
          <w:rtl/>
          <w:lang w:bidi="ar-AE"/>
        </w:rPr>
      </w:pPr>
    </w:p>
    <w:p w14:paraId="6A8A8DD0" w14:textId="38EC2282" w:rsidR="006E4C51" w:rsidRDefault="006E4C51" w:rsidP="001A6F03">
      <w:pPr>
        <w:spacing w:line="276" w:lineRule="auto"/>
        <w:jc w:val="center"/>
        <w:rPr>
          <w:rFonts w:ascii="Sakkal Majalla" w:hAnsi="Sakkal Majalla" w:cs="Sakkal Majalla"/>
          <w:b/>
          <w:bCs/>
          <w:sz w:val="28"/>
          <w:szCs w:val="28"/>
          <w:rtl/>
          <w:lang w:bidi="ar-AE"/>
        </w:rPr>
      </w:pPr>
    </w:p>
    <w:p w14:paraId="2A689CAC" w14:textId="0AEE6D2F" w:rsidR="006E4C51" w:rsidRDefault="006E4C51" w:rsidP="001A6F03">
      <w:pPr>
        <w:spacing w:line="276" w:lineRule="auto"/>
        <w:jc w:val="center"/>
        <w:rPr>
          <w:rFonts w:ascii="Sakkal Majalla" w:hAnsi="Sakkal Majalla" w:cs="Sakkal Majalla"/>
          <w:b/>
          <w:bCs/>
          <w:sz w:val="28"/>
          <w:szCs w:val="28"/>
          <w:rtl/>
          <w:lang w:bidi="ar-AE"/>
        </w:rPr>
      </w:pPr>
    </w:p>
    <w:p w14:paraId="1DC5AE1F" w14:textId="52968063" w:rsidR="006E4C51" w:rsidRDefault="00974C59"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87648" behindDoc="1" locked="0" layoutInCell="1" allowOverlap="1" wp14:anchorId="3CBEA59C" wp14:editId="09925C0E">
                <wp:simplePos x="0" y="0"/>
                <wp:positionH relativeFrom="margin">
                  <wp:align>center</wp:align>
                </wp:positionH>
                <wp:positionV relativeFrom="margin">
                  <wp:align>center</wp:align>
                </wp:positionV>
                <wp:extent cx="3210560" cy="1168400"/>
                <wp:effectExtent l="19050" t="19050" r="46990" b="31750"/>
                <wp:wrapSquare wrapText="bothSides"/>
                <wp:docPr id="2107197135"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0560" cy="11684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740A1F4" w14:textId="77777777" w:rsidR="00974C59" w:rsidRDefault="00974C59" w:rsidP="00974C59">
                            <w:pPr>
                              <w:spacing w:line="276"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(32)</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2026م</w:t>
                            </w:r>
                          </w:p>
                          <w:p w14:paraId="1591DCEB" w14:textId="77777777" w:rsidR="00974C59" w:rsidRDefault="00974C59" w:rsidP="00974C59">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17D4DD98" w14:textId="77777777" w:rsidR="00974C59" w:rsidRDefault="00974C59" w:rsidP="00974C59">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ضباط في </w:t>
                            </w:r>
                            <w:r>
                              <w:rPr>
                                <w:rFonts w:ascii="Sakkal Majalla" w:hAnsi="Sakkal Majalla" w:cs="Sakkal Majalla" w:hint="cs"/>
                                <w:b/>
                                <w:bCs/>
                                <w:sz w:val="30"/>
                                <w:szCs w:val="30"/>
                                <w:rtl/>
                                <w:lang w:bidi="ar-AE"/>
                              </w:rPr>
                              <w:t>أكاديمية الشارقة للعلوم الشرطية</w:t>
                            </w:r>
                          </w:p>
                          <w:p w14:paraId="2D7FFE15" w14:textId="77777777" w:rsidR="00974C59" w:rsidRPr="003044C4" w:rsidRDefault="00974C59" w:rsidP="00974C59">
                            <w:pPr>
                              <w:jc w:val="center"/>
                              <w:rPr>
                                <w:rFonts w:ascii="Sakkal Majalla" w:eastAsiaTheme="minorHAnsi"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BEA59C" id="_x0000_s1047" style="position:absolute;left:0;text-align:left;margin-left:0;margin-top:0;width:252.8pt;height:92pt;z-index:-2511288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" strokeweight="4.5pt">
                <v:stroke linestyle="thickThin"/>
                <v:textbox>
                  <w:txbxContent>
                    <w:p w14:paraId="4740A1F4" w14:textId="77777777" w:rsidR="00974C59" w:rsidRDefault="00974C59" w:rsidP="00974C59">
                      <w:pPr>
                        <w:spacing w:line="276"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(32)</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2026م</w:t>
                      </w:r>
                    </w:p>
                    <w:p w14:paraId="1591DCEB" w14:textId="77777777" w:rsidR="00974C59" w:rsidRDefault="00974C59" w:rsidP="00974C59">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17D4DD98" w14:textId="77777777" w:rsidR="00974C59" w:rsidRDefault="00974C59" w:rsidP="00974C59">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ضباط في </w:t>
                      </w:r>
                      <w:r>
                        <w:rPr>
                          <w:rFonts w:ascii="Sakkal Majalla" w:hAnsi="Sakkal Majalla" w:cs="Sakkal Majalla" w:hint="cs"/>
                          <w:b/>
                          <w:bCs/>
                          <w:sz w:val="30"/>
                          <w:szCs w:val="30"/>
                          <w:rtl/>
                          <w:lang w:bidi="ar-AE"/>
                        </w:rPr>
                        <w:t>أكاديمية الشارقة للعلوم الشرطية</w:t>
                      </w:r>
                    </w:p>
                    <w:p w14:paraId="2D7FFE15" w14:textId="77777777" w:rsidR="00974C59" w:rsidRPr="003044C4" w:rsidRDefault="00974C59" w:rsidP="00974C59">
                      <w:pPr>
                        <w:jc w:val="center"/>
                        <w:rPr>
                          <w:rFonts w:ascii="Sakkal Majalla" w:eastAsiaTheme="minorHAnsi" w:hAnsi="Sakkal Majalla" w:cs="Sakkal Majalla"/>
                          <w:b/>
                          <w:bCs/>
                          <w:sz w:val="72"/>
                          <w:szCs w:val="72"/>
                          <w:lang w:bidi="ar-AE"/>
                        </w:rPr>
                      </w:pPr>
                    </w:p>
                  </w:txbxContent>
                </v:textbox>
                <w10:wrap type="square" anchorx="margin" anchory="margin"/>
              </v:roundrect>
            </w:pict>
          </mc:Fallback>
        </mc:AlternateContent>
      </w:r>
    </w:p>
    <w:p w14:paraId="2A3417AD" w14:textId="18BBF0DF" w:rsidR="006E4C51" w:rsidRDefault="006E4C51" w:rsidP="001A6F03">
      <w:pPr>
        <w:spacing w:line="276" w:lineRule="auto"/>
        <w:jc w:val="center"/>
        <w:rPr>
          <w:rFonts w:ascii="Sakkal Majalla" w:hAnsi="Sakkal Majalla" w:cs="Sakkal Majalla"/>
          <w:b/>
          <w:bCs/>
          <w:sz w:val="28"/>
          <w:szCs w:val="28"/>
          <w:rtl/>
          <w:lang w:bidi="ar-AE"/>
        </w:rPr>
      </w:pPr>
    </w:p>
    <w:p w14:paraId="75E7A3A1" w14:textId="4DCADD23" w:rsidR="006E4C51" w:rsidRDefault="006E4C51" w:rsidP="001A6F03">
      <w:pPr>
        <w:spacing w:line="276" w:lineRule="auto"/>
        <w:jc w:val="center"/>
        <w:rPr>
          <w:rFonts w:ascii="Sakkal Majalla" w:hAnsi="Sakkal Majalla" w:cs="Sakkal Majalla"/>
          <w:b/>
          <w:bCs/>
          <w:sz w:val="28"/>
          <w:szCs w:val="28"/>
          <w:rtl/>
          <w:lang w:bidi="ar-AE"/>
        </w:rPr>
      </w:pPr>
    </w:p>
    <w:p w14:paraId="2DC7F0FB" w14:textId="2B57C498" w:rsidR="006E4C51" w:rsidRDefault="006E4C51" w:rsidP="001A6F03">
      <w:pPr>
        <w:spacing w:line="276" w:lineRule="auto"/>
        <w:jc w:val="center"/>
        <w:rPr>
          <w:rFonts w:ascii="Sakkal Majalla" w:hAnsi="Sakkal Majalla" w:cs="Sakkal Majalla"/>
          <w:b/>
          <w:bCs/>
          <w:sz w:val="28"/>
          <w:szCs w:val="28"/>
          <w:rtl/>
          <w:lang w:bidi="ar-AE"/>
        </w:rPr>
      </w:pPr>
    </w:p>
    <w:p w14:paraId="1510A732" w14:textId="5B226C02" w:rsidR="006E4C51" w:rsidRDefault="006E4C51" w:rsidP="001A6F03">
      <w:pPr>
        <w:spacing w:line="276" w:lineRule="auto"/>
        <w:jc w:val="center"/>
        <w:rPr>
          <w:rFonts w:ascii="Sakkal Majalla" w:hAnsi="Sakkal Majalla" w:cs="Sakkal Majalla"/>
          <w:b/>
          <w:bCs/>
          <w:sz w:val="28"/>
          <w:szCs w:val="28"/>
          <w:rtl/>
          <w:lang w:bidi="ar-AE"/>
        </w:rPr>
      </w:pPr>
    </w:p>
    <w:p w14:paraId="601F25BD" w14:textId="0E23331B" w:rsidR="006E4C51" w:rsidRDefault="006E4C51" w:rsidP="001A6F03">
      <w:pPr>
        <w:spacing w:line="276" w:lineRule="auto"/>
        <w:jc w:val="center"/>
        <w:rPr>
          <w:rFonts w:ascii="Sakkal Majalla" w:hAnsi="Sakkal Majalla" w:cs="Sakkal Majalla"/>
          <w:b/>
          <w:bCs/>
          <w:sz w:val="28"/>
          <w:szCs w:val="28"/>
          <w:rtl/>
          <w:lang w:bidi="ar-AE"/>
        </w:rPr>
      </w:pPr>
    </w:p>
    <w:p w14:paraId="29D78CDA" w14:textId="2A7C1E36" w:rsidR="006E4C51" w:rsidRDefault="006E4C51" w:rsidP="001A6F03">
      <w:pPr>
        <w:spacing w:line="276" w:lineRule="auto"/>
        <w:jc w:val="center"/>
        <w:rPr>
          <w:rFonts w:ascii="Sakkal Majalla" w:hAnsi="Sakkal Majalla" w:cs="Sakkal Majalla"/>
          <w:b/>
          <w:bCs/>
          <w:sz w:val="28"/>
          <w:szCs w:val="28"/>
          <w:rtl/>
          <w:lang w:bidi="ar-AE"/>
        </w:rPr>
      </w:pPr>
    </w:p>
    <w:p w14:paraId="29D7EB82" w14:textId="7C3BF1FF" w:rsidR="006E4C51" w:rsidRDefault="006E4C51" w:rsidP="001A6F03">
      <w:pPr>
        <w:spacing w:line="276" w:lineRule="auto"/>
        <w:jc w:val="center"/>
        <w:rPr>
          <w:rFonts w:ascii="Sakkal Majalla" w:hAnsi="Sakkal Majalla" w:cs="Sakkal Majalla"/>
          <w:b/>
          <w:bCs/>
          <w:sz w:val="28"/>
          <w:szCs w:val="28"/>
          <w:rtl/>
          <w:lang w:bidi="ar-AE"/>
        </w:rPr>
      </w:pPr>
    </w:p>
    <w:p w14:paraId="57BE0104" w14:textId="2A411E6E" w:rsidR="006E4C51" w:rsidRDefault="006E4C51" w:rsidP="001A6F03">
      <w:pPr>
        <w:spacing w:line="276" w:lineRule="auto"/>
        <w:jc w:val="center"/>
        <w:rPr>
          <w:rFonts w:ascii="Sakkal Majalla" w:hAnsi="Sakkal Majalla" w:cs="Sakkal Majalla"/>
          <w:b/>
          <w:bCs/>
          <w:sz w:val="28"/>
          <w:szCs w:val="28"/>
          <w:rtl/>
          <w:lang w:bidi="ar-AE"/>
        </w:rPr>
      </w:pPr>
    </w:p>
    <w:p w14:paraId="57438710" w14:textId="593DD6DF" w:rsidR="006E4C51" w:rsidRDefault="006E4C51" w:rsidP="001A6F03">
      <w:pPr>
        <w:spacing w:line="276" w:lineRule="auto"/>
        <w:jc w:val="center"/>
        <w:rPr>
          <w:rFonts w:ascii="Sakkal Majalla" w:hAnsi="Sakkal Majalla" w:cs="Sakkal Majalla"/>
          <w:b/>
          <w:bCs/>
          <w:sz w:val="28"/>
          <w:szCs w:val="28"/>
          <w:rtl/>
          <w:lang w:bidi="ar-AE"/>
        </w:rPr>
      </w:pPr>
    </w:p>
    <w:p w14:paraId="4F12284A" w14:textId="77777777" w:rsidR="006E4C51" w:rsidRDefault="006E4C51" w:rsidP="001A6F03">
      <w:pPr>
        <w:spacing w:line="276" w:lineRule="auto"/>
        <w:jc w:val="center"/>
        <w:rPr>
          <w:rFonts w:ascii="Sakkal Majalla" w:hAnsi="Sakkal Majalla" w:cs="Sakkal Majalla"/>
          <w:b/>
          <w:bCs/>
          <w:sz w:val="28"/>
          <w:szCs w:val="28"/>
          <w:rtl/>
          <w:lang w:bidi="ar-AE"/>
        </w:rPr>
      </w:pPr>
    </w:p>
    <w:p w14:paraId="57A86755" w14:textId="378EF59C" w:rsidR="006E4C51" w:rsidRDefault="006E4C51" w:rsidP="001A6F03">
      <w:pPr>
        <w:spacing w:line="276" w:lineRule="auto"/>
        <w:jc w:val="center"/>
        <w:rPr>
          <w:rFonts w:ascii="Sakkal Majalla" w:hAnsi="Sakkal Majalla" w:cs="Sakkal Majalla"/>
          <w:b/>
          <w:bCs/>
          <w:sz w:val="28"/>
          <w:szCs w:val="28"/>
          <w:rtl/>
          <w:lang w:bidi="ar-AE"/>
        </w:rPr>
      </w:pPr>
    </w:p>
    <w:p w14:paraId="4099DA67" w14:textId="58536C28" w:rsidR="006E4C51" w:rsidRDefault="006E4C51" w:rsidP="001A6F03">
      <w:pPr>
        <w:spacing w:line="276" w:lineRule="auto"/>
        <w:jc w:val="center"/>
        <w:rPr>
          <w:rFonts w:ascii="Sakkal Majalla" w:hAnsi="Sakkal Majalla" w:cs="Sakkal Majalla"/>
          <w:b/>
          <w:bCs/>
          <w:sz w:val="28"/>
          <w:szCs w:val="28"/>
          <w:rtl/>
          <w:lang w:bidi="ar-AE"/>
        </w:rPr>
      </w:pPr>
    </w:p>
    <w:p w14:paraId="36C84960" w14:textId="77777777" w:rsidR="004C7D9D" w:rsidRDefault="004C7D9D" w:rsidP="001A6F03">
      <w:pPr>
        <w:spacing w:line="276" w:lineRule="auto"/>
        <w:jc w:val="center"/>
        <w:rPr>
          <w:rFonts w:ascii="Sakkal Majalla" w:hAnsi="Sakkal Majalla" w:cs="Sakkal Majalla"/>
          <w:b/>
          <w:bCs/>
          <w:sz w:val="28"/>
          <w:szCs w:val="28"/>
          <w:rtl/>
          <w:lang w:bidi="ar-AE"/>
        </w:rPr>
      </w:pPr>
    </w:p>
    <w:p w14:paraId="1C6A1F38" w14:textId="667C5B58" w:rsidR="006E4C51" w:rsidRDefault="006E4C51" w:rsidP="001A6F03">
      <w:pPr>
        <w:spacing w:line="276" w:lineRule="auto"/>
        <w:jc w:val="center"/>
        <w:rPr>
          <w:rFonts w:ascii="Sakkal Majalla" w:hAnsi="Sakkal Majalla" w:cs="Sakkal Majalla"/>
          <w:b/>
          <w:bCs/>
          <w:sz w:val="28"/>
          <w:szCs w:val="28"/>
          <w:rtl/>
          <w:lang w:bidi="ar-AE"/>
        </w:rPr>
      </w:pPr>
    </w:p>
    <w:p w14:paraId="714386A0" w14:textId="092EECCA" w:rsidR="004C7D9D" w:rsidRDefault="004C7D9D" w:rsidP="001A6F03">
      <w:pPr>
        <w:spacing w:line="276" w:lineRule="auto"/>
        <w:jc w:val="center"/>
        <w:rPr>
          <w:rFonts w:ascii="Sakkal Majalla" w:hAnsi="Sakkal Majalla" w:cs="Sakkal Majalla"/>
          <w:b/>
          <w:bCs/>
          <w:sz w:val="28"/>
          <w:szCs w:val="28"/>
          <w:rtl/>
          <w:lang w:bidi="ar-AE"/>
        </w:rPr>
      </w:pPr>
    </w:p>
    <w:p w14:paraId="007459F8" w14:textId="77777777" w:rsidR="00974C59" w:rsidRPr="00B44150" w:rsidRDefault="00974C59" w:rsidP="00974C59">
      <w:pPr>
        <w:spacing w:line="276" w:lineRule="auto"/>
        <w:jc w:val="center"/>
        <w:rPr>
          <w:rFonts w:ascii="Sakkal Majalla" w:hAnsi="Sakkal Majalla" w:cs="Sakkal Majalla"/>
          <w:b/>
          <w:bCs/>
          <w:sz w:val="28"/>
          <w:szCs w:val="28"/>
          <w:lang w:bidi="ar-AE"/>
        </w:rPr>
      </w:pPr>
      <w:r w:rsidRPr="00B44150">
        <w:rPr>
          <w:rFonts w:ascii="Sakkal Majalla" w:hAnsi="Sakkal Majalla" w:cs="Sakkal Majalla"/>
          <w:b/>
          <w:bCs/>
          <w:sz w:val="28"/>
          <w:szCs w:val="28"/>
          <w:rtl/>
          <w:lang w:bidi="ar-AE"/>
        </w:rPr>
        <w:lastRenderedPageBreak/>
        <w:t xml:space="preserve">مرسوم أميري رقم </w:t>
      </w:r>
      <w:r w:rsidRPr="00B44150">
        <w:rPr>
          <w:rFonts w:ascii="Sakkal Majalla" w:hAnsi="Sakkal Majalla" w:cs="Sakkal Majalla" w:hint="cs"/>
          <w:b/>
          <w:bCs/>
          <w:sz w:val="28"/>
          <w:szCs w:val="28"/>
          <w:rtl/>
          <w:lang w:bidi="ar-AE"/>
        </w:rPr>
        <w:t>(32)</w:t>
      </w:r>
      <w:r w:rsidRPr="00B44150">
        <w:rPr>
          <w:rFonts w:ascii="Sakkal Majalla" w:hAnsi="Sakkal Majalla" w:cs="Sakkal Majalla"/>
          <w:b/>
          <w:bCs/>
          <w:sz w:val="28"/>
          <w:szCs w:val="28"/>
          <w:rtl/>
          <w:lang w:bidi="ar-AE"/>
        </w:rPr>
        <w:t xml:space="preserve"> لسنة </w:t>
      </w:r>
      <w:r w:rsidRPr="00B44150">
        <w:rPr>
          <w:rFonts w:ascii="Sakkal Majalla" w:hAnsi="Sakkal Majalla" w:cs="Sakkal Majalla" w:hint="cs"/>
          <w:b/>
          <w:bCs/>
          <w:sz w:val="28"/>
          <w:szCs w:val="28"/>
          <w:rtl/>
          <w:lang w:bidi="ar-AE"/>
        </w:rPr>
        <w:t>2026م</w:t>
      </w:r>
    </w:p>
    <w:p w14:paraId="0AAC21DD" w14:textId="77777777" w:rsidR="00974C59" w:rsidRPr="00B44150" w:rsidRDefault="00974C59" w:rsidP="00974C59">
      <w:pPr>
        <w:spacing w:line="276" w:lineRule="auto"/>
        <w:jc w:val="center"/>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بشأن</w:t>
      </w:r>
    </w:p>
    <w:p w14:paraId="089BD98E" w14:textId="77777777" w:rsidR="00974C59" w:rsidRPr="00B44150" w:rsidRDefault="00974C59" w:rsidP="00974C59">
      <w:pPr>
        <w:spacing w:line="276" w:lineRule="auto"/>
        <w:jc w:val="center"/>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 xml:space="preserve">ترقية ضباط في </w:t>
      </w:r>
      <w:r w:rsidRPr="00B44150">
        <w:rPr>
          <w:rFonts w:ascii="Sakkal Majalla" w:hAnsi="Sakkal Majalla" w:cs="Sakkal Majalla" w:hint="cs"/>
          <w:b/>
          <w:bCs/>
          <w:sz w:val="28"/>
          <w:szCs w:val="28"/>
          <w:rtl/>
          <w:lang w:bidi="ar-AE"/>
        </w:rPr>
        <w:t>أكاديمية الشارقة للعلوم الشرطية</w:t>
      </w:r>
    </w:p>
    <w:p w14:paraId="5DF5D964" w14:textId="77777777" w:rsidR="00974C59" w:rsidRPr="00B44150" w:rsidRDefault="00974C59" w:rsidP="00974C59">
      <w:pPr>
        <w:jc w:val="center"/>
        <w:rPr>
          <w:rFonts w:ascii="Sakkal Majalla" w:hAnsi="Sakkal Majalla" w:cs="Sakkal Majalla"/>
          <w:b/>
          <w:bCs/>
          <w:sz w:val="28"/>
          <w:szCs w:val="28"/>
          <w:rtl/>
          <w:lang w:bidi="ar-AE"/>
        </w:rPr>
      </w:pPr>
    </w:p>
    <w:p w14:paraId="3BA1A762" w14:textId="77777777" w:rsidR="00974C59" w:rsidRPr="00B44150" w:rsidRDefault="00974C59" w:rsidP="00974C59">
      <w:pPr>
        <w:spacing w:line="276" w:lineRule="auto"/>
        <w:jc w:val="lowKashida"/>
        <w:rPr>
          <w:rFonts w:ascii="Sakkal Majalla" w:hAnsi="Sakkal Majalla" w:cs="Sakkal Majalla"/>
          <w:b/>
          <w:bCs/>
          <w:sz w:val="28"/>
          <w:szCs w:val="28"/>
          <w:rtl/>
          <w:lang w:bidi="ar-AE"/>
        </w:rPr>
      </w:pPr>
      <w:r w:rsidRPr="00B44150">
        <w:rPr>
          <w:rFonts w:ascii="Sakkal Majalla" w:hAnsi="Sakkal Majalla" w:cs="Sakkal Majalla"/>
          <w:sz w:val="28"/>
          <w:szCs w:val="28"/>
          <w:rtl/>
          <w:lang w:bidi="ar-AE"/>
        </w:rPr>
        <w:t>نحن سلطان بن محمد القاسمي، حاكم إمارة الشارقة،</w:t>
      </w:r>
    </w:p>
    <w:p w14:paraId="439F38DD" w14:textId="77777777" w:rsidR="00974C59" w:rsidRPr="00B44150" w:rsidRDefault="00974C59" w:rsidP="00974C59">
      <w:pPr>
        <w:spacing w:line="276" w:lineRule="auto"/>
        <w:jc w:val="lowKashida"/>
        <w:rPr>
          <w:rFonts w:ascii="Sakkal Majalla" w:hAnsi="Sakkal Majalla" w:cs="Sakkal Majalla"/>
          <w:sz w:val="28"/>
          <w:szCs w:val="28"/>
          <w:rtl/>
          <w:lang w:bidi="ar-AE"/>
        </w:rPr>
      </w:pPr>
      <w:r w:rsidRPr="00B44150">
        <w:rPr>
          <w:rFonts w:ascii="Sakkal Majalla" w:hAnsi="Sakkal Majalla" w:cs="Sakkal Majalla"/>
          <w:sz w:val="28"/>
          <w:szCs w:val="28"/>
          <w:rtl/>
          <w:lang w:bidi="ar-AE"/>
        </w:rPr>
        <w:t>بعد الاطلاع على القانون رقم (2) لسنة 1999م بشأن إنشاء المجلس التنفيذي لإمارة الشارقة ولائحته الداخلية وتعديلاته،</w:t>
      </w:r>
    </w:p>
    <w:p w14:paraId="4E553D18" w14:textId="77777777" w:rsidR="00974C59" w:rsidRPr="00B44150" w:rsidRDefault="00974C59" w:rsidP="00974C59">
      <w:pPr>
        <w:spacing w:line="276" w:lineRule="auto"/>
        <w:jc w:val="lowKashida"/>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والقانون رقم (5) لسنة 2014م بشأن إعادة تنظيم أكاديمية الشارقة للعلوم الشرطية وتعديلاته،</w:t>
      </w:r>
    </w:p>
    <w:p w14:paraId="37158E25" w14:textId="77777777" w:rsidR="00974C59" w:rsidRPr="00B44150" w:rsidRDefault="00974C59" w:rsidP="00974C59">
      <w:pPr>
        <w:spacing w:line="276" w:lineRule="auto"/>
        <w:jc w:val="lowKashida"/>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و</w:t>
      </w:r>
      <w:r w:rsidRPr="00B44150">
        <w:rPr>
          <w:rFonts w:ascii="Sakkal Majalla" w:hAnsi="Sakkal Majalla" w:cs="Sakkal Majalla"/>
          <w:sz w:val="28"/>
          <w:szCs w:val="28"/>
          <w:rtl/>
          <w:lang w:bidi="ar-AE"/>
        </w:rPr>
        <w:t>القانون رقم (2) لسنة 2021م بشأن الموارد البشرية للعسكريين في الهيئات النظامية في إمارة الشارقة</w:t>
      </w:r>
      <w:r w:rsidRPr="00B44150">
        <w:rPr>
          <w:rFonts w:ascii="Sakkal Majalla" w:hAnsi="Sakkal Majalla" w:cs="Sakkal Majalla" w:hint="cs"/>
          <w:sz w:val="28"/>
          <w:szCs w:val="28"/>
          <w:rtl/>
          <w:lang w:bidi="ar-AE"/>
        </w:rPr>
        <w:t xml:space="preserve"> ولائحته التنفيذية وتعديلاته</w:t>
      </w:r>
      <w:r w:rsidRPr="00B44150">
        <w:rPr>
          <w:rFonts w:ascii="Sakkal Majalla" w:hAnsi="Sakkal Majalla" w:cs="Sakkal Majalla"/>
          <w:sz w:val="28"/>
          <w:szCs w:val="28"/>
          <w:rtl/>
          <w:lang w:bidi="ar-AE"/>
        </w:rPr>
        <w:t>،</w:t>
      </w:r>
    </w:p>
    <w:p w14:paraId="50FB05C5" w14:textId="77777777" w:rsidR="00974C59" w:rsidRPr="00B44150" w:rsidRDefault="00974C59" w:rsidP="00974C59">
      <w:pPr>
        <w:spacing w:line="276" w:lineRule="auto"/>
        <w:jc w:val="lowKashida"/>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و</w:t>
      </w:r>
      <w:r w:rsidRPr="00B44150">
        <w:rPr>
          <w:rFonts w:ascii="Sakkal Majalla" w:hAnsi="Sakkal Majalla" w:cs="Sakkal Majalla"/>
          <w:sz w:val="28"/>
          <w:szCs w:val="28"/>
          <w:rtl/>
          <w:lang w:bidi="ar-AE"/>
        </w:rPr>
        <w:t xml:space="preserve">القانون رقم (1) لسنة </w:t>
      </w:r>
      <w:r w:rsidRPr="00B44150">
        <w:rPr>
          <w:rFonts w:ascii="Sakkal Majalla" w:hAnsi="Sakkal Majalla" w:cs="Sakkal Majalla" w:hint="cs"/>
          <w:sz w:val="28"/>
          <w:szCs w:val="28"/>
          <w:rtl/>
          <w:lang w:bidi="ar-AE"/>
        </w:rPr>
        <w:t>2025م</w:t>
      </w:r>
      <w:r w:rsidRPr="00B44150">
        <w:rPr>
          <w:rFonts w:ascii="Sakkal Majalla" w:hAnsi="Sakkal Majalla" w:cs="Sakkal Majalla"/>
          <w:sz w:val="28"/>
          <w:szCs w:val="28"/>
          <w:rtl/>
          <w:lang w:bidi="ar-AE"/>
        </w:rPr>
        <w:t xml:space="preserve"> بشأن إعادة تنظيم قوة الشرطة</w:t>
      </w:r>
      <w:r w:rsidRPr="00B44150">
        <w:rPr>
          <w:rFonts w:ascii="Sakkal Majalla" w:hAnsi="Sakkal Majalla" w:cs="Sakkal Majalla" w:hint="cs"/>
          <w:sz w:val="28"/>
          <w:szCs w:val="28"/>
          <w:rtl/>
          <w:lang w:bidi="ar-AE"/>
        </w:rPr>
        <w:t xml:space="preserve"> والأمن</w:t>
      </w:r>
      <w:r w:rsidRPr="00B44150">
        <w:rPr>
          <w:rFonts w:ascii="Sakkal Majalla" w:hAnsi="Sakkal Majalla" w:cs="Sakkal Majalla"/>
          <w:sz w:val="28"/>
          <w:szCs w:val="28"/>
          <w:rtl/>
          <w:lang w:bidi="ar-AE"/>
        </w:rPr>
        <w:t xml:space="preserve"> في إمارة الشارقة</w:t>
      </w:r>
      <w:r w:rsidRPr="00B44150">
        <w:rPr>
          <w:rFonts w:ascii="Sakkal Majalla" w:hAnsi="Sakkal Majalla" w:cs="Sakkal Majalla" w:hint="cs"/>
          <w:sz w:val="28"/>
          <w:szCs w:val="28"/>
          <w:rtl/>
          <w:lang w:bidi="ar-AE"/>
        </w:rPr>
        <w:t xml:space="preserve"> وتعديلاته</w:t>
      </w:r>
      <w:r w:rsidRPr="00B44150">
        <w:rPr>
          <w:rFonts w:ascii="Sakkal Majalla" w:hAnsi="Sakkal Majalla" w:cs="Sakkal Majalla"/>
          <w:sz w:val="28"/>
          <w:szCs w:val="28"/>
          <w:rtl/>
          <w:lang w:bidi="ar-AE"/>
        </w:rPr>
        <w:t>،</w:t>
      </w:r>
    </w:p>
    <w:p w14:paraId="491938B9" w14:textId="77777777" w:rsidR="00974C59" w:rsidRPr="00B44150" w:rsidRDefault="00974C59" w:rsidP="00974C59">
      <w:pPr>
        <w:spacing w:line="276" w:lineRule="auto"/>
        <w:jc w:val="lowKashida"/>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ولما</w:t>
      </w:r>
      <w:r w:rsidRPr="00B44150">
        <w:rPr>
          <w:rFonts w:ascii="Sakkal Majalla" w:hAnsi="Sakkal Majalla" w:cs="Sakkal Majalla"/>
          <w:sz w:val="28"/>
          <w:szCs w:val="28"/>
          <w:rtl/>
          <w:lang w:bidi="ar-AE"/>
        </w:rPr>
        <w:t xml:space="preserve"> تقتضيه المصلحة العامة،</w:t>
      </w:r>
    </w:p>
    <w:p w14:paraId="67A1E919" w14:textId="77777777" w:rsidR="00974C59" w:rsidRPr="00B44150" w:rsidRDefault="00974C59" w:rsidP="00974C59">
      <w:pPr>
        <w:spacing w:before="240"/>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رسمنا بما هو آت:</w:t>
      </w:r>
    </w:p>
    <w:p w14:paraId="49784065" w14:textId="77777777" w:rsidR="00974C59" w:rsidRPr="00B44150" w:rsidRDefault="00974C59" w:rsidP="00974C59">
      <w:pPr>
        <w:rPr>
          <w:rFonts w:ascii="Sakkal Majalla" w:hAnsi="Sakkal Majalla" w:cs="Sakkal Majalla"/>
          <w:b/>
          <w:bCs/>
          <w:sz w:val="28"/>
          <w:szCs w:val="28"/>
          <w:rtl/>
          <w:lang w:bidi="ar-AE"/>
        </w:rPr>
      </w:pPr>
    </w:p>
    <w:p w14:paraId="254B3424" w14:textId="77777777" w:rsidR="00974C59" w:rsidRPr="00B44150" w:rsidRDefault="00974C59" w:rsidP="00974C59">
      <w:pPr>
        <w:jc w:val="center"/>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المادة (1)</w:t>
      </w:r>
    </w:p>
    <w:p w14:paraId="511C0D90" w14:textId="1FF87E81" w:rsidR="00974C59" w:rsidRPr="00B44150" w:rsidRDefault="00974C59" w:rsidP="00974C59">
      <w:pPr>
        <w:jc w:val="lowKashida"/>
        <w:rPr>
          <w:rFonts w:ascii="Sakkal Majalla" w:hAnsi="Sakkal Majalla" w:cs="Sakkal Majalla"/>
          <w:sz w:val="28"/>
          <w:szCs w:val="28"/>
          <w:rtl/>
          <w:lang w:bidi="ar-AE"/>
        </w:rPr>
      </w:pPr>
      <w:r w:rsidRPr="00B44150">
        <w:rPr>
          <w:rFonts w:ascii="Sakkal Majalla" w:hAnsi="Sakkal Majalla" w:cs="Sakkal Majalla"/>
          <w:sz w:val="28"/>
          <w:szCs w:val="28"/>
          <w:rtl/>
          <w:lang w:bidi="ar-AE"/>
        </w:rPr>
        <w:t xml:space="preserve">يُرقّى الضّباط الواردة أسمائهم في الجدول المرفق بهذا المرسوم، وعددهم </w:t>
      </w:r>
      <w:r w:rsidRPr="00B44150">
        <w:rPr>
          <w:rFonts w:ascii="Sakkal Majalla" w:hAnsi="Sakkal Majalla" w:cs="Sakkal Majalla" w:hint="cs"/>
          <w:sz w:val="28"/>
          <w:szCs w:val="28"/>
          <w:rtl/>
          <w:lang w:bidi="ar-AE"/>
        </w:rPr>
        <w:t>(14)</w:t>
      </w:r>
      <w:r w:rsidRPr="00B44150">
        <w:rPr>
          <w:rFonts w:ascii="Sakkal Majalla" w:hAnsi="Sakkal Majalla" w:cs="Sakkal Majalla"/>
          <w:sz w:val="28"/>
          <w:szCs w:val="28"/>
          <w:rtl/>
          <w:lang w:bidi="ar-AE"/>
        </w:rPr>
        <w:t xml:space="preserve"> </w:t>
      </w:r>
      <w:r w:rsidRPr="00B44150">
        <w:rPr>
          <w:rFonts w:ascii="Sakkal Majalla" w:hAnsi="Sakkal Majalla" w:cs="Sakkal Majalla" w:hint="cs"/>
          <w:sz w:val="28"/>
          <w:szCs w:val="28"/>
          <w:rtl/>
          <w:lang w:bidi="ar-AE"/>
        </w:rPr>
        <w:t>ضابط</w:t>
      </w:r>
      <w:r w:rsidRPr="00B44150">
        <w:rPr>
          <w:rFonts w:ascii="Sakkal Majalla" w:hAnsi="Sakkal Majalla" w:cs="Sakkal Majalla"/>
          <w:sz w:val="28"/>
          <w:szCs w:val="28"/>
          <w:rtl/>
          <w:lang w:bidi="ar-AE"/>
        </w:rPr>
        <w:t xml:space="preserve"> إلى الرُتب التي تلي رُتبهم الحالية اعتباراً من </w:t>
      </w:r>
      <w:r w:rsidRPr="00B44150">
        <w:rPr>
          <w:rFonts w:ascii="Sakkal Majalla" w:hAnsi="Sakkal Majalla" w:cs="Sakkal Majalla" w:hint="cs"/>
          <w:sz w:val="28"/>
          <w:szCs w:val="28"/>
          <w:rtl/>
          <w:lang w:bidi="ar-AE"/>
        </w:rPr>
        <w:t>تاريخ الاستحقاق المبين قرين كل اسم منهم</w:t>
      </w:r>
      <w:r w:rsidRPr="00B44150">
        <w:rPr>
          <w:rFonts w:ascii="Sakkal Majalla" w:hAnsi="Sakkal Majalla" w:cs="Sakkal Majalla"/>
          <w:sz w:val="28"/>
          <w:szCs w:val="28"/>
          <w:rtl/>
          <w:lang w:bidi="ar-AE"/>
        </w:rPr>
        <w:t>.</w:t>
      </w:r>
    </w:p>
    <w:p w14:paraId="3C4127E7" w14:textId="77777777" w:rsidR="00974C59" w:rsidRPr="00B44150" w:rsidRDefault="00974C59" w:rsidP="00974C59">
      <w:pPr>
        <w:jc w:val="lowKashida"/>
        <w:rPr>
          <w:rFonts w:ascii="Sakkal Majalla" w:hAnsi="Sakkal Majalla" w:cs="Sakkal Majalla"/>
          <w:sz w:val="28"/>
          <w:szCs w:val="28"/>
          <w:rtl/>
          <w:lang w:bidi="ar-AE"/>
        </w:rPr>
      </w:pPr>
    </w:p>
    <w:p w14:paraId="2AA4938C" w14:textId="77777777" w:rsidR="00974C59" w:rsidRPr="00B44150" w:rsidRDefault="00974C59" w:rsidP="00974C59">
      <w:pPr>
        <w:jc w:val="center"/>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المادة (2)</w:t>
      </w:r>
    </w:p>
    <w:p w14:paraId="06BD3868" w14:textId="77777777" w:rsidR="00974C59" w:rsidRPr="00B44150" w:rsidRDefault="00974C59" w:rsidP="00974C59">
      <w:pPr>
        <w:jc w:val="lowKashida"/>
        <w:rPr>
          <w:rFonts w:ascii="Sakkal Majalla" w:hAnsi="Sakkal Majalla" w:cs="Sakkal Majalla"/>
          <w:b/>
          <w:bCs/>
          <w:sz w:val="28"/>
          <w:szCs w:val="28"/>
          <w:rtl/>
          <w:lang w:bidi="ar-AE"/>
        </w:rPr>
      </w:pPr>
      <w:r w:rsidRPr="00B44150">
        <w:rPr>
          <w:rFonts w:ascii="Sakkal Majalla" w:hAnsi="Sakkal Majalla" w:cs="Sakkal Majalla"/>
          <w:sz w:val="28"/>
          <w:szCs w:val="28"/>
          <w:rtl/>
          <w:lang w:bidi="ar-AE"/>
        </w:rPr>
        <w:t xml:space="preserve">يُعمل بهذا المرسوم من تاريخ صدوره، وعلى الجهات المعنية تنفيذه كلٌّ فيما يخصه، ويُنشر في الجريدة الرسمية. </w:t>
      </w:r>
    </w:p>
    <w:p w14:paraId="24299964" w14:textId="77777777" w:rsidR="00974C59" w:rsidRPr="00B44150" w:rsidRDefault="00974C59" w:rsidP="00974C59">
      <w:pPr>
        <w:spacing w:line="276" w:lineRule="auto"/>
        <w:rPr>
          <w:rFonts w:ascii="Sakkal Majalla" w:hAnsi="Sakkal Majalla" w:cs="Sakkal Majalla"/>
          <w:b/>
          <w:bCs/>
          <w:sz w:val="28"/>
          <w:szCs w:val="28"/>
          <w:rtl/>
          <w:lang w:bidi="ar-AE"/>
        </w:rPr>
      </w:pPr>
    </w:p>
    <w:p w14:paraId="6AEE603A" w14:textId="77777777" w:rsidR="00974C59" w:rsidRPr="00B44150" w:rsidRDefault="00974C59" w:rsidP="00974C59">
      <w:pPr>
        <w:spacing w:line="276" w:lineRule="auto"/>
        <w:rPr>
          <w:rFonts w:ascii="Sakkal Majalla" w:hAnsi="Sakkal Majalla" w:cs="Sakkal Majalla"/>
          <w:b/>
          <w:bCs/>
          <w:sz w:val="28"/>
          <w:szCs w:val="28"/>
          <w:rtl/>
          <w:lang w:bidi="ar-AE"/>
        </w:rPr>
      </w:pPr>
    </w:p>
    <w:p w14:paraId="55EE752C" w14:textId="77777777" w:rsidR="00974C59" w:rsidRPr="00B44150" w:rsidRDefault="00974C59" w:rsidP="00974C59">
      <w:pPr>
        <w:spacing w:line="276" w:lineRule="auto"/>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صدر عنا بتاريخ:</w:t>
      </w:r>
    </w:p>
    <w:p w14:paraId="38120C99" w14:textId="77777777" w:rsidR="00974C59" w:rsidRPr="00B44150" w:rsidRDefault="00974C59" w:rsidP="00974C59">
      <w:pPr>
        <w:spacing w:line="276" w:lineRule="auto"/>
        <w:jc w:val="lowKashida"/>
        <w:rPr>
          <w:rFonts w:ascii="Sakkal Majalla" w:hAnsi="Sakkal Majalla" w:cs="Sakkal Majalla"/>
          <w:b/>
          <w:bCs/>
          <w:sz w:val="28"/>
          <w:szCs w:val="28"/>
          <w:rtl/>
          <w:lang w:bidi="ar-AE"/>
        </w:rPr>
      </w:pPr>
      <w:r w:rsidRPr="00B44150">
        <w:rPr>
          <w:rFonts w:ascii="Sakkal Majalla" w:hAnsi="Sakkal Majalla" w:cs="Sakkal Majalla" w:hint="cs"/>
          <w:b/>
          <w:bCs/>
          <w:sz w:val="28"/>
          <w:szCs w:val="28"/>
          <w:rtl/>
          <w:lang w:bidi="ar-AE"/>
        </w:rPr>
        <w:t>الثلاثاء: 08 محـــرم 1448ه</w:t>
      </w:r>
    </w:p>
    <w:p w14:paraId="277A2DD7" w14:textId="77777777" w:rsidR="00974C59" w:rsidRPr="00B44150" w:rsidRDefault="00974C59" w:rsidP="00974C59">
      <w:pPr>
        <w:spacing w:line="276" w:lineRule="auto"/>
        <w:jc w:val="lowKashida"/>
        <w:rPr>
          <w:rFonts w:ascii="Sakkal Majalla" w:hAnsi="Sakkal Majalla" w:cs="Sakkal Majalla"/>
          <w:b/>
          <w:bCs/>
          <w:sz w:val="28"/>
          <w:szCs w:val="28"/>
          <w:rtl/>
          <w:lang w:bidi="ar-AE"/>
        </w:rPr>
      </w:pPr>
      <w:r w:rsidRPr="00B44150">
        <w:rPr>
          <w:rFonts w:ascii="Sakkal Majalla" w:hAnsi="Sakkal Majalla" w:cs="Sakkal Majalla" w:hint="cs"/>
          <w:b/>
          <w:bCs/>
          <w:sz w:val="28"/>
          <w:szCs w:val="28"/>
          <w:rtl/>
          <w:lang w:bidi="ar-AE"/>
        </w:rPr>
        <w:t>الموافق: 23 يونيـــــــــو 2026م</w:t>
      </w:r>
    </w:p>
    <w:p w14:paraId="153D45EF" w14:textId="77777777" w:rsidR="00974C59" w:rsidRPr="00B44150" w:rsidRDefault="00974C59" w:rsidP="00974C59">
      <w:pPr>
        <w:rPr>
          <w:rFonts w:ascii="Sakkal Majalla" w:hAnsi="Sakkal Majalla" w:cs="Sakkal Majalla"/>
          <w:b/>
          <w:bCs/>
          <w:color w:val="D9D9D9" w:themeColor="background1" w:themeShade="D9"/>
          <w:sz w:val="28"/>
          <w:szCs w:val="28"/>
          <w:lang w:bidi="ar-AE"/>
        </w:rPr>
      </w:pPr>
    </w:p>
    <w:p w14:paraId="6AB09778" w14:textId="77777777" w:rsidR="00974C59" w:rsidRPr="00B44150" w:rsidRDefault="00974C59" w:rsidP="00974C59">
      <w:pPr>
        <w:spacing w:line="276" w:lineRule="auto"/>
        <w:jc w:val="right"/>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 xml:space="preserve">سلطان بن محمد القاسمي </w:t>
      </w:r>
    </w:p>
    <w:p w14:paraId="13AFD8E6" w14:textId="77777777" w:rsidR="00974C59" w:rsidRPr="00B44150" w:rsidRDefault="00974C59" w:rsidP="00974C59">
      <w:pPr>
        <w:spacing w:line="276" w:lineRule="auto"/>
        <w:jc w:val="right"/>
        <w:rPr>
          <w:rFonts w:ascii="Sakkal Majalla" w:hAnsi="Sakkal Majalla" w:cs="Sakkal Majalla"/>
          <w:b/>
          <w:bCs/>
          <w:sz w:val="28"/>
          <w:szCs w:val="28"/>
          <w:rtl/>
          <w:lang w:bidi="ar-AE"/>
        </w:rPr>
      </w:pPr>
      <w:r w:rsidRPr="00B44150">
        <w:rPr>
          <w:rFonts w:ascii="Sakkal Majalla" w:hAnsi="Sakkal Majalla" w:cs="Sakkal Majalla"/>
          <w:b/>
          <w:bCs/>
          <w:sz w:val="28"/>
          <w:szCs w:val="28"/>
          <w:rtl/>
          <w:lang w:bidi="ar-AE"/>
        </w:rPr>
        <w:t>حــــــــــــاكـــــــــم إمـــــــــــــارة الـــــشــــارقــــة</w:t>
      </w:r>
    </w:p>
    <w:p w14:paraId="347728C8" w14:textId="233122AC" w:rsidR="004C7D9D" w:rsidRDefault="004C7D9D" w:rsidP="001A6F03">
      <w:pPr>
        <w:spacing w:line="276" w:lineRule="auto"/>
        <w:jc w:val="center"/>
        <w:rPr>
          <w:rFonts w:ascii="Sakkal Majalla" w:hAnsi="Sakkal Majalla" w:cs="Sakkal Majalla"/>
          <w:b/>
          <w:bCs/>
          <w:sz w:val="28"/>
          <w:szCs w:val="28"/>
          <w:rtl/>
          <w:lang w:bidi="ar-AE"/>
        </w:rPr>
      </w:pPr>
    </w:p>
    <w:p w14:paraId="54F3C2B3" w14:textId="384C2D64" w:rsidR="004C7D9D" w:rsidRDefault="004C7D9D" w:rsidP="001A6F03">
      <w:pPr>
        <w:spacing w:line="276" w:lineRule="auto"/>
        <w:jc w:val="center"/>
        <w:rPr>
          <w:rFonts w:ascii="Sakkal Majalla" w:hAnsi="Sakkal Majalla" w:cs="Sakkal Majalla"/>
          <w:b/>
          <w:bCs/>
          <w:sz w:val="28"/>
          <w:szCs w:val="28"/>
          <w:rtl/>
          <w:lang w:bidi="ar-AE"/>
        </w:rPr>
      </w:pPr>
    </w:p>
    <w:p w14:paraId="43BFC431" w14:textId="51F6A864" w:rsidR="004C7D9D" w:rsidRDefault="004C7D9D" w:rsidP="001A6F03">
      <w:pPr>
        <w:spacing w:line="276" w:lineRule="auto"/>
        <w:jc w:val="center"/>
        <w:rPr>
          <w:rFonts w:ascii="Sakkal Majalla" w:hAnsi="Sakkal Majalla" w:cs="Sakkal Majalla"/>
          <w:b/>
          <w:bCs/>
          <w:sz w:val="28"/>
          <w:szCs w:val="28"/>
          <w:rtl/>
          <w:lang w:bidi="ar-AE"/>
        </w:rPr>
      </w:pPr>
    </w:p>
    <w:p w14:paraId="7156BE23" w14:textId="041C5FCB" w:rsidR="004C7D9D" w:rsidRDefault="004C7D9D" w:rsidP="001A6F03">
      <w:pPr>
        <w:spacing w:line="276" w:lineRule="auto"/>
        <w:jc w:val="center"/>
        <w:rPr>
          <w:rFonts w:ascii="Sakkal Majalla" w:hAnsi="Sakkal Majalla" w:cs="Sakkal Majalla"/>
          <w:b/>
          <w:bCs/>
          <w:sz w:val="28"/>
          <w:szCs w:val="28"/>
          <w:rtl/>
          <w:lang w:bidi="ar-AE"/>
        </w:rPr>
      </w:pPr>
    </w:p>
    <w:p w14:paraId="6CC23B6F" w14:textId="3A36E252" w:rsidR="004C7D9D" w:rsidRDefault="004C7D9D" w:rsidP="001A6F03">
      <w:pPr>
        <w:spacing w:line="276" w:lineRule="auto"/>
        <w:jc w:val="center"/>
        <w:rPr>
          <w:rFonts w:ascii="Sakkal Majalla" w:hAnsi="Sakkal Majalla" w:cs="Sakkal Majalla"/>
          <w:b/>
          <w:bCs/>
          <w:sz w:val="28"/>
          <w:szCs w:val="28"/>
          <w:rtl/>
          <w:lang w:bidi="ar-AE"/>
        </w:rPr>
      </w:pPr>
    </w:p>
    <w:p w14:paraId="25968CB1" w14:textId="3434EAE8" w:rsidR="004C7D9D" w:rsidRDefault="004C7D9D" w:rsidP="001A6F03">
      <w:pPr>
        <w:spacing w:line="276" w:lineRule="auto"/>
        <w:jc w:val="center"/>
        <w:rPr>
          <w:rFonts w:ascii="Sakkal Majalla" w:hAnsi="Sakkal Majalla" w:cs="Sakkal Majalla"/>
          <w:b/>
          <w:bCs/>
          <w:sz w:val="28"/>
          <w:szCs w:val="28"/>
          <w:rtl/>
          <w:lang w:bidi="ar-AE"/>
        </w:rPr>
      </w:pPr>
    </w:p>
    <w:p w14:paraId="6AB79F33" w14:textId="3172CABA" w:rsidR="004C7D9D" w:rsidRDefault="004C7D9D" w:rsidP="001A6F03">
      <w:pPr>
        <w:spacing w:line="276" w:lineRule="auto"/>
        <w:jc w:val="center"/>
        <w:rPr>
          <w:rFonts w:ascii="Sakkal Majalla" w:hAnsi="Sakkal Majalla" w:cs="Sakkal Majalla"/>
          <w:b/>
          <w:bCs/>
          <w:sz w:val="28"/>
          <w:szCs w:val="28"/>
          <w:rtl/>
          <w:lang w:bidi="ar-AE"/>
        </w:rPr>
      </w:pPr>
    </w:p>
    <w:p w14:paraId="7B619BB1" w14:textId="77114B81" w:rsidR="004C7D9D" w:rsidRDefault="004C7D9D" w:rsidP="001A6F03">
      <w:pPr>
        <w:spacing w:line="276" w:lineRule="auto"/>
        <w:jc w:val="center"/>
        <w:rPr>
          <w:rFonts w:ascii="Sakkal Majalla" w:hAnsi="Sakkal Majalla" w:cs="Sakkal Majalla"/>
          <w:b/>
          <w:bCs/>
          <w:sz w:val="28"/>
          <w:szCs w:val="28"/>
          <w:rtl/>
          <w:lang w:bidi="ar-AE"/>
        </w:rPr>
      </w:pPr>
    </w:p>
    <w:p w14:paraId="697492FD" w14:textId="2BBBC00C" w:rsidR="004C7D9D" w:rsidRDefault="004C7D9D" w:rsidP="001A6F03">
      <w:pPr>
        <w:spacing w:line="276" w:lineRule="auto"/>
        <w:jc w:val="center"/>
        <w:rPr>
          <w:rFonts w:ascii="Sakkal Majalla" w:hAnsi="Sakkal Majalla" w:cs="Sakkal Majalla"/>
          <w:b/>
          <w:bCs/>
          <w:sz w:val="28"/>
          <w:szCs w:val="28"/>
          <w:rtl/>
          <w:lang w:bidi="ar-AE"/>
        </w:rPr>
      </w:pPr>
    </w:p>
    <w:p w14:paraId="5372072B" w14:textId="0F219663" w:rsidR="004C7D9D" w:rsidRDefault="004C7D9D" w:rsidP="001A6F03">
      <w:pPr>
        <w:spacing w:line="276" w:lineRule="auto"/>
        <w:jc w:val="center"/>
        <w:rPr>
          <w:rFonts w:ascii="Sakkal Majalla" w:hAnsi="Sakkal Majalla" w:cs="Sakkal Majalla"/>
          <w:b/>
          <w:bCs/>
          <w:sz w:val="28"/>
          <w:szCs w:val="28"/>
          <w:rtl/>
          <w:lang w:bidi="ar-AE"/>
        </w:rPr>
      </w:pPr>
    </w:p>
    <w:p w14:paraId="395A3109" w14:textId="154F362C" w:rsidR="004C7D9D" w:rsidRDefault="004C7D9D" w:rsidP="001A6F03">
      <w:pPr>
        <w:spacing w:line="276" w:lineRule="auto"/>
        <w:jc w:val="center"/>
        <w:rPr>
          <w:rFonts w:ascii="Sakkal Majalla" w:hAnsi="Sakkal Majalla" w:cs="Sakkal Majalla"/>
          <w:b/>
          <w:bCs/>
          <w:sz w:val="28"/>
          <w:szCs w:val="28"/>
          <w:rtl/>
          <w:lang w:bidi="ar-AE"/>
        </w:rPr>
      </w:pPr>
    </w:p>
    <w:p w14:paraId="340BCEE9" w14:textId="1BD817E4" w:rsidR="004C7D9D" w:rsidRDefault="00B01D2F"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89696" behindDoc="1" locked="0" layoutInCell="1" allowOverlap="1" wp14:anchorId="0C2460B3" wp14:editId="4C1942E5">
                <wp:simplePos x="0" y="0"/>
                <wp:positionH relativeFrom="margin">
                  <wp:align>center</wp:align>
                </wp:positionH>
                <wp:positionV relativeFrom="margin">
                  <wp:align>center</wp:align>
                </wp:positionV>
                <wp:extent cx="3009900" cy="1266825"/>
                <wp:effectExtent l="19050" t="19050" r="38100" b="47625"/>
                <wp:wrapSquare wrapText="bothSides"/>
                <wp:docPr id="1443066503"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9900" cy="126682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D7FC500" w14:textId="33D9517D" w:rsidR="00DD57DB" w:rsidRPr="00190EC5" w:rsidRDefault="00DD57DB" w:rsidP="00DD57DB">
                            <w:pPr>
                              <w:spacing w:line="276" w:lineRule="auto"/>
                              <w:jc w:val="center"/>
                              <w:rPr>
                                <w:rFonts w:ascii="Sakkal Majalla" w:hAnsi="Sakkal Majalla" w:cs="Sakkal Majalla"/>
                                <w:b/>
                                <w:bCs/>
                                <w:sz w:val="30"/>
                                <w:szCs w:val="30"/>
                                <w:rtl/>
                                <w:lang w:bidi="ar-AE"/>
                              </w:rPr>
                            </w:pPr>
                            <w:bookmarkStart w:id="10" w:name="_Hlk185504288"/>
                            <w:r w:rsidRPr="00190EC5">
                              <w:rPr>
                                <w:rFonts w:ascii="Sakkal Majalla" w:hAnsi="Sakkal Majalla" w:cs="Sakkal Majalla"/>
                                <w:b/>
                                <w:bCs/>
                                <w:sz w:val="30"/>
                                <w:szCs w:val="30"/>
                                <w:rtl/>
                                <w:lang w:bidi="ar-AE"/>
                              </w:rPr>
                              <w:t xml:space="preserve">مرسوم أميري رقم </w:t>
                            </w:r>
                            <w:r w:rsidRPr="00B816D1">
                              <w:rPr>
                                <w:rFonts w:ascii="Sakkal Majalla" w:hAnsi="Sakkal Majalla" w:cs="Sakkal Majalla" w:hint="cs"/>
                                <w:b/>
                                <w:bCs/>
                                <w:sz w:val="30"/>
                                <w:szCs w:val="30"/>
                                <w:rtl/>
                                <w:lang w:bidi="ar-AE"/>
                              </w:rPr>
                              <w:t>(33)</w:t>
                            </w:r>
                            <w:r>
                              <w:rPr>
                                <w:rFonts w:ascii="Sakkal Majalla" w:hAnsi="Sakkal Majalla" w:cs="Sakkal Majalla" w:hint="cs"/>
                                <w:sz w:val="30"/>
                                <w:szCs w:val="30"/>
                                <w:rtl/>
                                <w:lang w:bidi="ar-AE"/>
                              </w:rPr>
                              <w:t xml:space="preserve"> </w:t>
                            </w:r>
                            <w:r w:rsidRPr="00190EC5">
                              <w:rPr>
                                <w:rFonts w:ascii="Sakkal Majalla" w:hAnsi="Sakkal Majalla" w:cs="Sakkal Majalla" w:hint="cs"/>
                                <w:b/>
                                <w:bCs/>
                                <w:sz w:val="30"/>
                                <w:szCs w:val="30"/>
                                <w:rtl/>
                                <w:lang w:bidi="ar-AE"/>
                              </w:rPr>
                              <w:t>لسنة</w:t>
                            </w:r>
                            <w:r w:rsidRPr="00190EC5">
                              <w:rPr>
                                <w:rFonts w:ascii="Sakkal Majalla" w:hAnsi="Sakkal Majalla" w:cs="Sakkal Majalla"/>
                                <w:b/>
                                <w:bCs/>
                                <w:sz w:val="30"/>
                                <w:szCs w:val="30"/>
                                <w:rtl/>
                                <w:lang w:bidi="ar-AE"/>
                              </w:rPr>
                              <w:t xml:space="preserve"> </w:t>
                            </w:r>
                            <w:r>
                              <w:rPr>
                                <w:rFonts w:ascii="Sakkal Majalla" w:hAnsi="Sakkal Majalla" w:cs="Sakkal Majalla" w:hint="cs"/>
                                <w:b/>
                                <w:bCs/>
                                <w:sz w:val="30"/>
                                <w:szCs w:val="30"/>
                                <w:rtl/>
                                <w:lang w:bidi="ar-AE"/>
                              </w:rPr>
                              <w:t>2026</w:t>
                            </w:r>
                            <w:r w:rsidRPr="00190EC5">
                              <w:rPr>
                                <w:rFonts w:ascii="Sakkal Majalla" w:hAnsi="Sakkal Majalla" w:cs="Sakkal Majalla" w:hint="cs"/>
                                <w:b/>
                                <w:bCs/>
                                <w:sz w:val="30"/>
                                <w:szCs w:val="30"/>
                                <w:rtl/>
                                <w:lang w:bidi="ar-AE"/>
                              </w:rPr>
                              <w:t>م</w:t>
                            </w:r>
                          </w:p>
                          <w:p w14:paraId="49B54F6A" w14:textId="77777777" w:rsidR="00DD57DB" w:rsidRPr="00190EC5" w:rsidRDefault="00DD57DB" w:rsidP="00DD57DB">
                            <w:pPr>
                              <w:spacing w:line="276" w:lineRule="auto"/>
                              <w:jc w:val="center"/>
                              <w:rPr>
                                <w:rFonts w:ascii="Sakkal Majalla" w:hAnsi="Sakkal Majalla" w:cs="Sakkal Majalla"/>
                                <w:b/>
                                <w:bCs/>
                                <w:sz w:val="30"/>
                                <w:szCs w:val="30"/>
                                <w:rtl/>
                                <w:lang w:bidi="ar-AE"/>
                              </w:rPr>
                            </w:pPr>
                            <w:r w:rsidRPr="00190EC5">
                              <w:rPr>
                                <w:rFonts w:ascii="Sakkal Majalla" w:hAnsi="Sakkal Majalla" w:cs="Sakkal Majalla"/>
                                <w:b/>
                                <w:bCs/>
                                <w:sz w:val="30"/>
                                <w:szCs w:val="30"/>
                                <w:rtl/>
                                <w:lang w:bidi="ar-AE"/>
                              </w:rPr>
                              <w:t>بشأن</w:t>
                            </w:r>
                          </w:p>
                          <w:p w14:paraId="4BB47B1C" w14:textId="77777777" w:rsidR="00DD57DB" w:rsidRPr="00190EC5" w:rsidRDefault="00DD57DB" w:rsidP="00DD57DB">
                            <w:pPr>
                              <w:spacing w:line="276" w:lineRule="auto"/>
                              <w:jc w:val="center"/>
                              <w:rPr>
                                <w:rFonts w:ascii="Sakkal Majalla" w:hAnsi="Sakkal Majalla" w:cs="Sakkal Majalla"/>
                                <w:b/>
                                <w:bCs/>
                                <w:sz w:val="30"/>
                                <w:szCs w:val="30"/>
                                <w:rtl/>
                                <w:lang w:bidi="ar-AE"/>
                              </w:rPr>
                            </w:pPr>
                            <w:r w:rsidRPr="00CC44EC">
                              <w:rPr>
                                <w:rFonts w:ascii="Sakkal Majalla" w:hAnsi="Sakkal Majalla" w:cs="Sakkal Majalla"/>
                                <w:b/>
                                <w:bCs/>
                                <w:sz w:val="30"/>
                                <w:szCs w:val="30"/>
                                <w:rtl/>
                                <w:lang w:bidi="ar-AE"/>
                              </w:rPr>
                              <w:t xml:space="preserve">ترقية ضباط </w:t>
                            </w:r>
                            <w:r w:rsidRPr="00CC44EC">
                              <w:rPr>
                                <w:rFonts w:ascii="Sakkal Majalla" w:hAnsi="Sakkal Majalla" w:cs="Sakkal Majalla" w:hint="cs"/>
                                <w:b/>
                                <w:bCs/>
                                <w:sz w:val="30"/>
                                <w:szCs w:val="30"/>
                                <w:rtl/>
                                <w:lang w:bidi="ar-AE"/>
                              </w:rPr>
                              <w:t>وإحالتهم إلى التقاعد</w:t>
                            </w:r>
                            <w:r w:rsidRPr="00190EC5">
                              <w:rPr>
                                <w:rFonts w:ascii="Sakkal Majalla" w:hAnsi="Sakkal Majalla" w:cs="Sakkal Majalla" w:hint="cs"/>
                                <w:b/>
                                <w:bCs/>
                                <w:sz w:val="30"/>
                                <w:szCs w:val="30"/>
                                <w:rtl/>
                                <w:lang w:bidi="ar-AE"/>
                              </w:rPr>
                              <w:t xml:space="preserve"> </w:t>
                            </w:r>
                          </w:p>
                          <w:bookmarkEnd w:id="10"/>
                          <w:p w14:paraId="193DFC8B" w14:textId="77777777" w:rsidR="00DD57DB" w:rsidRPr="003044C4" w:rsidRDefault="00DD57DB" w:rsidP="00DD57DB">
                            <w:pPr>
                              <w:jc w:val="center"/>
                              <w:rPr>
                                <w:rFonts w:ascii="Sakkal Majalla" w:eastAsiaTheme="minorHAnsi"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2460B3" id="_x0000_s1048" style="position:absolute;left:0;text-align:left;margin-left:0;margin-top:0;width:237pt;height:99.75pt;z-index:-25112678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" strokeweight="4.5pt">
                <v:stroke linestyle="thickThin"/>
                <v:textbox>
                  <w:txbxContent>
                    <w:p w14:paraId="1D7FC500" w14:textId="33D9517D" w:rsidR="00DD57DB" w:rsidRPr="00190EC5" w:rsidRDefault="00DD57DB" w:rsidP="00DD57DB">
                      <w:pPr>
                        <w:spacing w:line="276" w:lineRule="auto"/>
                        <w:jc w:val="center"/>
                        <w:rPr>
                          <w:rFonts w:ascii="Sakkal Majalla" w:hAnsi="Sakkal Majalla" w:cs="Sakkal Majalla"/>
                          <w:b/>
                          <w:bCs/>
                          <w:sz w:val="30"/>
                          <w:szCs w:val="30"/>
                          <w:rtl/>
                          <w:lang w:bidi="ar-AE"/>
                        </w:rPr>
                      </w:pPr>
                      <w:bookmarkStart w:id="11" w:name="_Hlk185504288"/>
                      <w:r w:rsidRPr="00190EC5">
                        <w:rPr>
                          <w:rFonts w:ascii="Sakkal Majalla" w:hAnsi="Sakkal Majalla" w:cs="Sakkal Majalla"/>
                          <w:b/>
                          <w:bCs/>
                          <w:sz w:val="30"/>
                          <w:szCs w:val="30"/>
                          <w:rtl/>
                          <w:lang w:bidi="ar-AE"/>
                        </w:rPr>
                        <w:t xml:space="preserve">مرسوم أميري رقم </w:t>
                      </w:r>
                      <w:r w:rsidRPr="00B816D1">
                        <w:rPr>
                          <w:rFonts w:ascii="Sakkal Majalla" w:hAnsi="Sakkal Majalla" w:cs="Sakkal Majalla" w:hint="cs"/>
                          <w:b/>
                          <w:bCs/>
                          <w:sz w:val="30"/>
                          <w:szCs w:val="30"/>
                          <w:rtl/>
                          <w:lang w:bidi="ar-AE"/>
                        </w:rPr>
                        <w:t>(33)</w:t>
                      </w:r>
                      <w:r>
                        <w:rPr>
                          <w:rFonts w:ascii="Sakkal Majalla" w:hAnsi="Sakkal Majalla" w:cs="Sakkal Majalla" w:hint="cs"/>
                          <w:sz w:val="30"/>
                          <w:szCs w:val="30"/>
                          <w:rtl/>
                          <w:lang w:bidi="ar-AE"/>
                        </w:rPr>
                        <w:t xml:space="preserve"> </w:t>
                      </w:r>
                      <w:r w:rsidRPr="00190EC5">
                        <w:rPr>
                          <w:rFonts w:ascii="Sakkal Majalla" w:hAnsi="Sakkal Majalla" w:cs="Sakkal Majalla" w:hint="cs"/>
                          <w:b/>
                          <w:bCs/>
                          <w:sz w:val="30"/>
                          <w:szCs w:val="30"/>
                          <w:rtl/>
                          <w:lang w:bidi="ar-AE"/>
                        </w:rPr>
                        <w:t>لسنة</w:t>
                      </w:r>
                      <w:r w:rsidRPr="00190EC5">
                        <w:rPr>
                          <w:rFonts w:ascii="Sakkal Majalla" w:hAnsi="Sakkal Majalla" w:cs="Sakkal Majalla"/>
                          <w:b/>
                          <w:bCs/>
                          <w:sz w:val="30"/>
                          <w:szCs w:val="30"/>
                          <w:rtl/>
                          <w:lang w:bidi="ar-AE"/>
                        </w:rPr>
                        <w:t xml:space="preserve"> </w:t>
                      </w:r>
                      <w:r>
                        <w:rPr>
                          <w:rFonts w:ascii="Sakkal Majalla" w:hAnsi="Sakkal Majalla" w:cs="Sakkal Majalla" w:hint="cs"/>
                          <w:b/>
                          <w:bCs/>
                          <w:sz w:val="30"/>
                          <w:szCs w:val="30"/>
                          <w:rtl/>
                          <w:lang w:bidi="ar-AE"/>
                        </w:rPr>
                        <w:t>2026</w:t>
                      </w:r>
                      <w:r w:rsidRPr="00190EC5">
                        <w:rPr>
                          <w:rFonts w:ascii="Sakkal Majalla" w:hAnsi="Sakkal Majalla" w:cs="Sakkal Majalla" w:hint="cs"/>
                          <w:b/>
                          <w:bCs/>
                          <w:sz w:val="30"/>
                          <w:szCs w:val="30"/>
                          <w:rtl/>
                          <w:lang w:bidi="ar-AE"/>
                        </w:rPr>
                        <w:t>م</w:t>
                      </w:r>
                    </w:p>
                    <w:p w14:paraId="49B54F6A" w14:textId="77777777" w:rsidR="00DD57DB" w:rsidRPr="00190EC5" w:rsidRDefault="00DD57DB" w:rsidP="00DD57DB">
                      <w:pPr>
                        <w:spacing w:line="276" w:lineRule="auto"/>
                        <w:jc w:val="center"/>
                        <w:rPr>
                          <w:rFonts w:ascii="Sakkal Majalla" w:hAnsi="Sakkal Majalla" w:cs="Sakkal Majalla"/>
                          <w:b/>
                          <w:bCs/>
                          <w:sz w:val="30"/>
                          <w:szCs w:val="30"/>
                          <w:rtl/>
                          <w:lang w:bidi="ar-AE"/>
                        </w:rPr>
                      </w:pPr>
                      <w:r w:rsidRPr="00190EC5">
                        <w:rPr>
                          <w:rFonts w:ascii="Sakkal Majalla" w:hAnsi="Sakkal Majalla" w:cs="Sakkal Majalla"/>
                          <w:b/>
                          <w:bCs/>
                          <w:sz w:val="30"/>
                          <w:szCs w:val="30"/>
                          <w:rtl/>
                          <w:lang w:bidi="ar-AE"/>
                        </w:rPr>
                        <w:t>بشأن</w:t>
                      </w:r>
                    </w:p>
                    <w:p w14:paraId="4BB47B1C" w14:textId="77777777" w:rsidR="00DD57DB" w:rsidRPr="00190EC5" w:rsidRDefault="00DD57DB" w:rsidP="00DD57DB">
                      <w:pPr>
                        <w:spacing w:line="276" w:lineRule="auto"/>
                        <w:jc w:val="center"/>
                        <w:rPr>
                          <w:rFonts w:ascii="Sakkal Majalla" w:hAnsi="Sakkal Majalla" w:cs="Sakkal Majalla"/>
                          <w:b/>
                          <w:bCs/>
                          <w:sz w:val="30"/>
                          <w:szCs w:val="30"/>
                          <w:rtl/>
                          <w:lang w:bidi="ar-AE"/>
                        </w:rPr>
                      </w:pPr>
                      <w:r w:rsidRPr="00CC44EC">
                        <w:rPr>
                          <w:rFonts w:ascii="Sakkal Majalla" w:hAnsi="Sakkal Majalla" w:cs="Sakkal Majalla"/>
                          <w:b/>
                          <w:bCs/>
                          <w:sz w:val="30"/>
                          <w:szCs w:val="30"/>
                          <w:rtl/>
                          <w:lang w:bidi="ar-AE"/>
                        </w:rPr>
                        <w:t xml:space="preserve">ترقية ضباط </w:t>
                      </w:r>
                      <w:r w:rsidRPr="00CC44EC">
                        <w:rPr>
                          <w:rFonts w:ascii="Sakkal Majalla" w:hAnsi="Sakkal Majalla" w:cs="Sakkal Majalla" w:hint="cs"/>
                          <w:b/>
                          <w:bCs/>
                          <w:sz w:val="30"/>
                          <w:szCs w:val="30"/>
                          <w:rtl/>
                          <w:lang w:bidi="ar-AE"/>
                        </w:rPr>
                        <w:t>وإحالتهم إلى التقاعد</w:t>
                      </w:r>
                      <w:r w:rsidRPr="00190EC5">
                        <w:rPr>
                          <w:rFonts w:ascii="Sakkal Majalla" w:hAnsi="Sakkal Majalla" w:cs="Sakkal Majalla" w:hint="cs"/>
                          <w:b/>
                          <w:bCs/>
                          <w:sz w:val="30"/>
                          <w:szCs w:val="30"/>
                          <w:rtl/>
                          <w:lang w:bidi="ar-AE"/>
                        </w:rPr>
                        <w:t xml:space="preserve"> </w:t>
                      </w:r>
                    </w:p>
                    <w:bookmarkEnd w:id="11"/>
                    <w:p w14:paraId="193DFC8B" w14:textId="77777777" w:rsidR="00DD57DB" w:rsidRPr="003044C4" w:rsidRDefault="00DD57DB" w:rsidP="00DD57DB">
                      <w:pPr>
                        <w:jc w:val="center"/>
                        <w:rPr>
                          <w:rFonts w:ascii="Sakkal Majalla" w:eastAsiaTheme="minorHAnsi" w:hAnsi="Sakkal Majalla" w:cs="Sakkal Majalla"/>
                          <w:b/>
                          <w:bCs/>
                          <w:sz w:val="72"/>
                          <w:szCs w:val="72"/>
                          <w:lang w:bidi="ar-AE"/>
                        </w:rPr>
                      </w:pPr>
                    </w:p>
                  </w:txbxContent>
                </v:textbox>
                <w10:wrap type="square" anchorx="margin" anchory="margin"/>
              </v:roundrect>
            </w:pict>
          </mc:Fallback>
        </mc:AlternateContent>
      </w:r>
    </w:p>
    <w:p w14:paraId="578AC8A0" w14:textId="77777777" w:rsidR="004C7D9D" w:rsidRDefault="004C7D9D" w:rsidP="001A6F03">
      <w:pPr>
        <w:spacing w:line="276" w:lineRule="auto"/>
        <w:jc w:val="center"/>
        <w:rPr>
          <w:rFonts w:ascii="Sakkal Majalla" w:hAnsi="Sakkal Majalla" w:cs="Sakkal Majalla"/>
          <w:b/>
          <w:bCs/>
          <w:sz w:val="28"/>
          <w:szCs w:val="28"/>
          <w:rtl/>
          <w:lang w:bidi="ar-AE"/>
        </w:rPr>
      </w:pPr>
    </w:p>
    <w:p w14:paraId="59AB9715" w14:textId="6264DE2F" w:rsidR="004C7D9D" w:rsidRDefault="004C7D9D" w:rsidP="001A6F03">
      <w:pPr>
        <w:spacing w:line="276" w:lineRule="auto"/>
        <w:jc w:val="center"/>
        <w:rPr>
          <w:rFonts w:ascii="Sakkal Majalla" w:hAnsi="Sakkal Majalla" w:cs="Sakkal Majalla"/>
          <w:b/>
          <w:bCs/>
          <w:sz w:val="28"/>
          <w:szCs w:val="28"/>
          <w:rtl/>
          <w:lang w:bidi="ar-AE"/>
        </w:rPr>
      </w:pPr>
    </w:p>
    <w:p w14:paraId="0E8CFB51" w14:textId="51B7CBD9" w:rsidR="004C7D9D" w:rsidRDefault="004C7D9D" w:rsidP="001A6F03">
      <w:pPr>
        <w:spacing w:line="276" w:lineRule="auto"/>
        <w:jc w:val="center"/>
        <w:rPr>
          <w:rFonts w:ascii="Sakkal Majalla" w:hAnsi="Sakkal Majalla" w:cs="Sakkal Majalla"/>
          <w:b/>
          <w:bCs/>
          <w:sz w:val="28"/>
          <w:szCs w:val="28"/>
          <w:rtl/>
          <w:lang w:bidi="ar-AE"/>
        </w:rPr>
      </w:pPr>
    </w:p>
    <w:p w14:paraId="69A30478" w14:textId="20D159F7" w:rsidR="004C7D9D" w:rsidRDefault="004C7D9D" w:rsidP="001A6F03">
      <w:pPr>
        <w:spacing w:line="276" w:lineRule="auto"/>
        <w:jc w:val="center"/>
        <w:rPr>
          <w:rFonts w:ascii="Sakkal Majalla" w:hAnsi="Sakkal Majalla" w:cs="Sakkal Majalla"/>
          <w:b/>
          <w:bCs/>
          <w:sz w:val="28"/>
          <w:szCs w:val="28"/>
          <w:rtl/>
          <w:lang w:bidi="ar-AE"/>
        </w:rPr>
      </w:pPr>
    </w:p>
    <w:p w14:paraId="51176B07" w14:textId="6C140025" w:rsidR="004C7D9D" w:rsidRDefault="004C7D9D" w:rsidP="001A6F03">
      <w:pPr>
        <w:spacing w:line="276" w:lineRule="auto"/>
        <w:jc w:val="center"/>
        <w:rPr>
          <w:rFonts w:ascii="Sakkal Majalla" w:hAnsi="Sakkal Majalla" w:cs="Sakkal Majalla"/>
          <w:b/>
          <w:bCs/>
          <w:sz w:val="28"/>
          <w:szCs w:val="28"/>
          <w:rtl/>
          <w:lang w:bidi="ar-AE"/>
        </w:rPr>
      </w:pPr>
    </w:p>
    <w:p w14:paraId="4BE738AB" w14:textId="44E7521C" w:rsidR="004C7D9D" w:rsidRDefault="004C7D9D" w:rsidP="001A6F03">
      <w:pPr>
        <w:spacing w:line="276" w:lineRule="auto"/>
        <w:jc w:val="center"/>
        <w:rPr>
          <w:rFonts w:ascii="Sakkal Majalla" w:hAnsi="Sakkal Majalla" w:cs="Sakkal Majalla"/>
          <w:b/>
          <w:bCs/>
          <w:sz w:val="28"/>
          <w:szCs w:val="28"/>
          <w:rtl/>
          <w:lang w:bidi="ar-AE"/>
        </w:rPr>
      </w:pPr>
    </w:p>
    <w:p w14:paraId="4166AEAA" w14:textId="0ADB3FC0" w:rsidR="004C7D9D" w:rsidRDefault="004C7D9D" w:rsidP="001A6F03">
      <w:pPr>
        <w:spacing w:line="276" w:lineRule="auto"/>
        <w:jc w:val="center"/>
        <w:rPr>
          <w:rFonts w:ascii="Sakkal Majalla" w:hAnsi="Sakkal Majalla" w:cs="Sakkal Majalla"/>
          <w:b/>
          <w:bCs/>
          <w:sz w:val="28"/>
          <w:szCs w:val="28"/>
          <w:rtl/>
          <w:lang w:bidi="ar-AE"/>
        </w:rPr>
      </w:pPr>
    </w:p>
    <w:p w14:paraId="1F5773AC" w14:textId="77777777" w:rsidR="004C7D9D" w:rsidRDefault="004C7D9D" w:rsidP="001A6F03">
      <w:pPr>
        <w:spacing w:line="276" w:lineRule="auto"/>
        <w:jc w:val="center"/>
        <w:rPr>
          <w:rFonts w:ascii="Sakkal Majalla" w:hAnsi="Sakkal Majalla" w:cs="Sakkal Majalla"/>
          <w:b/>
          <w:bCs/>
          <w:sz w:val="28"/>
          <w:szCs w:val="28"/>
          <w:rtl/>
          <w:lang w:bidi="ar-AE"/>
        </w:rPr>
      </w:pPr>
    </w:p>
    <w:p w14:paraId="2A63A47E" w14:textId="6556D805" w:rsidR="004C7D9D" w:rsidRDefault="004C7D9D" w:rsidP="001A6F03">
      <w:pPr>
        <w:spacing w:line="276" w:lineRule="auto"/>
        <w:jc w:val="center"/>
        <w:rPr>
          <w:rFonts w:ascii="Sakkal Majalla" w:hAnsi="Sakkal Majalla" w:cs="Sakkal Majalla"/>
          <w:b/>
          <w:bCs/>
          <w:sz w:val="28"/>
          <w:szCs w:val="28"/>
          <w:rtl/>
          <w:lang w:bidi="ar-AE"/>
        </w:rPr>
      </w:pPr>
    </w:p>
    <w:p w14:paraId="5DB7A2FC" w14:textId="79AE1116" w:rsidR="004C7D9D" w:rsidRDefault="004C7D9D" w:rsidP="001A6F03">
      <w:pPr>
        <w:spacing w:line="276" w:lineRule="auto"/>
        <w:jc w:val="center"/>
        <w:rPr>
          <w:rFonts w:ascii="Sakkal Majalla" w:hAnsi="Sakkal Majalla" w:cs="Sakkal Majalla"/>
          <w:b/>
          <w:bCs/>
          <w:sz w:val="28"/>
          <w:szCs w:val="28"/>
          <w:rtl/>
          <w:lang w:bidi="ar-AE"/>
        </w:rPr>
      </w:pPr>
    </w:p>
    <w:p w14:paraId="07720D2C" w14:textId="77777777" w:rsidR="004C7D9D" w:rsidRDefault="004C7D9D" w:rsidP="001A6F03">
      <w:pPr>
        <w:spacing w:line="276" w:lineRule="auto"/>
        <w:jc w:val="center"/>
        <w:rPr>
          <w:rFonts w:ascii="Sakkal Majalla" w:hAnsi="Sakkal Majalla" w:cs="Sakkal Majalla"/>
          <w:b/>
          <w:bCs/>
          <w:sz w:val="28"/>
          <w:szCs w:val="28"/>
          <w:rtl/>
          <w:lang w:bidi="ar-AE"/>
        </w:rPr>
      </w:pPr>
    </w:p>
    <w:p w14:paraId="0E4DEA32" w14:textId="5D2E319D" w:rsidR="004C7D9D" w:rsidRDefault="004C7D9D" w:rsidP="001A6F03">
      <w:pPr>
        <w:spacing w:line="276" w:lineRule="auto"/>
        <w:jc w:val="center"/>
        <w:rPr>
          <w:rFonts w:ascii="Sakkal Majalla" w:hAnsi="Sakkal Majalla" w:cs="Sakkal Majalla"/>
          <w:b/>
          <w:bCs/>
          <w:sz w:val="28"/>
          <w:szCs w:val="28"/>
          <w:rtl/>
          <w:lang w:bidi="ar-AE"/>
        </w:rPr>
      </w:pPr>
    </w:p>
    <w:p w14:paraId="4823FDC6" w14:textId="77777777" w:rsidR="004C7D9D" w:rsidRDefault="004C7D9D" w:rsidP="001A6F03">
      <w:pPr>
        <w:spacing w:line="276" w:lineRule="auto"/>
        <w:jc w:val="center"/>
        <w:rPr>
          <w:rFonts w:ascii="Sakkal Majalla" w:hAnsi="Sakkal Majalla" w:cs="Sakkal Majalla"/>
          <w:b/>
          <w:bCs/>
          <w:sz w:val="28"/>
          <w:szCs w:val="28"/>
          <w:rtl/>
          <w:lang w:bidi="ar-AE"/>
        </w:rPr>
      </w:pPr>
    </w:p>
    <w:p w14:paraId="436521BA" w14:textId="78BAF7D0" w:rsidR="004C7D9D" w:rsidRDefault="004C7D9D" w:rsidP="001A6F03">
      <w:pPr>
        <w:spacing w:line="276" w:lineRule="auto"/>
        <w:jc w:val="center"/>
        <w:rPr>
          <w:rFonts w:ascii="Sakkal Majalla" w:hAnsi="Sakkal Majalla" w:cs="Sakkal Majalla"/>
          <w:b/>
          <w:bCs/>
          <w:sz w:val="28"/>
          <w:szCs w:val="28"/>
          <w:rtl/>
          <w:lang w:bidi="ar-AE"/>
        </w:rPr>
      </w:pPr>
    </w:p>
    <w:p w14:paraId="147D700F" w14:textId="476359EA" w:rsidR="004C7D9D" w:rsidRDefault="004C7D9D" w:rsidP="001A6F03">
      <w:pPr>
        <w:spacing w:line="276" w:lineRule="auto"/>
        <w:jc w:val="center"/>
        <w:rPr>
          <w:rFonts w:ascii="Sakkal Majalla" w:hAnsi="Sakkal Majalla" w:cs="Sakkal Majalla"/>
          <w:b/>
          <w:bCs/>
          <w:sz w:val="28"/>
          <w:szCs w:val="28"/>
          <w:rtl/>
          <w:lang w:bidi="ar-AE"/>
        </w:rPr>
      </w:pPr>
    </w:p>
    <w:p w14:paraId="37B8690F" w14:textId="5E8FE468" w:rsidR="00DD57DB" w:rsidRPr="002340D2" w:rsidRDefault="00DD57DB" w:rsidP="00DD57DB">
      <w:pPr>
        <w:spacing w:line="276" w:lineRule="auto"/>
        <w:jc w:val="center"/>
        <w:rPr>
          <w:rFonts w:ascii="Sakkal Majalla" w:hAnsi="Sakkal Majalla" w:cs="Sakkal Majalla"/>
          <w:b/>
          <w:bCs/>
          <w:sz w:val="28"/>
          <w:szCs w:val="28"/>
          <w:rtl/>
          <w:lang w:bidi="ar-AE"/>
        </w:rPr>
      </w:pPr>
      <w:bookmarkStart w:id="12" w:name="_Hlk185504300"/>
      <w:r w:rsidRPr="002340D2">
        <w:rPr>
          <w:rFonts w:ascii="Sakkal Majalla" w:hAnsi="Sakkal Majalla" w:cs="Sakkal Majalla"/>
          <w:b/>
          <w:bCs/>
          <w:sz w:val="28"/>
          <w:szCs w:val="28"/>
          <w:rtl/>
          <w:lang w:bidi="ar-AE"/>
        </w:rPr>
        <w:lastRenderedPageBreak/>
        <w:t xml:space="preserve">مرسوم أميري رقم </w:t>
      </w:r>
      <w:r w:rsidRPr="002340D2">
        <w:rPr>
          <w:rFonts w:ascii="Sakkal Majalla" w:hAnsi="Sakkal Majalla" w:cs="Sakkal Majalla" w:hint="cs"/>
          <w:b/>
          <w:bCs/>
          <w:sz w:val="28"/>
          <w:szCs w:val="28"/>
          <w:rtl/>
          <w:lang w:bidi="ar-AE"/>
        </w:rPr>
        <w:t>(33)</w:t>
      </w:r>
      <w:r w:rsidRPr="002340D2">
        <w:rPr>
          <w:rFonts w:ascii="Sakkal Majalla" w:hAnsi="Sakkal Majalla" w:cs="Sakkal Majalla" w:hint="cs"/>
          <w:sz w:val="28"/>
          <w:szCs w:val="28"/>
          <w:rtl/>
          <w:lang w:bidi="ar-AE"/>
        </w:rPr>
        <w:t xml:space="preserve"> </w:t>
      </w:r>
      <w:r w:rsidRPr="002340D2">
        <w:rPr>
          <w:rFonts w:ascii="Sakkal Majalla" w:hAnsi="Sakkal Majalla" w:cs="Sakkal Majalla" w:hint="cs"/>
          <w:b/>
          <w:bCs/>
          <w:sz w:val="28"/>
          <w:szCs w:val="28"/>
          <w:rtl/>
          <w:lang w:bidi="ar-AE"/>
        </w:rPr>
        <w:t>لسنة</w:t>
      </w:r>
      <w:r w:rsidRPr="002340D2">
        <w:rPr>
          <w:rFonts w:ascii="Sakkal Majalla" w:hAnsi="Sakkal Majalla" w:cs="Sakkal Majalla"/>
          <w:b/>
          <w:bCs/>
          <w:sz w:val="28"/>
          <w:szCs w:val="28"/>
          <w:rtl/>
          <w:lang w:bidi="ar-AE"/>
        </w:rPr>
        <w:t xml:space="preserve"> </w:t>
      </w:r>
      <w:r w:rsidRPr="002340D2">
        <w:rPr>
          <w:rFonts w:ascii="Sakkal Majalla" w:hAnsi="Sakkal Majalla" w:cs="Sakkal Majalla" w:hint="cs"/>
          <w:b/>
          <w:bCs/>
          <w:sz w:val="28"/>
          <w:szCs w:val="28"/>
          <w:rtl/>
          <w:lang w:bidi="ar-AE"/>
        </w:rPr>
        <w:t>2026م</w:t>
      </w:r>
    </w:p>
    <w:p w14:paraId="38A34914" w14:textId="77777777" w:rsidR="00DD57DB" w:rsidRPr="002340D2" w:rsidRDefault="00DD57DB" w:rsidP="00DD57DB">
      <w:pPr>
        <w:spacing w:line="276" w:lineRule="auto"/>
        <w:jc w:val="center"/>
        <w:rPr>
          <w:rFonts w:ascii="Sakkal Majalla" w:hAnsi="Sakkal Majalla" w:cs="Sakkal Majalla"/>
          <w:b/>
          <w:bCs/>
          <w:sz w:val="28"/>
          <w:szCs w:val="28"/>
          <w:rtl/>
          <w:lang w:bidi="ar-AE"/>
        </w:rPr>
      </w:pPr>
      <w:r w:rsidRPr="002340D2">
        <w:rPr>
          <w:rFonts w:ascii="Sakkal Majalla" w:hAnsi="Sakkal Majalla" w:cs="Sakkal Majalla"/>
          <w:b/>
          <w:bCs/>
          <w:sz w:val="28"/>
          <w:szCs w:val="28"/>
          <w:rtl/>
          <w:lang w:bidi="ar-AE"/>
        </w:rPr>
        <w:t>بشأن</w:t>
      </w:r>
    </w:p>
    <w:p w14:paraId="45CEA73B" w14:textId="00282675" w:rsidR="00DD57DB" w:rsidRPr="002340D2" w:rsidRDefault="00DD57DB" w:rsidP="00B01D2F">
      <w:pPr>
        <w:spacing w:line="276" w:lineRule="auto"/>
        <w:jc w:val="center"/>
        <w:rPr>
          <w:rFonts w:ascii="Sakkal Majalla" w:hAnsi="Sakkal Majalla" w:cs="Sakkal Majalla"/>
          <w:b/>
          <w:bCs/>
          <w:sz w:val="28"/>
          <w:szCs w:val="28"/>
          <w:rtl/>
          <w:lang w:bidi="ar-AE"/>
        </w:rPr>
      </w:pPr>
      <w:r w:rsidRPr="002340D2">
        <w:rPr>
          <w:rFonts w:ascii="Sakkal Majalla" w:hAnsi="Sakkal Majalla" w:cs="Sakkal Majalla"/>
          <w:b/>
          <w:bCs/>
          <w:sz w:val="28"/>
          <w:szCs w:val="28"/>
          <w:rtl/>
          <w:lang w:bidi="ar-AE"/>
        </w:rPr>
        <w:t xml:space="preserve">ترقية ضباط </w:t>
      </w:r>
      <w:r w:rsidRPr="002340D2">
        <w:rPr>
          <w:rFonts w:ascii="Sakkal Majalla" w:hAnsi="Sakkal Majalla" w:cs="Sakkal Majalla" w:hint="cs"/>
          <w:b/>
          <w:bCs/>
          <w:sz w:val="28"/>
          <w:szCs w:val="28"/>
          <w:rtl/>
          <w:lang w:bidi="ar-AE"/>
        </w:rPr>
        <w:t xml:space="preserve">وإحالتهم إلى التقاعد </w:t>
      </w:r>
    </w:p>
    <w:p w14:paraId="23F26052" w14:textId="77777777" w:rsidR="00DD57DB" w:rsidRPr="002340D2" w:rsidRDefault="00DD57DB" w:rsidP="00DD57DB">
      <w:pPr>
        <w:spacing w:line="276" w:lineRule="auto"/>
        <w:jc w:val="lowKashida"/>
        <w:rPr>
          <w:rFonts w:ascii="Sakkal Majalla" w:hAnsi="Sakkal Majalla" w:cs="Sakkal Majalla"/>
          <w:b/>
          <w:bCs/>
          <w:sz w:val="28"/>
          <w:szCs w:val="28"/>
          <w:rtl/>
          <w:lang w:bidi="ar-AE"/>
        </w:rPr>
      </w:pPr>
      <w:r w:rsidRPr="002340D2">
        <w:rPr>
          <w:rFonts w:ascii="Sakkal Majalla" w:hAnsi="Sakkal Majalla" w:cs="Sakkal Majalla"/>
          <w:sz w:val="28"/>
          <w:szCs w:val="28"/>
          <w:rtl/>
          <w:lang w:bidi="ar-AE"/>
        </w:rPr>
        <w:t>نحن سلطان بن محمد القاسمي، حاكم إمارة الشارقة،</w:t>
      </w:r>
    </w:p>
    <w:p w14:paraId="2465F41F" w14:textId="77777777" w:rsidR="00DD57DB" w:rsidRPr="002340D2" w:rsidRDefault="00DD57DB" w:rsidP="00DD57DB">
      <w:pPr>
        <w:spacing w:line="276" w:lineRule="auto"/>
        <w:jc w:val="lowKashida"/>
        <w:rPr>
          <w:rFonts w:ascii="Sakkal Majalla" w:hAnsi="Sakkal Majalla" w:cs="Sakkal Majalla"/>
          <w:sz w:val="28"/>
          <w:szCs w:val="28"/>
          <w:rtl/>
          <w:lang w:bidi="ar-AE"/>
        </w:rPr>
      </w:pPr>
      <w:r w:rsidRPr="002340D2">
        <w:rPr>
          <w:rFonts w:ascii="Sakkal Majalla" w:hAnsi="Sakkal Majalla" w:cs="Sakkal Majalla"/>
          <w:sz w:val="28"/>
          <w:szCs w:val="28"/>
          <w:rtl/>
          <w:lang w:bidi="ar-AE"/>
        </w:rPr>
        <w:t>بعد الاطلاع على القانون رقم (2) لسنة 1999م بشأن إنشاء المجلس التنفيذي لإمارة الشارقة ولائحته الداخلية وتعديلاته،</w:t>
      </w:r>
    </w:p>
    <w:p w14:paraId="765303ED" w14:textId="77777777" w:rsidR="00DD57DB" w:rsidRPr="002340D2" w:rsidRDefault="00DD57DB" w:rsidP="00DD57DB">
      <w:pPr>
        <w:spacing w:line="276" w:lineRule="auto"/>
        <w:jc w:val="lowKashida"/>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و</w:t>
      </w:r>
      <w:r w:rsidRPr="002340D2">
        <w:rPr>
          <w:rFonts w:ascii="Sakkal Majalla" w:hAnsi="Sakkal Majalla" w:cs="Sakkal Majalla"/>
          <w:sz w:val="28"/>
          <w:szCs w:val="28"/>
          <w:rtl/>
          <w:lang w:bidi="ar-AE"/>
        </w:rPr>
        <w:t>القانون رقم (2) لسنة 2021م بشأن الموارد البشرية للعسكريين في الهيئات النظامية في إمارة الشارقة</w:t>
      </w:r>
      <w:r w:rsidRPr="002340D2">
        <w:rPr>
          <w:rFonts w:ascii="Sakkal Majalla" w:hAnsi="Sakkal Majalla" w:cs="Sakkal Majalla" w:hint="cs"/>
          <w:sz w:val="28"/>
          <w:szCs w:val="28"/>
          <w:rtl/>
          <w:lang w:bidi="ar-AE"/>
        </w:rPr>
        <w:t xml:space="preserve"> ولائحته التنفيذية وتعديلاته</w:t>
      </w:r>
      <w:r w:rsidRPr="002340D2">
        <w:rPr>
          <w:rFonts w:ascii="Sakkal Majalla" w:hAnsi="Sakkal Majalla" w:cs="Sakkal Majalla"/>
          <w:sz w:val="28"/>
          <w:szCs w:val="28"/>
          <w:rtl/>
          <w:lang w:bidi="ar-AE"/>
        </w:rPr>
        <w:t>،</w:t>
      </w:r>
    </w:p>
    <w:p w14:paraId="69CAA3EA" w14:textId="77777777" w:rsidR="00DD57DB" w:rsidRPr="002340D2" w:rsidRDefault="00DD57DB" w:rsidP="00DD57DB">
      <w:pPr>
        <w:spacing w:line="276" w:lineRule="auto"/>
        <w:jc w:val="lowKashida"/>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و</w:t>
      </w:r>
      <w:r w:rsidRPr="002340D2">
        <w:rPr>
          <w:rFonts w:ascii="Sakkal Majalla" w:hAnsi="Sakkal Majalla" w:cs="Sakkal Majalla"/>
          <w:sz w:val="28"/>
          <w:szCs w:val="28"/>
          <w:rtl/>
          <w:lang w:bidi="ar-AE"/>
        </w:rPr>
        <w:t xml:space="preserve">القانون رقم (1) لسنة </w:t>
      </w:r>
      <w:r w:rsidRPr="002340D2">
        <w:rPr>
          <w:rFonts w:ascii="Sakkal Majalla" w:hAnsi="Sakkal Majalla" w:cs="Sakkal Majalla" w:hint="cs"/>
          <w:sz w:val="28"/>
          <w:szCs w:val="28"/>
          <w:rtl/>
          <w:lang w:bidi="ar-AE"/>
        </w:rPr>
        <w:t>2025م</w:t>
      </w:r>
      <w:r w:rsidRPr="002340D2">
        <w:rPr>
          <w:rFonts w:ascii="Sakkal Majalla" w:hAnsi="Sakkal Majalla" w:cs="Sakkal Majalla"/>
          <w:sz w:val="28"/>
          <w:szCs w:val="28"/>
          <w:rtl/>
          <w:lang w:bidi="ar-AE"/>
        </w:rPr>
        <w:t xml:space="preserve"> بشأن إعادة تنظيم قوة الشرطة</w:t>
      </w:r>
      <w:r w:rsidRPr="002340D2">
        <w:rPr>
          <w:rFonts w:ascii="Sakkal Majalla" w:hAnsi="Sakkal Majalla" w:cs="Sakkal Majalla" w:hint="cs"/>
          <w:sz w:val="28"/>
          <w:szCs w:val="28"/>
          <w:rtl/>
          <w:lang w:bidi="ar-AE"/>
        </w:rPr>
        <w:t xml:space="preserve"> والأمن</w:t>
      </w:r>
      <w:r w:rsidRPr="002340D2">
        <w:rPr>
          <w:rFonts w:ascii="Sakkal Majalla" w:hAnsi="Sakkal Majalla" w:cs="Sakkal Majalla"/>
          <w:sz w:val="28"/>
          <w:szCs w:val="28"/>
          <w:rtl/>
          <w:lang w:bidi="ar-AE"/>
        </w:rPr>
        <w:t xml:space="preserve"> في إمارة الشارقة</w:t>
      </w:r>
      <w:r w:rsidRPr="002340D2">
        <w:rPr>
          <w:rFonts w:ascii="Sakkal Majalla" w:hAnsi="Sakkal Majalla" w:cs="Sakkal Majalla" w:hint="cs"/>
          <w:sz w:val="28"/>
          <w:szCs w:val="28"/>
          <w:rtl/>
          <w:lang w:bidi="ar-AE"/>
        </w:rPr>
        <w:t xml:space="preserve"> وتعديلاته</w:t>
      </w:r>
      <w:r w:rsidRPr="002340D2">
        <w:rPr>
          <w:rFonts w:ascii="Sakkal Majalla" w:hAnsi="Sakkal Majalla" w:cs="Sakkal Majalla"/>
          <w:sz w:val="28"/>
          <w:szCs w:val="28"/>
          <w:rtl/>
          <w:lang w:bidi="ar-AE"/>
        </w:rPr>
        <w:t>،</w:t>
      </w:r>
    </w:p>
    <w:p w14:paraId="1DFF3BED" w14:textId="77777777" w:rsidR="00DD57DB" w:rsidRPr="002340D2" w:rsidRDefault="00DD57DB" w:rsidP="00DD57DB">
      <w:pPr>
        <w:spacing w:line="276" w:lineRule="auto"/>
        <w:jc w:val="lowKashida"/>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 xml:space="preserve">والقانون رقم (4) لسنة 2025م بشأن </w:t>
      </w:r>
      <w:r w:rsidRPr="002340D2">
        <w:rPr>
          <w:rFonts w:ascii="Sakkal Majalla" w:hAnsi="Sakkal Majalla" w:cs="Sakkal Majalla"/>
          <w:sz w:val="28"/>
          <w:szCs w:val="28"/>
          <w:rtl/>
          <w:lang w:bidi="ar-AE"/>
        </w:rPr>
        <w:t>معاشات التقاعد ومكافآت نهاية الخدمة للعسكريين في الهيئات النظامية في إمارة الشارقة</w:t>
      </w:r>
      <w:r w:rsidRPr="002340D2">
        <w:rPr>
          <w:rFonts w:ascii="Sakkal Majalla" w:hAnsi="Sakkal Majalla" w:cs="Sakkal Majalla" w:hint="cs"/>
          <w:sz w:val="28"/>
          <w:szCs w:val="28"/>
          <w:rtl/>
          <w:lang w:bidi="ar-AE"/>
        </w:rPr>
        <w:t>،</w:t>
      </w:r>
    </w:p>
    <w:p w14:paraId="63AAA67F" w14:textId="77777777" w:rsidR="00DD57DB" w:rsidRPr="002340D2" w:rsidRDefault="00DD57DB" w:rsidP="00DD57DB">
      <w:pPr>
        <w:spacing w:line="276" w:lineRule="auto"/>
        <w:jc w:val="lowKashida"/>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ولما</w:t>
      </w:r>
      <w:r w:rsidRPr="002340D2">
        <w:rPr>
          <w:rFonts w:ascii="Sakkal Majalla" w:hAnsi="Sakkal Majalla" w:cs="Sakkal Majalla"/>
          <w:sz w:val="28"/>
          <w:szCs w:val="28"/>
          <w:rtl/>
          <w:lang w:bidi="ar-AE"/>
        </w:rPr>
        <w:t xml:space="preserve"> تقتضيه المصلحة العامة،</w:t>
      </w:r>
    </w:p>
    <w:p w14:paraId="24C24735" w14:textId="77777777" w:rsidR="00DD57DB" w:rsidRPr="002340D2" w:rsidRDefault="00DD57DB" w:rsidP="00DD57DB">
      <w:pPr>
        <w:spacing w:before="240"/>
        <w:rPr>
          <w:rFonts w:ascii="Sakkal Majalla" w:hAnsi="Sakkal Majalla" w:cs="Sakkal Majalla"/>
          <w:b/>
          <w:bCs/>
          <w:sz w:val="28"/>
          <w:szCs w:val="28"/>
          <w:rtl/>
          <w:lang w:bidi="ar-AE"/>
        </w:rPr>
      </w:pPr>
      <w:r w:rsidRPr="002340D2">
        <w:rPr>
          <w:rFonts w:ascii="Sakkal Majalla" w:hAnsi="Sakkal Majalla" w:cs="Sakkal Majalla"/>
          <w:b/>
          <w:bCs/>
          <w:sz w:val="28"/>
          <w:szCs w:val="28"/>
          <w:rtl/>
          <w:lang w:bidi="ar-AE"/>
        </w:rPr>
        <w:t>رسمنا بما هو آت:</w:t>
      </w:r>
    </w:p>
    <w:p w14:paraId="4C327367" w14:textId="77777777" w:rsidR="00DD57DB" w:rsidRPr="002340D2" w:rsidRDefault="00DD57DB" w:rsidP="00DD57DB">
      <w:pPr>
        <w:rPr>
          <w:rFonts w:ascii="Sakkal Majalla" w:hAnsi="Sakkal Majalla" w:cs="Sakkal Majalla"/>
          <w:b/>
          <w:bCs/>
          <w:sz w:val="28"/>
          <w:szCs w:val="28"/>
          <w:rtl/>
          <w:lang w:bidi="ar-AE"/>
        </w:rPr>
      </w:pPr>
    </w:p>
    <w:p w14:paraId="46820445" w14:textId="77777777" w:rsidR="00DD57DB" w:rsidRPr="002340D2" w:rsidRDefault="00DD57DB" w:rsidP="00DD57DB">
      <w:pPr>
        <w:jc w:val="center"/>
        <w:rPr>
          <w:rFonts w:ascii="Sakkal Majalla" w:hAnsi="Sakkal Majalla" w:cs="Sakkal Majalla"/>
          <w:b/>
          <w:bCs/>
          <w:sz w:val="28"/>
          <w:szCs w:val="28"/>
          <w:rtl/>
          <w:lang w:bidi="ar-AE"/>
        </w:rPr>
      </w:pPr>
      <w:r w:rsidRPr="002340D2">
        <w:rPr>
          <w:rFonts w:ascii="Sakkal Majalla" w:hAnsi="Sakkal Majalla" w:cs="Sakkal Majalla"/>
          <w:b/>
          <w:bCs/>
          <w:sz w:val="28"/>
          <w:szCs w:val="28"/>
          <w:rtl/>
          <w:lang w:bidi="ar-AE"/>
        </w:rPr>
        <w:t>المادة (1)</w:t>
      </w:r>
    </w:p>
    <w:p w14:paraId="04EA9A58" w14:textId="27A7A54A" w:rsidR="00DD57DB" w:rsidRPr="002340D2" w:rsidRDefault="00DD57DB" w:rsidP="00DD57DB">
      <w:pPr>
        <w:pStyle w:val="NormalWeb"/>
        <w:bidi/>
        <w:spacing w:before="0" w:beforeAutospacing="0" w:after="150" w:afterAutospacing="0"/>
        <w:jc w:val="lowKashida"/>
        <w:rPr>
          <w:rFonts w:ascii="Sakkal Majalla" w:hAnsi="Sakkal Majalla" w:cs="Sakkal Majalla"/>
          <w:sz w:val="28"/>
          <w:szCs w:val="28"/>
          <w:lang w:bidi="ar-AE"/>
        </w:rPr>
      </w:pPr>
      <w:r w:rsidRPr="002340D2">
        <w:rPr>
          <w:rFonts w:ascii="Sakkal Majalla" w:hAnsi="Sakkal Majalla" w:cs="Sakkal Majalla"/>
          <w:sz w:val="28"/>
          <w:szCs w:val="28"/>
          <w:rtl/>
          <w:lang w:bidi="ar-AE"/>
        </w:rPr>
        <w:t xml:space="preserve">يُرقّى الضّباط الواردة أسمائهم في الجدول المرفق بهذا المرسوم، وعددهم </w:t>
      </w:r>
      <w:r w:rsidRPr="002340D2">
        <w:rPr>
          <w:rFonts w:ascii="Sakkal Majalla" w:hAnsi="Sakkal Majalla" w:cs="Sakkal Majalla" w:hint="cs"/>
          <w:sz w:val="28"/>
          <w:szCs w:val="28"/>
          <w:rtl/>
          <w:lang w:bidi="ar-AE"/>
        </w:rPr>
        <w:t>(11</w:t>
      </w:r>
      <w:proofErr w:type="gramStart"/>
      <w:r w:rsidRPr="002340D2">
        <w:rPr>
          <w:rFonts w:ascii="Sakkal Majalla" w:hAnsi="Sakkal Majalla" w:cs="Sakkal Majalla" w:hint="cs"/>
          <w:sz w:val="28"/>
          <w:szCs w:val="28"/>
          <w:rtl/>
          <w:lang w:bidi="ar-AE"/>
        </w:rPr>
        <w:t xml:space="preserve">) </w:t>
      </w:r>
      <w:r w:rsidRPr="002340D2">
        <w:rPr>
          <w:rFonts w:ascii="Sakkal Majalla" w:hAnsi="Sakkal Majalla" w:cs="Sakkal Majalla"/>
          <w:color w:val="000000" w:themeColor="text1"/>
          <w:sz w:val="28"/>
          <w:szCs w:val="28"/>
          <w:rtl/>
          <w:lang w:bidi="ar-AE"/>
        </w:rPr>
        <w:t xml:space="preserve"> </w:t>
      </w:r>
      <w:r w:rsidRPr="002340D2">
        <w:rPr>
          <w:rFonts w:ascii="Sakkal Majalla" w:hAnsi="Sakkal Majalla" w:cs="Sakkal Majalla" w:hint="cs"/>
          <w:sz w:val="28"/>
          <w:szCs w:val="28"/>
          <w:rtl/>
          <w:lang w:bidi="ar-AE"/>
        </w:rPr>
        <w:t>ضابط</w:t>
      </w:r>
      <w:proofErr w:type="gramEnd"/>
      <w:r w:rsidRPr="002340D2">
        <w:rPr>
          <w:rFonts w:ascii="Sakkal Majalla" w:hAnsi="Sakkal Majalla" w:cs="Sakkal Majalla"/>
          <w:sz w:val="28"/>
          <w:szCs w:val="28"/>
          <w:rtl/>
          <w:lang w:bidi="ar-AE"/>
        </w:rPr>
        <w:t xml:space="preserve"> إلى الرُتب التي تلي رُتبهم الحالية اعتباراً من </w:t>
      </w:r>
      <w:r w:rsidRPr="002340D2">
        <w:rPr>
          <w:rFonts w:ascii="Sakkal Majalla" w:hAnsi="Sakkal Majalla" w:cs="Sakkal Majalla" w:hint="cs"/>
          <w:sz w:val="28"/>
          <w:szCs w:val="28"/>
          <w:rtl/>
          <w:lang w:bidi="ar-AE"/>
        </w:rPr>
        <w:t xml:space="preserve">تاريخ الاستحقاق، ثم </w:t>
      </w:r>
      <w:r w:rsidRPr="002340D2">
        <w:rPr>
          <w:rFonts w:ascii="Sakkal Majalla" w:hAnsi="Sakkal Majalla" w:cs="Sakkal Majalla"/>
          <w:sz w:val="28"/>
          <w:szCs w:val="28"/>
          <w:rtl/>
          <w:lang w:bidi="ar-AE"/>
        </w:rPr>
        <w:t>يُحال</w:t>
      </w:r>
      <w:r w:rsidRPr="002340D2">
        <w:rPr>
          <w:rFonts w:ascii="Sakkal Majalla" w:hAnsi="Sakkal Majalla" w:cs="Sakkal Majalla" w:hint="cs"/>
          <w:sz w:val="28"/>
          <w:szCs w:val="28"/>
          <w:rtl/>
          <w:lang w:bidi="ar-AE"/>
        </w:rPr>
        <w:t>ون</w:t>
      </w:r>
      <w:r w:rsidRPr="002340D2">
        <w:rPr>
          <w:rFonts w:ascii="Sakkal Majalla" w:hAnsi="Sakkal Majalla" w:cs="Sakkal Majalla"/>
          <w:sz w:val="28"/>
          <w:szCs w:val="28"/>
          <w:rtl/>
          <w:lang w:bidi="ar-AE"/>
        </w:rPr>
        <w:t xml:space="preserve"> </w:t>
      </w:r>
      <w:r w:rsidRPr="002340D2">
        <w:rPr>
          <w:rFonts w:ascii="Sakkal Majalla" w:hAnsi="Sakkal Majalla" w:cs="Sakkal Majalla" w:hint="cs"/>
          <w:sz w:val="28"/>
          <w:szCs w:val="28"/>
          <w:rtl/>
          <w:lang w:bidi="ar-AE"/>
        </w:rPr>
        <w:t xml:space="preserve">إلى التقاعد وذلك اعتباراً من التاريخ المبين قرين كل اسم منهم. </w:t>
      </w:r>
    </w:p>
    <w:p w14:paraId="372FDC30" w14:textId="77777777" w:rsidR="00DD57DB" w:rsidRPr="002340D2" w:rsidRDefault="00DD57DB" w:rsidP="00DD57DB">
      <w:pPr>
        <w:pStyle w:val="NormalWeb"/>
        <w:bidi/>
        <w:spacing w:before="0" w:beforeAutospacing="0" w:after="150" w:afterAutospacing="0"/>
        <w:jc w:val="lowKashida"/>
        <w:rPr>
          <w:rFonts w:ascii="Tahoma" w:hAnsi="Tahoma" w:cs="Tahoma"/>
          <w:sz w:val="28"/>
          <w:szCs w:val="28"/>
          <w:rtl/>
        </w:rPr>
      </w:pPr>
    </w:p>
    <w:p w14:paraId="421EFC72" w14:textId="77777777" w:rsidR="00DD57DB" w:rsidRPr="002340D2" w:rsidRDefault="00DD57DB" w:rsidP="00DD57DB">
      <w:pPr>
        <w:jc w:val="center"/>
        <w:rPr>
          <w:rFonts w:ascii="Sakkal Majalla" w:hAnsi="Sakkal Majalla" w:cs="Sakkal Majalla"/>
          <w:b/>
          <w:bCs/>
          <w:sz w:val="28"/>
          <w:szCs w:val="28"/>
          <w:rtl/>
          <w:lang w:bidi="ar-AE"/>
        </w:rPr>
      </w:pPr>
      <w:r w:rsidRPr="002340D2">
        <w:rPr>
          <w:rFonts w:ascii="Sakkal Majalla" w:hAnsi="Sakkal Majalla" w:cs="Sakkal Majalla"/>
          <w:b/>
          <w:bCs/>
          <w:sz w:val="28"/>
          <w:szCs w:val="28"/>
          <w:rtl/>
          <w:lang w:bidi="ar-AE"/>
        </w:rPr>
        <w:t>المادة (2)</w:t>
      </w:r>
    </w:p>
    <w:p w14:paraId="39C7878B" w14:textId="77777777" w:rsidR="00DD57DB" w:rsidRPr="002340D2" w:rsidRDefault="00DD57DB" w:rsidP="00DD57DB">
      <w:pPr>
        <w:jc w:val="lowKashida"/>
        <w:rPr>
          <w:rFonts w:ascii="Sakkal Majalla" w:hAnsi="Sakkal Majalla" w:cs="Sakkal Majalla"/>
          <w:b/>
          <w:bCs/>
          <w:sz w:val="28"/>
          <w:szCs w:val="28"/>
          <w:rtl/>
          <w:lang w:bidi="ar-AE"/>
        </w:rPr>
      </w:pPr>
      <w:r w:rsidRPr="002340D2">
        <w:rPr>
          <w:rFonts w:ascii="Sakkal Majalla" w:hAnsi="Sakkal Majalla" w:cs="Sakkal Majalla"/>
          <w:sz w:val="28"/>
          <w:szCs w:val="28"/>
          <w:rtl/>
          <w:lang w:bidi="ar-AE"/>
        </w:rPr>
        <w:t xml:space="preserve">يُعمل بهذا المرسوم من تاريخ صدوره، وعلى الجهات المعنية تنفيذه كلٌّ فيما يخصه، ويُنشر في الجريدة الرسمية. </w:t>
      </w:r>
    </w:p>
    <w:p w14:paraId="36A7A914" w14:textId="77777777" w:rsidR="00DD57DB" w:rsidRPr="002340D2" w:rsidRDefault="00DD57DB" w:rsidP="00DD57DB">
      <w:pPr>
        <w:spacing w:line="276" w:lineRule="auto"/>
        <w:rPr>
          <w:rFonts w:ascii="Sakkal Majalla" w:hAnsi="Sakkal Majalla" w:cs="Sakkal Majalla"/>
          <w:b/>
          <w:bCs/>
          <w:sz w:val="28"/>
          <w:szCs w:val="28"/>
          <w:rtl/>
          <w:lang w:bidi="ar-AE"/>
        </w:rPr>
      </w:pPr>
    </w:p>
    <w:p w14:paraId="590E25FA" w14:textId="77777777" w:rsidR="00DD57DB" w:rsidRPr="002340D2" w:rsidRDefault="00DD57DB" w:rsidP="00DD57DB">
      <w:pPr>
        <w:spacing w:line="276" w:lineRule="auto"/>
        <w:rPr>
          <w:rFonts w:ascii="Sakkal Majalla" w:hAnsi="Sakkal Majalla" w:cs="Sakkal Majalla"/>
          <w:b/>
          <w:bCs/>
          <w:sz w:val="28"/>
          <w:szCs w:val="28"/>
          <w:rtl/>
          <w:lang w:bidi="ar-AE"/>
        </w:rPr>
      </w:pPr>
      <w:r w:rsidRPr="002340D2">
        <w:rPr>
          <w:rFonts w:ascii="Sakkal Majalla" w:hAnsi="Sakkal Majalla" w:cs="Sakkal Majalla"/>
          <w:b/>
          <w:bCs/>
          <w:sz w:val="28"/>
          <w:szCs w:val="28"/>
          <w:rtl/>
          <w:lang w:bidi="ar-AE"/>
        </w:rPr>
        <w:t>صدر عنا بتاريخ:</w:t>
      </w:r>
    </w:p>
    <w:p w14:paraId="0ED3CD20" w14:textId="77777777" w:rsidR="00DD57DB" w:rsidRPr="002340D2" w:rsidRDefault="00DD57DB" w:rsidP="00DD57DB">
      <w:pPr>
        <w:spacing w:line="276" w:lineRule="auto"/>
        <w:rPr>
          <w:rFonts w:ascii="Sakkal Majalla" w:hAnsi="Sakkal Majalla" w:cs="Sakkal Majalla"/>
          <w:b/>
          <w:bCs/>
          <w:sz w:val="28"/>
          <w:szCs w:val="28"/>
        </w:rPr>
      </w:pPr>
      <w:r w:rsidRPr="002340D2">
        <w:rPr>
          <w:rFonts w:ascii="Sakkal Majalla" w:hAnsi="Sakkal Majalla" w:cs="Sakkal Majalla" w:hint="cs"/>
          <w:b/>
          <w:bCs/>
          <w:sz w:val="28"/>
          <w:szCs w:val="28"/>
          <w:rtl/>
          <w:lang w:bidi="ar-AE"/>
        </w:rPr>
        <w:t>الثلاثاء</w:t>
      </w:r>
      <w:r w:rsidRPr="002340D2">
        <w:rPr>
          <w:rFonts w:ascii="Sakkal Majalla" w:hAnsi="Sakkal Majalla" w:cs="Sakkal Majalla" w:hint="cs"/>
          <w:b/>
          <w:bCs/>
          <w:sz w:val="28"/>
          <w:szCs w:val="28"/>
          <w:rtl/>
        </w:rPr>
        <w:t>: 08 محرم 1448ه</w:t>
      </w:r>
    </w:p>
    <w:p w14:paraId="023DA8D7" w14:textId="1F581320" w:rsidR="00DD57DB" w:rsidRPr="002340D2" w:rsidRDefault="00DD57DB" w:rsidP="00B01D2F">
      <w:pPr>
        <w:rPr>
          <w:rFonts w:ascii="Sakkal Majalla" w:hAnsi="Sakkal Majalla" w:cs="Sakkal Majalla"/>
          <w:b/>
          <w:bCs/>
          <w:sz w:val="28"/>
          <w:szCs w:val="28"/>
          <w:rtl/>
        </w:rPr>
      </w:pPr>
      <w:r w:rsidRPr="002340D2">
        <w:rPr>
          <w:rFonts w:ascii="Sakkal Majalla" w:hAnsi="Sakkal Majalla" w:cs="Sakkal Majalla" w:hint="cs"/>
          <w:b/>
          <w:bCs/>
          <w:sz w:val="28"/>
          <w:szCs w:val="28"/>
          <w:rtl/>
        </w:rPr>
        <w:t>الموافق: 23 يونيـــــــــو 2026م</w:t>
      </w:r>
    </w:p>
    <w:p w14:paraId="1282FB14" w14:textId="77777777" w:rsidR="00DD57DB" w:rsidRPr="002340D2" w:rsidRDefault="00DD57DB" w:rsidP="00DD57DB">
      <w:pPr>
        <w:rPr>
          <w:rFonts w:ascii="Sakkal Majalla" w:hAnsi="Sakkal Majalla" w:cs="Sakkal Majalla"/>
          <w:b/>
          <w:bCs/>
          <w:sz w:val="28"/>
          <w:szCs w:val="28"/>
        </w:rPr>
      </w:pPr>
    </w:p>
    <w:p w14:paraId="45E6DFDF" w14:textId="77777777" w:rsidR="00DD57DB" w:rsidRPr="002340D2" w:rsidRDefault="00DD57DB" w:rsidP="00DD57DB">
      <w:pPr>
        <w:spacing w:line="276" w:lineRule="auto"/>
        <w:jc w:val="right"/>
        <w:rPr>
          <w:rFonts w:ascii="Sakkal Majalla" w:hAnsi="Sakkal Majalla" w:cs="Sakkal Majalla"/>
          <w:b/>
          <w:bCs/>
          <w:sz w:val="28"/>
          <w:szCs w:val="28"/>
          <w:rtl/>
          <w:lang w:bidi="ar-AE"/>
        </w:rPr>
      </w:pPr>
      <w:r w:rsidRPr="002340D2">
        <w:rPr>
          <w:rFonts w:ascii="Sakkal Majalla" w:hAnsi="Sakkal Majalla" w:cs="Sakkal Majalla"/>
          <w:b/>
          <w:bCs/>
          <w:sz w:val="28"/>
          <w:szCs w:val="28"/>
          <w:rtl/>
          <w:lang w:bidi="ar-AE"/>
        </w:rPr>
        <w:t xml:space="preserve">سلطان بن محمد القاسمي </w:t>
      </w:r>
    </w:p>
    <w:p w14:paraId="452741EE" w14:textId="77777777" w:rsidR="00DD57DB" w:rsidRPr="002340D2" w:rsidRDefault="00DD57DB" w:rsidP="00DD57DB">
      <w:pPr>
        <w:spacing w:line="276" w:lineRule="auto"/>
        <w:jc w:val="right"/>
        <w:rPr>
          <w:rFonts w:ascii="Sakkal Majalla" w:hAnsi="Sakkal Majalla" w:cs="Sakkal Majalla"/>
          <w:b/>
          <w:bCs/>
          <w:sz w:val="28"/>
          <w:szCs w:val="28"/>
          <w:rtl/>
          <w:lang w:bidi="ar-AE"/>
        </w:rPr>
      </w:pPr>
      <w:r w:rsidRPr="002340D2">
        <w:rPr>
          <w:rFonts w:ascii="Sakkal Majalla" w:hAnsi="Sakkal Majalla" w:cs="Sakkal Majalla"/>
          <w:b/>
          <w:bCs/>
          <w:sz w:val="28"/>
          <w:szCs w:val="28"/>
          <w:rtl/>
          <w:lang w:bidi="ar-AE"/>
        </w:rPr>
        <w:t>حــــــــــــاكـــــــــم إمـــــــــــــارة الـــــشــــارقــــة</w:t>
      </w:r>
    </w:p>
    <w:bookmarkEnd w:id="12"/>
    <w:p w14:paraId="1425C976" w14:textId="7405412E" w:rsidR="004C7D9D" w:rsidRDefault="004C7D9D" w:rsidP="001A6F03">
      <w:pPr>
        <w:spacing w:line="276" w:lineRule="auto"/>
        <w:jc w:val="center"/>
        <w:rPr>
          <w:rFonts w:ascii="Sakkal Majalla" w:hAnsi="Sakkal Majalla" w:cs="Sakkal Majalla"/>
          <w:b/>
          <w:bCs/>
          <w:sz w:val="28"/>
          <w:szCs w:val="28"/>
          <w:rtl/>
          <w:lang w:bidi="ar-AE"/>
        </w:rPr>
      </w:pPr>
    </w:p>
    <w:p w14:paraId="24DC56DC" w14:textId="499E86BF" w:rsidR="004C7D9D" w:rsidRDefault="004C7D9D" w:rsidP="001A6F03">
      <w:pPr>
        <w:spacing w:line="276" w:lineRule="auto"/>
        <w:jc w:val="center"/>
        <w:rPr>
          <w:rFonts w:ascii="Sakkal Majalla" w:hAnsi="Sakkal Majalla" w:cs="Sakkal Majalla"/>
          <w:b/>
          <w:bCs/>
          <w:sz w:val="28"/>
          <w:szCs w:val="28"/>
          <w:rtl/>
          <w:lang w:bidi="ar-AE"/>
        </w:rPr>
      </w:pPr>
    </w:p>
    <w:p w14:paraId="0B4D404E" w14:textId="77777777" w:rsidR="004C7D9D" w:rsidRDefault="004C7D9D" w:rsidP="001A6F03">
      <w:pPr>
        <w:spacing w:line="276" w:lineRule="auto"/>
        <w:jc w:val="center"/>
        <w:rPr>
          <w:rFonts w:ascii="Sakkal Majalla" w:hAnsi="Sakkal Majalla" w:cs="Sakkal Majalla"/>
          <w:b/>
          <w:bCs/>
          <w:sz w:val="28"/>
          <w:szCs w:val="28"/>
          <w:rtl/>
          <w:lang w:bidi="ar-AE"/>
        </w:rPr>
      </w:pPr>
    </w:p>
    <w:p w14:paraId="38F79BDE" w14:textId="325656D4" w:rsidR="004C7D9D" w:rsidRDefault="004C7D9D" w:rsidP="001A6F03">
      <w:pPr>
        <w:spacing w:line="276" w:lineRule="auto"/>
        <w:jc w:val="center"/>
        <w:rPr>
          <w:rFonts w:ascii="Sakkal Majalla" w:hAnsi="Sakkal Majalla" w:cs="Sakkal Majalla"/>
          <w:b/>
          <w:bCs/>
          <w:sz w:val="28"/>
          <w:szCs w:val="28"/>
          <w:rtl/>
          <w:lang w:bidi="ar-AE"/>
        </w:rPr>
      </w:pPr>
    </w:p>
    <w:p w14:paraId="7C4C72B2" w14:textId="3DAE47D3" w:rsidR="004C7D9D" w:rsidRDefault="004C7D9D" w:rsidP="001A6F03">
      <w:pPr>
        <w:spacing w:line="276" w:lineRule="auto"/>
        <w:jc w:val="center"/>
        <w:rPr>
          <w:rFonts w:ascii="Sakkal Majalla" w:hAnsi="Sakkal Majalla" w:cs="Sakkal Majalla"/>
          <w:b/>
          <w:bCs/>
          <w:sz w:val="28"/>
          <w:szCs w:val="28"/>
          <w:rtl/>
          <w:lang w:bidi="ar-AE"/>
        </w:rPr>
      </w:pPr>
    </w:p>
    <w:p w14:paraId="7296F116" w14:textId="3B108A91" w:rsidR="004C7D9D" w:rsidRDefault="004C7D9D" w:rsidP="001A6F03">
      <w:pPr>
        <w:spacing w:line="276" w:lineRule="auto"/>
        <w:jc w:val="center"/>
        <w:rPr>
          <w:rFonts w:ascii="Sakkal Majalla" w:hAnsi="Sakkal Majalla" w:cs="Sakkal Majalla"/>
          <w:b/>
          <w:bCs/>
          <w:sz w:val="28"/>
          <w:szCs w:val="28"/>
          <w:rtl/>
          <w:lang w:bidi="ar-AE"/>
        </w:rPr>
      </w:pPr>
    </w:p>
    <w:p w14:paraId="0EB5F329" w14:textId="17311EC4" w:rsidR="004C7D9D" w:rsidRDefault="004C7D9D" w:rsidP="001A6F03">
      <w:pPr>
        <w:spacing w:line="276" w:lineRule="auto"/>
        <w:jc w:val="center"/>
        <w:rPr>
          <w:rFonts w:ascii="Sakkal Majalla" w:hAnsi="Sakkal Majalla" w:cs="Sakkal Majalla"/>
          <w:b/>
          <w:bCs/>
          <w:sz w:val="28"/>
          <w:szCs w:val="28"/>
          <w:rtl/>
          <w:lang w:bidi="ar-AE"/>
        </w:rPr>
      </w:pPr>
    </w:p>
    <w:p w14:paraId="698E84F8" w14:textId="345903C5" w:rsidR="004C7D9D" w:rsidRDefault="004C7D9D" w:rsidP="001A6F03">
      <w:pPr>
        <w:spacing w:line="276" w:lineRule="auto"/>
        <w:jc w:val="center"/>
        <w:rPr>
          <w:rFonts w:ascii="Sakkal Majalla" w:hAnsi="Sakkal Majalla" w:cs="Sakkal Majalla"/>
          <w:b/>
          <w:bCs/>
          <w:sz w:val="28"/>
          <w:szCs w:val="28"/>
          <w:rtl/>
          <w:lang w:bidi="ar-AE"/>
        </w:rPr>
      </w:pPr>
    </w:p>
    <w:p w14:paraId="7F9A014D" w14:textId="1B137935" w:rsidR="004C7D9D" w:rsidRDefault="004C7D9D" w:rsidP="001A6F03">
      <w:pPr>
        <w:spacing w:line="276" w:lineRule="auto"/>
        <w:jc w:val="center"/>
        <w:rPr>
          <w:rFonts w:ascii="Sakkal Majalla" w:hAnsi="Sakkal Majalla" w:cs="Sakkal Majalla"/>
          <w:b/>
          <w:bCs/>
          <w:sz w:val="28"/>
          <w:szCs w:val="28"/>
          <w:rtl/>
          <w:lang w:bidi="ar-AE"/>
        </w:rPr>
      </w:pPr>
    </w:p>
    <w:p w14:paraId="36A9178C" w14:textId="616A6325" w:rsidR="004C7D9D" w:rsidRDefault="004C7D9D" w:rsidP="001A6F03">
      <w:pPr>
        <w:spacing w:line="276" w:lineRule="auto"/>
        <w:jc w:val="center"/>
        <w:rPr>
          <w:rFonts w:ascii="Sakkal Majalla" w:hAnsi="Sakkal Majalla" w:cs="Sakkal Majalla"/>
          <w:b/>
          <w:bCs/>
          <w:sz w:val="28"/>
          <w:szCs w:val="28"/>
          <w:rtl/>
          <w:lang w:bidi="ar-AE"/>
        </w:rPr>
      </w:pPr>
    </w:p>
    <w:p w14:paraId="648564C2" w14:textId="233A1304" w:rsidR="004C7D9D" w:rsidRDefault="004C7D9D" w:rsidP="001A6F03">
      <w:pPr>
        <w:spacing w:line="276" w:lineRule="auto"/>
        <w:jc w:val="center"/>
        <w:rPr>
          <w:rFonts w:ascii="Sakkal Majalla" w:hAnsi="Sakkal Majalla" w:cs="Sakkal Majalla"/>
          <w:b/>
          <w:bCs/>
          <w:sz w:val="28"/>
          <w:szCs w:val="28"/>
          <w:rtl/>
          <w:lang w:bidi="ar-AE"/>
        </w:rPr>
      </w:pPr>
    </w:p>
    <w:p w14:paraId="3ABC5D9E" w14:textId="2257CA39" w:rsidR="004C7D9D" w:rsidRDefault="004C7D9D" w:rsidP="001A6F03">
      <w:pPr>
        <w:spacing w:line="276" w:lineRule="auto"/>
        <w:jc w:val="center"/>
        <w:rPr>
          <w:rFonts w:ascii="Sakkal Majalla" w:hAnsi="Sakkal Majalla" w:cs="Sakkal Majalla"/>
          <w:b/>
          <w:bCs/>
          <w:sz w:val="28"/>
          <w:szCs w:val="28"/>
          <w:rtl/>
          <w:lang w:bidi="ar-AE"/>
        </w:rPr>
      </w:pPr>
    </w:p>
    <w:p w14:paraId="74690C09" w14:textId="1AD4CDF5" w:rsidR="004C7D9D" w:rsidRDefault="004C7D9D" w:rsidP="001A6F03">
      <w:pPr>
        <w:spacing w:line="276" w:lineRule="auto"/>
        <w:jc w:val="center"/>
        <w:rPr>
          <w:rFonts w:ascii="Sakkal Majalla" w:hAnsi="Sakkal Majalla" w:cs="Sakkal Majalla"/>
          <w:b/>
          <w:bCs/>
          <w:sz w:val="28"/>
          <w:szCs w:val="28"/>
          <w:rtl/>
          <w:lang w:bidi="ar-AE"/>
        </w:rPr>
      </w:pPr>
    </w:p>
    <w:p w14:paraId="79B66B21" w14:textId="408EFA08" w:rsidR="004C7D9D" w:rsidRDefault="00B01D2F"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91744" behindDoc="1" locked="0" layoutInCell="1" allowOverlap="1" wp14:anchorId="7FA9561C" wp14:editId="6D6BEC0E">
                <wp:simplePos x="0" y="0"/>
                <wp:positionH relativeFrom="margin">
                  <wp:posOffset>1307355</wp:posOffset>
                </wp:positionH>
                <wp:positionV relativeFrom="margin">
                  <wp:posOffset>3601435</wp:posOffset>
                </wp:positionV>
                <wp:extent cx="3009900" cy="1123950"/>
                <wp:effectExtent l="19050" t="19050" r="38100" b="38100"/>
                <wp:wrapSquare wrapText="bothSides"/>
                <wp:docPr id="1129999061"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9900" cy="11239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5CB4259" w14:textId="77777777" w:rsidR="00DD57DB" w:rsidRPr="00226603" w:rsidRDefault="00DD57DB" w:rsidP="00DD57DB">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 xml:space="preserve">مرسوم أميري رقم </w:t>
                            </w:r>
                            <w:r w:rsidRPr="00452CF4">
                              <w:rPr>
                                <w:rFonts w:ascii="Sakkal Majalla" w:hAnsi="Sakkal Majalla" w:cs="Sakkal Majalla" w:hint="cs"/>
                                <w:b/>
                                <w:bCs/>
                                <w:sz w:val="30"/>
                                <w:szCs w:val="30"/>
                                <w:rtl/>
                                <w:lang w:bidi="ar-AE"/>
                              </w:rPr>
                              <w:t>(34)</w:t>
                            </w:r>
                            <w:r>
                              <w:rPr>
                                <w:rFonts w:ascii="Sakkal Majalla" w:hAnsi="Sakkal Majalla" w:cs="Sakkal Majalla"/>
                                <w:sz w:val="30"/>
                                <w:szCs w:val="30"/>
                                <w:rtl/>
                                <w:lang w:bidi="ar-AE"/>
                              </w:rPr>
                              <w:t xml:space="preserve"> </w:t>
                            </w:r>
                            <w:r w:rsidRPr="00226603">
                              <w:rPr>
                                <w:rFonts w:ascii="Sakkal Majalla" w:hAnsi="Sakkal Majalla" w:cs="Sakkal Majalla" w:hint="cs"/>
                                <w:b/>
                                <w:bCs/>
                                <w:sz w:val="30"/>
                                <w:szCs w:val="30"/>
                                <w:rtl/>
                                <w:lang w:bidi="ar-AE"/>
                              </w:rPr>
                              <w:t>لسنة 202</w:t>
                            </w:r>
                            <w:r>
                              <w:rPr>
                                <w:rFonts w:ascii="Sakkal Majalla" w:hAnsi="Sakkal Majalla" w:cs="Sakkal Majalla" w:hint="cs"/>
                                <w:b/>
                                <w:bCs/>
                                <w:sz w:val="30"/>
                                <w:szCs w:val="30"/>
                                <w:rtl/>
                                <w:lang w:bidi="ar-AE"/>
                              </w:rPr>
                              <w:t>6</w:t>
                            </w:r>
                            <w:r w:rsidRPr="00226603">
                              <w:rPr>
                                <w:rFonts w:ascii="Sakkal Majalla" w:hAnsi="Sakkal Majalla" w:cs="Sakkal Majalla" w:hint="cs"/>
                                <w:b/>
                                <w:bCs/>
                                <w:sz w:val="30"/>
                                <w:szCs w:val="30"/>
                                <w:rtl/>
                                <w:lang w:bidi="ar-AE"/>
                              </w:rPr>
                              <w:t>م</w:t>
                            </w:r>
                          </w:p>
                          <w:p w14:paraId="71BD2B24" w14:textId="77777777" w:rsidR="00DD57DB" w:rsidRPr="00226603" w:rsidRDefault="00DD57DB" w:rsidP="00DD57DB">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بشأن</w:t>
                            </w:r>
                          </w:p>
                          <w:p w14:paraId="012D09FB" w14:textId="77777777" w:rsidR="00DD57DB" w:rsidRPr="00226603" w:rsidRDefault="00DD57DB" w:rsidP="00DD57DB">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إحالة ضباط إلى التقاعد</w:t>
                            </w:r>
                          </w:p>
                          <w:p w14:paraId="79751707" w14:textId="77777777" w:rsidR="00DD57DB" w:rsidRPr="003044C4" w:rsidRDefault="00DD57DB" w:rsidP="00DD57DB">
                            <w:pPr>
                              <w:jc w:val="center"/>
                              <w:rPr>
                                <w:rFonts w:ascii="Sakkal Majalla" w:eastAsiaTheme="minorHAnsi"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A9561C" id="_x0000_s1049" style="position:absolute;left:0;text-align:left;margin-left:102.95pt;margin-top:283.6pt;width:237pt;height:88.5pt;z-index:-2511247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" strokeweight="4.5pt">
                <v:stroke linestyle="thickThin"/>
                <v:textbox>
                  <w:txbxContent>
                    <w:p w14:paraId="55CB4259" w14:textId="77777777" w:rsidR="00DD57DB" w:rsidRPr="00226603" w:rsidRDefault="00DD57DB" w:rsidP="00DD57DB">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 xml:space="preserve">مرسوم أميري رقم </w:t>
                      </w:r>
                      <w:r w:rsidRPr="00452CF4">
                        <w:rPr>
                          <w:rFonts w:ascii="Sakkal Majalla" w:hAnsi="Sakkal Majalla" w:cs="Sakkal Majalla" w:hint="cs"/>
                          <w:b/>
                          <w:bCs/>
                          <w:sz w:val="30"/>
                          <w:szCs w:val="30"/>
                          <w:rtl/>
                          <w:lang w:bidi="ar-AE"/>
                        </w:rPr>
                        <w:t>(34)</w:t>
                      </w:r>
                      <w:r>
                        <w:rPr>
                          <w:rFonts w:ascii="Sakkal Majalla" w:hAnsi="Sakkal Majalla" w:cs="Sakkal Majalla"/>
                          <w:sz w:val="30"/>
                          <w:szCs w:val="30"/>
                          <w:rtl/>
                          <w:lang w:bidi="ar-AE"/>
                        </w:rPr>
                        <w:t xml:space="preserve"> </w:t>
                      </w:r>
                      <w:r w:rsidRPr="00226603">
                        <w:rPr>
                          <w:rFonts w:ascii="Sakkal Majalla" w:hAnsi="Sakkal Majalla" w:cs="Sakkal Majalla" w:hint="cs"/>
                          <w:b/>
                          <w:bCs/>
                          <w:sz w:val="30"/>
                          <w:szCs w:val="30"/>
                          <w:rtl/>
                          <w:lang w:bidi="ar-AE"/>
                        </w:rPr>
                        <w:t>لسنة 202</w:t>
                      </w:r>
                      <w:r>
                        <w:rPr>
                          <w:rFonts w:ascii="Sakkal Majalla" w:hAnsi="Sakkal Majalla" w:cs="Sakkal Majalla" w:hint="cs"/>
                          <w:b/>
                          <w:bCs/>
                          <w:sz w:val="30"/>
                          <w:szCs w:val="30"/>
                          <w:rtl/>
                          <w:lang w:bidi="ar-AE"/>
                        </w:rPr>
                        <w:t>6</w:t>
                      </w:r>
                      <w:r w:rsidRPr="00226603">
                        <w:rPr>
                          <w:rFonts w:ascii="Sakkal Majalla" w:hAnsi="Sakkal Majalla" w:cs="Sakkal Majalla" w:hint="cs"/>
                          <w:b/>
                          <w:bCs/>
                          <w:sz w:val="30"/>
                          <w:szCs w:val="30"/>
                          <w:rtl/>
                          <w:lang w:bidi="ar-AE"/>
                        </w:rPr>
                        <w:t>م</w:t>
                      </w:r>
                    </w:p>
                    <w:p w14:paraId="71BD2B24" w14:textId="77777777" w:rsidR="00DD57DB" w:rsidRPr="00226603" w:rsidRDefault="00DD57DB" w:rsidP="00DD57DB">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بشأن</w:t>
                      </w:r>
                    </w:p>
                    <w:p w14:paraId="012D09FB" w14:textId="77777777" w:rsidR="00DD57DB" w:rsidRPr="00226603" w:rsidRDefault="00DD57DB" w:rsidP="00DD57DB">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إحالة ضباط إلى التقاعد</w:t>
                      </w:r>
                    </w:p>
                    <w:p w14:paraId="79751707" w14:textId="77777777" w:rsidR="00DD57DB" w:rsidRPr="003044C4" w:rsidRDefault="00DD57DB" w:rsidP="00DD57DB">
                      <w:pPr>
                        <w:jc w:val="center"/>
                        <w:rPr>
                          <w:rFonts w:ascii="Sakkal Majalla" w:eastAsiaTheme="minorHAnsi" w:hAnsi="Sakkal Majalla" w:cs="Sakkal Majalla"/>
                          <w:b/>
                          <w:bCs/>
                          <w:sz w:val="72"/>
                          <w:szCs w:val="72"/>
                          <w:lang w:bidi="ar-AE"/>
                        </w:rPr>
                      </w:pPr>
                    </w:p>
                  </w:txbxContent>
                </v:textbox>
                <w10:wrap type="square" anchorx="margin" anchory="margin"/>
              </v:roundrect>
            </w:pict>
          </mc:Fallback>
        </mc:AlternateContent>
      </w:r>
    </w:p>
    <w:p w14:paraId="2E05C7CE" w14:textId="27308D6A" w:rsidR="004C7D9D" w:rsidRDefault="004C7D9D" w:rsidP="001A6F03">
      <w:pPr>
        <w:spacing w:line="276" w:lineRule="auto"/>
        <w:jc w:val="center"/>
        <w:rPr>
          <w:rFonts w:ascii="Sakkal Majalla" w:hAnsi="Sakkal Majalla" w:cs="Sakkal Majalla"/>
          <w:b/>
          <w:bCs/>
          <w:sz w:val="28"/>
          <w:szCs w:val="28"/>
          <w:rtl/>
          <w:lang w:bidi="ar-AE"/>
        </w:rPr>
      </w:pPr>
    </w:p>
    <w:p w14:paraId="565CBA90" w14:textId="4861BBF3" w:rsidR="004C7D9D" w:rsidRDefault="004C7D9D" w:rsidP="001A6F03">
      <w:pPr>
        <w:spacing w:line="276" w:lineRule="auto"/>
        <w:jc w:val="center"/>
        <w:rPr>
          <w:rFonts w:ascii="Sakkal Majalla" w:hAnsi="Sakkal Majalla" w:cs="Sakkal Majalla"/>
          <w:b/>
          <w:bCs/>
          <w:sz w:val="28"/>
          <w:szCs w:val="28"/>
          <w:rtl/>
          <w:lang w:bidi="ar-AE"/>
        </w:rPr>
      </w:pPr>
    </w:p>
    <w:p w14:paraId="1E0E3E13" w14:textId="556B0947" w:rsidR="004C7D9D" w:rsidRDefault="004C7D9D" w:rsidP="001A6F03">
      <w:pPr>
        <w:spacing w:line="276" w:lineRule="auto"/>
        <w:jc w:val="center"/>
        <w:rPr>
          <w:rFonts w:ascii="Sakkal Majalla" w:hAnsi="Sakkal Majalla" w:cs="Sakkal Majalla"/>
          <w:b/>
          <w:bCs/>
          <w:sz w:val="28"/>
          <w:szCs w:val="28"/>
          <w:rtl/>
          <w:lang w:bidi="ar-AE"/>
        </w:rPr>
      </w:pPr>
    </w:p>
    <w:p w14:paraId="1EB736D1" w14:textId="63E0C268" w:rsidR="004C7D9D" w:rsidRDefault="004C7D9D" w:rsidP="001A6F03">
      <w:pPr>
        <w:spacing w:line="276" w:lineRule="auto"/>
        <w:jc w:val="center"/>
        <w:rPr>
          <w:rFonts w:ascii="Sakkal Majalla" w:hAnsi="Sakkal Majalla" w:cs="Sakkal Majalla"/>
          <w:b/>
          <w:bCs/>
          <w:sz w:val="28"/>
          <w:szCs w:val="28"/>
          <w:rtl/>
          <w:lang w:bidi="ar-AE"/>
        </w:rPr>
      </w:pPr>
    </w:p>
    <w:p w14:paraId="2F2A8599" w14:textId="6B947BFC" w:rsidR="004C7D9D" w:rsidRDefault="004C7D9D" w:rsidP="001A6F03">
      <w:pPr>
        <w:spacing w:line="276" w:lineRule="auto"/>
        <w:jc w:val="center"/>
        <w:rPr>
          <w:rFonts w:ascii="Sakkal Majalla" w:hAnsi="Sakkal Majalla" w:cs="Sakkal Majalla"/>
          <w:b/>
          <w:bCs/>
          <w:sz w:val="28"/>
          <w:szCs w:val="28"/>
          <w:rtl/>
          <w:lang w:bidi="ar-AE"/>
        </w:rPr>
      </w:pPr>
    </w:p>
    <w:p w14:paraId="6C17917A" w14:textId="2A672A97" w:rsidR="004C7D9D" w:rsidRDefault="004C7D9D" w:rsidP="001A6F03">
      <w:pPr>
        <w:spacing w:line="276" w:lineRule="auto"/>
        <w:jc w:val="center"/>
        <w:rPr>
          <w:rFonts w:ascii="Sakkal Majalla" w:hAnsi="Sakkal Majalla" w:cs="Sakkal Majalla"/>
          <w:b/>
          <w:bCs/>
          <w:sz w:val="28"/>
          <w:szCs w:val="28"/>
          <w:rtl/>
          <w:lang w:bidi="ar-AE"/>
        </w:rPr>
      </w:pPr>
    </w:p>
    <w:p w14:paraId="0A468F43" w14:textId="77777777" w:rsidR="004C7D9D" w:rsidRDefault="004C7D9D" w:rsidP="001A6F03">
      <w:pPr>
        <w:spacing w:line="276" w:lineRule="auto"/>
        <w:jc w:val="center"/>
        <w:rPr>
          <w:rFonts w:ascii="Sakkal Majalla" w:hAnsi="Sakkal Majalla" w:cs="Sakkal Majalla"/>
          <w:b/>
          <w:bCs/>
          <w:sz w:val="28"/>
          <w:szCs w:val="28"/>
          <w:rtl/>
          <w:lang w:bidi="ar-AE"/>
        </w:rPr>
      </w:pPr>
    </w:p>
    <w:p w14:paraId="2DEEA2A8" w14:textId="2F4B7665" w:rsidR="004C7D9D" w:rsidRDefault="004C7D9D" w:rsidP="001A6F03">
      <w:pPr>
        <w:spacing w:line="276" w:lineRule="auto"/>
        <w:jc w:val="center"/>
        <w:rPr>
          <w:rFonts w:ascii="Sakkal Majalla" w:hAnsi="Sakkal Majalla" w:cs="Sakkal Majalla"/>
          <w:b/>
          <w:bCs/>
          <w:sz w:val="28"/>
          <w:szCs w:val="28"/>
          <w:rtl/>
          <w:lang w:bidi="ar-AE"/>
        </w:rPr>
      </w:pPr>
    </w:p>
    <w:p w14:paraId="385E023F" w14:textId="77777777" w:rsidR="004C7D9D" w:rsidRDefault="004C7D9D" w:rsidP="001A6F03">
      <w:pPr>
        <w:spacing w:line="276" w:lineRule="auto"/>
        <w:jc w:val="center"/>
        <w:rPr>
          <w:rFonts w:ascii="Sakkal Majalla" w:hAnsi="Sakkal Majalla" w:cs="Sakkal Majalla"/>
          <w:b/>
          <w:bCs/>
          <w:sz w:val="28"/>
          <w:szCs w:val="28"/>
          <w:rtl/>
          <w:lang w:bidi="ar-AE"/>
        </w:rPr>
      </w:pPr>
    </w:p>
    <w:p w14:paraId="49F49220" w14:textId="7CB1AB94" w:rsidR="004C7D9D" w:rsidRDefault="004C7D9D" w:rsidP="001A6F03">
      <w:pPr>
        <w:spacing w:line="276" w:lineRule="auto"/>
        <w:jc w:val="center"/>
        <w:rPr>
          <w:rFonts w:ascii="Sakkal Majalla" w:hAnsi="Sakkal Majalla" w:cs="Sakkal Majalla"/>
          <w:b/>
          <w:bCs/>
          <w:sz w:val="28"/>
          <w:szCs w:val="28"/>
          <w:rtl/>
          <w:lang w:bidi="ar-AE"/>
        </w:rPr>
      </w:pPr>
    </w:p>
    <w:p w14:paraId="1F7FA6C4" w14:textId="1256AA39" w:rsidR="004C7D9D" w:rsidRDefault="004C7D9D" w:rsidP="001A6F03">
      <w:pPr>
        <w:spacing w:line="276" w:lineRule="auto"/>
        <w:jc w:val="center"/>
        <w:rPr>
          <w:rFonts w:ascii="Sakkal Majalla" w:hAnsi="Sakkal Majalla" w:cs="Sakkal Majalla"/>
          <w:b/>
          <w:bCs/>
          <w:sz w:val="28"/>
          <w:szCs w:val="28"/>
          <w:rtl/>
          <w:lang w:bidi="ar-AE"/>
        </w:rPr>
      </w:pPr>
    </w:p>
    <w:p w14:paraId="0C0D317C" w14:textId="341224E9" w:rsidR="00974C59" w:rsidRDefault="00974C59" w:rsidP="001A6F03">
      <w:pPr>
        <w:spacing w:line="276" w:lineRule="auto"/>
        <w:jc w:val="center"/>
        <w:rPr>
          <w:rFonts w:ascii="Sakkal Majalla" w:hAnsi="Sakkal Majalla" w:cs="Sakkal Majalla"/>
          <w:b/>
          <w:bCs/>
          <w:sz w:val="28"/>
          <w:szCs w:val="28"/>
          <w:rtl/>
          <w:lang w:bidi="ar-AE"/>
        </w:rPr>
      </w:pPr>
    </w:p>
    <w:p w14:paraId="72A11857" w14:textId="77777777" w:rsidR="00974C59" w:rsidRDefault="00974C59" w:rsidP="00B01D2F">
      <w:pPr>
        <w:spacing w:line="276" w:lineRule="auto"/>
        <w:rPr>
          <w:rFonts w:ascii="Sakkal Majalla" w:hAnsi="Sakkal Majalla" w:cs="Sakkal Majalla"/>
          <w:b/>
          <w:bCs/>
          <w:sz w:val="28"/>
          <w:szCs w:val="28"/>
          <w:rtl/>
          <w:lang w:bidi="ar-AE"/>
        </w:rPr>
      </w:pPr>
    </w:p>
    <w:p w14:paraId="26ACA539" w14:textId="2C885DD0" w:rsidR="00974C59" w:rsidRDefault="00974C59" w:rsidP="001A6F03">
      <w:pPr>
        <w:spacing w:line="276" w:lineRule="auto"/>
        <w:jc w:val="center"/>
        <w:rPr>
          <w:rFonts w:ascii="Sakkal Majalla" w:hAnsi="Sakkal Majalla" w:cs="Sakkal Majalla"/>
          <w:b/>
          <w:bCs/>
          <w:sz w:val="28"/>
          <w:szCs w:val="28"/>
          <w:rtl/>
          <w:lang w:bidi="ar-AE"/>
        </w:rPr>
      </w:pPr>
    </w:p>
    <w:p w14:paraId="07BC02D0" w14:textId="77777777" w:rsidR="00DD57DB" w:rsidRPr="00226603" w:rsidRDefault="00DD57DB" w:rsidP="00DD57DB">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lastRenderedPageBreak/>
        <w:t xml:space="preserve">مرسوم أميري رقم </w:t>
      </w:r>
      <w:r w:rsidRPr="00452CF4">
        <w:rPr>
          <w:rFonts w:ascii="Sakkal Majalla" w:hAnsi="Sakkal Majalla" w:cs="Sakkal Majalla" w:hint="cs"/>
          <w:b/>
          <w:bCs/>
          <w:sz w:val="30"/>
          <w:szCs w:val="30"/>
          <w:rtl/>
          <w:lang w:bidi="ar-AE"/>
        </w:rPr>
        <w:t>(34)</w:t>
      </w:r>
      <w:r>
        <w:rPr>
          <w:rFonts w:ascii="Sakkal Majalla" w:hAnsi="Sakkal Majalla" w:cs="Sakkal Majalla"/>
          <w:sz w:val="30"/>
          <w:szCs w:val="30"/>
          <w:rtl/>
          <w:lang w:bidi="ar-AE"/>
        </w:rPr>
        <w:t xml:space="preserve"> </w:t>
      </w:r>
      <w:r w:rsidRPr="00226603">
        <w:rPr>
          <w:rFonts w:ascii="Sakkal Majalla" w:hAnsi="Sakkal Majalla" w:cs="Sakkal Majalla" w:hint="cs"/>
          <w:b/>
          <w:bCs/>
          <w:sz w:val="30"/>
          <w:szCs w:val="30"/>
          <w:rtl/>
          <w:lang w:bidi="ar-AE"/>
        </w:rPr>
        <w:t>لسنة 202</w:t>
      </w:r>
      <w:r>
        <w:rPr>
          <w:rFonts w:ascii="Sakkal Majalla" w:hAnsi="Sakkal Majalla" w:cs="Sakkal Majalla" w:hint="cs"/>
          <w:b/>
          <w:bCs/>
          <w:sz w:val="30"/>
          <w:szCs w:val="30"/>
          <w:rtl/>
          <w:lang w:bidi="ar-AE"/>
        </w:rPr>
        <w:t>6</w:t>
      </w:r>
      <w:r w:rsidRPr="00226603">
        <w:rPr>
          <w:rFonts w:ascii="Sakkal Majalla" w:hAnsi="Sakkal Majalla" w:cs="Sakkal Majalla" w:hint="cs"/>
          <w:b/>
          <w:bCs/>
          <w:sz w:val="30"/>
          <w:szCs w:val="30"/>
          <w:rtl/>
          <w:lang w:bidi="ar-AE"/>
        </w:rPr>
        <w:t>م</w:t>
      </w:r>
    </w:p>
    <w:p w14:paraId="52C4A480" w14:textId="77777777" w:rsidR="00DD57DB" w:rsidRPr="00226603" w:rsidRDefault="00DD57DB" w:rsidP="00DD57DB">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بشأن</w:t>
      </w:r>
    </w:p>
    <w:p w14:paraId="5CE7B284" w14:textId="77777777" w:rsidR="00DD57DB" w:rsidRPr="00226603" w:rsidRDefault="00DD57DB" w:rsidP="00DD57DB">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إحالة ضباط إلى التقاعد</w:t>
      </w:r>
    </w:p>
    <w:p w14:paraId="3FB860FF" w14:textId="77777777" w:rsidR="00DD57DB" w:rsidRPr="00226603" w:rsidRDefault="00DD57DB" w:rsidP="00DD57DB">
      <w:pPr>
        <w:jc w:val="lowKashida"/>
        <w:rPr>
          <w:rFonts w:ascii="Sakkal Majalla" w:hAnsi="Sakkal Majalla" w:cs="Sakkal Majalla"/>
          <w:b/>
          <w:bCs/>
          <w:sz w:val="6"/>
          <w:szCs w:val="6"/>
          <w:rtl/>
          <w:lang w:bidi="ar-AE"/>
        </w:rPr>
      </w:pPr>
    </w:p>
    <w:p w14:paraId="1F6DF7D2" w14:textId="54D8E6DD" w:rsidR="00DD57DB" w:rsidRPr="00226603" w:rsidRDefault="00DD57DB" w:rsidP="00DD57DB">
      <w:pPr>
        <w:spacing w:line="276" w:lineRule="auto"/>
        <w:jc w:val="lowKashida"/>
        <w:rPr>
          <w:rFonts w:ascii="Sakkal Majalla" w:hAnsi="Sakkal Majalla" w:cs="Sakkal Majalla"/>
          <w:sz w:val="30"/>
          <w:szCs w:val="30"/>
          <w:rtl/>
        </w:rPr>
      </w:pPr>
      <w:r w:rsidRPr="00226603">
        <w:rPr>
          <w:rFonts w:ascii="Sakkal Majalla" w:hAnsi="Sakkal Majalla" w:cs="Sakkal Majalla" w:hint="cs"/>
          <w:sz w:val="30"/>
          <w:szCs w:val="30"/>
          <w:rtl/>
        </w:rPr>
        <w:t>نحن سلطان بن محمد القاسمي، حاكم إمارة الشارقة،</w:t>
      </w:r>
    </w:p>
    <w:p w14:paraId="58C8FD51" w14:textId="1DD5E191" w:rsidR="00DD57DB" w:rsidRPr="00226603" w:rsidRDefault="00DD57DB" w:rsidP="00DD57DB">
      <w:pPr>
        <w:spacing w:line="276" w:lineRule="auto"/>
        <w:jc w:val="lowKashida"/>
        <w:rPr>
          <w:rFonts w:ascii="Sakkal Majalla" w:hAnsi="Sakkal Majalla" w:cs="Sakkal Majalla"/>
          <w:sz w:val="30"/>
          <w:szCs w:val="30"/>
          <w:rtl/>
        </w:rPr>
      </w:pPr>
      <w:r w:rsidRPr="00226603">
        <w:rPr>
          <w:rFonts w:ascii="Sakkal Majalla" w:hAnsi="Sakkal Majalla" w:cs="Sakkal Majalla"/>
          <w:sz w:val="30"/>
          <w:szCs w:val="30"/>
          <w:rtl/>
        </w:rPr>
        <w:t>بعد ال</w:t>
      </w:r>
      <w:r w:rsidRPr="00226603">
        <w:rPr>
          <w:rFonts w:ascii="Sakkal Majalla" w:hAnsi="Sakkal Majalla" w:cs="Sakkal Majalla" w:hint="cs"/>
          <w:sz w:val="30"/>
          <w:szCs w:val="30"/>
          <w:rtl/>
        </w:rPr>
        <w:t>ا</w:t>
      </w:r>
      <w:r w:rsidRPr="00226603">
        <w:rPr>
          <w:rFonts w:ascii="Sakkal Majalla" w:hAnsi="Sakkal Majalla" w:cs="Sakkal Majalla"/>
          <w:sz w:val="30"/>
          <w:szCs w:val="30"/>
          <w:rtl/>
        </w:rPr>
        <w:t>طلاع على القانون رقم (2) لسنة 1999م بشأن إنشاء المجلس التنفيذي لإمارة الشارقة ولائحته الداخلية وتعديلاته،</w:t>
      </w:r>
    </w:p>
    <w:p w14:paraId="31AAF7F3" w14:textId="77777777" w:rsidR="00DD57DB" w:rsidRPr="00226603" w:rsidRDefault="00DD57DB" w:rsidP="00DD57DB">
      <w:pPr>
        <w:spacing w:line="276" w:lineRule="auto"/>
        <w:jc w:val="lowKashida"/>
        <w:rPr>
          <w:rFonts w:ascii="Sakkal Majalla" w:hAnsi="Sakkal Majalla" w:cs="Sakkal Majalla"/>
          <w:sz w:val="30"/>
          <w:szCs w:val="30"/>
          <w:rtl/>
          <w:lang w:bidi="ar-AE"/>
        </w:rPr>
      </w:pPr>
      <w:r w:rsidRPr="00226603">
        <w:rPr>
          <w:rFonts w:ascii="Sakkal Majalla" w:hAnsi="Sakkal Majalla" w:cs="Sakkal Majalla" w:hint="cs"/>
          <w:sz w:val="30"/>
          <w:szCs w:val="30"/>
          <w:rtl/>
          <w:lang w:bidi="ar-AE"/>
        </w:rPr>
        <w:t>و</w:t>
      </w:r>
      <w:r w:rsidRPr="00226603">
        <w:rPr>
          <w:rFonts w:ascii="Sakkal Majalla" w:hAnsi="Sakkal Majalla" w:cs="Sakkal Majalla"/>
          <w:sz w:val="30"/>
          <w:szCs w:val="30"/>
          <w:rtl/>
          <w:lang w:bidi="ar-AE"/>
        </w:rPr>
        <w:t>القانون رقم (2) لسنة 2021م بشأن الموارد البشرية للعسكريين في الهيئات النظامية في إمارة الشارقة</w:t>
      </w:r>
      <w:r w:rsidRPr="00226603">
        <w:rPr>
          <w:rFonts w:ascii="Sakkal Majalla" w:hAnsi="Sakkal Majalla" w:cs="Sakkal Majalla" w:hint="cs"/>
          <w:sz w:val="30"/>
          <w:szCs w:val="30"/>
          <w:rtl/>
          <w:lang w:bidi="ar-AE"/>
        </w:rPr>
        <w:t xml:space="preserve"> ولائحته التنفيذية وتعديلاته</w:t>
      </w:r>
      <w:r w:rsidRPr="00226603">
        <w:rPr>
          <w:rFonts w:ascii="Sakkal Majalla" w:hAnsi="Sakkal Majalla" w:cs="Sakkal Majalla"/>
          <w:sz w:val="30"/>
          <w:szCs w:val="30"/>
          <w:rtl/>
          <w:lang w:bidi="ar-AE"/>
        </w:rPr>
        <w:t>،</w:t>
      </w:r>
    </w:p>
    <w:p w14:paraId="06F6F1DC" w14:textId="77777777" w:rsidR="00DD57DB" w:rsidRPr="00226603" w:rsidRDefault="00DD57DB" w:rsidP="00DD57DB">
      <w:pPr>
        <w:spacing w:line="276" w:lineRule="auto"/>
        <w:jc w:val="lowKashida"/>
        <w:rPr>
          <w:rFonts w:ascii="Sakkal Majalla" w:hAnsi="Sakkal Majalla" w:cs="Sakkal Majalla"/>
          <w:sz w:val="30"/>
          <w:szCs w:val="30"/>
          <w:rtl/>
          <w:lang w:bidi="ar-AE"/>
        </w:rPr>
      </w:pPr>
      <w:r w:rsidRPr="00226603">
        <w:rPr>
          <w:rFonts w:ascii="Sakkal Majalla" w:hAnsi="Sakkal Majalla" w:cs="Sakkal Majalla" w:hint="cs"/>
          <w:sz w:val="30"/>
          <w:szCs w:val="30"/>
          <w:rtl/>
          <w:lang w:bidi="ar-AE"/>
        </w:rPr>
        <w:t>و</w:t>
      </w:r>
      <w:r w:rsidRPr="00226603">
        <w:rPr>
          <w:rFonts w:ascii="Sakkal Majalla" w:hAnsi="Sakkal Majalla" w:cs="Sakkal Majalla"/>
          <w:sz w:val="30"/>
          <w:szCs w:val="30"/>
          <w:rtl/>
          <w:lang w:bidi="ar-AE"/>
        </w:rPr>
        <w:t xml:space="preserve">القانون رقم (1) لسنة </w:t>
      </w:r>
      <w:r w:rsidRPr="00226603">
        <w:rPr>
          <w:rFonts w:ascii="Sakkal Majalla" w:hAnsi="Sakkal Majalla" w:cs="Sakkal Majalla" w:hint="cs"/>
          <w:sz w:val="30"/>
          <w:szCs w:val="30"/>
          <w:rtl/>
          <w:lang w:bidi="ar-AE"/>
        </w:rPr>
        <w:t>2025م</w:t>
      </w:r>
      <w:r w:rsidRPr="00226603">
        <w:rPr>
          <w:rFonts w:ascii="Sakkal Majalla" w:hAnsi="Sakkal Majalla" w:cs="Sakkal Majalla"/>
          <w:sz w:val="30"/>
          <w:szCs w:val="30"/>
          <w:rtl/>
          <w:lang w:bidi="ar-AE"/>
        </w:rPr>
        <w:t xml:space="preserve"> بشأن إعادة تنظيم قوة الشرطة</w:t>
      </w:r>
      <w:r w:rsidRPr="00226603">
        <w:rPr>
          <w:rFonts w:ascii="Sakkal Majalla" w:hAnsi="Sakkal Majalla" w:cs="Sakkal Majalla" w:hint="cs"/>
          <w:sz w:val="30"/>
          <w:szCs w:val="30"/>
          <w:rtl/>
          <w:lang w:bidi="ar-AE"/>
        </w:rPr>
        <w:t xml:space="preserve"> والأمن</w:t>
      </w:r>
      <w:r w:rsidRPr="00226603">
        <w:rPr>
          <w:rFonts w:ascii="Sakkal Majalla" w:hAnsi="Sakkal Majalla" w:cs="Sakkal Majalla"/>
          <w:sz w:val="30"/>
          <w:szCs w:val="30"/>
          <w:rtl/>
          <w:lang w:bidi="ar-AE"/>
        </w:rPr>
        <w:t xml:space="preserve"> في إمارة الشارقة</w:t>
      </w:r>
      <w:r w:rsidRPr="00226603">
        <w:rPr>
          <w:rFonts w:ascii="Sakkal Majalla" w:hAnsi="Sakkal Majalla" w:cs="Sakkal Majalla" w:hint="cs"/>
          <w:sz w:val="30"/>
          <w:szCs w:val="30"/>
          <w:rtl/>
          <w:lang w:bidi="ar-AE"/>
        </w:rPr>
        <w:t xml:space="preserve"> وتعديلاته</w:t>
      </w:r>
      <w:r w:rsidRPr="00226603">
        <w:rPr>
          <w:rFonts w:ascii="Sakkal Majalla" w:hAnsi="Sakkal Majalla" w:cs="Sakkal Majalla"/>
          <w:sz w:val="30"/>
          <w:szCs w:val="30"/>
          <w:rtl/>
          <w:lang w:bidi="ar-AE"/>
        </w:rPr>
        <w:t>،</w:t>
      </w:r>
    </w:p>
    <w:p w14:paraId="4AA92A76" w14:textId="77777777" w:rsidR="00DD57DB" w:rsidRDefault="00DD57DB" w:rsidP="00DD57DB">
      <w:pPr>
        <w:spacing w:line="276" w:lineRule="auto"/>
        <w:jc w:val="lowKashida"/>
        <w:rPr>
          <w:rFonts w:ascii="Sakkal Majalla" w:hAnsi="Sakkal Majalla" w:cs="Sakkal Majalla"/>
          <w:sz w:val="30"/>
          <w:szCs w:val="30"/>
          <w:rtl/>
          <w:lang w:bidi="ar-AE"/>
        </w:rPr>
      </w:pPr>
      <w:r>
        <w:rPr>
          <w:rFonts w:ascii="Sakkal Majalla" w:hAnsi="Sakkal Majalla" w:cs="Sakkal Majalla" w:hint="cs"/>
          <w:sz w:val="30"/>
          <w:szCs w:val="30"/>
          <w:rtl/>
          <w:lang w:bidi="ar-AE"/>
        </w:rPr>
        <w:t xml:space="preserve">والقانون رقم (4) لسنة 2025م </w:t>
      </w:r>
      <w:r w:rsidRPr="00FB4FEA">
        <w:rPr>
          <w:rFonts w:ascii="Sakkal Majalla" w:hAnsi="Sakkal Majalla" w:cs="Sakkal Majalla"/>
          <w:sz w:val="30"/>
          <w:szCs w:val="30"/>
          <w:rtl/>
          <w:lang w:bidi="ar-AE"/>
        </w:rPr>
        <w:t>بشأن معاشات التقاعد ومكافآت نهاية الخدمة للعسكريين في الهيئات النظامية في إمارة الشارقة</w:t>
      </w:r>
      <w:r>
        <w:rPr>
          <w:rFonts w:ascii="Sakkal Majalla" w:hAnsi="Sakkal Majalla" w:cs="Sakkal Majalla" w:hint="cs"/>
          <w:sz w:val="30"/>
          <w:szCs w:val="30"/>
          <w:rtl/>
          <w:lang w:bidi="ar-AE"/>
        </w:rPr>
        <w:t>،</w:t>
      </w:r>
    </w:p>
    <w:p w14:paraId="56CECAC8" w14:textId="77777777" w:rsidR="00DD57DB" w:rsidRPr="00226603" w:rsidRDefault="00DD57DB" w:rsidP="00DD57DB">
      <w:pPr>
        <w:spacing w:line="276" w:lineRule="auto"/>
        <w:jc w:val="lowKashida"/>
        <w:rPr>
          <w:rFonts w:ascii="Sakkal Majalla" w:hAnsi="Sakkal Majalla" w:cs="Sakkal Majalla"/>
          <w:sz w:val="30"/>
          <w:szCs w:val="30"/>
          <w:rtl/>
          <w:lang w:bidi="ar-AE"/>
        </w:rPr>
      </w:pPr>
      <w:r w:rsidRPr="00226603">
        <w:rPr>
          <w:rFonts w:ascii="Sakkal Majalla" w:hAnsi="Sakkal Majalla" w:cs="Sakkal Majalla" w:hint="cs"/>
          <w:sz w:val="30"/>
          <w:szCs w:val="30"/>
          <w:rtl/>
          <w:lang w:bidi="ar-AE"/>
        </w:rPr>
        <w:t>ولما</w:t>
      </w:r>
      <w:r w:rsidRPr="00226603">
        <w:rPr>
          <w:rFonts w:ascii="Sakkal Majalla" w:hAnsi="Sakkal Majalla" w:cs="Sakkal Majalla"/>
          <w:sz w:val="30"/>
          <w:szCs w:val="30"/>
          <w:rtl/>
          <w:lang w:bidi="ar-AE"/>
        </w:rPr>
        <w:t xml:space="preserve"> تقتضيه المصلحة العامة،</w:t>
      </w:r>
    </w:p>
    <w:p w14:paraId="5646334C" w14:textId="77777777" w:rsidR="00DD57DB" w:rsidRPr="00226603" w:rsidRDefault="00DD57DB" w:rsidP="00DD57DB">
      <w:pPr>
        <w:spacing w:line="276" w:lineRule="auto"/>
        <w:jc w:val="lowKashida"/>
        <w:rPr>
          <w:rFonts w:ascii="Sakkal Majalla" w:hAnsi="Sakkal Majalla" w:cs="Sakkal Majalla"/>
          <w:sz w:val="12"/>
          <w:szCs w:val="12"/>
          <w:rtl/>
          <w:lang w:bidi="ar-AE"/>
        </w:rPr>
      </w:pPr>
    </w:p>
    <w:p w14:paraId="5E2ABFE0" w14:textId="77777777" w:rsidR="00DD57DB" w:rsidRPr="00226603" w:rsidRDefault="00DD57DB" w:rsidP="00DD57DB">
      <w:pP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رسمنا بما هو آت:</w:t>
      </w:r>
    </w:p>
    <w:p w14:paraId="290FE957" w14:textId="77777777" w:rsidR="00DD57DB" w:rsidRPr="00226603" w:rsidRDefault="00DD57DB" w:rsidP="00DD57DB">
      <w:pPr>
        <w:rPr>
          <w:rFonts w:ascii="Sakkal Majalla" w:hAnsi="Sakkal Majalla" w:cs="Sakkal Majalla"/>
          <w:b/>
          <w:bCs/>
          <w:sz w:val="6"/>
          <w:szCs w:val="6"/>
          <w:rtl/>
          <w:lang w:bidi="ar-AE"/>
        </w:rPr>
      </w:pPr>
    </w:p>
    <w:p w14:paraId="627776D6" w14:textId="77777777" w:rsidR="00DD57DB" w:rsidRPr="00226603" w:rsidRDefault="00DD57DB" w:rsidP="00DD57DB">
      <w:pPr>
        <w:jc w:val="center"/>
        <w:rPr>
          <w:rFonts w:ascii="Sakkal Majalla" w:hAnsi="Sakkal Majalla" w:cs="Sakkal Majalla"/>
          <w:b/>
          <w:bCs/>
          <w:sz w:val="4"/>
          <w:szCs w:val="4"/>
          <w:rtl/>
          <w:lang w:bidi="ar-AE"/>
        </w:rPr>
      </w:pPr>
    </w:p>
    <w:p w14:paraId="1C16CD7B" w14:textId="77777777" w:rsidR="00DD57DB" w:rsidRPr="00226603" w:rsidRDefault="00DD57DB" w:rsidP="00DD57DB">
      <w:pPr>
        <w:jc w:val="center"/>
        <w:rPr>
          <w:rFonts w:ascii="Sakkal Majalla" w:hAnsi="Sakkal Majalla" w:cs="Sakkal Majalla"/>
          <w:b/>
          <w:bCs/>
          <w:sz w:val="30"/>
          <w:szCs w:val="30"/>
          <w:rtl/>
        </w:rPr>
      </w:pPr>
      <w:r w:rsidRPr="00226603">
        <w:rPr>
          <w:rFonts w:ascii="Sakkal Majalla" w:hAnsi="Sakkal Majalla" w:cs="Sakkal Majalla" w:hint="cs"/>
          <w:b/>
          <w:bCs/>
          <w:sz w:val="30"/>
          <w:szCs w:val="30"/>
          <w:rtl/>
          <w:lang w:bidi="ar-AE"/>
        </w:rPr>
        <w:t>ال</w:t>
      </w:r>
      <w:r w:rsidRPr="00226603">
        <w:rPr>
          <w:rFonts w:ascii="Sakkal Majalla" w:hAnsi="Sakkal Majalla" w:cs="Sakkal Majalla"/>
          <w:b/>
          <w:bCs/>
          <w:sz w:val="30"/>
          <w:szCs w:val="30"/>
          <w:rtl/>
          <w:lang w:bidi="ar-AE"/>
        </w:rPr>
        <w:t>مادة (1)</w:t>
      </w:r>
    </w:p>
    <w:p w14:paraId="31D5A414" w14:textId="5EF64192" w:rsidR="00DD57DB" w:rsidRPr="00226603" w:rsidRDefault="00DD57DB" w:rsidP="00DD57DB">
      <w:pPr>
        <w:jc w:val="lowKashida"/>
        <w:rPr>
          <w:rFonts w:ascii="Sakkal Majalla" w:hAnsi="Sakkal Majalla" w:cs="Sakkal Majalla"/>
          <w:sz w:val="30"/>
          <w:szCs w:val="30"/>
          <w:rtl/>
          <w:lang w:bidi="ar-AE"/>
        </w:rPr>
      </w:pPr>
      <w:r w:rsidRPr="00226603">
        <w:rPr>
          <w:rFonts w:ascii="Sakkal Majalla" w:hAnsi="Sakkal Majalla" w:cs="Sakkal Majalla" w:hint="cs"/>
          <w:sz w:val="30"/>
          <w:szCs w:val="30"/>
          <w:rtl/>
        </w:rPr>
        <w:t xml:space="preserve">يُحال </w:t>
      </w:r>
      <w:r w:rsidRPr="00226603">
        <w:rPr>
          <w:rFonts w:ascii="Sakkal Majalla" w:hAnsi="Sakkal Majalla" w:cs="Sakkal Majalla"/>
          <w:sz w:val="30"/>
          <w:szCs w:val="30"/>
          <w:rtl/>
          <w:lang w:bidi="ar-AE"/>
        </w:rPr>
        <w:t xml:space="preserve">الضّباط </w:t>
      </w:r>
      <w:r w:rsidRPr="00226603">
        <w:rPr>
          <w:rFonts w:ascii="Sakkal Majalla" w:hAnsi="Sakkal Majalla" w:cs="Sakkal Majalla" w:hint="cs"/>
          <w:sz w:val="30"/>
          <w:szCs w:val="30"/>
          <w:rtl/>
          <w:lang w:bidi="ar-AE"/>
        </w:rPr>
        <w:t>ا</w:t>
      </w:r>
      <w:r w:rsidRPr="00226603">
        <w:rPr>
          <w:rFonts w:ascii="Sakkal Majalla" w:hAnsi="Sakkal Majalla" w:cs="Sakkal Majalla"/>
          <w:sz w:val="30"/>
          <w:szCs w:val="30"/>
          <w:rtl/>
          <w:lang w:bidi="ar-AE"/>
        </w:rPr>
        <w:t xml:space="preserve">لواردة أسمائهم في الجدول المرفق بهذا المرسوم، وعددهم </w:t>
      </w:r>
      <w:r>
        <w:rPr>
          <w:rFonts w:ascii="Sakkal Majalla" w:hAnsi="Sakkal Majalla" w:cs="Sakkal Majalla" w:hint="cs"/>
          <w:sz w:val="30"/>
          <w:szCs w:val="30"/>
          <w:rtl/>
          <w:lang w:bidi="ar-AE"/>
        </w:rPr>
        <w:t>(14)</w:t>
      </w:r>
      <w:r w:rsidRPr="00226603">
        <w:rPr>
          <w:rFonts w:ascii="Sakkal Majalla" w:hAnsi="Sakkal Majalla" w:cs="Sakkal Majalla"/>
          <w:sz w:val="30"/>
          <w:szCs w:val="30"/>
          <w:rtl/>
          <w:lang w:bidi="ar-AE"/>
        </w:rPr>
        <w:t xml:space="preserve"> ضا</w:t>
      </w:r>
      <w:r w:rsidRPr="00226603">
        <w:rPr>
          <w:rFonts w:ascii="Sakkal Majalla" w:hAnsi="Sakkal Majalla" w:cs="Sakkal Majalla" w:hint="cs"/>
          <w:sz w:val="30"/>
          <w:szCs w:val="30"/>
          <w:rtl/>
          <w:lang w:bidi="ar-AE"/>
        </w:rPr>
        <w:t>ب</w:t>
      </w:r>
      <w:r w:rsidRPr="00226603">
        <w:rPr>
          <w:rFonts w:ascii="Sakkal Majalla" w:hAnsi="Sakkal Majalla" w:cs="Sakkal Majalla"/>
          <w:sz w:val="30"/>
          <w:szCs w:val="30"/>
          <w:rtl/>
          <w:lang w:bidi="ar-AE"/>
        </w:rPr>
        <w:t>ط</w:t>
      </w:r>
      <w:r w:rsidRPr="00226603">
        <w:rPr>
          <w:rFonts w:ascii="Sakkal Majalla" w:hAnsi="Sakkal Majalla" w:cs="Sakkal Majalla" w:hint="cs"/>
          <w:sz w:val="30"/>
          <w:szCs w:val="30"/>
          <w:rtl/>
          <w:lang w:bidi="ar-AE"/>
        </w:rPr>
        <w:t xml:space="preserve"> </w:t>
      </w:r>
      <w:r w:rsidRPr="00226603">
        <w:rPr>
          <w:rFonts w:ascii="Sakkal Majalla" w:hAnsi="Sakkal Majalla" w:cs="Sakkal Majalla" w:hint="cs"/>
          <w:sz w:val="30"/>
          <w:szCs w:val="30"/>
          <w:rtl/>
        </w:rPr>
        <w:t>إلى التقاعد</w:t>
      </w:r>
      <w:r w:rsidRPr="00226603">
        <w:rPr>
          <w:rFonts w:ascii="Sakkal Majalla" w:hAnsi="Sakkal Majalla" w:cs="Sakkal Majalla" w:hint="cs"/>
          <w:sz w:val="30"/>
          <w:szCs w:val="30"/>
          <w:rtl/>
          <w:lang w:bidi="ar-AE"/>
        </w:rPr>
        <w:t xml:space="preserve"> اعتباراً من تاريخ صدور هذا المرسوم.</w:t>
      </w:r>
    </w:p>
    <w:p w14:paraId="6C04562D" w14:textId="77777777" w:rsidR="00DD57DB" w:rsidRPr="00226603" w:rsidRDefault="00DD57DB" w:rsidP="00DD57DB">
      <w:pPr>
        <w:jc w:val="lowKashida"/>
        <w:rPr>
          <w:rFonts w:ascii="Sakkal Majalla" w:hAnsi="Sakkal Majalla" w:cs="Sakkal Majalla"/>
          <w:sz w:val="14"/>
          <w:szCs w:val="14"/>
          <w:rtl/>
          <w:lang w:bidi="ar-AE"/>
        </w:rPr>
      </w:pPr>
    </w:p>
    <w:p w14:paraId="7D6ADE0D" w14:textId="77777777" w:rsidR="00DD57DB" w:rsidRPr="00226603" w:rsidRDefault="00DD57DB" w:rsidP="00DD57DB">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ال</w:t>
      </w:r>
      <w:r w:rsidRPr="00226603">
        <w:rPr>
          <w:rFonts w:ascii="Sakkal Majalla" w:hAnsi="Sakkal Majalla" w:cs="Sakkal Majalla"/>
          <w:b/>
          <w:bCs/>
          <w:sz w:val="30"/>
          <w:szCs w:val="30"/>
          <w:rtl/>
          <w:lang w:bidi="ar-AE"/>
        </w:rPr>
        <w:t>مادة (2)</w:t>
      </w:r>
    </w:p>
    <w:p w14:paraId="07D59389" w14:textId="77777777" w:rsidR="00DD57DB" w:rsidRPr="00226603" w:rsidRDefault="00DD57DB" w:rsidP="00DD57DB">
      <w:pPr>
        <w:jc w:val="both"/>
        <w:rPr>
          <w:rFonts w:ascii="Sakkal Majalla" w:hAnsi="Sakkal Majalla" w:cs="Sakkal Majalla"/>
          <w:sz w:val="30"/>
          <w:szCs w:val="30"/>
          <w:rtl/>
          <w:lang w:bidi="ar-AE"/>
        </w:rPr>
      </w:pPr>
      <w:r w:rsidRPr="00226603">
        <w:rPr>
          <w:rFonts w:ascii="Sakkal Majalla" w:hAnsi="Sakkal Majalla" w:cs="Sakkal Majalla" w:hint="cs"/>
          <w:sz w:val="30"/>
          <w:szCs w:val="30"/>
          <w:rtl/>
          <w:lang w:bidi="ar-AE"/>
        </w:rPr>
        <w:t>يُعمل بهذا المرسوم من تاريخ صدوره، وعلى الجهات المعنية تنفيذه كلٌ فيما يخصه، ويُنشر في الجريدة الرسمية.</w:t>
      </w:r>
    </w:p>
    <w:p w14:paraId="27899728" w14:textId="77777777" w:rsidR="00DD57DB" w:rsidRDefault="00DD57DB" w:rsidP="00DD57DB">
      <w:pPr>
        <w:spacing w:line="276" w:lineRule="auto"/>
        <w:rPr>
          <w:rFonts w:ascii="Sakkal Majalla" w:hAnsi="Sakkal Majalla" w:cs="Sakkal Majalla"/>
          <w:b/>
          <w:bCs/>
          <w:sz w:val="14"/>
          <w:szCs w:val="14"/>
          <w:rtl/>
          <w:lang w:bidi="ar-AE"/>
        </w:rPr>
      </w:pPr>
    </w:p>
    <w:p w14:paraId="6478AFB2" w14:textId="77777777" w:rsidR="00DD57DB" w:rsidRPr="00226603" w:rsidRDefault="00DD57DB" w:rsidP="00DD57DB">
      <w:pPr>
        <w:spacing w:line="276" w:lineRule="auto"/>
        <w:rPr>
          <w:rFonts w:ascii="Sakkal Majalla" w:hAnsi="Sakkal Majalla" w:cs="Sakkal Majalla"/>
          <w:b/>
          <w:bCs/>
          <w:sz w:val="14"/>
          <w:szCs w:val="14"/>
          <w:rtl/>
          <w:lang w:bidi="ar-AE"/>
        </w:rPr>
      </w:pPr>
    </w:p>
    <w:p w14:paraId="04F93B86" w14:textId="77777777" w:rsidR="00DD57DB" w:rsidRPr="00226603" w:rsidRDefault="00DD57DB" w:rsidP="00DD57DB">
      <w:pPr>
        <w:spacing w:line="276" w:lineRule="auto"/>
        <w:rPr>
          <w:rFonts w:ascii="Sakkal Majalla" w:hAnsi="Sakkal Majalla" w:cs="Sakkal Majalla"/>
          <w:b/>
          <w:bCs/>
          <w:sz w:val="30"/>
          <w:szCs w:val="30"/>
          <w:rtl/>
          <w:lang w:bidi="ar-AE"/>
        </w:rPr>
      </w:pPr>
      <w:r w:rsidRPr="00226603">
        <w:rPr>
          <w:rFonts w:ascii="Sakkal Majalla" w:hAnsi="Sakkal Majalla" w:cs="Sakkal Majalla"/>
          <w:b/>
          <w:bCs/>
          <w:sz w:val="30"/>
          <w:szCs w:val="30"/>
          <w:rtl/>
          <w:lang w:bidi="ar-AE"/>
        </w:rPr>
        <w:t>صدر عنا بتاريخ:</w:t>
      </w:r>
    </w:p>
    <w:p w14:paraId="686D40D2" w14:textId="77777777" w:rsidR="00DD57DB" w:rsidRPr="00226603" w:rsidRDefault="00DD57DB" w:rsidP="00DD57DB">
      <w:pPr>
        <w:spacing w:line="276" w:lineRule="auto"/>
        <w:rPr>
          <w:rFonts w:ascii="Sakkal Majalla" w:hAnsi="Sakkal Majalla" w:cs="Sakkal Majalla"/>
          <w:b/>
          <w:bCs/>
          <w:sz w:val="30"/>
          <w:szCs w:val="30"/>
        </w:rPr>
      </w:pPr>
      <w:r>
        <w:rPr>
          <w:rFonts w:ascii="Sakkal Majalla" w:hAnsi="Sakkal Majalla" w:cs="Sakkal Majalla" w:hint="cs"/>
          <w:b/>
          <w:bCs/>
          <w:sz w:val="30"/>
          <w:szCs w:val="30"/>
          <w:rtl/>
          <w:lang w:bidi="ar-AE"/>
        </w:rPr>
        <w:t>الثلاثاء</w:t>
      </w:r>
      <w:r w:rsidRPr="00226603">
        <w:rPr>
          <w:rFonts w:ascii="Sakkal Majalla" w:hAnsi="Sakkal Majalla" w:cs="Sakkal Majalla"/>
          <w:b/>
          <w:bCs/>
          <w:sz w:val="30"/>
          <w:szCs w:val="30"/>
          <w:rtl/>
        </w:rPr>
        <w:t xml:space="preserve">: </w:t>
      </w:r>
      <w:r>
        <w:rPr>
          <w:rFonts w:ascii="Sakkal Majalla" w:hAnsi="Sakkal Majalla" w:cs="Sakkal Majalla" w:hint="cs"/>
          <w:b/>
          <w:bCs/>
          <w:sz w:val="30"/>
          <w:szCs w:val="30"/>
          <w:rtl/>
        </w:rPr>
        <w:t>08</w:t>
      </w:r>
      <w:r w:rsidRPr="00226603">
        <w:rPr>
          <w:rFonts w:ascii="Sakkal Majalla" w:hAnsi="Sakkal Majalla" w:cs="Sakkal Majalla"/>
          <w:b/>
          <w:bCs/>
          <w:sz w:val="30"/>
          <w:szCs w:val="30"/>
          <w:rtl/>
        </w:rPr>
        <w:t xml:space="preserve"> </w:t>
      </w:r>
      <w:r>
        <w:rPr>
          <w:rFonts w:ascii="Sakkal Majalla" w:hAnsi="Sakkal Majalla" w:cs="Sakkal Majalla" w:hint="cs"/>
          <w:b/>
          <w:bCs/>
          <w:sz w:val="30"/>
          <w:szCs w:val="30"/>
          <w:rtl/>
        </w:rPr>
        <w:t>محرم</w:t>
      </w:r>
      <w:r w:rsidRPr="00226603">
        <w:rPr>
          <w:rFonts w:ascii="Sakkal Majalla" w:hAnsi="Sakkal Majalla" w:cs="Sakkal Majalla"/>
          <w:b/>
          <w:bCs/>
          <w:sz w:val="30"/>
          <w:szCs w:val="30"/>
          <w:rtl/>
        </w:rPr>
        <w:t xml:space="preserve"> 144</w:t>
      </w:r>
      <w:r>
        <w:rPr>
          <w:rFonts w:ascii="Sakkal Majalla" w:hAnsi="Sakkal Majalla" w:cs="Sakkal Majalla" w:hint="cs"/>
          <w:b/>
          <w:bCs/>
          <w:sz w:val="30"/>
          <w:szCs w:val="30"/>
          <w:rtl/>
        </w:rPr>
        <w:t>8</w:t>
      </w:r>
      <w:r w:rsidRPr="00226603">
        <w:rPr>
          <w:rFonts w:ascii="Sakkal Majalla" w:hAnsi="Sakkal Majalla" w:cs="Sakkal Majalla"/>
          <w:b/>
          <w:bCs/>
          <w:sz w:val="30"/>
          <w:szCs w:val="30"/>
          <w:rtl/>
        </w:rPr>
        <w:t>ه</w:t>
      </w:r>
    </w:p>
    <w:p w14:paraId="425C9A85" w14:textId="77777777" w:rsidR="00DD57DB" w:rsidRPr="00226603" w:rsidRDefault="00DD57DB" w:rsidP="00DD57DB">
      <w:pPr>
        <w:rPr>
          <w:rFonts w:ascii="Sakkal Majalla" w:hAnsi="Sakkal Majalla" w:cs="Sakkal Majalla"/>
          <w:b/>
          <w:bCs/>
          <w:sz w:val="30"/>
          <w:szCs w:val="30"/>
          <w:rtl/>
        </w:rPr>
      </w:pPr>
      <w:r w:rsidRPr="00226603">
        <w:rPr>
          <w:rFonts w:ascii="Sakkal Majalla" w:hAnsi="Sakkal Majalla" w:cs="Sakkal Majalla"/>
          <w:b/>
          <w:bCs/>
          <w:sz w:val="30"/>
          <w:szCs w:val="30"/>
          <w:rtl/>
        </w:rPr>
        <w:t xml:space="preserve">الموافق: </w:t>
      </w:r>
      <w:r>
        <w:rPr>
          <w:rFonts w:ascii="Sakkal Majalla" w:hAnsi="Sakkal Majalla" w:cs="Sakkal Majalla" w:hint="cs"/>
          <w:b/>
          <w:bCs/>
          <w:sz w:val="30"/>
          <w:szCs w:val="30"/>
          <w:rtl/>
        </w:rPr>
        <w:t>23</w:t>
      </w:r>
      <w:r w:rsidRPr="00226603">
        <w:rPr>
          <w:rFonts w:ascii="Sakkal Majalla" w:hAnsi="Sakkal Majalla" w:cs="Sakkal Majalla"/>
          <w:b/>
          <w:bCs/>
          <w:sz w:val="30"/>
          <w:szCs w:val="30"/>
          <w:rtl/>
        </w:rPr>
        <w:t xml:space="preserve"> </w:t>
      </w:r>
      <w:r>
        <w:rPr>
          <w:rFonts w:ascii="Sakkal Majalla" w:hAnsi="Sakkal Majalla" w:cs="Sakkal Majalla" w:hint="cs"/>
          <w:b/>
          <w:bCs/>
          <w:sz w:val="30"/>
          <w:szCs w:val="30"/>
          <w:rtl/>
        </w:rPr>
        <w:t>يونيــو</w:t>
      </w:r>
      <w:r w:rsidRPr="00226603">
        <w:rPr>
          <w:rFonts w:ascii="Sakkal Majalla" w:hAnsi="Sakkal Majalla" w:cs="Sakkal Majalla"/>
          <w:b/>
          <w:bCs/>
          <w:sz w:val="30"/>
          <w:szCs w:val="30"/>
          <w:rtl/>
        </w:rPr>
        <w:t xml:space="preserve"> </w:t>
      </w:r>
      <w:r w:rsidRPr="00226603">
        <w:rPr>
          <w:rFonts w:ascii="Sakkal Majalla" w:hAnsi="Sakkal Majalla" w:cs="Sakkal Majalla" w:hint="cs"/>
          <w:b/>
          <w:bCs/>
          <w:sz w:val="30"/>
          <w:szCs w:val="30"/>
          <w:rtl/>
        </w:rPr>
        <w:t>202</w:t>
      </w:r>
      <w:r>
        <w:rPr>
          <w:rFonts w:ascii="Sakkal Majalla" w:hAnsi="Sakkal Majalla" w:cs="Sakkal Majalla" w:hint="cs"/>
          <w:b/>
          <w:bCs/>
          <w:sz w:val="30"/>
          <w:szCs w:val="30"/>
          <w:rtl/>
        </w:rPr>
        <w:t>6</w:t>
      </w:r>
      <w:r w:rsidRPr="00226603">
        <w:rPr>
          <w:rFonts w:ascii="Sakkal Majalla" w:hAnsi="Sakkal Majalla" w:cs="Sakkal Majalla" w:hint="cs"/>
          <w:b/>
          <w:bCs/>
          <w:sz w:val="30"/>
          <w:szCs w:val="30"/>
          <w:rtl/>
        </w:rPr>
        <w:t>م</w:t>
      </w:r>
    </w:p>
    <w:p w14:paraId="75A0BF2C" w14:textId="77777777" w:rsidR="00DD57DB" w:rsidRPr="00226603" w:rsidRDefault="00DD57DB" w:rsidP="00DD57DB">
      <w:pPr>
        <w:spacing w:line="276" w:lineRule="auto"/>
        <w:rPr>
          <w:rFonts w:ascii="Sakkal Majalla" w:hAnsi="Sakkal Majalla" w:cs="Sakkal Majalla"/>
          <w:b/>
          <w:bCs/>
          <w:sz w:val="16"/>
          <w:szCs w:val="16"/>
          <w:rtl/>
          <w:lang w:bidi="ar-AE"/>
        </w:rPr>
      </w:pPr>
    </w:p>
    <w:p w14:paraId="62BBF507" w14:textId="77777777" w:rsidR="00DD57DB" w:rsidRPr="00226603" w:rsidRDefault="00DD57DB" w:rsidP="00DD57DB">
      <w:pPr>
        <w:spacing w:line="276" w:lineRule="auto"/>
        <w:rPr>
          <w:rFonts w:ascii="Sakkal Majalla" w:hAnsi="Sakkal Majalla" w:cs="Sakkal Majalla"/>
          <w:b/>
          <w:bCs/>
          <w:sz w:val="16"/>
          <w:szCs w:val="16"/>
          <w:rtl/>
          <w:lang w:bidi="ar-AE"/>
        </w:rPr>
      </w:pPr>
    </w:p>
    <w:p w14:paraId="5FB3FBD6" w14:textId="77777777" w:rsidR="00DD57DB" w:rsidRPr="00226603" w:rsidRDefault="00DD57DB" w:rsidP="00DD57DB">
      <w:pPr>
        <w:spacing w:line="276" w:lineRule="auto"/>
        <w:jc w:val="right"/>
        <w:rPr>
          <w:rFonts w:ascii="Sakkal Majalla" w:hAnsi="Sakkal Majalla" w:cs="Sakkal Majalla"/>
          <w:b/>
          <w:bCs/>
          <w:sz w:val="30"/>
          <w:szCs w:val="30"/>
          <w:rtl/>
        </w:rPr>
      </w:pPr>
      <w:r w:rsidRPr="00226603">
        <w:rPr>
          <w:rFonts w:ascii="Sakkal Majalla" w:hAnsi="Sakkal Majalla" w:cs="Sakkal Majalla" w:hint="cs"/>
          <w:b/>
          <w:bCs/>
          <w:sz w:val="30"/>
          <w:szCs w:val="30"/>
          <w:rtl/>
        </w:rPr>
        <w:t>سلــطــــان بن محمد القاســمي</w:t>
      </w:r>
    </w:p>
    <w:p w14:paraId="16D128F8" w14:textId="77777777" w:rsidR="00DD57DB" w:rsidRPr="00226603" w:rsidRDefault="00DD57DB" w:rsidP="00DD57DB">
      <w:pPr>
        <w:spacing w:line="276" w:lineRule="auto"/>
        <w:jc w:val="right"/>
        <w:rPr>
          <w:rFonts w:ascii="Sakkal Majalla" w:hAnsi="Sakkal Majalla" w:cs="Sakkal Majalla"/>
          <w:b/>
          <w:bCs/>
          <w:sz w:val="30"/>
          <w:szCs w:val="30"/>
          <w:rtl/>
        </w:rPr>
      </w:pPr>
      <w:r w:rsidRPr="00226603">
        <w:rPr>
          <w:rFonts w:ascii="Sakkal Majalla" w:hAnsi="Sakkal Majalla" w:cs="Sakkal Majalla" w:hint="cs"/>
          <w:b/>
          <w:bCs/>
          <w:sz w:val="30"/>
          <w:szCs w:val="30"/>
          <w:rtl/>
        </w:rPr>
        <w:t>حـــــــاكــــــــم إمـــــــــــــــــارة الشـــــــــــــــــــــــارقة</w:t>
      </w:r>
    </w:p>
    <w:p w14:paraId="0B09E576" w14:textId="59C214FD" w:rsidR="00974C59" w:rsidRDefault="00974C59" w:rsidP="001A6F03">
      <w:pPr>
        <w:spacing w:line="276" w:lineRule="auto"/>
        <w:jc w:val="center"/>
        <w:rPr>
          <w:rFonts w:ascii="Sakkal Majalla" w:hAnsi="Sakkal Majalla" w:cs="Sakkal Majalla"/>
          <w:b/>
          <w:bCs/>
          <w:sz w:val="28"/>
          <w:szCs w:val="28"/>
          <w:rtl/>
          <w:lang w:bidi="ar-AE"/>
        </w:rPr>
      </w:pPr>
    </w:p>
    <w:p w14:paraId="7C7ED99F" w14:textId="5D5E6E43" w:rsidR="00974C59" w:rsidRDefault="00974C59" w:rsidP="001A6F03">
      <w:pPr>
        <w:spacing w:line="276" w:lineRule="auto"/>
        <w:jc w:val="center"/>
        <w:rPr>
          <w:rFonts w:ascii="Sakkal Majalla" w:hAnsi="Sakkal Majalla" w:cs="Sakkal Majalla"/>
          <w:b/>
          <w:bCs/>
          <w:sz w:val="28"/>
          <w:szCs w:val="28"/>
          <w:rtl/>
          <w:lang w:bidi="ar-AE"/>
        </w:rPr>
      </w:pPr>
    </w:p>
    <w:p w14:paraId="3A1F6F95" w14:textId="3B362242" w:rsidR="00974C59" w:rsidRDefault="00974C59" w:rsidP="001A6F03">
      <w:pPr>
        <w:spacing w:line="276" w:lineRule="auto"/>
        <w:jc w:val="center"/>
        <w:rPr>
          <w:rFonts w:ascii="Sakkal Majalla" w:hAnsi="Sakkal Majalla" w:cs="Sakkal Majalla"/>
          <w:b/>
          <w:bCs/>
          <w:sz w:val="28"/>
          <w:szCs w:val="28"/>
          <w:rtl/>
          <w:lang w:bidi="ar-AE"/>
        </w:rPr>
      </w:pPr>
    </w:p>
    <w:p w14:paraId="597C0DED" w14:textId="62318041" w:rsidR="00974C59" w:rsidRDefault="00974C59" w:rsidP="001A6F03">
      <w:pPr>
        <w:spacing w:line="276" w:lineRule="auto"/>
        <w:jc w:val="center"/>
        <w:rPr>
          <w:rFonts w:ascii="Sakkal Majalla" w:hAnsi="Sakkal Majalla" w:cs="Sakkal Majalla"/>
          <w:b/>
          <w:bCs/>
          <w:sz w:val="28"/>
          <w:szCs w:val="28"/>
          <w:rtl/>
          <w:lang w:bidi="ar-AE"/>
        </w:rPr>
      </w:pPr>
    </w:p>
    <w:p w14:paraId="37670624" w14:textId="5C7AA83D" w:rsidR="00974C59" w:rsidRDefault="00974C59" w:rsidP="001A6F03">
      <w:pPr>
        <w:spacing w:line="276" w:lineRule="auto"/>
        <w:jc w:val="center"/>
        <w:rPr>
          <w:rFonts w:ascii="Sakkal Majalla" w:hAnsi="Sakkal Majalla" w:cs="Sakkal Majalla"/>
          <w:b/>
          <w:bCs/>
          <w:sz w:val="28"/>
          <w:szCs w:val="28"/>
          <w:rtl/>
          <w:lang w:bidi="ar-AE"/>
        </w:rPr>
      </w:pPr>
    </w:p>
    <w:p w14:paraId="2E3F7197" w14:textId="5EF5E9DE" w:rsidR="00974C59" w:rsidRDefault="00974C59" w:rsidP="001A6F03">
      <w:pPr>
        <w:spacing w:line="276" w:lineRule="auto"/>
        <w:jc w:val="center"/>
        <w:rPr>
          <w:rFonts w:ascii="Sakkal Majalla" w:hAnsi="Sakkal Majalla" w:cs="Sakkal Majalla"/>
          <w:b/>
          <w:bCs/>
          <w:sz w:val="28"/>
          <w:szCs w:val="28"/>
          <w:rtl/>
          <w:lang w:bidi="ar-AE"/>
        </w:rPr>
      </w:pPr>
    </w:p>
    <w:p w14:paraId="2CFC9086" w14:textId="77777777" w:rsidR="00974C59" w:rsidRDefault="00974C59" w:rsidP="001A6F03">
      <w:pPr>
        <w:spacing w:line="276" w:lineRule="auto"/>
        <w:jc w:val="center"/>
        <w:rPr>
          <w:rFonts w:ascii="Sakkal Majalla" w:hAnsi="Sakkal Majalla" w:cs="Sakkal Majalla"/>
          <w:b/>
          <w:bCs/>
          <w:sz w:val="28"/>
          <w:szCs w:val="28"/>
          <w:rtl/>
          <w:lang w:bidi="ar-AE"/>
        </w:rPr>
      </w:pPr>
    </w:p>
    <w:p w14:paraId="0F5F04A4" w14:textId="2A64E6AF" w:rsidR="00974C59" w:rsidRDefault="00974C59" w:rsidP="001A6F03">
      <w:pPr>
        <w:spacing w:line="276" w:lineRule="auto"/>
        <w:jc w:val="center"/>
        <w:rPr>
          <w:rFonts w:ascii="Sakkal Majalla" w:hAnsi="Sakkal Majalla" w:cs="Sakkal Majalla"/>
          <w:b/>
          <w:bCs/>
          <w:sz w:val="28"/>
          <w:szCs w:val="28"/>
          <w:rtl/>
          <w:lang w:bidi="ar-AE"/>
        </w:rPr>
      </w:pPr>
    </w:p>
    <w:p w14:paraId="3646FC04" w14:textId="6D00E565" w:rsidR="00974C59" w:rsidRDefault="00974C59" w:rsidP="001A6F03">
      <w:pPr>
        <w:spacing w:line="276" w:lineRule="auto"/>
        <w:jc w:val="center"/>
        <w:rPr>
          <w:rFonts w:ascii="Sakkal Majalla" w:hAnsi="Sakkal Majalla" w:cs="Sakkal Majalla"/>
          <w:b/>
          <w:bCs/>
          <w:sz w:val="28"/>
          <w:szCs w:val="28"/>
          <w:rtl/>
          <w:lang w:bidi="ar-AE"/>
        </w:rPr>
      </w:pPr>
    </w:p>
    <w:p w14:paraId="73B2E182" w14:textId="3023BE29" w:rsidR="00974C59" w:rsidRDefault="00974C59" w:rsidP="001A6F03">
      <w:pPr>
        <w:spacing w:line="276" w:lineRule="auto"/>
        <w:jc w:val="center"/>
        <w:rPr>
          <w:rFonts w:ascii="Sakkal Majalla" w:hAnsi="Sakkal Majalla" w:cs="Sakkal Majalla"/>
          <w:b/>
          <w:bCs/>
          <w:sz w:val="28"/>
          <w:szCs w:val="28"/>
          <w:rtl/>
          <w:lang w:bidi="ar-AE"/>
        </w:rPr>
      </w:pPr>
    </w:p>
    <w:p w14:paraId="0BF88586" w14:textId="679B92B6" w:rsidR="00974C59" w:rsidRDefault="00974C59" w:rsidP="001A6F03">
      <w:pPr>
        <w:spacing w:line="276" w:lineRule="auto"/>
        <w:jc w:val="center"/>
        <w:rPr>
          <w:rFonts w:ascii="Sakkal Majalla" w:hAnsi="Sakkal Majalla" w:cs="Sakkal Majalla"/>
          <w:b/>
          <w:bCs/>
          <w:sz w:val="28"/>
          <w:szCs w:val="28"/>
          <w:rtl/>
          <w:lang w:bidi="ar-AE"/>
        </w:rPr>
      </w:pPr>
    </w:p>
    <w:p w14:paraId="72699DC2" w14:textId="55027156" w:rsidR="00974C59" w:rsidRDefault="00974C59" w:rsidP="001A6F03">
      <w:pPr>
        <w:spacing w:line="276" w:lineRule="auto"/>
        <w:jc w:val="center"/>
        <w:rPr>
          <w:rFonts w:ascii="Sakkal Majalla" w:hAnsi="Sakkal Majalla" w:cs="Sakkal Majalla"/>
          <w:b/>
          <w:bCs/>
          <w:sz w:val="28"/>
          <w:szCs w:val="28"/>
          <w:rtl/>
          <w:lang w:bidi="ar-AE"/>
        </w:rPr>
      </w:pPr>
    </w:p>
    <w:p w14:paraId="247B8761" w14:textId="59C9A3B4" w:rsidR="00974C59" w:rsidRDefault="00426258"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002304" behindDoc="1" locked="0" layoutInCell="1" allowOverlap="1" wp14:anchorId="2E4889AA" wp14:editId="2476E7C5">
                <wp:simplePos x="0" y="0"/>
                <wp:positionH relativeFrom="margin">
                  <wp:posOffset>1615440</wp:posOffset>
                </wp:positionH>
                <wp:positionV relativeFrom="margin">
                  <wp:posOffset>3401695</wp:posOffset>
                </wp:positionV>
                <wp:extent cx="2366010" cy="927100"/>
                <wp:effectExtent l="19050" t="19050" r="34290" b="44450"/>
                <wp:wrapSquare wrapText="bothSides"/>
                <wp:docPr id="1151212771"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6010" cy="9271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A06BFED" w14:textId="53D60BCC" w:rsidR="0027457B" w:rsidRPr="003044C4" w:rsidRDefault="00BE4307" w:rsidP="0027457B">
                            <w:pPr>
                              <w:jc w:val="center"/>
                              <w:rPr>
                                <w:rFonts w:ascii="Sakkal Majalla" w:eastAsiaTheme="minorHAnsi" w:hAnsi="Sakkal Majalla" w:cs="Sakkal Majalla"/>
                                <w:b/>
                                <w:bCs/>
                                <w:sz w:val="72"/>
                                <w:szCs w:val="72"/>
                                <w:lang w:bidi="ar-AE"/>
                              </w:rPr>
                            </w:pPr>
                            <w:r w:rsidRPr="003044C4">
                              <w:rPr>
                                <w:rFonts w:ascii="Sakkal Majalla" w:hAnsi="Sakkal Majalla" w:cs="Sakkal Majalla" w:hint="cs"/>
                                <w:b/>
                                <w:bCs/>
                                <w:sz w:val="72"/>
                                <w:szCs w:val="72"/>
                                <w:rtl/>
                                <w:lang w:bidi="ar-AE"/>
                              </w:rPr>
                              <w:t xml:space="preserve">قرار </w:t>
                            </w:r>
                            <w:r w:rsidR="00B62CE8" w:rsidRPr="003044C4">
                              <w:rPr>
                                <w:rFonts w:ascii="Sakkal Majalla" w:hAnsi="Sakkal Majalla" w:cs="Sakkal Majalla" w:hint="cs"/>
                                <w:b/>
                                <w:bCs/>
                                <w:sz w:val="72"/>
                                <w:szCs w:val="72"/>
                                <w:rtl/>
                                <w:lang w:bidi="ar-AE"/>
                              </w:rPr>
                              <w:t>إداري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4889AA" id="_x0000_s1050" style="position:absolute;left:0;text-align:left;margin-left:127.2pt;margin-top:267.85pt;width:186.3pt;height:73pt;z-index:-2513141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" strokeweight="4.5pt">
                <v:stroke linestyle="thickThin"/>
                <v:textbox>
                  <w:txbxContent>
                    <w:p w14:paraId="3A06BFED" w14:textId="53D60BCC" w:rsidR="0027457B" w:rsidRPr="003044C4" w:rsidRDefault="00BE4307" w:rsidP="0027457B">
                      <w:pPr>
                        <w:jc w:val="center"/>
                        <w:rPr>
                          <w:rFonts w:ascii="Sakkal Majalla" w:eastAsiaTheme="minorHAnsi" w:hAnsi="Sakkal Majalla" w:cs="Sakkal Majalla"/>
                          <w:b/>
                          <w:bCs/>
                          <w:sz w:val="72"/>
                          <w:szCs w:val="72"/>
                          <w:lang w:bidi="ar-AE"/>
                        </w:rPr>
                      </w:pPr>
                      <w:r w:rsidRPr="003044C4">
                        <w:rPr>
                          <w:rFonts w:ascii="Sakkal Majalla" w:hAnsi="Sakkal Majalla" w:cs="Sakkal Majalla" w:hint="cs"/>
                          <w:b/>
                          <w:bCs/>
                          <w:sz w:val="72"/>
                          <w:szCs w:val="72"/>
                          <w:rtl/>
                          <w:lang w:bidi="ar-AE"/>
                        </w:rPr>
                        <w:t xml:space="preserve">قرار </w:t>
                      </w:r>
                      <w:r w:rsidR="00B62CE8" w:rsidRPr="003044C4">
                        <w:rPr>
                          <w:rFonts w:ascii="Sakkal Majalla" w:hAnsi="Sakkal Majalla" w:cs="Sakkal Majalla" w:hint="cs"/>
                          <w:b/>
                          <w:bCs/>
                          <w:sz w:val="72"/>
                          <w:szCs w:val="72"/>
                          <w:rtl/>
                          <w:lang w:bidi="ar-AE"/>
                        </w:rPr>
                        <w:t>إداري</w:t>
                      </w:r>
                    </w:p>
                  </w:txbxContent>
                </v:textbox>
                <w10:wrap type="square" anchorx="margin" anchory="margin"/>
              </v:roundrect>
            </w:pict>
          </mc:Fallback>
        </mc:AlternateContent>
      </w:r>
    </w:p>
    <w:p w14:paraId="0F9A2949" w14:textId="7C260639" w:rsidR="00974C59" w:rsidRDefault="00974C59" w:rsidP="001A6F03">
      <w:pPr>
        <w:spacing w:line="276" w:lineRule="auto"/>
        <w:jc w:val="center"/>
        <w:rPr>
          <w:rFonts w:ascii="Sakkal Majalla" w:hAnsi="Sakkal Majalla" w:cs="Sakkal Majalla"/>
          <w:b/>
          <w:bCs/>
          <w:sz w:val="28"/>
          <w:szCs w:val="28"/>
          <w:rtl/>
          <w:lang w:bidi="ar-AE"/>
        </w:rPr>
      </w:pPr>
    </w:p>
    <w:p w14:paraId="1CD749F9" w14:textId="4D258F95" w:rsidR="00974C59" w:rsidRDefault="00974C59" w:rsidP="001A6F03">
      <w:pPr>
        <w:spacing w:line="276" w:lineRule="auto"/>
        <w:jc w:val="center"/>
        <w:rPr>
          <w:rFonts w:ascii="Sakkal Majalla" w:hAnsi="Sakkal Majalla" w:cs="Sakkal Majalla"/>
          <w:b/>
          <w:bCs/>
          <w:sz w:val="28"/>
          <w:szCs w:val="28"/>
          <w:rtl/>
          <w:lang w:bidi="ar-AE"/>
        </w:rPr>
      </w:pPr>
    </w:p>
    <w:p w14:paraId="79E57A83" w14:textId="3554CEFB" w:rsidR="00974C59" w:rsidRDefault="00974C59" w:rsidP="001A6F03">
      <w:pPr>
        <w:spacing w:line="276" w:lineRule="auto"/>
        <w:jc w:val="center"/>
        <w:rPr>
          <w:rFonts w:ascii="Sakkal Majalla" w:hAnsi="Sakkal Majalla" w:cs="Sakkal Majalla"/>
          <w:b/>
          <w:bCs/>
          <w:sz w:val="28"/>
          <w:szCs w:val="28"/>
          <w:rtl/>
          <w:lang w:bidi="ar-AE"/>
        </w:rPr>
      </w:pPr>
    </w:p>
    <w:p w14:paraId="74F0DB7E" w14:textId="73ADC6E3" w:rsidR="00974C59" w:rsidRDefault="00974C59" w:rsidP="001A6F03">
      <w:pPr>
        <w:spacing w:line="276" w:lineRule="auto"/>
        <w:jc w:val="center"/>
        <w:rPr>
          <w:rFonts w:ascii="Sakkal Majalla" w:hAnsi="Sakkal Majalla" w:cs="Sakkal Majalla"/>
          <w:b/>
          <w:bCs/>
          <w:sz w:val="28"/>
          <w:szCs w:val="28"/>
          <w:rtl/>
          <w:lang w:bidi="ar-AE"/>
        </w:rPr>
      </w:pPr>
    </w:p>
    <w:p w14:paraId="368B1481" w14:textId="7BFEF7C5" w:rsidR="00974C59" w:rsidRDefault="00974C59" w:rsidP="001A6F03">
      <w:pPr>
        <w:spacing w:line="276" w:lineRule="auto"/>
        <w:jc w:val="center"/>
        <w:rPr>
          <w:rFonts w:ascii="Sakkal Majalla" w:hAnsi="Sakkal Majalla" w:cs="Sakkal Majalla"/>
          <w:b/>
          <w:bCs/>
          <w:sz w:val="28"/>
          <w:szCs w:val="28"/>
          <w:rtl/>
          <w:lang w:bidi="ar-AE"/>
        </w:rPr>
      </w:pPr>
    </w:p>
    <w:p w14:paraId="26087E94" w14:textId="10BB893B" w:rsidR="00974C59" w:rsidRDefault="00974C59" w:rsidP="001A6F03">
      <w:pPr>
        <w:spacing w:line="276" w:lineRule="auto"/>
        <w:jc w:val="center"/>
        <w:rPr>
          <w:rFonts w:ascii="Sakkal Majalla" w:hAnsi="Sakkal Majalla" w:cs="Sakkal Majalla"/>
          <w:b/>
          <w:bCs/>
          <w:sz w:val="28"/>
          <w:szCs w:val="28"/>
          <w:rtl/>
          <w:lang w:bidi="ar-AE"/>
        </w:rPr>
      </w:pPr>
    </w:p>
    <w:p w14:paraId="4A8D8807" w14:textId="27FD4AB4" w:rsidR="00974C59" w:rsidRDefault="00974C59" w:rsidP="001A6F03">
      <w:pPr>
        <w:spacing w:line="276" w:lineRule="auto"/>
        <w:jc w:val="center"/>
        <w:rPr>
          <w:rFonts w:ascii="Sakkal Majalla" w:hAnsi="Sakkal Majalla" w:cs="Sakkal Majalla"/>
          <w:b/>
          <w:bCs/>
          <w:sz w:val="28"/>
          <w:szCs w:val="28"/>
          <w:rtl/>
          <w:lang w:bidi="ar-AE"/>
        </w:rPr>
      </w:pPr>
    </w:p>
    <w:p w14:paraId="7E6670AD" w14:textId="0A9F1EAE" w:rsidR="00974C59" w:rsidRDefault="00974C59" w:rsidP="001A6F03">
      <w:pPr>
        <w:spacing w:line="276" w:lineRule="auto"/>
        <w:jc w:val="center"/>
        <w:rPr>
          <w:rFonts w:ascii="Sakkal Majalla" w:hAnsi="Sakkal Majalla" w:cs="Sakkal Majalla"/>
          <w:b/>
          <w:bCs/>
          <w:sz w:val="28"/>
          <w:szCs w:val="28"/>
          <w:rtl/>
          <w:lang w:bidi="ar-AE"/>
        </w:rPr>
      </w:pPr>
    </w:p>
    <w:p w14:paraId="2BAD4DDB" w14:textId="7676BCE0" w:rsidR="00974C59" w:rsidRDefault="00974C59" w:rsidP="001A6F03">
      <w:pPr>
        <w:spacing w:line="276" w:lineRule="auto"/>
        <w:jc w:val="center"/>
        <w:rPr>
          <w:rFonts w:ascii="Sakkal Majalla" w:hAnsi="Sakkal Majalla" w:cs="Sakkal Majalla"/>
          <w:b/>
          <w:bCs/>
          <w:sz w:val="28"/>
          <w:szCs w:val="28"/>
          <w:rtl/>
          <w:lang w:bidi="ar-AE"/>
        </w:rPr>
      </w:pPr>
    </w:p>
    <w:p w14:paraId="71B7D1F5" w14:textId="3866BD35" w:rsidR="00974C59" w:rsidRDefault="00974C59" w:rsidP="001A6F03">
      <w:pPr>
        <w:spacing w:line="276" w:lineRule="auto"/>
        <w:jc w:val="center"/>
        <w:rPr>
          <w:rFonts w:ascii="Sakkal Majalla" w:hAnsi="Sakkal Majalla" w:cs="Sakkal Majalla"/>
          <w:b/>
          <w:bCs/>
          <w:sz w:val="28"/>
          <w:szCs w:val="28"/>
          <w:rtl/>
          <w:lang w:bidi="ar-AE"/>
        </w:rPr>
      </w:pPr>
    </w:p>
    <w:p w14:paraId="490E4C86" w14:textId="204B78EE" w:rsidR="00974C59" w:rsidRDefault="00974C59" w:rsidP="001A6F03">
      <w:pPr>
        <w:spacing w:line="276" w:lineRule="auto"/>
        <w:jc w:val="center"/>
        <w:rPr>
          <w:rFonts w:ascii="Sakkal Majalla" w:hAnsi="Sakkal Majalla" w:cs="Sakkal Majalla"/>
          <w:b/>
          <w:bCs/>
          <w:sz w:val="28"/>
          <w:szCs w:val="28"/>
          <w:rtl/>
          <w:lang w:bidi="ar-AE"/>
        </w:rPr>
      </w:pPr>
    </w:p>
    <w:p w14:paraId="775686C5" w14:textId="028CDDD6" w:rsidR="00974C59" w:rsidRDefault="00974C59" w:rsidP="001A6F03">
      <w:pPr>
        <w:spacing w:line="276" w:lineRule="auto"/>
        <w:jc w:val="center"/>
        <w:rPr>
          <w:rFonts w:ascii="Sakkal Majalla" w:hAnsi="Sakkal Majalla" w:cs="Sakkal Majalla"/>
          <w:b/>
          <w:bCs/>
          <w:sz w:val="28"/>
          <w:szCs w:val="28"/>
          <w:rtl/>
          <w:lang w:bidi="ar-AE"/>
        </w:rPr>
      </w:pPr>
    </w:p>
    <w:p w14:paraId="570140B2" w14:textId="252E9AF1" w:rsidR="00974C59" w:rsidRDefault="00974C59" w:rsidP="001A6F03">
      <w:pPr>
        <w:spacing w:line="276" w:lineRule="auto"/>
        <w:jc w:val="center"/>
        <w:rPr>
          <w:rFonts w:ascii="Sakkal Majalla" w:hAnsi="Sakkal Majalla" w:cs="Sakkal Majalla"/>
          <w:b/>
          <w:bCs/>
          <w:sz w:val="28"/>
          <w:szCs w:val="28"/>
          <w:rtl/>
          <w:lang w:bidi="ar-AE"/>
        </w:rPr>
      </w:pPr>
    </w:p>
    <w:p w14:paraId="52C63298" w14:textId="74A95A27" w:rsidR="00974C59" w:rsidRDefault="00974C59" w:rsidP="001A6F03">
      <w:pPr>
        <w:spacing w:line="276" w:lineRule="auto"/>
        <w:jc w:val="center"/>
        <w:rPr>
          <w:rFonts w:ascii="Sakkal Majalla" w:hAnsi="Sakkal Majalla" w:cs="Sakkal Majalla"/>
          <w:b/>
          <w:bCs/>
          <w:sz w:val="28"/>
          <w:szCs w:val="28"/>
          <w:rtl/>
          <w:lang w:bidi="ar-AE"/>
        </w:rPr>
      </w:pPr>
    </w:p>
    <w:p w14:paraId="61989729" w14:textId="2C633ABF" w:rsidR="00974C59" w:rsidRDefault="00974C59" w:rsidP="001A6F03">
      <w:pPr>
        <w:spacing w:line="276" w:lineRule="auto"/>
        <w:jc w:val="center"/>
        <w:rPr>
          <w:rFonts w:ascii="Sakkal Majalla" w:hAnsi="Sakkal Majalla" w:cs="Sakkal Majalla"/>
          <w:b/>
          <w:bCs/>
          <w:sz w:val="28"/>
          <w:szCs w:val="28"/>
          <w:rtl/>
          <w:lang w:bidi="ar-AE"/>
        </w:rPr>
      </w:pPr>
    </w:p>
    <w:p w14:paraId="766C2562" w14:textId="1E4F8D13" w:rsidR="00DD57DB" w:rsidRDefault="00DD57DB" w:rsidP="001A6F03">
      <w:pPr>
        <w:spacing w:line="276" w:lineRule="auto"/>
        <w:jc w:val="center"/>
        <w:rPr>
          <w:rFonts w:ascii="Sakkal Majalla" w:hAnsi="Sakkal Majalla" w:cs="Sakkal Majalla"/>
          <w:b/>
          <w:bCs/>
          <w:sz w:val="28"/>
          <w:szCs w:val="28"/>
          <w:rtl/>
          <w:lang w:bidi="ar-AE"/>
        </w:rPr>
      </w:pPr>
    </w:p>
    <w:p w14:paraId="7BBC4408" w14:textId="77777777" w:rsidR="00DD57DB" w:rsidRDefault="00DD57DB" w:rsidP="001A6F03">
      <w:pPr>
        <w:spacing w:line="276" w:lineRule="auto"/>
        <w:jc w:val="center"/>
        <w:rPr>
          <w:rFonts w:ascii="Sakkal Majalla" w:hAnsi="Sakkal Majalla" w:cs="Sakkal Majalla"/>
          <w:b/>
          <w:bCs/>
          <w:sz w:val="28"/>
          <w:szCs w:val="28"/>
          <w:rtl/>
          <w:lang w:bidi="ar-AE"/>
        </w:rPr>
      </w:pPr>
    </w:p>
    <w:p w14:paraId="6D048127" w14:textId="1EE468C3" w:rsidR="00DD57DB" w:rsidRDefault="00DD57DB" w:rsidP="001A6F03">
      <w:pPr>
        <w:spacing w:line="276" w:lineRule="auto"/>
        <w:jc w:val="center"/>
        <w:rPr>
          <w:rFonts w:ascii="Sakkal Majalla" w:hAnsi="Sakkal Majalla" w:cs="Sakkal Majalla"/>
          <w:b/>
          <w:bCs/>
          <w:sz w:val="28"/>
          <w:szCs w:val="28"/>
          <w:rtl/>
          <w:lang w:bidi="ar-AE"/>
        </w:rPr>
      </w:pPr>
    </w:p>
    <w:p w14:paraId="66F80429" w14:textId="77777777" w:rsidR="00DD57DB" w:rsidRDefault="00DD57DB" w:rsidP="001A6F03">
      <w:pPr>
        <w:spacing w:line="276" w:lineRule="auto"/>
        <w:jc w:val="center"/>
        <w:rPr>
          <w:rFonts w:ascii="Sakkal Majalla" w:hAnsi="Sakkal Majalla" w:cs="Sakkal Majalla"/>
          <w:b/>
          <w:bCs/>
          <w:sz w:val="28"/>
          <w:szCs w:val="28"/>
          <w:rtl/>
          <w:lang w:bidi="ar-AE"/>
        </w:rPr>
      </w:pPr>
    </w:p>
    <w:p w14:paraId="370FD2D1" w14:textId="77777777" w:rsidR="00DD57DB" w:rsidRDefault="00DD57DB" w:rsidP="001A6F03">
      <w:pPr>
        <w:spacing w:line="276" w:lineRule="auto"/>
        <w:jc w:val="center"/>
        <w:rPr>
          <w:rFonts w:ascii="Sakkal Majalla" w:hAnsi="Sakkal Majalla" w:cs="Sakkal Majalla"/>
          <w:b/>
          <w:bCs/>
          <w:sz w:val="28"/>
          <w:szCs w:val="28"/>
          <w:rtl/>
          <w:lang w:bidi="ar-AE"/>
        </w:rPr>
      </w:pPr>
    </w:p>
    <w:p w14:paraId="1F1F1C9D" w14:textId="496864FD" w:rsidR="00DD57DB" w:rsidRDefault="00DD57DB" w:rsidP="001A6F03">
      <w:pPr>
        <w:spacing w:line="276" w:lineRule="auto"/>
        <w:jc w:val="center"/>
        <w:rPr>
          <w:rFonts w:ascii="Sakkal Majalla" w:hAnsi="Sakkal Majalla" w:cs="Sakkal Majalla"/>
          <w:b/>
          <w:bCs/>
          <w:sz w:val="28"/>
          <w:szCs w:val="28"/>
          <w:rtl/>
          <w:lang w:bidi="ar-AE"/>
        </w:rPr>
      </w:pPr>
    </w:p>
    <w:p w14:paraId="22748779" w14:textId="647314B1" w:rsidR="00DD57DB" w:rsidRDefault="00DD57DB" w:rsidP="001A6F03">
      <w:pPr>
        <w:spacing w:line="276" w:lineRule="auto"/>
        <w:jc w:val="center"/>
        <w:rPr>
          <w:rFonts w:ascii="Sakkal Majalla" w:hAnsi="Sakkal Majalla" w:cs="Sakkal Majalla"/>
          <w:b/>
          <w:bCs/>
          <w:sz w:val="28"/>
          <w:szCs w:val="28"/>
          <w:rtl/>
          <w:lang w:bidi="ar-AE"/>
        </w:rPr>
      </w:pPr>
    </w:p>
    <w:p w14:paraId="57EC8A6D" w14:textId="3C17B240" w:rsidR="00DD57DB" w:rsidRDefault="00DD57DB" w:rsidP="001A6F03">
      <w:pPr>
        <w:spacing w:line="276" w:lineRule="auto"/>
        <w:jc w:val="center"/>
        <w:rPr>
          <w:rFonts w:ascii="Sakkal Majalla" w:hAnsi="Sakkal Majalla" w:cs="Sakkal Majalla"/>
          <w:b/>
          <w:bCs/>
          <w:sz w:val="28"/>
          <w:szCs w:val="28"/>
          <w:rtl/>
          <w:lang w:bidi="ar-AE"/>
        </w:rPr>
      </w:pPr>
    </w:p>
    <w:p w14:paraId="6A8584C5" w14:textId="68813B86" w:rsidR="00DD57DB" w:rsidRDefault="00DD57DB" w:rsidP="001A6F03">
      <w:pPr>
        <w:spacing w:line="276" w:lineRule="auto"/>
        <w:jc w:val="center"/>
        <w:rPr>
          <w:rFonts w:ascii="Sakkal Majalla" w:hAnsi="Sakkal Majalla" w:cs="Sakkal Majalla"/>
          <w:b/>
          <w:bCs/>
          <w:sz w:val="28"/>
          <w:szCs w:val="28"/>
          <w:rtl/>
          <w:lang w:bidi="ar-AE"/>
        </w:rPr>
      </w:pPr>
    </w:p>
    <w:p w14:paraId="79B796D7" w14:textId="113F1176" w:rsidR="00DD57DB" w:rsidRDefault="00DD57DB" w:rsidP="001A6F03">
      <w:pPr>
        <w:spacing w:line="276" w:lineRule="auto"/>
        <w:jc w:val="center"/>
        <w:rPr>
          <w:rFonts w:ascii="Sakkal Majalla" w:hAnsi="Sakkal Majalla" w:cs="Sakkal Majalla"/>
          <w:b/>
          <w:bCs/>
          <w:sz w:val="28"/>
          <w:szCs w:val="28"/>
          <w:rtl/>
          <w:lang w:bidi="ar-AE"/>
        </w:rPr>
      </w:pPr>
    </w:p>
    <w:p w14:paraId="348DD3E6" w14:textId="741E25F3" w:rsidR="00DD57DB" w:rsidRDefault="00B01D2F"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009472" behindDoc="1" locked="0" layoutInCell="1" allowOverlap="1" wp14:anchorId="7E149494" wp14:editId="43A2E046">
                <wp:simplePos x="0" y="0"/>
                <wp:positionH relativeFrom="margin">
                  <wp:align>center</wp:align>
                </wp:positionH>
                <wp:positionV relativeFrom="page">
                  <wp:posOffset>4073508</wp:posOffset>
                </wp:positionV>
                <wp:extent cx="2746375" cy="1395730"/>
                <wp:effectExtent l="19050" t="19050" r="34925" b="33020"/>
                <wp:wrapSquare wrapText="bothSides"/>
                <wp:docPr id="1730007392"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6375" cy="139573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C2CFA0D" w14:textId="77777777" w:rsidR="00814D88" w:rsidRPr="002465B8" w:rsidRDefault="00814D88" w:rsidP="00ED244E">
                            <w:pPr>
                              <w:spacing w:line="276" w:lineRule="auto"/>
                              <w:rPr>
                                <w:rFonts w:ascii="Sakkal Majalla" w:hAnsi="Sakkal Majalla" w:cs="Sakkal Majalla"/>
                                <w:b/>
                                <w:bCs/>
                                <w:sz w:val="30"/>
                                <w:szCs w:val="30"/>
                                <w:rtl/>
                              </w:rPr>
                            </w:pPr>
                          </w:p>
                          <w:p w14:paraId="00C27A39" w14:textId="6E47FEC3" w:rsidR="00E719CB" w:rsidRDefault="00E719CB" w:rsidP="00E719CB">
                            <w:pPr>
                              <w:spacing w:line="276" w:lineRule="auto"/>
                              <w:jc w:val="center"/>
                              <w:rPr>
                                <w:rFonts w:ascii="Sakkal Majalla" w:hAnsi="Sakkal Majalla" w:cs="Sakkal Majalla"/>
                                <w:b/>
                                <w:bCs/>
                                <w:sz w:val="30"/>
                                <w:szCs w:val="30"/>
                                <w:rtl/>
                              </w:rPr>
                            </w:pPr>
                            <w:r w:rsidRPr="00AE46FC">
                              <w:rPr>
                                <w:rFonts w:ascii="Sakkal Majalla" w:hAnsi="Sakkal Majalla" w:cs="Sakkal Majalla"/>
                                <w:b/>
                                <w:bCs/>
                                <w:sz w:val="30"/>
                                <w:szCs w:val="30"/>
                                <w:rtl/>
                              </w:rPr>
                              <w:t>قرار</w:t>
                            </w:r>
                            <w:r w:rsidR="00B62CE8">
                              <w:rPr>
                                <w:rFonts w:ascii="Sakkal Majalla" w:hAnsi="Sakkal Majalla" w:cs="Sakkal Majalla" w:hint="cs"/>
                                <w:b/>
                                <w:bCs/>
                                <w:sz w:val="30"/>
                                <w:szCs w:val="30"/>
                                <w:rtl/>
                              </w:rPr>
                              <w:t xml:space="preserve"> إداري رقم (1) لسنة 2026م</w:t>
                            </w:r>
                          </w:p>
                          <w:p w14:paraId="5B0582A3" w14:textId="3DFC464A" w:rsidR="00B62CE8" w:rsidRPr="00AE46FC" w:rsidRDefault="00B62CE8" w:rsidP="00E719CB">
                            <w:pPr>
                              <w:spacing w:line="276" w:lineRule="auto"/>
                              <w:jc w:val="center"/>
                              <w:rPr>
                                <w:rFonts w:ascii="Sakkal Majalla" w:hAnsi="Sakkal Majalla" w:cs="Sakkal Majalla"/>
                                <w:b/>
                                <w:bCs/>
                                <w:sz w:val="30"/>
                                <w:szCs w:val="30"/>
                                <w:rtl/>
                              </w:rPr>
                            </w:pPr>
                            <w:r>
                              <w:rPr>
                                <w:rFonts w:ascii="Sakkal Majalla" w:hAnsi="Sakkal Majalla" w:cs="Sakkal Majalla" w:hint="cs"/>
                                <w:b/>
                                <w:bCs/>
                                <w:sz w:val="30"/>
                                <w:szCs w:val="30"/>
                                <w:rtl/>
                              </w:rPr>
                              <w:t>بشأن إنشاء مجلس الشارقة للأزياء</w:t>
                            </w:r>
                          </w:p>
                          <w:p w14:paraId="262905C2" w14:textId="75FBAD1F" w:rsidR="00814D88" w:rsidRPr="002B5BE9" w:rsidRDefault="00814D88" w:rsidP="00E719CB">
                            <w:pPr>
                              <w:jc w:val="center"/>
                              <w:rPr>
                                <w:rFonts w:ascii="Sakkal Majalla" w:eastAsiaTheme="minorHAnsi" w:hAnsi="Sakkal Majalla" w:cs="Sakkal Majalla"/>
                                <w:b/>
                                <w:bCs/>
                                <w:sz w:val="28"/>
                                <w:szCs w:val="28"/>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149494" id="_x0000_s1051" style="position:absolute;left:0;text-align:left;margin-left:0;margin-top:320.75pt;width:216.25pt;height:109.9pt;z-index:-25130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" strokeweight="4.5pt">
                <v:stroke linestyle="thickThin"/>
                <v:textbox>
                  <w:txbxContent>
                    <w:p w14:paraId="1C2CFA0D" w14:textId="77777777" w:rsidR="00814D88" w:rsidRPr="002465B8" w:rsidRDefault="00814D88" w:rsidP="00ED244E">
                      <w:pPr>
                        <w:spacing w:line="276" w:lineRule="auto"/>
                        <w:rPr>
                          <w:rFonts w:ascii="Sakkal Majalla" w:hAnsi="Sakkal Majalla" w:cs="Sakkal Majalla"/>
                          <w:b/>
                          <w:bCs/>
                          <w:sz w:val="30"/>
                          <w:szCs w:val="30"/>
                          <w:rtl/>
                        </w:rPr>
                      </w:pPr>
                    </w:p>
                    <w:p w14:paraId="00C27A39" w14:textId="6E47FEC3" w:rsidR="00E719CB" w:rsidRDefault="00E719CB" w:rsidP="00E719CB">
                      <w:pPr>
                        <w:spacing w:line="276" w:lineRule="auto"/>
                        <w:jc w:val="center"/>
                        <w:rPr>
                          <w:rFonts w:ascii="Sakkal Majalla" w:hAnsi="Sakkal Majalla" w:cs="Sakkal Majalla"/>
                          <w:b/>
                          <w:bCs/>
                          <w:sz w:val="30"/>
                          <w:szCs w:val="30"/>
                          <w:rtl/>
                        </w:rPr>
                      </w:pPr>
                      <w:r w:rsidRPr="00AE46FC">
                        <w:rPr>
                          <w:rFonts w:ascii="Sakkal Majalla" w:hAnsi="Sakkal Majalla" w:cs="Sakkal Majalla"/>
                          <w:b/>
                          <w:bCs/>
                          <w:sz w:val="30"/>
                          <w:szCs w:val="30"/>
                          <w:rtl/>
                        </w:rPr>
                        <w:t>قرار</w:t>
                      </w:r>
                      <w:r w:rsidR="00B62CE8">
                        <w:rPr>
                          <w:rFonts w:ascii="Sakkal Majalla" w:hAnsi="Sakkal Majalla" w:cs="Sakkal Majalla" w:hint="cs"/>
                          <w:b/>
                          <w:bCs/>
                          <w:sz w:val="30"/>
                          <w:szCs w:val="30"/>
                          <w:rtl/>
                        </w:rPr>
                        <w:t xml:space="preserve"> إداري رقم (1) لسنة 2026م</w:t>
                      </w:r>
                    </w:p>
                    <w:p w14:paraId="5B0582A3" w14:textId="3DFC464A" w:rsidR="00B62CE8" w:rsidRPr="00AE46FC" w:rsidRDefault="00B62CE8" w:rsidP="00E719CB">
                      <w:pPr>
                        <w:spacing w:line="276" w:lineRule="auto"/>
                        <w:jc w:val="center"/>
                        <w:rPr>
                          <w:rFonts w:ascii="Sakkal Majalla" w:hAnsi="Sakkal Majalla" w:cs="Sakkal Majalla"/>
                          <w:b/>
                          <w:bCs/>
                          <w:sz w:val="30"/>
                          <w:szCs w:val="30"/>
                          <w:rtl/>
                        </w:rPr>
                      </w:pPr>
                      <w:r>
                        <w:rPr>
                          <w:rFonts w:ascii="Sakkal Majalla" w:hAnsi="Sakkal Majalla" w:cs="Sakkal Majalla" w:hint="cs"/>
                          <w:b/>
                          <w:bCs/>
                          <w:sz w:val="30"/>
                          <w:szCs w:val="30"/>
                          <w:rtl/>
                        </w:rPr>
                        <w:t>بشأن إنشاء مجلس الشارقة للأزياء</w:t>
                      </w:r>
                    </w:p>
                    <w:p w14:paraId="262905C2" w14:textId="75FBAD1F" w:rsidR="00814D88" w:rsidRPr="002B5BE9" w:rsidRDefault="00814D88" w:rsidP="00E719CB">
                      <w:pPr>
                        <w:jc w:val="center"/>
                        <w:rPr>
                          <w:rFonts w:ascii="Sakkal Majalla" w:eastAsiaTheme="minorHAnsi" w:hAnsi="Sakkal Majalla" w:cs="Sakkal Majalla"/>
                          <w:b/>
                          <w:bCs/>
                          <w:sz w:val="28"/>
                          <w:szCs w:val="28"/>
                          <w:lang w:bidi="ar-AE"/>
                        </w:rPr>
                      </w:pPr>
                    </w:p>
                  </w:txbxContent>
                </v:textbox>
                <w10:wrap type="square" anchorx="margin" anchory="page"/>
              </v:roundrect>
            </w:pict>
          </mc:Fallback>
        </mc:AlternateContent>
      </w:r>
    </w:p>
    <w:p w14:paraId="62AB57F2" w14:textId="77777777" w:rsidR="00DD57DB" w:rsidRDefault="00DD57DB" w:rsidP="001A6F03">
      <w:pPr>
        <w:spacing w:line="276" w:lineRule="auto"/>
        <w:jc w:val="center"/>
        <w:rPr>
          <w:rFonts w:ascii="Sakkal Majalla" w:hAnsi="Sakkal Majalla" w:cs="Sakkal Majalla"/>
          <w:b/>
          <w:bCs/>
          <w:sz w:val="28"/>
          <w:szCs w:val="28"/>
          <w:rtl/>
          <w:lang w:bidi="ar-AE"/>
        </w:rPr>
      </w:pPr>
    </w:p>
    <w:p w14:paraId="2828693E" w14:textId="77777777" w:rsidR="00DD57DB" w:rsidRDefault="00DD57DB" w:rsidP="001A6F03">
      <w:pPr>
        <w:spacing w:line="276" w:lineRule="auto"/>
        <w:jc w:val="center"/>
        <w:rPr>
          <w:rFonts w:ascii="Sakkal Majalla" w:hAnsi="Sakkal Majalla" w:cs="Sakkal Majalla"/>
          <w:b/>
          <w:bCs/>
          <w:sz w:val="28"/>
          <w:szCs w:val="28"/>
          <w:rtl/>
          <w:lang w:bidi="ar-AE"/>
        </w:rPr>
      </w:pPr>
    </w:p>
    <w:p w14:paraId="6D420309" w14:textId="77777777" w:rsidR="00DD57DB" w:rsidRDefault="00DD57DB" w:rsidP="001A6F03">
      <w:pPr>
        <w:spacing w:line="276" w:lineRule="auto"/>
        <w:jc w:val="center"/>
        <w:rPr>
          <w:rFonts w:ascii="Sakkal Majalla" w:hAnsi="Sakkal Majalla" w:cs="Sakkal Majalla"/>
          <w:b/>
          <w:bCs/>
          <w:sz w:val="28"/>
          <w:szCs w:val="28"/>
          <w:rtl/>
          <w:lang w:bidi="ar-AE"/>
        </w:rPr>
      </w:pPr>
    </w:p>
    <w:p w14:paraId="5107159B" w14:textId="77777777" w:rsidR="00DD57DB" w:rsidRDefault="00DD57DB" w:rsidP="001A6F03">
      <w:pPr>
        <w:spacing w:line="276" w:lineRule="auto"/>
        <w:jc w:val="center"/>
        <w:rPr>
          <w:rFonts w:ascii="Sakkal Majalla" w:hAnsi="Sakkal Majalla" w:cs="Sakkal Majalla"/>
          <w:b/>
          <w:bCs/>
          <w:sz w:val="28"/>
          <w:szCs w:val="28"/>
          <w:rtl/>
          <w:lang w:bidi="ar-AE"/>
        </w:rPr>
      </w:pPr>
    </w:p>
    <w:p w14:paraId="55C069C7" w14:textId="77777777" w:rsidR="00DD57DB" w:rsidRDefault="00DD57DB" w:rsidP="001A6F03">
      <w:pPr>
        <w:spacing w:line="276" w:lineRule="auto"/>
        <w:jc w:val="center"/>
        <w:rPr>
          <w:rFonts w:ascii="Sakkal Majalla" w:hAnsi="Sakkal Majalla" w:cs="Sakkal Majalla"/>
          <w:b/>
          <w:bCs/>
          <w:sz w:val="28"/>
          <w:szCs w:val="28"/>
          <w:rtl/>
          <w:lang w:bidi="ar-AE"/>
        </w:rPr>
      </w:pPr>
    </w:p>
    <w:p w14:paraId="09F39D08" w14:textId="77777777" w:rsidR="00DD57DB" w:rsidRDefault="00DD57DB" w:rsidP="001A6F03">
      <w:pPr>
        <w:spacing w:line="276" w:lineRule="auto"/>
        <w:jc w:val="center"/>
        <w:rPr>
          <w:rFonts w:ascii="Sakkal Majalla" w:hAnsi="Sakkal Majalla" w:cs="Sakkal Majalla"/>
          <w:b/>
          <w:bCs/>
          <w:sz w:val="28"/>
          <w:szCs w:val="28"/>
          <w:rtl/>
          <w:lang w:bidi="ar-AE"/>
        </w:rPr>
      </w:pPr>
    </w:p>
    <w:p w14:paraId="4FC2DA05" w14:textId="77777777" w:rsidR="00DD57DB" w:rsidRDefault="00DD57DB" w:rsidP="001A6F03">
      <w:pPr>
        <w:spacing w:line="276" w:lineRule="auto"/>
        <w:jc w:val="center"/>
        <w:rPr>
          <w:rFonts w:ascii="Sakkal Majalla" w:hAnsi="Sakkal Majalla" w:cs="Sakkal Majalla"/>
          <w:b/>
          <w:bCs/>
          <w:sz w:val="28"/>
          <w:szCs w:val="28"/>
          <w:rtl/>
          <w:lang w:bidi="ar-AE"/>
        </w:rPr>
      </w:pPr>
    </w:p>
    <w:p w14:paraId="15C711AE" w14:textId="77777777" w:rsidR="00DD57DB" w:rsidRDefault="00DD57DB" w:rsidP="001A6F03">
      <w:pPr>
        <w:spacing w:line="276" w:lineRule="auto"/>
        <w:jc w:val="center"/>
        <w:rPr>
          <w:rFonts w:ascii="Sakkal Majalla" w:hAnsi="Sakkal Majalla" w:cs="Sakkal Majalla"/>
          <w:b/>
          <w:bCs/>
          <w:sz w:val="28"/>
          <w:szCs w:val="28"/>
          <w:rtl/>
          <w:lang w:bidi="ar-AE"/>
        </w:rPr>
      </w:pPr>
    </w:p>
    <w:p w14:paraId="7977A43D" w14:textId="77777777" w:rsidR="00DD57DB" w:rsidRDefault="00DD57DB" w:rsidP="001A6F03">
      <w:pPr>
        <w:spacing w:line="276" w:lineRule="auto"/>
        <w:jc w:val="center"/>
        <w:rPr>
          <w:rFonts w:ascii="Sakkal Majalla" w:hAnsi="Sakkal Majalla" w:cs="Sakkal Majalla"/>
          <w:b/>
          <w:bCs/>
          <w:sz w:val="28"/>
          <w:szCs w:val="28"/>
          <w:rtl/>
          <w:lang w:bidi="ar-AE"/>
        </w:rPr>
      </w:pPr>
    </w:p>
    <w:p w14:paraId="4780AC17" w14:textId="77777777" w:rsidR="00DD57DB" w:rsidRDefault="00DD57DB" w:rsidP="001A6F03">
      <w:pPr>
        <w:spacing w:line="276" w:lineRule="auto"/>
        <w:jc w:val="center"/>
        <w:rPr>
          <w:rFonts w:ascii="Sakkal Majalla" w:hAnsi="Sakkal Majalla" w:cs="Sakkal Majalla"/>
          <w:b/>
          <w:bCs/>
          <w:sz w:val="28"/>
          <w:szCs w:val="28"/>
          <w:rtl/>
          <w:lang w:bidi="ar-AE"/>
        </w:rPr>
      </w:pPr>
    </w:p>
    <w:p w14:paraId="513CC3FE" w14:textId="77777777" w:rsidR="00DD57DB" w:rsidRDefault="00DD57DB" w:rsidP="001A6F03">
      <w:pPr>
        <w:spacing w:line="276" w:lineRule="auto"/>
        <w:jc w:val="center"/>
        <w:rPr>
          <w:rFonts w:ascii="Sakkal Majalla" w:hAnsi="Sakkal Majalla" w:cs="Sakkal Majalla"/>
          <w:b/>
          <w:bCs/>
          <w:sz w:val="28"/>
          <w:szCs w:val="28"/>
          <w:rtl/>
          <w:lang w:bidi="ar-AE"/>
        </w:rPr>
      </w:pPr>
    </w:p>
    <w:p w14:paraId="2D76C185" w14:textId="77777777" w:rsidR="00DD57DB" w:rsidRDefault="00DD57DB" w:rsidP="001A6F03">
      <w:pPr>
        <w:spacing w:line="276" w:lineRule="auto"/>
        <w:jc w:val="center"/>
        <w:rPr>
          <w:rFonts w:ascii="Sakkal Majalla" w:hAnsi="Sakkal Majalla" w:cs="Sakkal Majalla"/>
          <w:b/>
          <w:bCs/>
          <w:sz w:val="28"/>
          <w:szCs w:val="28"/>
          <w:rtl/>
          <w:lang w:bidi="ar-AE"/>
        </w:rPr>
      </w:pPr>
    </w:p>
    <w:p w14:paraId="2D277217" w14:textId="77777777" w:rsidR="00DD57DB" w:rsidRDefault="00DD57DB" w:rsidP="001A6F03">
      <w:pPr>
        <w:spacing w:line="276" w:lineRule="auto"/>
        <w:jc w:val="center"/>
        <w:rPr>
          <w:rFonts w:ascii="Sakkal Majalla" w:hAnsi="Sakkal Majalla" w:cs="Sakkal Majalla"/>
          <w:b/>
          <w:bCs/>
          <w:sz w:val="28"/>
          <w:szCs w:val="28"/>
          <w:rtl/>
          <w:lang w:bidi="ar-AE"/>
        </w:rPr>
      </w:pPr>
    </w:p>
    <w:p w14:paraId="3F1D895C" w14:textId="77777777" w:rsidR="002340D2" w:rsidRDefault="002340D2" w:rsidP="001A6F03">
      <w:pPr>
        <w:spacing w:line="276" w:lineRule="auto"/>
        <w:jc w:val="center"/>
        <w:rPr>
          <w:rFonts w:ascii="Sakkal Majalla" w:hAnsi="Sakkal Majalla" w:cs="Sakkal Majalla"/>
          <w:b/>
          <w:bCs/>
          <w:sz w:val="28"/>
          <w:szCs w:val="28"/>
          <w:rtl/>
          <w:lang w:bidi="ar-AE"/>
        </w:rPr>
      </w:pPr>
    </w:p>
    <w:p w14:paraId="7A1488BC" w14:textId="77777777" w:rsidR="00DD57DB" w:rsidRDefault="00DD57DB" w:rsidP="001A6F03">
      <w:pPr>
        <w:spacing w:line="276" w:lineRule="auto"/>
        <w:jc w:val="center"/>
        <w:rPr>
          <w:rFonts w:ascii="Sakkal Majalla" w:hAnsi="Sakkal Majalla" w:cs="Sakkal Majalla"/>
          <w:b/>
          <w:bCs/>
          <w:sz w:val="28"/>
          <w:szCs w:val="28"/>
          <w:rtl/>
          <w:lang w:bidi="ar-AE"/>
        </w:rPr>
      </w:pPr>
    </w:p>
    <w:p w14:paraId="0C4CB07B" w14:textId="77777777" w:rsidR="00DD57DB" w:rsidRDefault="00DD57DB" w:rsidP="001A6F03">
      <w:pPr>
        <w:spacing w:line="276" w:lineRule="auto"/>
        <w:jc w:val="center"/>
        <w:rPr>
          <w:rFonts w:ascii="Sakkal Majalla" w:hAnsi="Sakkal Majalla" w:cs="Sakkal Majalla"/>
          <w:b/>
          <w:bCs/>
          <w:sz w:val="28"/>
          <w:szCs w:val="28"/>
          <w:rtl/>
          <w:lang w:bidi="ar-AE"/>
        </w:rPr>
      </w:pPr>
    </w:p>
    <w:p w14:paraId="1701A191" w14:textId="188FD986" w:rsidR="005243BB" w:rsidRPr="00B44150" w:rsidRDefault="005243BB" w:rsidP="001A6F03">
      <w:pPr>
        <w:spacing w:line="276" w:lineRule="auto"/>
        <w:jc w:val="center"/>
        <w:rPr>
          <w:rFonts w:ascii="Sakkal Majalla" w:eastAsia="Calibri" w:hAnsi="Sakkal Majalla" w:cs="Sakkal Majalla"/>
          <w:b/>
          <w:bCs/>
          <w:sz w:val="28"/>
          <w:szCs w:val="28"/>
          <w:rtl/>
          <w:lang w:bidi="ar-AE"/>
        </w:rPr>
      </w:pPr>
      <w:r w:rsidRPr="00B44150">
        <w:rPr>
          <w:rFonts w:ascii="Sakkal Majalla" w:hAnsi="Sakkal Majalla" w:cs="Sakkal Majalla" w:hint="cs"/>
          <w:b/>
          <w:bCs/>
          <w:sz w:val="28"/>
          <w:szCs w:val="28"/>
          <w:rtl/>
          <w:lang w:bidi="ar-AE"/>
        </w:rPr>
        <w:lastRenderedPageBreak/>
        <w:t>قرار إداري رقم (1) لسنة 2026م</w:t>
      </w:r>
    </w:p>
    <w:p w14:paraId="349FF964" w14:textId="77777777" w:rsidR="005243BB" w:rsidRPr="00B44150" w:rsidRDefault="005243BB" w:rsidP="005243BB">
      <w:pPr>
        <w:jc w:val="center"/>
        <w:rPr>
          <w:rFonts w:ascii="Sakkal Majalla" w:hAnsi="Sakkal Majalla" w:cs="Sakkal Majalla"/>
          <w:b/>
          <w:bCs/>
          <w:sz w:val="28"/>
          <w:szCs w:val="28"/>
          <w:rtl/>
          <w:lang w:bidi="ar-AE"/>
        </w:rPr>
      </w:pPr>
      <w:r w:rsidRPr="00B44150">
        <w:rPr>
          <w:rFonts w:ascii="Sakkal Majalla" w:hAnsi="Sakkal Majalla" w:cs="Sakkal Majalla" w:hint="cs"/>
          <w:b/>
          <w:bCs/>
          <w:sz w:val="28"/>
          <w:szCs w:val="28"/>
          <w:rtl/>
          <w:lang w:bidi="ar-AE"/>
        </w:rPr>
        <w:t xml:space="preserve">بشأن </w:t>
      </w:r>
    </w:p>
    <w:p w14:paraId="455B90B9" w14:textId="5A82C727" w:rsidR="005243BB" w:rsidRPr="00B44150" w:rsidRDefault="005243BB" w:rsidP="00B01D2F">
      <w:pPr>
        <w:jc w:val="center"/>
        <w:rPr>
          <w:rFonts w:ascii="Sakkal Majalla" w:hAnsi="Sakkal Majalla" w:cs="Sakkal Majalla"/>
          <w:b/>
          <w:bCs/>
          <w:sz w:val="28"/>
          <w:szCs w:val="28"/>
          <w:rtl/>
          <w:lang w:bidi="ar-AE"/>
        </w:rPr>
      </w:pPr>
      <w:r w:rsidRPr="00B44150">
        <w:rPr>
          <w:rFonts w:ascii="Sakkal Majalla" w:hAnsi="Sakkal Majalla" w:cs="Sakkal Majalla" w:hint="cs"/>
          <w:b/>
          <w:bCs/>
          <w:sz w:val="28"/>
          <w:szCs w:val="28"/>
          <w:rtl/>
          <w:lang w:bidi="ar-AE"/>
        </w:rPr>
        <w:t>إنشاء مجلس الشارقة للأزياء</w:t>
      </w:r>
    </w:p>
    <w:p w14:paraId="64CBD1F6" w14:textId="77777777" w:rsidR="005243BB" w:rsidRPr="00B44150" w:rsidRDefault="005243BB" w:rsidP="005243BB">
      <w:pPr>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 xml:space="preserve">نحن حور بنت سلطان القاسمي، رئيس حي الشارقة للإبداع، </w:t>
      </w:r>
    </w:p>
    <w:p w14:paraId="7A42B284" w14:textId="77777777" w:rsidR="005243BB" w:rsidRPr="00B44150" w:rsidRDefault="005243BB" w:rsidP="005243BB">
      <w:pPr>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 xml:space="preserve">بعد الاطلاع على المرسوم الأميري رقم (84) لسنة 2023م بشأن إنشاء وتنظيم حي الشارقة </w:t>
      </w:r>
      <w:proofErr w:type="spellStart"/>
      <w:r w:rsidRPr="00B44150">
        <w:rPr>
          <w:rFonts w:ascii="Sakkal Majalla" w:hAnsi="Sakkal Majalla" w:cs="Sakkal Majalla" w:hint="cs"/>
          <w:sz w:val="28"/>
          <w:szCs w:val="28"/>
          <w:rtl/>
          <w:lang w:bidi="ar-AE"/>
        </w:rPr>
        <w:t>اللإبداع</w:t>
      </w:r>
      <w:proofErr w:type="spellEnd"/>
      <w:r w:rsidRPr="00B44150">
        <w:rPr>
          <w:rFonts w:ascii="Sakkal Majalla" w:hAnsi="Sakkal Majalla" w:cs="Sakkal Majalla" w:hint="cs"/>
          <w:sz w:val="28"/>
          <w:szCs w:val="28"/>
          <w:rtl/>
          <w:lang w:bidi="ar-AE"/>
        </w:rPr>
        <w:t>،</w:t>
      </w:r>
    </w:p>
    <w:p w14:paraId="6BC75E39" w14:textId="77777777" w:rsidR="005243BB" w:rsidRPr="00B44150" w:rsidRDefault="005243BB" w:rsidP="005243BB">
      <w:pPr>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 xml:space="preserve">والمرسوم الأميري رقم (86) لسنة 2023م بشأن تعيين رئيس لحي الشارقة للإبداع، </w:t>
      </w:r>
    </w:p>
    <w:p w14:paraId="5A769CAD" w14:textId="77777777" w:rsidR="005243BB" w:rsidRPr="00B44150" w:rsidRDefault="005243BB" w:rsidP="005243BB">
      <w:pPr>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 xml:space="preserve">وعلى ما تقتضيه المصلحة العامة، </w:t>
      </w:r>
    </w:p>
    <w:p w14:paraId="13658F50" w14:textId="77777777" w:rsidR="005243BB" w:rsidRPr="00B44150" w:rsidRDefault="005243BB" w:rsidP="005243BB">
      <w:pPr>
        <w:jc w:val="right"/>
        <w:rPr>
          <w:rFonts w:ascii="Sakkal Majalla" w:hAnsi="Sakkal Majalla" w:cs="Sakkal Majalla"/>
          <w:b/>
          <w:bCs/>
          <w:sz w:val="28"/>
          <w:szCs w:val="28"/>
          <w:rtl/>
          <w:lang w:bidi="ar-AE"/>
        </w:rPr>
      </w:pPr>
    </w:p>
    <w:p w14:paraId="3A37AA35" w14:textId="77777777" w:rsidR="005243BB" w:rsidRPr="00B44150" w:rsidRDefault="005243BB" w:rsidP="005243BB">
      <w:pPr>
        <w:rPr>
          <w:rFonts w:ascii="Sakkal Majalla" w:hAnsi="Sakkal Majalla" w:cs="Sakkal Majalla"/>
          <w:b/>
          <w:bCs/>
          <w:sz w:val="28"/>
          <w:szCs w:val="28"/>
          <w:rtl/>
          <w:lang w:bidi="ar-AE"/>
        </w:rPr>
      </w:pPr>
      <w:r w:rsidRPr="00B44150">
        <w:rPr>
          <w:rFonts w:ascii="Sakkal Majalla" w:hAnsi="Sakkal Majalla" w:cs="Sakkal Majalla" w:hint="cs"/>
          <w:b/>
          <w:bCs/>
          <w:sz w:val="28"/>
          <w:szCs w:val="28"/>
          <w:rtl/>
          <w:lang w:bidi="ar-AE"/>
        </w:rPr>
        <w:t xml:space="preserve">تقرر ما </w:t>
      </w:r>
      <w:proofErr w:type="gramStart"/>
      <w:r w:rsidRPr="00B44150">
        <w:rPr>
          <w:rFonts w:ascii="Sakkal Majalla" w:hAnsi="Sakkal Majalla" w:cs="Sakkal Majalla" w:hint="cs"/>
          <w:b/>
          <w:bCs/>
          <w:sz w:val="28"/>
          <w:szCs w:val="28"/>
          <w:rtl/>
          <w:lang w:bidi="ar-AE"/>
        </w:rPr>
        <w:t>يلي :</w:t>
      </w:r>
      <w:proofErr w:type="gramEnd"/>
    </w:p>
    <w:p w14:paraId="04898B4C" w14:textId="77777777" w:rsidR="005243BB" w:rsidRPr="00B44150" w:rsidRDefault="005243BB" w:rsidP="005243BB">
      <w:pPr>
        <w:jc w:val="center"/>
        <w:rPr>
          <w:rFonts w:ascii="Sakkal Majalla" w:hAnsi="Sakkal Majalla" w:cs="Sakkal Majalla"/>
          <w:b/>
          <w:bCs/>
          <w:sz w:val="28"/>
          <w:szCs w:val="28"/>
          <w:rtl/>
          <w:lang w:bidi="ar-AE"/>
        </w:rPr>
      </w:pPr>
      <w:r w:rsidRPr="00B44150">
        <w:rPr>
          <w:rFonts w:ascii="Sakkal Majalla" w:hAnsi="Sakkal Majalla" w:cs="Sakkal Majalla" w:hint="cs"/>
          <w:b/>
          <w:bCs/>
          <w:sz w:val="28"/>
          <w:szCs w:val="28"/>
          <w:rtl/>
          <w:lang w:bidi="ar-AE"/>
        </w:rPr>
        <w:t>المادة (1)</w:t>
      </w:r>
    </w:p>
    <w:p w14:paraId="2BB1A67F" w14:textId="77777777" w:rsidR="005243BB" w:rsidRPr="00B44150" w:rsidRDefault="005243BB" w:rsidP="005243BB">
      <w:pPr>
        <w:jc w:val="center"/>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يُنشأ بموجب هذا القرار مجلس يُسمى:</w:t>
      </w:r>
    </w:p>
    <w:p w14:paraId="594D1F57" w14:textId="77777777" w:rsidR="005243BB" w:rsidRPr="00B44150" w:rsidRDefault="005243BB" w:rsidP="005243BB">
      <w:pPr>
        <w:jc w:val="center"/>
        <w:rPr>
          <w:rFonts w:ascii="Sakkal Majalla" w:hAnsi="Sakkal Majalla" w:cs="Sakkal Majalla"/>
          <w:b/>
          <w:bCs/>
          <w:sz w:val="28"/>
          <w:szCs w:val="28"/>
          <w:rtl/>
          <w:lang w:bidi="ar-AE"/>
        </w:rPr>
      </w:pPr>
      <w:r w:rsidRPr="00B44150">
        <w:rPr>
          <w:rFonts w:ascii="Sakkal Majalla" w:hAnsi="Sakkal Majalla" w:cs="Sakkal Majalla" w:hint="cs"/>
          <w:b/>
          <w:bCs/>
          <w:sz w:val="28"/>
          <w:szCs w:val="28"/>
          <w:rtl/>
          <w:lang w:bidi="ar-AE"/>
        </w:rPr>
        <w:t>"مجلس الشارقة للأزياء"</w:t>
      </w:r>
    </w:p>
    <w:p w14:paraId="7EB83833" w14:textId="77777777" w:rsidR="005243BB" w:rsidRPr="00B44150" w:rsidRDefault="005243BB" w:rsidP="005243BB">
      <w:pPr>
        <w:jc w:val="center"/>
        <w:rPr>
          <w:rFonts w:ascii="Sakkal Majalla" w:hAnsi="Sakkal Majalla" w:cs="Sakkal Majalla"/>
          <w:b/>
          <w:bCs/>
          <w:sz w:val="28"/>
          <w:szCs w:val="28"/>
          <w:rtl/>
          <w:lang w:bidi="ar-AE"/>
        </w:rPr>
      </w:pPr>
      <w:r w:rsidRPr="00B44150">
        <w:rPr>
          <w:rFonts w:ascii="Sakkal Majalla" w:hAnsi="Sakkal Majalla" w:cs="Sakkal Majalla" w:hint="cs"/>
          <w:b/>
          <w:bCs/>
          <w:sz w:val="28"/>
          <w:szCs w:val="28"/>
          <w:rtl/>
          <w:lang w:bidi="ar-AE"/>
        </w:rPr>
        <w:t xml:space="preserve">ويعرف باللغة </w:t>
      </w:r>
      <w:proofErr w:type="spellStart"/>
      <w:r w:rsidRPr="00B44150">
        <w:rPr>
          <w:rFonts w:ascii="Sakkal Majalla" w:hAnsi="Sakkal Majalla" w:cs="Sakkal Majalla" w:hint="cs"/>
          <w:b/>
          <w:bCs/>
          <w:sz w:val="28"/>
          <w:szCs w:val="28"/>
          <w:rtl/>
          <w:lang w:bidi="ar-AE"/>
        </w:rPr>
        <w:t>الأنجليزية</w:t>
      </w:r>
      <w:proofErr w:type="spellEnd"/>
    </w:p>
    <w:p w14:paraId="7C50F66F" w14:textId="77777777" w:rsidR="005243BB" w:rsidRPr="00B44150" w:rsidRDefault="005243BB" w:rsidP="005243BB">
      <w:pPr>
        <w:jc w:val="center"/>
        <w:rPr>
          <w:rFonts w:ascii="Sakkal Majalla" w:hAnsi="Sakkal Majalla" w:cs="Sakkal Majalla"/>
          <w:sz w:val="28"/>
          <w:szCs w:val="28"/>
          <w:lang w:bidi="ar-AE"/>
        </w:rPr>
      </w:pPr>
      <w:r w:rsidRPr="00B44150">
        <w:rPr>
          <w:rFonts w:ascii="Sakkal Majalla" w:hAnsi="Sakkal Majalla" w:cs="Sakkal Majalla" w:hint="cs"/>
          <w:sz w:val="28"/>
          <w:szCs w:val="28"/>
          <w:lang w:bidi="ar-AE"/>
        </w:rPr>
        <w:t xml:space="preserve">Sharjah </w:t>
      </w:r>
      <w:r w:rsidRPr="00B44150">
        <w:rPr>
          <w:rFonts w:ascii="Sakkal Majalla" w:hAnsi="Sakkal Majalla" w:cs="Sakkal Majalla"/>
          <w:sz w:val="28"/>
          <w:szCs w:val="28"/>
          <w:lang w:bidi="ar-AE"/>
        </w:rPr>
        <w:t>F</w:t>
      </w:r>
      <w:r w:rsidRPr="00B44150">
        <w:rPr>
          <w:rFonts w:ascii="Sakkal Majalla" w:hAnsi="Sakkal Majalla" w:cs="Sakkal Majalla" w:hint="cs"/>
          <w:sz w:val="28"/>
          <w:szCs w:val="28"/>
          <w:lang w:bidi="ar-AE"/>
        </w:rPr>
        <w:t xml:space="preserve">ashion </w:t>
      </w:r>
      <w:r w:rsidRPr="00B44150">
        <w:rPr>
          <w:rFonts w:ascii="Sakkal Majalla" w:hAnsi="Sakkal Majalla" w:cs="Sakkal Majalla"/>
          <w:sz w:val="28"/>
          <w:szCs w:val="28"/>
          <w:lang w:bidi="ar-AE"/>
        </w:rPr>
        <w:t>C</w:t>
      </w:r>
      <w:r w:rsidRPr="00B44150">
        <w:rPr>
          <w:rFonts w:ascii="Sakkal Majalla" w:hAnsi="Sakkal Majalla" w:cs="Sakkal Majalla" w:hint="cs"/>
          <w:sz w:val="28"/>
          <w:szCs w:val="28"/>
          <w:lang w:bidi="ar-AE"/>
        </w:rPr>
        <w:t xml:space="preserve">ouncil </w:t>
      </w:r>
    </w:p>
    <w:p w14:paraId="490AEE8B" w14:textId="77777777" w:rsidR="005243BB" w:rsidRPr="00B44150" w:rsidRDefault="005243BB" w:rsidP="005243BB">
      <w:pPr>
        <w:jc w:val="center"/>
        <w:rPr>
          <w:rFonts w:ascii="Sakkal Majalla" w:hAnsi="Sakkal Majalla" w:cs="Sakkal Majalla"/>
          <w:b/>
          <w:bCs/>
          <w:sz w:val="28"/>
          <w:szCs w:val="28"/>
          <w:rtl/>
          <w:lang w:bidi="ar-AE"/>
        </w:rPr>
      </w:pPr>
      <w:r w:rsidRPr="00B44150">
        <w:rPr>
          <w:rFonts w:ascii="Sakkal Majalla" w:hAnsi="Sakkal Majalla" w:cs="Sakkal Majalla" w:hint="cs"/>
          <w:b/>
          <w:bCs/>
          <w:sz w:val="28"/>
          <w:szCs w:val="28"/>
          <w:rtl/>
          <w:lang w:bidi="ar-AE"/>
        </w:rPr>
        <w:t xml:space="preserve">المادة (2) </w:t>
      </w:r>
    </w:p>
    <w:p w14:paraId="436E2BD4" w14:textId="77777777" w:rsidR="005243BB" w:rsidRPr="00B44150" w:rsidRDefault="005243BB" w:rsidP="005243BB">
      <w:pPr>
        <w:jc w:val="center"/>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على أن يتبع المجلس:</w:t>
      </w:r>
    </w:p>
    <w:p w14:paraId="74943BFB" w14:textId="77777777" w:rsidR="005243BB" w:rsidRPr="00B44150" w:rsidRDefault="005243BB" w:rsidP="005243BB">
      <w:pPr>
        <w:jc w:val="center"/>
        <w:rPr>
          <w:rFonts w:ascii="Sakkal Majalla" w:hAnsi="Sakkal Majalla" w:cs="Sakkal Majalla"/>
          <w:b/>
          <w:bCs/>
          <w:sz w:val="28"/>
          <w:szCs w:val="28"/>
          <w:rtl/>
          <w:lang w:bidi="ar-AE"/>
        </w:rPr>
      </w:pPr>
      <w:r w:rsidRPr="00B44150">
        <w:rPr>
          <w:rFonts w:ascii="Sakkal Majalla" w:hAnsi="Sakkal Majalla" w:cs="Sakkal Majalla" w:hint="cs"/>
          <w:b/>
          <w:bCs/>
          <w:sz w:val="28"/>
          <w:szCs w:val="28"/>
          <w:rtl/>
          <w:lang w:bidi="ar-AE"/>
        </w:rPr>
        <w:t xml:space="preserve">أيام الشارقة للأزياء </w:t>
      </w:r>
    </w:p>
    <w:p w14:paraId="75CDEF76" w14:textId="77777777" w:rsidR="005243BB" w:rsidRPr="00B44150" w:rsidRDefault="005243BB" w:rsidP="005243BB">
      <w:pPr>
        <w:jc w:val="center"/>
        <w:rPr>
          <w:rFonts w:ascii="Sakkal Majalla" w:hAnsi="Sakkal Majalla" w:cs="Sakkal Majalla"/>
          <w:b/>
          <w:bCs/>
          <w:sz w:val="28"/>
          <w:szCs w:val="28"/>
          <w:rtl/>
          <w:lang w:bidi="ar-AE"/>
        </w:rPr>
      </w:pPr>
      <w:r w:rsidRPr="00B44150">
        <w:rPr>
          <w:rFonts w:ascii="Sakkal Majalla" w:hAnsi="Sakkal Majalla" w:cs="Sakkal Majalla"/>
          <w:b/>
          <w:bCs/>
          <w:sz w:val="28"/>
          <w:szCs w:val="28"/>
          <w:lang w:bidi="ar-AE"/>
        </w:rPr>
        <w:t>S</w:t>
      </w:r>
      <w:r w:rsidRPr="00B44150">
        <w:rPr>
          <w:rFonts w:ascii="Sakkal Majalla" w:hAnsi="Sakkal Majalla" w:cs="Sakkal Majalla" w:hint="cs"/>
          <w:b/>
          <w:bCs/>
          <w:sz w:val="28"/>
          <w:szCs w:val="28"/>
          <w:lang w:bidi="ar-AE"/>
        </w:rPr>
        <w:t xml:space="preserve">harjah </w:t>
      </w:r>
      <w:r w:rsidRPr="00B44150">
        <w:rPr>
          <w:rFonts w:ascii="Sakkal Majalla" w:hAnsi="Sakkal Majalla" w:cs="Sakkal Majalla"/>
          <w:b/>
          <w:bCs/>
          <w:sz w:val="28"/>
          <w:szCs w:val="28"/>
          <w:lang w:bidi="ar-AE"/>
        </w:rPr>
        <w:t>F</w:t>
      </w:r>
      <w:r w:rsidRPr="00B44150">
        <w:rPr>
          <w:rFonts w:ascii="Sakkal Majalla" w:hAnsi="Sakkal Majalla" w:cs="Sakkal Majalla" w:hint="cs"/>
          <w:b/>
          <w:bCs/>
          <w:sz w:val="28"/>
          <w:szCs w:val="28"/>
          <w:lang w:bidi="ar-AE"/>
        </w:rPr>
        <w:t>ashion Days</w:t>
      </w:r>
    </w:p>
    <w:p w14:paraId="786875A1" w14:textId="77777777" w:rsidR="005243BB" w:rsidRPr="00B44150" w:rsidRDefault="005243BB" w:rsidP="005243BB">
      <w:pPr>
        <w:jc w:val="center"/>
        <w:rPr>
          <w:rFonts w:ascii="Sakkal Majalla" w:hAnsi="Sakkal Majalla" w:cs="Sakkal Majalla"/>
          <w:b/>
          <w:bCs/>
          <w:sz w:val="28"/>
          <w:szCs w:val="28"/>
          <w:rtl/>
          <w:lang w:bidi="ar-AE"/>
        </w:rPr>
      </w:pPr>
      <w:r w:rsidRPr="00B44150">
        <w:rPr>
          <w:rFonts w:ascii="Sakkal Majalla" w:hAnsi="Sakkal Majalla" w:cs="Sakkal Majalla" w:hint="cs"/>
          <w:b/>
          <w:bCs/>
          <w:sz w:val="28"/>
          <w:szCs w:val="28"/>
          <w:rtl/>
          <w:lang w:bidi="ar-AE"/>
        </w:rPr>
        <w:t xml:space="preserve">المادة (3) </w:t>
      </w:r>
    </w:p>
    <w:p w14:paraId="5A7593C1" w14:textId="77777777" w:rsidR="005243BB" w:rsidRPr="00B44150" w:rsidRDefault="005243BB" w:rsidP="005243BB">
      <w:pPr>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يتمتع بالشخصية الاعتبارية والأهلية القانونية اللازمة لتحقيق أهدافه ومباشرة اختصاصاته، ويتبع حي الشارقة للإبداع، ويكون مقره في إمارة الشارقة.</w:t>
      </w:r>
    </w:p>
    <w:p w14:paraId="6BB22D1A" w14:textId="77777777" w:rsidR="005243BB" w:rsidRPr="00B44150" w:rsidRDefault="005243BB" w:rsidP="005243BB">
      <w:pPr>
        <w:jc w:val="right"/>
        <w:rPr>
          <w:rFonts w:ascii="Sakkal Majalla" w:hAnsi="Sakkal Majalla" w:cs="Sakkal Majalla"/>
          <w:sz w:val="28"/>
          <w:szCs w:val="28"/>
          <w:rtl/>
          <w:lang w:bidi="ar-AE"/>
        </w:rPr>
      </w:pPr>
    </w:p>
    <w:p w14:paraId="2D791E0E" w14:textId="77777777" w:rsidR="005243BB" w:rsidRPr="00B44150" w:rsidRDefault="005243BB" w:rsidP="005243BB">
      <w:pPr>
        <w:jc w:val="center"/>
        <w:rPr>
          <w:rFonts w:ascii="Sakkal Majalla" w:hAnsi="Sakkal Majalla" w:cs="Sakkal Majalla"/>
          <w:b/>
          <w:bCs/>
          <w:sz w:val="28"/>
          <w:szCs w:val="28"/>
          <w:rtl/>
          <w:lang w:bidi="ar-AE"/>
        </w:rPr>
      </w:pPr>
      <w:r w:rsidRPr="00B44150">
        <w:rPr>
          <w:rFonts w:ascii="Sakkal Majalla" w:hAnsi="Sakkal Majalla" w:cs="Sakkal Majalla" w:hint="cs"/>
          <w:b/>
          <w:bCs/>
          <w:sz w:val="28"/>
          <w:szCs w:val="28"/>
          <w:rtl/>
          <w:lang w:bidi="ar-AE"/>
        </w:rPr>
        <w:t xml:space="preserve">المادة (4) </w:t>
      </w:r>
    </w:p>
    <w:p w14:paraId="1A82D03C" w14:textId="77777777" w:rsidR="005243BB" w:rsidRPr="00B44150" w:rsidRDefault="005243BB" w:rsidP="005243BB">
      <w:pPr>
        <w:rPr>
          <w:rFonts w:ascii="Sakkal Majalla" w:hAnsi="Sakkal Majalla" w:cs="Sakkal Majalla"/>
          <w:sz w:val="28"/>
          <w:szCs w:val="28"/>
          <w:rtl/>
          <w:lang w:bidi="ar-AE"/>
        </w:rPr>
      </w:pPr>
      <w:r w:rsidRPr="00B44150">
        <w:rPr>
          <w:rFonts w:ascii="Sakkal Majalla" w:hAnsi="Sakkal Majalla" w:cs="Sakkal Majalla" w:hint="cs"/>
          <w:sz w:val="28"/>
          <w:szCs w:val="28"/>
          <w:rtl/>
          <w:lang w:bidi="ar-AE"/>
        </w:rPr>
        <w:t xml:space="preserve">يهدف المجلس الشارقة للأزياء إلى تحقيق ما يلي: </w:t>
      </w:r>
    </w:p>
    <w:p w14:paraId="277B5CC6" w14:textId="77777777" w:rsidR="005243BB" w:rsidRPr="00B44150" w:rsidRDefault="005243BB">
      <w:pPr>
        <w:numPr>
          <w:ilvl w:val="0"/>
          <w:numId w:val="44"/>
        </w:numPr>
        <w:spacing w:after="151" w:line="259" w:lineRule="auto"/>
        <w:rPr>
          <w:rFonts w:ascii="Sakkal Majalla" w:hAnsi="Sakkal Majalla" w:cs="Sakkal Majalla"/>
          <w:sz w:val="28"/>
          <w:szCs w:val="28"/>
        </w:rPr>
      </w:pPr>
      <w:r w:rsidRPr="00B44150">
        <w:rPr>
          <w:rFonts w:ascii="Sakkal Majalla" w:eastAsia="Calibri" w:hAnsi="Sakkal Majalla" w:cs="Sakkal Majalla" w:hint="cs"/>
          <w:sz w:val="28"/>
          <w:szCs w:val="28"/>
          <w:rtl/>
        </w:rPr>
        <w:t xml:space="preserve">ترسيخ مكانة الشارقة كمركز إقليمي </w:t>
      </w:r>
      <w:proofErr w:type="gramStart"/>
      <w:r w:rsidRPr="00B44150">
        <w:rPr>
          <w:rFonts w:ascii="Sakkal Majalla" w:eastAsia="Calibri" w:hAnsi="Sakkal Majalla" w:cs="Sakkal Majalla" w:hint="cs"/>
          <w:sz w:val="28"/>
          <w:szCs w:val="28"/>
          <w:rtl/>
        </w:rPr>
        <w:t>رائد  في</w:t>
      </w:r>
      <w:proofErr w:type="gramEnd"/>
      <w:r w:rsidRPr="00B44150">
        <w:rPr>
          <w:rFonts w:ascii="Sakkal Majalla" w:eastAsia="Calibri" w:hAnsi="Sakkal Majalla" w:cs="Sakkal Majalla" w:hint="cs"/>
          <w:sz w:val="28"/>
          <w:szCs w:val="28"/>
          <w:rtl/>
        </w:rPr>
        <w:t xml:space="preserve"> مجال </w:t>
      </w:r>
      <w:proofErr w:type="gramStart"/>
      <w:r w:rsidRPr="00B44150">
        <w:rPr>
          <w:rFonts w:ascii="Sakkal Majalla" w:eastAsia="Calibri" w:hAnsi="Sakkal Majalla" w:cs="Sakkal Majalla" w:hint="cs"/>
          <w:sz w:val="28"/>
          <w:szCs w:val="28"/>
          <w:rtl/>
        </w:rPr>
        <w:t>الأزياء  والتبادل</w:t>
      </w:r>
      <w:proofErr w:type="gramEnd"/>
      <w:r w:rsidRPr="00B44150">
        <w:rPr>
          <w:rFonts w:ascii="Sakkal Majalla" w:eastAsia="Calibri" w:hAnsi="Sakkal Majalla" w:cs="Sakkal Majalla" w:hint="cs"/>
          <w:sz w:val="28"/>
          <w:szCs w:val="28"/>
          <w:rtl/>
        </w:rPr>
        <w:t xml:space="preserve"> الإبداعي.</w:t>
      </w:r>
    </w:p>
    <w:p w14:paraId="42A2DCA4" w14:textId="77777777" w:rsidR="005243BB" w:rsidRPr="00B44150" w:rsidRDefault="005243BB">
      <w:pPr>
        <w:numPr>
          <w:ilvl w:val="0"/>
          <w:numId w:val="44"/>
        </w:numPr>
        <w:spacing w:after="153" w:line="259" w:lineRule="auto"/>
        <w:rPr>
          <w:rFonts w:ascii="Sakkal Majalla" w:hAnsi="Sakkal Majalla" w:cs="Sakkal Majalla"/>
          <w:sz w:val="28"/>
          <w:szCs w:val="28"/>
        </w:rPr>
      </w:pPr>
      <w:r w:rsidRPr="00B44150">
        <w:rPr>
          <w:rFonts w:ascii="Sakkal Majalla" w:eastAsia="Calibri" w:hAnsi="Sakkal Majalla" w:cs="Sakkal Majalla" w:hint="cs"/>
          <w:color w:val="212121"/>
          <w:sz w:val="28"/>
          <w:szCs w:val="28"/>
          <w:rtl/>
        </w:rPr>
        <w:t>تطو ير منظومة الأزياء في إمارة الشارقة من خلال مبادرات مدروس</w:t>
      </w:r>
      <w:r w:rsidRPr="00B44150">
        <w:rPr>
          <w:rFonts w:ascii="Sakkal Majalla" w:eastAsia="Calibri" w:hAnsi="Sakkal Majalla" w:cs="Sakkal Majalla" w:hint="cs"/>
          <w:sz w:val="28"/>
          <w:szCs w:val="28"/>
          <w:rtl/>
        </w:rPr>
        <w:t>ة.</w:t>
      </w:r>
    </w:p>
    <w:p w14:paraId="7CF748B4" w14:textId="77777777" w:rsidR="005243BB" w:rsidRPr="00B44150" w:rsidRDefault="005243BB">
      <w:pPr>
        <w:numPr>
          <w:ilvl w:val="0"/>
          <w:numId w:val="44"/>
        </w:numPr>
        <w:spacing w:after="151" w:line="259" w:lineRule="auto"/>
        <w:rPr>
          <w:rFonts w:ascii="Sakkal Majalla" w:hAnsi="Sakkal Majalla" w:cs="Sakkal Majalla"/>
          <w:sz w:val="28"/>
          <w:szCs w:val="28"/>
        </w:rPr>
      </w:pPr>
      <w:r w:rsidRPr="00B44150">
        <w:rPr>
          <w:rFonts w:ascii="Sakkal Majalla" w:eastAsia="Calibri" w:hAnsi="Sakkal Majalla" w:cs="Sakkal Majalla" w:hint="cs"/>
          <w:sz w:val="28"/>
          <w:szCs w:val="28"/>
          <w:rtl/>
        </w:rPr>
        <w:t>دعم وتنمية قطاع الأزياء عبر</w:t>
      </w:r>
      <w:r w:rsidRPr="00B44150">
        <w:rPr>
          <w:rFonts w:ascii="Sakkal Majalla" w:eastAsia="Calibri" w:hAnsi="Sakkal Majalla" w:cs="Sakkal Majalla" w:hint="cs"/>
          <w:color w:val="EE0000"/>
          <w:sz w:val="28"/>
          <w:szCs w:val="28"/>
          <w:rtl/>
        </w:rPr>
        <w:t xml:space="preserve"> </w:t>
      </w:r>
      <w:r w:rsidRPr="00B44150">
        <w:rPr>
          <w:rFonts w:ascii="Sakkal Majalla" w:eastAsia="Calibri" w:hAnsi="Sakkal Majalla" w:cs="Sakkal Majalla" w:hint="cs"/>
          <w:color w:val="212121"/>
          <w:sz w:val="28"/>
          <w:szCs w:val="28"/>
          <w:rtl/>
        </w:rPr>
        <w:t>تقديم برامج متخصصة.</w:t>
      </w:r>
    </w:p>
    <w:p w14:paraId="35AD2C62" w14:textId="77777777" w:rsidR="005243BB" w:rsidRPr="00B44150" w:rsidRDefault="005243BB">
      <w:pPr>
        <w:numPr>
          <w:ilvl w:val="0"/>
          <w:numId w:val="44"/>
        </w:numPr>
        <w:spacing w:after="151" w:line="259" w:lineRule="auto"/>
        <w:rPr>
          <w:rFonts w:ascii="Sakkal Majalla" w:hAnsi="Sakkal Majalla" w:cs="Sakkal Majalla"/>
          <w:sz w:val="28"/>
          <w:szCs w:val="28"/>
        </w:rPr>
      </w:pPr>
      <w:r w:rsidRPr="00B44150">
        <w:rPr>
          <w:rFonts w:ascii="Sakkal Majalla" w:eastAsia="Calibri" w:hAnsi="Sakkal Majalla" w:cs="Sakkal Majalla" w:hint="cs"/>
          <w:color w:val="212121"/>
          <w:sz w:val="28"/>
          <w:szCs w:val="28"/>
          <w:rtl/>
        </w:rPr>
        <w:t xml:space="preserve">بناء وتعزيز </w:t>
      </w:r>
      <w:r w:rsidRPr="00B44150">
        <w:rPr>
          <w:rFonts w:ascii="Sakkal Majalla" w:eastAsia="Calibri" w:hAnsi="Sakkal Majalla" w:cs="Sakkal Majalla" w:hint="cs"/>
          <w:sz w:val="28"/>
          <w:szCs w:val="28"/>
          <w:rtl/>
        </w:rPr>
        <w:t xml:space="preserve">الشراكات الإقليمية والدولية </w:t>
      </w:r>
      <w:r w:rsidRPr="00B44150">
        <w:rPr>
          <w:rFonts w:ascii="Sakkal Majalla" w:eastAsia="Calibri" w:hAnsi="Sakkal Majalla" w:cs="Sakkal Majalla" w:hint="cs"/>
          <w:color w:val="212121"/>
          <w:sz w:val="28"/>
          <w:szCs w:val="28"/>
          <w:rtl/>
        </w:rPr>
        <w:t>في مجال الأز</w:t>
      </w:r>
      <w:r w:rsidRPr="00B44150">
        <w:rPr>
          <w:rFonts w:ascii="Sakkal Majalla" w:eastAsia="Calibri" w:hAnsi="Sakkal Majalla" w:cs="Sakkal Majalla" w:hint="cs"/>
          <w:color w:val="212121"/>
          <w:sz w:val="28"/>
          <w:szCs w:val="28"/>
          <w:rtl/>
          <w:lang w:bidi="ar-AE"/>
        </w:rPr>
        <w:t>ياء</w:t>
      </w:r>
      <w:r w:rsidRPr="00B44150">
        <w:rPr>
          <w:rFonts w:ascii="Sakkal Majalla" w:eastAsia="Calibri" w:hAnsi="Sakkal Majalla" w:cs="Sakkal Majalla" w:hint="cs"/>
          <w:color w:val="212121"/>
          <w:sz w:val="28"/>
          <w:szCs w:val="28"/>
          <w:rtl/>
        </w:rPr>
        <w:t>.</w:t>
      </w:r>
    </w:p>
    <w:p w14:paraId="4F8C8358" w14:textId="77777777" w:rsidR="005243BB" w:rsidRPr="00B44150" w:rsidRDefault="005243BB">
      <w:pPr>
        <w:numPr>
          <w:ilvl w:val="0"/>
          <w:numId w:val="44"/>
        </w:numPr>
        <w:spacing w:after="82" w:line="259" w:lineRule="auto"/>
        <w:rPr>
          <w:rFonts w:ascii="Sakkal Majalla" w:hAnsi="Sakkal Majalla" w:cs="Sakkal Majalla"/>
          <w:sz w:val="28"/>
          <w:szCs w:val="28"/>
        </w:rPr>
      </w:pPr>
      <w:r w:rsidRPr="00B44150">
        <w:rPr>
          <w:rFonts w:ascii="Sakkal Majalla" w:eastAsia="Calibri" w:hAnsi="Sakkal Majalla" w:cs="Sakkal Majalla" w:hint="cs"/>
          <w:color w:val="212121"/>
          <w:sz w:val="28"/>
          <w:szCs w:val="28"/>
          <w:rtl/>
        </w:rPr>
        <w:t xml:space="preserve">توفير منصات تعليمية </w:t>
      </w:r>
      <w:r w:rsidRPr="00B44150">
        <w:rPr>
          <w:rFonts w:ascii="Sakkal Majalla" w:eastAsia="Calibri" w:hAnsi="Sakkal Majalla" w:cs="Sakkal Majalla" w:hint="cs"/>
          <w:color w:val="70AD47"/>
          <w:sz w:val="28"/>
          <w:szCs w:val="28"/>
          <w:rtl/>
        </w:rPr>
        <w:t>ل</w:t>
      </w:r>
      <w:r w:rsidRPr="00B44150">
        <w:rPr>
          <w:rFonts w:ascii="Sakkal Majalla" w:eastAsia="Calibri" w:hAnsi="Sakkal Majalla" w:cs="Sakkal Majalla" w:hint="cs"/>
          <w:color w:val="212121"/>
          <w:sz w:val="28"/>
          <w:szCs w:val="28"/>
          <w:rtl/>
        </w:rPr>
        <w:t xml:space="preserve">دعم </w:t>
      </w:r>
      <w:r w:rsidRPr="00B44150">
        <w:rPr>
          <w:rFonts w:ascii="Sakkal Majalla" w:eastAsia="Calibri" w:hAnsi="Sakkal Majalla" w:cs="Sakkal Majalla" w:hint="cs"/>
          <w:sz w:val="28"/>
          <w:szCs w:val="28"/>
          <w:rtl/>
        </w:rPr>
        <w:t xml:space="preserve">المصممين </w:t>
      </w:r>
      <w:r w:rsidRPr="00B44150">
        <w:rPr>
          <w:rFonts w:ascii="Sakkal Majalla" w:eastAsia="Calibri" w:hAnsi="Sakkal Majalla" w:cs="Sakkal Majalla" w:hint="cs"/>
          <w:color w:val="212121"/>
          <w:sz w:val="28"/>
          <w:szCs w:val="28"/>
          <w:rtl/>
        </w:rPr>
        <w:t>الناشئين والمحترفين وتعزيز الابتكار</w:t>
      </w:r>
      <w:r w:rsidRPr="00B44150">
        <w:rPr>
          <w:rFonts w:ascii="Sakkal Majalla" w:eastAsia="Calibri" w:hAnsi="Sakkal Majalla" w:cs="Sakkal Majalla" w:hint="cs"/>
          <w:sz w:val="28"/>
          <w:szCs w:val="28"/>
          <w:rtl/>
        </w:rPr>
        <w:t>.</w:t>
      </w:r>
    </w:p>
    <w:p w14:paraId="5C979558" w14:textId="77777777" w:rsidR="005243BB" w:rsidRPr="00B44150" w:rsidRDefault="005243BB" w:rsidP="005243BB">
      <w:pPr>
        <w:spacing w:after="82" w:line="259" w:lineRule="auto"/>
        <w:ind w:left="70"/>
        <w:jc w:val="center"/>
        <w:rPr>
          <w:rFonts w:ascii="Sakkal Majalla" w:eastAsia="Calibri" w:hAnsi="Sakkal Majalla" w:cs="Sakkal Majalla"/>
          <w:b/>
          <w:bCs/>
          <w:color w:val="212121"/>
          <w:sz w:val="28"/>
          <w:szCs w:val="28"/>
          <w:rtl/>
        </w:rPr>
      </w:pPr>
      <w:r w:rsidRPr="00B44150">
        <w:rPr>
          <w:rFonts w:ascii="Sakkal Majalla" w:eastAsia="Calibri" w:hAnsi="Sakkal Majalla" w:cs="Sakkal Majalla" w:hint="cs"/>
          <w:b/>
          <w:bCs/>
          <w:color w:val="212121"/>
          <w:sz w:val="28"/>
          <w:szCs w:val="28"/>
          <w:rtl/>
        </w:rPr>
        <w:lastRenderedPageBreak/>
        <w:t>المادة (5)</w:t>
      </w:r>
    </w:p>
    <w:p w14:paraId="3E492AA9" w14:textId="77777777" w:rsidR="005243BB" w:rsidRPr="00B44150" w:rsidRDefault="005243BB" w:rsidP="005243BB">
      <w:pPr>
        <w:spacing w:after="82" w:line="259" w:lineRule="auto"/>
        <w:ind w:left="70"/>
        <w:rPr>
          <w:rFonts w:ascii="Sakkal Majalla" w:eastAsia="Calibri" w:hAnsi="Sakkal Majalla" w:cs="Sakkal Majalla"/>
          <w:color w:val="212121"/>
          <w:sz w:val="28"/>
          <w:szCs w:val="28"/>
          <w:rtl/>
        </w:rPr>
      </w:pPr>
      <w:r w:rsidRPr="00B44150">
        <w:rPr>
          <w:rFonts w:ascii="Sakkal Majalla" w:eastAsia="Calibri" w:hAnsi="Sakkal Majalla" w:cs="Sakkal Majalla" w:hint="cs"/>
          <w:color w:val="212121"/>
          <w:sz w:val="28"/>
          <w:szCs w:val="28"/>
          <w:rtl/>
        </w:rPr>
        <w:t xml:space="preserve">يُشكَل مجلس الشارقة للأزياء من: </w:t>
      </w:r>
    </w:p>
    <w:p w14:paraId="17F65922" w14:textId="77777777" w:rsidR="005243BB" w:rsidRPr="00B44150" w:rsidRDefault="005243BB">
      <w:pPr>
        <w:numPr>
          <w:ilvl w:val="0"/>
          <w:numId w:val="45"/>
        </w:numPr>
        <w:spacing w:after="151" w:line="259" w:lineRule="auto"/>
        <w:rPr>
          <w:rFonts w:ascii="Sakkal Majalla" w:hAnsi="Sakkal Majalla" w:cs="Sakkal Majalla"/>
          <w:sz w:val="28"/>
          <w:szCs w:val="28"/>
        </w:rPr>
      </w:pPr>
      <w:r w:rsidRPr="00B44150">
        <w:rPr>
          <w:rFonts w:ascii="Sakkal Majalla" w:hAnsi="Sakkal Majalla" w:cs="Sakkal Majalla" w:hint="cs"/>
          <w:color w:val="212121"/>
          <w:sz w:val="28"/>
          <w:szCs w:val="28"/>
          <w:rtl/>
        </w:rPr>
        <w:t xml:space="preserve">رئيس </w:t>
      </w:r>
      <w:r w:rsidRPr="00B44150">
        <w:rPr>
          <w:rFonts w:ascii="Sakkal Majalla" w:hAnsi="Sakkal Majalla" w:cs="Sakkal Majalla" w:hint="cs"/>
          <w:sz w:val="28"/>
          <w:szCs w:val="28"/>
          <w:rtl/>
        </w:rPr>
        <w:t>المجلس.</w:t>
      </w:r>
    </w:p>
    <w:p w14:paraId="60C6289E" w14:textId="77777777" w:rsidR="005243BB" w:rsidRPr="00B44150" w:rsidRDefault="005243BB">
      <w:pPr>
        <w:numPr>
          <w:ilvl w:val="0"/>
          <w:numId w:val="45"/>
        </w:numPr>
        <w:spacing w:after="144" w:line="259" w:lineRule="auto"/>
        <w:rPr>
          <w:rFonts w:ascii="Sakkal Majalla" w:hAnsi="Sakkal Majalla" w:cs="Sakkal Majalla"/>
          <w:sz w:val="28"/>
          <w:szCs w:val="28"/>
        </w:rPr>
      </w:pPr>
      <w:r w:rsidRPr="00B44150">
        <w:rPr>
          <w:rFonts w:ascii="Sakkal Majalla" w:hAnsi="Sakkal Majalla" w:cs="Sakkal Majalla" w:hint="cs"/>
          <w:color w:val="212121"/>
          <w:sz w:val="28"/>
          <w:szCs w:val="28"/>
          <w:rtl/>
        </w:rPr>
        <w:t>نائب الرئي</w:t>
      </w:r>
      <w:r w:rsidRPr="00B44150">
        <w:rPr>
          <w:rFonts w:ascii="Sakkal Majalla" w:hAnsi="Sakkal Majalla" w:cs="Sakkal Majalla" w:hint="cs"/>
          <w:sz w:val="28"/>
          <w:szCs w:val="28"/>
          <w:rtl/>
        </w:rPr>
        <w:t>س.</w:t>
      </w:r>
    </w:p>
    <w:p w14:paraId="2D11293D" w14:textId="77777777" w:rsidR="005243BB" w:rsidRPr="00B44150" w:rsidRDefault="005243BB">
      <w:pPr>
        <w:numPr>
          <w:ilvl w:val="0"/>
          <w:numId w:val="45"/>
        </w:numPr>
        <w:spacing w:after="82" w:line="259" w:lineRule="auto"/>
        <w:rPr>
          <w:rFonts w:ascii="Sakkal Majalla" w:hAnsi="Sakkal Majalla" w:cs="Sakkal Majalla"/>
          <w:sz w:val="28"/>
          <w:szCs w:val="28"/>
        </w:rPr>
      </w:pPr>
      <w:r w:rsidRPr="00B44150">
        <w:rPr>
          <w:rFonts w:ascii="Sakkal Majalla" w:hAnsi="Sakkal Majalla" w:cs="Sakkal Majalla" w:hint="cs"/>
          <w:color w:val="212121"/>
          <w:sz w:val="28"/>
          <w:szCs w:val="28"/>
          <w:rtl/>
        </w:rPr>
        <w:t>عدد من الأعضاء من ذوي الخبرة والاختصاص.</w:t>
      </w:r>
    </w:p>
    <w:p w14:paraId="0667DBF6" w14:textId="77777777" w:rsidR="005243BB" w:rsidRPr="00B44150" w:rsidRDefault="005243BB" w:rsidP="005243BB">
      <w:pPr>
        <w:spacing w:after="82" w:line="259" w:lineRule="auto"/>
        <w:ind w:left="573"/>
        <w:rPr>
          <w:rFonts w:ascii="Sakkal Majalla" w:hAnsi="Sakkal Majalla" w:cs="Sakkal Majalla"/>
          <w:color w:val="212121"/>
          <w:sz w:val="28"/>
          <w:szCs w:val="28"/>
          <w:rtl/>
        </w:rPr>
      </w:pPr>
    </w:p>
    <w:p w14:paraId="596E14D4" w14:textId="77777777" w:rsidR="005243BB" w:rsidRPr="00B44150" w:rsidRDefault="005243BB" w:rsidP="005243BB">
      <w:pPr>
        <w:spacing w:after="82" w:line="259" w:lineRule="auto"/>
        <w:ind w:left="573"/>
        <w:jc w:val="center"/>
        <w:rPr>
          <w:rFonts w:ascii="Sakkal Majalla" w:hAnsi="Sakkal Majalla" w:cs="Sakkal Majalla"/>
          <w:b/>
          <w:bCs/>
          <w:color w:val="212121"/>
          <w:sz w:val="28"/>
          <w:szCs w:val="28"/>
          <w:rtl/>
        </w:rPr>
      </w:pPr>
      <w:r w:rsidRPr="00B44150">
        <w:rPr>
          <w:rFonts w:ascii="Sakkal Majalla" w:hAnsi="Sakkal Majalla" w:cs="Sakkal Majalla" w:hint="cs"/>
          <w:b/>
          <w:bCs/>
          <w:color w:val="212121"/>
          <w:sz w:val="28"/>
          <w:szCs w:val="28"/>
          <w:rtl/>
        </w:rPr>
        <w:t>المادة (6)</w:t>
      </w:r>
    </w:p>
    <w:p w14:paraId="6F21E626" w14:textId="77777777" w:rsidR="005243BB" w:rsidRPr="00B44150" w:rsidRDefault="005243BB" w:rsidP="005243BB">
      <w:pPr>
        <w:spacing w:after="151"/>
        <w:ind w:left="10" w:hanging="10"/>
        <w:rPr>
          <w:rFonts w:ascii="Sakkal Majalla" w:hAnsi="Sakkal Majalla" w:cs="Sakkal Majalla"/>
          <w:sz w:val="28"/>
          <w:szCs w:val="28"/>
        </w:rPr>
      </w:pPr>
      <w:r w:rsidRPr="00B44150">
        <w:rPr>
          <w:rFonts w:ascii="Sakkal Majalla" w:hAnsi="Sakkal Majalla" w:cs="Sakkal Majalla" w:hint="cs"/>
          <w:sz w:val="28"/>
          <w:szCs w:val="28"/>
          <w:rtl/>
        </w:rPr>
        <w:t>يتولى ا</w:t>
      </w:r>
      <w:r w:rsidRPr="00B44150">
        <w:rPr>
          <w:rFonts w:ascii="Sakkal Majalla" w:hAnsi="Sakkal Majalla" w:cs="Sakkal Majalla" w:hint="cs"/>
          <w:color w:val="212121"/>
          <w:sz w:val="28"/>
          <w:szCs w:val="28"/>
          <w:rtl/>
        </w:rPr>
        <w:t>لمجلس</w:t>
      </w:r>
      <w:r w:rsidRPr="00B44150">
        <w:rPr>
          <w:rFonts w:ascii="Sakkal Majalla" w:hAnsi="Sakkal Majalla" w:cs="Sakkal Majalla" w:hint="cs"/>
          <w:sz w:val="28"/>
          <w:szCs w:val="28"/>
          <w:rtl/>
        </w:rPr>
        <w:t xml:space="preserve"> الشارقة للأزياء ممارسة الاختصاصات الآتية:</w:t>
      </w:r>
    </w:p>
    <w:p w14:paraId="0287378B" w14:textId="77777777" w:rsidR="005243BB" w:rsidRPr="00B44150" w:rsidRDefault="005243BB">
      <w:pPr>
        <w:numPr>
          <w:ilvl w:val="0"/>
          <w:numId w:val="46"/>
        </w:numPr>
        <w:spacing w:after="151" w:line="259" w:lineRule="auto"/>
        <w:ind w:hanging="363"/>
        <w:rPr>
          <w:rFonts w:ascii="Sakkal Majalla" w:hAnsi="Sakkal Majalla" w:cs="Sakkal Majalla"/>
          <w:sz w:val="28"/>
          <w:szCs w:val="28"/>
        </w:rPr>
      </w:pPr>
      <w:r w:rsidRPr="00B44150">
        <w:rPr>
          <w:rFonts w:ascii="Sakkal Majalla" w:hAnsi="Sakkal Majalla" w:cs="Sakkal Majalla" w:hint="cs"/>
          <w:sz w:val="28"/>
          <w:szCs w:val="28"/>
          <w:rtl/>
        </w:rPr>
        <w:t>وضع الاستراتيجيات والسياسات المتعلقة بالتصميم والأزياء.</w:t>
      </w:r>
    </w:p>
    <w:p w14:paraId="186A8D2A" w14:textId="77777777" w:rsidR="005243BB" w:rsidRPr="00B44150" w:rsidRDefault="005243BB">
      <w:pPr>
        <w:numPr>
          <w:ilvl w:val="0"/>
          <w:numId w:val="46"/>
        </w:numPr>
        <w:spacing w:after="153" w:line="259" w:lineRule="auto"/>
        <w:ind w:hanging="363"/>
        <w:rPr>
          <w:rFonts w:ascii="Sakkal Majalla" w:hAnsi="Sakkal Majalla" w:cs="Sakkal Majalla"/>
          <w:sz w:val="28"/>
          <w:szCs w:val="28"/>
        </w:rPr>
      </w:pPr>
      <w:r w:rsidRPr="00B44150">
        <w:rPr>
          <w:rFonts w:ascii="Sakkal Majalla" w:hAnsi="Sakkal Majalla" w:cs="Sakkal Majalla" w:hint="cs"/>
          <w:sz w:val="28"/>
          <w:szCs w:val="28"/>
          <w:rtl/>
        </w:rPr>
        <w:t>إعداد الخطط والبرامج اللازمة لتنمية وتطوير قطاع الأزياء، والإشراف على تنفيذ المبادرات والبرامج ذات العلاقة.</w:t>
      </w:r>
    </w:p>
    <w:p w14:paraId="4AB64A8B" w14:textId="77777777" w:rsidR="005243BB" w:rsidRPr="00B44150" w:rsidRDefault="005243BB">
      <w:pPr>
        <w:numPr>
          <w:ilvl w:val="0"/>
          <w:numId w:val="46"/>
        </w:numPr>
        <w:spacing w:after="152" w:line="259" w:lineRule="auto"/>
        <w:ind w:hanging="363"/>
        <w:rPr>
          <w:rFonts w:ascii="Sakkal Majalla" w:hAnsi="Sakkal Majalla" w:cs="Sakkal Majalla"/>
          <w:sz w:val="28"/>
          <w:szCs w:val="28"/>
        </w:rPr>
      </w:pPr>
      <w:r w:rsidRPr="00B44150">
        <w:rPr>
          <w:rFonts w:ascii="Sakkal Majalla" w:hAnsi="Sakkal Majalla" w:cs="Sakkal Majalla" w:hint="cs"/>
          <w:sz w:val="28"/>
          <w:szCs w:val="28"/>
          <w:rtl/>
        </w:rPr>
        <w:t xml:space="preserve">دراسة التحديات التي تواجه قطاع الأزياء واقتراح </w:t>
      </w:r>
      <w:proofErr w:type="gramStart"/>
      <w:r w:rsidRPr="00B44150">
        <w:rPr>
          <w:rFonts w:ascii="Sakkal Majalla" w:hAnsi="Sakkal Majalla" w:cs="Sakkal Majalla" w:hint="cs"/>
          <w:sz w:val="28"/>
          <w:szCs w:val="28"/>
          <w:rtl/>
        </w:rPr>
        <w:t>الحلول  والتوصيات</w:t>
      </w:r>
      <w:proofErr w:type="gramEnd"/>
      <w:r w:rsidRPr="00B44150">
        <w:rPr>
          <w:rFonts w:ascii="Sakkal Majalla" w:hAnsi="Sakkal Majalla" w:cs="Sakkal Majalla" w:hint="cs"/>
          <w:sz w:val="28"/>
          <w:szCs w:val="28"/>
          <w:rtl/>
        </w:rPr>
        <w:t xml:space="preserve"> المناسبة بشأنها للجهات المختصة.</w:t>
      </w:r>
    </w:p>
    <w:p w14:paraId="4E568F83" w14:textId="77777777" w:rsidR="005243BB" w:rsidRPr="00B44150" w:rsidRDefault="005243BB">
      <w:pPr>
        <w:numPr>
          <w:ilvl w:val="0"/>
          <w:numId w:val="46"/>
        </w:numPr>
        <w:spacing w:after="151" w:line="259" w:lineRule="auto"/>
        <w:ind w:hanging="363"/>
        <w:rPr>
          <w:rFonts w:ascii="Sakkal Majalla" w:hAnsi="Sakkal Majalla" w:cs="Sakkal Majalla"/>
          <w:sz w:val="28"/>
          <w:szCs w:val="28"/>
        </w:rPr>
      </w:pPr>
      <w:r w:rsidRPr="00B44150">
        <w:rPr>
          <w:rFonts w:ascii="Sakkal Majalla" w:hAnsi="Sakkal Majalla" w:cs="Sakkal Majalla" w:hint="cs"/>
          <w:sz w:val="28"/>
          <w:szCs w:val="28"/>
          <w:rtl/>
        </w:rPr>
        <w:t>إنشاء أو دعم منصات وبرامج تدريبة وتعليمية لتأهيل الكفاءات في مجال الأزياء.</w:t>
      </w:r>
    </w:p>
    <w:p w14:paraId="69CC6656" w14:textId="77777777" w:rsidR="005243BB" w:rsidRPr="00B44150" w:rsidRDefault="005243BB">
      <w:pPr>
        <w:numPr>
          <w:ilvl w:val="0"/>
          <w:numId w:val="46"/>
        </w:numPr>
        <w:spacing w:after="151" w:line="259" w:lineRule="auto"/>
        <w:ind w:hanging="363"/>
        <w:rPr>
          <w:rFonts w:ascii="Sakkal Majalla" w:hAnsi="Sakkal Majalla" w:cs="Sakkal Majalla"/>
          <w:sz w:val="28"/>
          <w:szCs w:val="28"/>
        </w:rPr>
      </w:pPr>
      <w:r w:rsidRPr="00B44150">
        <w:rPr>
          <w:rFonts w:ascii="Sakkal Majalla" w:hAnsi="Sakkal Majalla" w:cs="Sakkal Majalla" w:hint="cs"/>
          <w:sz w:val="28"/>
          <w:szCs w:val="28"/>
          <w:rtl/>
        </w:rPr>
        <w:t xml:space="preserve">التنسيق مع الجهات الحكومية </w:t>
      </w:r>
      <w:proofErr w:type="gramStart"/>
      <w:r w:rsidRPr="00B44150">
        <w:rPr>
          <w:rFonts w:ascii="Sakkal Majalla" w:hAnsi="Sakkal Majalla" w:cs="Sakkal Majalla" w:hint="cs"/>
          <w:sz w:val="28"/>
          <w:szCs w:val="28"/>
          <w:rtl/>
        </w:rPr>
        <w:t>والخاصة  ذات</w:t>
      </w:r>
      <w:proofErr w:type="gramEnd"/>
      <w:r w:rsidRPr="00B44150">
        <w:rPr>
          <w:rFonts w:ascii="Sakkal Majalla" w:hAnsi="Sakkal Majalla" w:cs="Sakkal Majalla" w:hint="cs"/>
          <w:sz w:val="28"/>
          <w:szCs w:val="28"/>
          <w:rtl/>
        </w:rPr>
        <w:t xml:space="preserve"> الصلة لتعزيز نمو قطاع الأزياء.</w:t>
      </w:r>
    </w:p>
    <w:p w14:paraId="617ED199" w14:textId="77777777" w:rsidR="005243BB" w:rsidRPr="00B44150" w:rsidRDefault="005243BB">
      <w:pPr>
        <w:numPr>
          <w:ilvl w:val="0"/>
          <w:numId w:val="46"/>
        </w:numPr>
        <w:spacing w:after="250" w:line="259" w:lineRule="auto"/>
        <w:ind w:hanging="363"/>
        <w:rPr>
          <w:rFonts w:ascii="Sakkal Majalla" w:hAnsi="Sakkal Majalla" w:cs="Sakkal Majalla"/>
          <w:sz w:val="28"/>
          <w:szCs w:val="28"/>
        </w:rPr>
      </w:pPr>
      <w:r w:rsidRPr="00B44150">
        <w:rPr>
          <w:rFonts w:ascii="Sakkal Majalla" w:hAnsi="Sakkal Majalla" w:cs="Sakkal Majalla" w:hint="cs"/>
          <w:sz w:val="28"/>
          <w:szCs w:val="28"/>
          <w:rtl/>
        </w:rPr>
        <w:t>تنظيم أو الإشراف على المعارض والعروض والفعاليات ذات الصلة بالأزياء.</w:t>
      </w:r>
    </w:p>
    <w:p w14:paraId="593BCB0C" w14:textId="77777777" w:rsidR="005243BB" w:rsidRPr="00B44150" w:rsidRDefault="005243BB" w:rsidP="005243BB">
      <w:pPr>
        <w:spacing w:after="250" w:line="259" w:lineRule="auto"/>
        <w:ind w:left="559"/>
        <w:jc w:val="center"/>
        <w:rPr>
          <w:rFonts w:ascii="Sakkal Majalla" w:hAnsi="Sakkal Majalla" w:cs="Sakkal Majalla"/>
          <w:b/>
          <w:bCs/>
          <w:sz w:val="28"/>
          <w:szCs w:val="28"/>
          <w:rtl/>
        </w:rPr>
      </w:pPr>
      <w:r w:rsidRPr="00B44150">
        <w:rPr>
          <w:rFonts w:ascii="Sakkal Majalla" w:hAnsi="Sakkal Majalla" w:cs="Sakkal Majalla" w:hint="cs"/>
          <w:b/>
          <w:bCs/>
          <w:sz w:val="28"/>
          <w:szCs w:val="28"/>
          <w:rtl/>
        </w:rPr>
        <w:t>المادة (7)</w:t>
      </w:r>
    </w:p>
    <w:p w14:paraId="498DDCA7" w14:textId="6DBFE783" w:rsidR="005243BB" w:rsidRPr="00B44150" w:rsidRDefault="005243BB" w:rsidP="001A6F03">
      <w:pPr>
        <w:spacing w:after="250" w:line="259" w:lineRule="auto"/>
        <w:ind w:left="559"/>
        <w:rPr>
          <w:rFonts w:ascii="Sakkal Majalla" w:hAnsi="Sakkal Majalla" w:cs="Sakkal Majalla"/>
          <w:sz w:val="28"/>
          <w:szCs w:val="28"/>
          <w:rtl/>
        </w:rPr>
      </w:pPr>
      <w:r w:rsidRPr="00B44150">
        <w:rPr>
          <w:rFonts w:ascii="Sakkal Majalla" w:hAnsi="Sakkal Majalla" w:cs="Sakkal Majalla" w:hint="cs"/>
          <w:sz w:val="28"/>
          <w:szCs w:val="28"/>
          <w:rtl/>
        </w:rPr>
        <w:t>يُعمل بهذا القرار من تاريخ صدوره، وعلى الجهات المعنية تنفيذ كلٌ فيما يخصه وينشر في الجريدة الرسمية.</w:t>
      </w:r>
    </w:p>
    <w:p w14:paraId="6256BEF1" w14:textId="7CD8DF75" w:rsidR="005243BB" w:rsidRPr="00E51D95" w:rsidRDefault="005243BB" w:rsidP="005243BB">
      <w:pPr>
        <w:spacing w:after="250" w:line="259" w:lineRule="auto"/>
        <w:ind w:left="559"/>
        <w:rPr>
          <w:rFonts w:ascii="Sakkal Majalla" w:hAnsi="Sakkal Majalla" w:cs="Sakkal Majalla"/>
          <w:b/>
          <w:bCs/>
          <w:sz w:val="28"/>
          <w:szCs w:val="28"/>
          <w:rtl/>
        </w:rPr>
      </w:pPr>
      <w:r w:rsidRPr="00E51D95">
        <w:rPr>
          <w:rFonts w:ascii="Sakkal Majalla" w:hAnsi="Sakkal Majalla" w:cs="Sakkal Majalla" w:hint="cs"/>
          <w:b/>
          <w:bCs/>
          <w:sz w:val="28"/>
          <w:szCs w:val="28"/>
          <w:rtl/>
        </w:rPr>
        <w:t xml:space="preserve">صدر </w:t>
      </w:r>
      <w:r w:rsidR="001A6F03" w:rsidRPr="00E51D95">
        <w:rPr>
          <w:rFonts w:ascii="Sakkal Majalla" w:hAnsi="Sakkal Majalla" w:cs="Sakkal Majalla" w:hint="cs"/>
          <w:b/>
          <w:bCs/>
          <w:sz w:val="28"/>
          <w:szCs w:val="28"/>
          <w:rtl/>
        </w:rPr>
        <w:t>عنا بتاريخ</w:t>
      </w:r>
      <w:r w:rsidRPr="00E51D95">
        <w:rPr>
          <w:rFonts w:ascii="Sakkal Majalla" w:hAnsi="Sakkal Majalla" w:cs="Sakkal Majalla" w:hint="cs"/>
          <w:b/>
          <w:bCs/>
          <w:sz w:val="28"/>
          <w:szCs w:val="28"/>
          <w:rtl/>
        </w:rPr>
        <w:t>:19مايو 2026</w:t>
      </w:r>
    </w:p>
    <w:p w14:paraId="34E8204F" w14:textId="77777777" w:rsidR="005243BB" w:rsidRPr="00E51D95" w:rsidRDefault="005243BB" w:rsidP="00B44150">
      <w:pPr>
        <w:spacing w:line="259" w:lineRule="auto"/>
        <w:ind w:left="559"/>
        <w:jc w:val="right"/>
        <w:rPr>
          <w:rFonts w:ascii="Sakkal Majalla" w:hAnsi="Sakkal Majalla" w:cs="Sakkal Majalla"/>
          <w:b/>
          <w:bCs/>
          <w:sz w:val="28"/>
          <w:szCs w:val="28"/>
          <w:rtl/>
        </w:rPr>
      </w:pPr>
      <w:r w:rsidRPr="00E51D95">
        <w:rPr>
          <w:rFonts w:ascii="Sakkal Majalla" w:hAnsi="Sakkal Majalla" w:cs="Sakkal Majalla" w:hint="cs"/>
          <w:b/>
          <w:bCs/>
          <w:sz w:val="28"/>
          <w:szCs w:val="28"/>
          <w:rtl/>
        </w:rPr>
        <w:t xml:space="preserve">سمو الشيخة حور بنت سلطان القاسمي </w:t>
      </w:r>
    </w:p>
    <w:p w14:paraId="482C3ABC" w14:textId="77777777" w:rsidR="005243BB" w:rsidRPr="00E51D95" w:rsidRDefault="005243BB" w:rsidP="00B44150">
      <w:pPr>
        <w:spacing w:line="259" w:lineRule="auto"/>
        <w:ind w:left="559"/>
        <w:jc w:val="right"/>
        <w:rPr>
          <w:rFonts w:ascii="Sakkal Majalla" w:hAnsi="Sakkal Majalla" w:cs="Sakkal Majalla"/>
          <w:b/>
          <w:bCs/>
          <w:sz w:val="28"/>
          <w:szCs w:val="28"/>
        </w:rPr>
      </w:pPr>
      <w:r w:rsidRPr="00E51D95">
        <w:rPr>
          <w:rFonts w:ascii="Sakkal Majalla" w:hAnsi="Sakkal Majalla" w:cs="Sakkal Majalla" w:hint="cs"/>
          <w:b/>
          <w:bCs/>
          <w:sz w:val="28"/>
          <w:szCs w:val="28"/>
          <w:rtl/>
        </w:rPr>
        <w:t xml:space="preserve">رئيسة حي الشارقة للإبداع </w:t>
      </w:r>
    </w:p>
    <w:p w14:paraId="63D61570" w14:textId="77777777" w:rsidR="005243BB" w:rsidRPr="009D00C6" w:rsidRDefault="005243BB" w:rsidP="005243BB">
      <w:pPr>
        <w:spacing w:after="246"/>
        <w:ind w:right="57"/>
        <w:rPr>
          <w:rFonts w:ascii="Sakkal Majalla" w:hAnsi="Sakkal Majalla" w:cs="Sakkal Majalla"/>
        </w:rPr>
      </w:pPr>
    </w:p>
    <w:p w14:paraId="27014D0B" w14:textId="77777777" w:rsidR="005243BB" w:rsidRPr="009D00C6" w:rsidRDefault="005243BB" w:rsidP="005243BB">
      <w:pPr>
        <w:spacing w:after="3" w:line="454" w:lineRule="auto"/>
        <w:ind w:left="393" w:right="-13" w:firstLine="5792"/>
        <w:rPr>
          <w:rFonts w:ascii="Sakkal Majalla" w:hAnsi="Sakkal Majalla" w:cs="Sakkal Majalla"/>
        </w:rPr>
      </w:pPr>
      <w:r w:rsidRPr="009D00C6">
        <w:rPr>
          <w:rFonts w:ascii="Sakkal Majalla" w:hAnsi="Sakkal Majalla" w:cs="Sakkal Majalla" w:hint="cs"/>
          <w:b/>
          <w:bCs/>
          <w:color w:val="212121"/>
          <w:sz w:val="28"/>
          <w:szCs w:val="28"/>
          <w:rtl/>
        </w:rPr>
        <w:t xml:space="preserve">                                                                                                                                               </w:t>
      </w:r>
    </w:p>
    <w:p w14:paraId="77F5734A" w14:textId="77777777" w:rsidR="005243BB" w:rsidRPr="009D00C6" w:rsidRDefault="005243BB" w:rsidP="005243BB">
      <w:pPr>
        <w:spacing w:after="250" w:line="259" w:lineRule="auto"/>
        <w:ind w:left="559"/>
        <w:rPr>
          <w:rFonts w:ascii="Sakkal Majalla" w:hAnsi="Sakkal Majalla" w:cs="Sakkal Majalla"/>
        </w:rPr>
      </w:pPr>
    </w:p>
    <w:p w14:paraId="1E54C4FD" w14:textId="77777777" w:rsidR="005243BB" w:rsidRPr="009D00C6" w:rsidRDefault="005243BB" w:rsidP="005243BB">
      <w:pPr>
        <w:spacing w:after="82" w:line="259" w:lineRule="auto"/>
        <w:ind w:left="573"/>
        <w:jc w:val="center"/>
        <w:rPr>
          <w:rFonts w:ascii="Sakkal Majalla" w:hAnsi="Sakkal Majalla" w:cs="Sakkal Majalla"/>
        </w:rPr>
      </w:pPr>
    </w:p>
    <w:p w14:paraId="3515CEFD" w14:textId="77777777" w:rsidR="005243BB" w:rsidRPr="009D00C6" w:rsidRDefault="005243BB" w:rsidP="005243BB">
      <w:pPr>
        <w:spacing w:after="82" w:line="259" w:lineRule="auto"/>
        <w:ind w:left="70"/>
        <w:rPr>
          <w:rFonts w:ascii="Sakkal Majalla" w:eastAsia="Calibri" w:hAnsi="Sakkal Majalla" w:cs="Sakkal Majalla"/>
          <w:b/>
          <w:bCs/>
          <w:color w:val="212121"/>
          <w:sz w:val="28"/>
          <w:szCs w:val="28"/>
          <w:rtl/>
        </w:rPr>
      </w:pPr>
    </w:p>
    <w:p w14:paraId="20B298C7" w14:textId="77777777" w:rsidR="005243BB" w:rsidRPr="009D00C6" w:rsidRDefault="005243BB" w:rsidP="005243BB">
      <w:pPr>
        <w:spacing w:after="82" w:line="259" w:lineRule="auto"/>
        <w:ind w:left="70"/>
        <w:rPr>
          <w:rFonts w:ascii="Sakkal Majalla" w:eastAsia="Calibri" w:hAnsi="Sakkal Majalla" w:cs="Sakkal Majalla"/>
          <w:b/>
          <w:bCs/>
          <w:color w:val="212121"/>
          <w:sz w:val="28"/>
          <w:szCs w:val="28"/>
          <w:rtl/>
        </w:rPr>
      </w:pPr>
    </w:p>
    <w:p w14:paraId="7E9BCE19" w14:textId="77777777" w:rsidR="005243BB" w:rsidRPr="009D00C6" w:rsidRDefault="005243BB" w:rsidP="005243BB">
      <w:pPr>
        <w:spacing w:after="82" w:line="259" w:lineRule="auto"/>
        <w:ind w:left="70"/>
        <w:rPr>
          <w:rFonts w:ascii="Sakkal Majalla" w:hAnsi="Sakkal Majalla" w:cs="Sakkal Majalla"/>
          <w:b/>
          <w:bCs/>
          <w:sz w:val="28"/>
          <w:szCs w:val="28"/>
        </w:rPr>
      </w:pPr>
    </w:p>
    <w:p w14:paraId="3A3EA40C" w14:textId="77777777" w:rsidR="005243BB" w:rsidRPr="009D00C6" w:rsidRDefault="005243BB" w:rsidP="005243BB">
      <w:pPr>
        <w:spacing w:after="82" w:line="259" w:lineRule="auto"/>
        <w:ind w:left="431"/>
        <w:rPr>
          <w:rFonts w:ascii="Sakkal Majalla" w:eastAsia="Calibri" w:hAnsi="Sakkal Majalla" w:cs="Sakkal Majalla"/>
          <w:color w:val="212121"/>
          <w:sz w:val="28"/>
          <w:szCs w:val="28"/>
          <w:rtl/>
        </w:rPr>
      </w:pPr>
    </w:p>
    <w:p w14:paraId="102829B8" w14:textId="4253A6FB" w:rsidR="005243BB" w:rsidRPr="009D00C6" w:rsidRDefault="005243BB" w:rsidP="005243BB">
      <w:pPr>
        <w:spacing w:after="82" w:line="259" w:lineRule="auto"/>
        <w:ind w:left="431"/>
        <w:jc w:val="center"/>
        <w:rPr>
          <w:rFonts w:ascii="Sakkal Majalla" w:hAnsi="Sakkal Majalla" w:cs="Sakkal Majalla"/>
          <w:sz w:val="28"/>
          <w:szCs w:val="28"/>
        </w:rPr>
      </w:pPr>
    </w:p>
    <w:p w14:paraId="6FD524A6" w14:textId="1E39D2F6" w:rsidR="005243BB" w:rsidRPr="009D00C6" w:rsidRDefault="00B01D2F" w:rsidP="005243BB">
      <w:pPr>
        <w:spacing w:after="151" w:line="259" w:lineRule="auto"/>
        <w:ind w:left="431"/>
        <w:rPr>
          <w:rFonts w:ascii="Sakkal Majalla" w:hAnsi="Sakkal Majalla" w:cs="Sakkal Majalla"/>
          <w:sz w:val="28"/>
          <w:szCs w:val="28"/>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39520" behindDoc="1" locked="0" layoutInCell="1" allowOverlap="1" wp14:anchorId="3436AF14" wp14:editId="33DBCEBD">
                <wp:simplePos x="0" y="0"/>
                <wp:positionH relativeFrom="margin">
                  <wp:posOffset>1566545</wp:posOffset>
                </wp:positionH>
                <wp:positionV relativeFrom="margin">
                  <wp:posOffset>3064510</wp:posOffset>
                </wp:positionV>
                <wp:extent cx="2956560" cy="1231900"/>
                <wp:effectExtent l="19050" t="19050" r="34290" b="44450"/>
                <wp:wrapSquare wrapText="bothSides"/>
                <wp:docPr id="6577597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6560" cy="12319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7979996" w14:textId="19BE03F4" w:rsidR="005243BB" w:rsidRPr="0044450A" w:rsidRDefault="005243BB" w:rsidP="005243BB">
                            <w:pPr>
                              <w:jc w:val="center"/>
                              <w:rPr>
                                <w:rFonts w:ascii="Sakkal Majalla" w:eastAsiaTheme="minorHAnsi" w:hAnsi="Sakkal Majalla" w:cs="Sakkal Majalla"/>
                                <w:b/>
                                <w:bCs/>
                                <w:sz w:val="30"/>
                                <w:szCs w:val="30"/>
                                <w:rtl/>
                                <w:lang w:bidi="ar-AE"/>
                              </w:rPr>
                            </w:pPr>
                            <w:r w:rsidRPr="0044450A">
                              <w:rPr>
                                <w:rFonts w:ascii="Sakkal Majalla" w:eastAsiaTheme="minorHAnsi" w:hAnsi="Sakkal Majalla" w:cs="Sakkal Majalla" w:hint="cs"/>
                                <w:b/>
                                <w:bCs/>
                                <w:sz w:val="30"/>
                                <w:szCs w:val="30"/>
                                <w:rtl/>
                                <w:lang w:bidi="ar-AE"/>
                              </w:rPr>
                              <w:t>قرار إداري رقم (2) لسنة 2026م</w:t>
                            </w:r>
                          </w:p>
                          <w:p w14:paraId="0992C743" w14:textId="49516B37" w:rsidR="005243BB" w:rsidRPr="0044450A" w:rsidRDefault="005243BB" w:rsidP="005243BB">
                            <w:pPr>
                              <w:jc w:val="center"/>
                              <w:rPr>
                                <w:rFonts w:ascii="Sakkal Majalla" w:eastAsiaTheme="minorHAnsi" w:hAnsi="Sakkal Majalla" w:cs="Sakkal Majalla"/>
                                <w:b/>
                                <w:bCs/>
                                <w:sz w:val="30"/>
                                <w:szCs w:val="30"/>
                                <w:rtl/>
                                <w:lang w:bidi="ar-AE"/>
                              </w:rPr>
                            </w:pPr>
                            <w:r w:rsidRPr="0044450A">
                              <w:rPr>
                                <w:rFonts w:ascii="Sakkal Majalla" w:eastAsiaTheme="minorHAnsi" w:hAnsi="Sakkal Majalla" w:cs="Sakkal Majalla" w:hint="cs"/>
                                <w:b/>
                                <w:bCs/>
                                <w:sz w:val="30"/>
                                <w:szCs w:val="30"/>
                                <w:rtl/>
                                <w:lang w:bidi="ar-AE"/>
                              </w:rPr>
                              <w:t xml:space="preserve">بشأن </w:t>
                            </w:r>
                          </w:p>
                          <w:p w14:paraId="12B62449" w14:textId="7A26143C" w:rsidR="005243BB" w:rsidRPr="0044450A" w:rsidRDefault="005243BB" w:rsidP="005243BB">
                            <w:pPr>
                              <w:jc w:val="center"/>
                              <w:rPr>
                                <w:rFonts w:ascii="Sakkal Majalla" w:eastAsiaTheme="minorHAnsi" w:hAnsi="Sakkal Majalla" w:cs="Sakkal Majalla"/>
                                <w:b/>
                                <w:bCs/>
                                <w:sz w:val="30"/>
                                <w:szCs w:val="30"/>
                                <w:lang w:bidi="ar-AE"/>
                              </w:rPr>
                            </w:pPr>
                            <w:r w:rsidRPr="0044450A">
                              <w:rPr>
                                <w:rFonts w:ascii="Sakkal Majalla" w:eastAsiaTheme="minorHAnsi" w:hAnsi="Sakkal Majalla" w:cs="Sakkal Majalla" w:hint="cs"/>
                                <w:b/>
                                <w:bCs/>
                                <w:sz w:val="30"/>
                                <w:szCs w:val="30"/>
                                <w:rtl/>
                                <w:lang w:bidi="ar-AE"/>
                              </w:rPr>
                              <w:t>إنشاء مجلس الشارقة للتصميم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36AF14" id="_x0000_s1052" style="position:absolute;left:0;text-align:left;margin-left:123.35pt;margin-top:241.3pt;width:232.8pt;height:97pt;z-index:-2511769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" strokeweight="4.5pt">
                <v:stroke linestyle="thickThin"/>
                <v:textbox>
                  <w:txbxContent>
                    <w:p w14:paraId="57979996" w14:textId="19BE03F4" w:rsidR="005243BB" w:rsidRPr="0044450A" w:rsidRDefault="005243BB" w:rsidP="005243BB">
                      <w:pPr>
                        <w:jc w:val="center"/>
                        <w:rPr>
                          <w:rFonts w:ascii="Sakkal Majalla" w:eastAsiaTheme="minorHAnsi" w:hAnsi="Sakkal Majalla" w:cs="Sakkal Majalla"/>
                          <w:b/>
                          <w:bCs/>
                          <w:sz w:val="30"/>
                          <w:szCs w:val="30"/>
                          <w:rtl/>
                          <w:lang w:bidi="ar-AE"/>
                        </w:rPr>
                      </w:pPr>
                      <w:r w:rsidRPr="0044450A">
                        <w:rPr>
                          <w:rFonts w:ascii="Sakkal Majalla" w:eastAsiaTheme="minorHAnsi" w:hAnsi="Sakkal Majalla" w:cs="Sakkal Majalla" w:hint="cs"/>
                          <w:b/>
                          <w:bCs/>
                          <w:sz w:val="30"/>
                          <w:szCs w:val="30"/>
                          <w:rtl/>
                          <w:lang w:bidi="ar-AE"/>
                        </w:rPr>
                        <w:t>قرار إداري رقم (2) لسنة 2026م</w:t>
                      </w:r>
                    </w:p>
                    <w:p w14:paraId="0992C743" w14:textId="49516B37" w:rsidR="005243BB" w:rsidRPr="0044450A" w:rsidRDefault="005243BB" w:rsidP="005243BB">
                      <w:pPr>
                        <w:jc w:val="center"/>
                        <w:rPr>
                          <w:rFonts w:ascii="Sakkal Majalla" w:eastAsiaTheme="minorHAnsi" w:hAnsi="Sakkal Majalla" w:cs="Sakkal Majalla"/>
                          <w:b/>
                          <w:bCs/>
                          <w:sz w:val="30"/>
                          <w:szCs w:val="30"/>
                          <w:rtl/>
                          <w:lang w:bidi="ar-AE"/>
                        </w:rPr>
                      </w:pPr>
                      <w:r w:rsidRPr="0044450A">
                        <w:rPr>
                          <w:rFonts w:ascii="Sakkal Majalla" w:eastAsiaTheme="minorHAnsi" w:hAnsi="Sakkal Majalla" w:cs="Sakkal Majalla" w:hint="cs"/>
                          <w:b/>
                          <w:bCs/>
                          <w:sz w:val="30"/>
                          <w:szCs w:val="30"/>
                          <w:rtl/>
                          <w:lang w:bidi="ar-AE"/>
                        </w:rPr>
                        <w:t xml:space="preserve">بشأن </w:t>
                      </w:r>
                    </w:p>
                    <w:p w14:paraId="12B62449" w14:textId="7A26143C" w:rsidR="005243BB" w:rsidRPr="0044450A" w:rsidRDefault="005243BB" w:rsidP="005243BB">
                      <w:pPr>
                        <w:jc w:val="center"/>
                        <w:rPr>
                          <w:rFonts w:ascii="Sakkal Majalla" w:eastAsiaTheme="minorHAnsi" w:hAnsi="Sakkal Majalla" w:cs="Sakkal Majalla"/>
                          <w:b/>
                          <w:bCs/>
                          <w:sz w:val="30"/>
                          <w:szCs w:val="30"/>
                          <w:lang w:bidi="ar-AE"/>
                        </w:rPr>
                      </w:pPr>
                      <w:r w:rsidRPr="0044450A">
                        <w:rPr>
                          <w:rFonts w:ascii="Sakkal Majalla" w:eastAsiaTheme="minorHAnsi" w:hAnsi="Sakkal Majalla" w:cs="Sakkal Majalla" w:hint="cs"/>
                          <w:b/>
                          <w:bCs/>
                          <w:sz w:val="30"/>
                          <w:szCs w:val="30"/>
                          <w:rtl/>
                          <w:lang w:bidi="ar-AE"/>
                        </w:rPr>
                        <w:t>إنشاء مجلس الشارقة للتصميم</w:t>
                      </w:r>
                    </w:p>
                  </w:txbxContent>
                </v:textbox>
                <w10:wrap type="square" anchorx="margin" anchory="margin"/>
              </v:roundrect>
            </w:pict>
          </mc:Fallback>
        </mc:AlternateContent>
      </w:r>
    </w:p>
    <w:p w14:paraId="5EEBE5F8" w14:textId="1783C96B" w:rsidR="005243BB" w:rsidRPr="009D00C6" w:rsidRDefault="005243BB" w:rsidP="005243BB">
      <w:pPr>
        <w:jc w:val="right"/>
        <w:rPr>
          <w:rFonts w:ascii="Sakkal Majalla" w:hAnsi="Sakkal Majalla" w:cs="Sakkal Majalla"/>
          <w:sz w:val="28"/>
          <w:szCs w:val="28"/>
          <w:rtl/>
          <w:lang w:bidi="ar-AE"/>
        </w:rPr>
      </w:pPr>
    </w:p>
    <w:p w14:paraId="1AE24A11" w14:textId="51DA9675" w:rsidR="005243BB" w:rsidRPr="009D00C6" w:rsidRDefault="005243BB" w:rsidP="005243BB">
      <w:pPr>
        <w:jc w:val="center"/>
        <w:rPr>
          <w:rFonts w:ascii="Sakkal Majalla" w:hAnsi="Sakkal Majalla" w:cs="Sakkal Majalla"/>
          <w:sz w:val="28"/>
          <w:szCs w:val="28"/>
          <w:lang w:bidi="ar-AE"/>
        </w:rPr>
      </w:pPr>
    </w:p>
    <w:p w14:paraId="76402206" w14:textId="4ED0891D" w:rsidR="005243BB" w:rsidRPr="009D00C6" w:rsidRDefault="005243BB" w:rsidP="005243BB">
      <w:pPr>
        <w:jc w:val="right"/>
        <w:rPr>
          <w:rFonts w:ascii="Sakkal Majalla" w:hAnsi="Sakkal Majalla" w:cs="Sakkal Majalla"/>
          <w:sz w:val="28"/>
          <w:szCs w:val="28"/>
          <w:rtl/>
          <w:lang w:bidi="ar-AE"/>
        </w:rPr>
      </w:pPr>
    </w:p>
    <w:p w14:paraId="156634B2" w14:textId="0F117310" w:rsidR="005243BB" w:rsidRPr="009D00C6" w:rsidRDefault="005243BB" w:rsidP="005243BB">
      <w:pPr>
        <w:jc w:val="center"/>
        <w:rPr>
          <w:rFonts w:ascii="Sakkal Majalla" w:hAnsi="Sakkal Majalla" w:cs="Sakkal Majalla"/>
          <w:b/>
          <w:bCs/>
          <w:sz w:val="28"/>
          <w:szCs w:val="28"/>
          <w:rtl/>
          <w:lang w:bidi="ar-AE"/>
        </w:rPr>
      </w:pPr>
    </w:p>
    <w:p w14:paraId="0D005587" w14:textId="77777777" w:rsidR="005243BB" w:rsidRPr="009D00C6" w:rsidRDefault="005243BB" w:rsidP="005243BB">
      <w:pPr>
        <w:tabs>
          <w:tab w:val="left" w:pos="7754"/>
        </w:tabs>
        <w:rPr>
          <w:rFonts w:ascii="Sakkal Majalla" w:hAnsi="Sakkal Majalla" w:cs="Sakkal Majalla"/>
          <w:sz w:val="28"/>
          <w:szCs w:val="28"/>
          <w:rtl/>
          <w:lang w:bidi="ar-AE"/>
        </w:rPr>
      </w:pPr>
    </w:p>
    <w:p w14:paraId="6A0BB922" w14:textId="77777777" w:rsidR="003D09F0" w:rsidRPr="005D7CDA" w:rsidRDefault="003D09F0" w:rsidP="003D09F0">
      <w:pPr>
        <w:rPr>
          <w:sz w:val="28"/>
          <w:szCs w:val="28"/>
        </w:rPr>
      </w:pPr>
    </w:p>
    <w:p w14:paraId="7D41A20B" w14:textId="4C4B0070" w:rsidR="009B504C" w:rsidRDefault="009B504C" w:rsidP="009B504C">
      <w:pPr>
        <w:bidi w:val="0"/>
        <w:rPr>
          <w:rtl/>
        </w:rPr>
      </w:pPr>
    </w:p>
    <w:p w14:paraId="77FFA782" w14:textId="4D5F1206"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10A82AB9" w14:textId="7D20C4EB" w:rsidR="00E719CB" w:rsidRPr="00AE46FC" w:rsidRDefault="00E719CB" w:rsidP="00E719CB">
      <w:pPr>
        <w:bidi w:val="0"/>
        <w:rPr>
          <w:rFonts w:ascii="Sakkal Majalla" w:hAnsi="Sakkal Majalla" w:cs="Sakkal Majalla"/>
          <w:b/>
          <w:bCs/>
          <w:sz w:val="30"/>
          <w:szCs w:val="30"/>
          <w:rtl/>
        </w:rPr>
      </w:pPr>
    </w:p>
    <w:p w14:paraId="7BD029C6" w14:textId="67DA409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7BDF90C1" w14:textId="658E3FDE"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4AC137D2"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718748EE" w14:textId="64AB0D56"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16323FFE" w14:textId="77777777" w:rsidR="00E719CB" w:rsidRDefault="00E719CB" w:rsidP="00E719CB">
      <w:pPr>
        <w:pStyle w:val="ListParagraph"/>
        <w:spacing w:after="240" w:line="276" w:lineRule="auto"/>
        <w:ind w:left="0"/>
        <w:jc w:val="both"/>
        <w:rPr>
          <w:rFonts w:ascii="Sakkal Majalla" w:hAnsi="Sakkal Majalla" w:cs="Sakkal Majalla"/>
          <w:b/>
          <w:bCs/>
          <w:sz w:val="30"/>
          <w:szCs w:val="30"/>
          <w:rtl/>
        </w:rPr>
      </w:pPr>
    </w:p>
    <w:p w14:paraId="306067DA" w14:textId="77777777" w:rsidR="001A6F03" w:rsidRDefault="001A6F03" w:rsidP="00E719CB">
      <w:pPr>
        <w:pStyle w:val="ListParagraph"/>
        <w:spacing w:after="240" w:line="276" w:lineRule="auto"/>
        <w:ind w:left="0"/>
        <w:jc w:val="both"/>
        <w:rPr>
          <w:rFonts w:ascii="Sakkal Majalla" w:hAnsi="Sakkal Majalla" w:cs="Sakkal Majalla"/>
          <w:b/>
          <w:bCs/>
          <w:sz w:val="30"/>
          <w:szCs w:val="30"/>
          <w:rtl/>
        </w:rPr>
      </w:pPr>
    </w:p>
    <w:p w14:paraId="55F964FD" w14:textId="77777777" w:rsidR="002340D2" w:rsidRDefault="002340D2" w:rsidP="00E719CB">
      <w:pPr>
        <w:pStyle w:val="ListParagraph"/>
        <w:spacing w:after="240" w:line="276" w:lineRule="auto"/>
        <w:ind w:left="0"/>
        <w:jc w:val="both"/>
        <w:rPr>
          <w:rFonts w:ascii="Sakkal Majalla" w:hAnsi="Sakkal Majalla" w:cs="Sakkal Majalla"/>
          <w:b/>
          <w:bCs/>
          <w:sz w:val="30"/>
          <w:szCs w:val="30"/>
          <w:rtl/>
        </w:rPr>
      </w:pPr>
    </w:p>
    <w:p w14:paraId="40585C1F" w14:textId="77777777" w:rsidR="002340D2" w:rsidRPr="00AE46FC" w:rsidRDefault="002340D2" w:rsidP="00E719CB">
      <w:pPr>
        <w:pStyle w:val="ListParagraph"/>
        <w:spacing w:after="240" w:line="276" w:lineRule="auto"/>
        <w:ind w:left="0"/>
        <w:jc w:val="both"/>
        <w:rPr>
          <w:rFonts w:ascii="Sakkal Majalla" w:hAnsi="Sakkal Majalla" w:cs="Sakkal Majalla"/>
          <w:b/>
          <w:bCs/>
          <w:sz w:val="30"/>
          <w:szCs w:val="30"/>
          <w:rtl/>
        </w:rPr>
      </w:pPr>
    </w:p>
    <w:p w14:paraId="20CDB19E" w14:textId="77777777"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0D5B6A30" w14:textId="77777777" w:rsidR="005243BB" w:rsidRPr="002340D2" w:rsidRDefault="005243BB" w:rsidP="005243BB">
      <w:pPr>
        <w:jc w:val="center"/>
        <w:rPr>
          <w:rFonts w:ascii="Sakkal Majalla" w:hAnsi="Sakkal Majalla" w:cs="Sakkal Majalla"/>
          <w:b/>
          <w:bCs/>
          <w:sz w:val="28"/>
          <w:szCs w:val="28"/>
          <w:rtl/>
          <w:lang w:bidi="ar-AE"/>
        </w:rPr>
      </w:pPr>
      <w:r w:rsidRPr="002340D2">
        <w:rPr>
          <w:rFonts w:ascii="Sakkal Majalla" w:hAnsi="Sakkal Majalla" w:cs="Sakkal Majalla" w:hint="cs"/>
          <w:b/>
          <w:bCs/>
          <w:sz w:val="28"/>
          <w:szCs w:val="28"/>
          <w:rtl/>
          <w:lang w:bidi="ar-AE"/>
        </w:rPr>
        <w:lastRenderedPageBreak/>
        <w:t>قرار إداري رقم (2) لسنة 2026م</w:t>
      </w:r>
    </w:p>
    <w:p w14:paraId="07056DE3" w14:textId="77777777" w:rsidR="005243BB" w:rsidRPr="002340D2" w:rsidRDefault="005243BB" w:rsidP="005243BB">
      <w:pPr>
        <w:jc w:val="center"/>
        <w:rPr>
          <w:rFonts w:ascii="Sakkal Majalla" w:hAnsi="Sakkal Majalla" w:cs="Sakkal Majalla"/>
          <w:b/>
          <w:bCs/>
          <w:sz w:val="28"/>
          <w:szCs w:val="28"/>
          <w:rtl/>
          <w:lang w:bidi="ar-AE"/>
        </w:rPr>
      </w:pPr>
      <w:r w:rsidRPr="002340D2">
        <w:rPr>
          <w:rFonts w:ascii="Sakkal Majalla" w:hAnsi="Sakkal Majalla" w:cs="Sakkal Majalla" w:hint="cs"/>
          <w:b/>
          <w:bCs/>
          <w:sz w:val="28"/>
          <w:szCs w:val="28"/>
          <w:rtl/>
          <w:lang w:bidi="ar-AE"/>
        </w:rPr>
        <w:t xml:space="preserve">بشأن </w:t>
      </w:r>
    </w:p>
    <w:p w14:paraId="765544A6" w14:textId="77777777" w:rsidR="005243BB" w:rsidRPr="002340D2" w:rsidRDefault="005243BB" w:rsidP="005243BB">
      <w:pPr>
        <w:jc w:val="center"/>
        <w:rPr>
          <w:rFonts w:ascii="Sakkal Majalla" w:hAnsi="Sakkal Majalla" w:cs="Sakkal Majalla"/>
          <w:b/>
          <w:bCs/>
          <w:sz w:val="28"/>
          <w:szCs w:val="28"/>
          <w:rtl/>
          <w:lang w:bidi="ar-AE"/>
        </w:rPr>
      </w:pPr>
      <w:r w:rsidRPr="002340D2">
        <w:rPr>
          <w:rFonts w:ascii="Sakkal Majalla" w:hAnsi="Sakkal Majalla" w:cs="Sakkal Majalla" w:hint="cs"/>
          <w:b/>
          <w:bCs/>
          <w:sz w:val="28"/>
          <w:szCs w:val="28"/>
          <w:rtl/>
          <w:lang w:bidi="ar-AE"/>
        </w:rPr>
        <w:t>إنشاء مجلس الشارقة للتصميم</w:t>
      </w:r>
    </w:p>
    <w:p w14:paraId="4037946F" w14:textId="19B8214F" w:rsidR="005243BB" w:rsidRPr="002340D2" w:rsidRDefault="005243BB" w:rsidP="005243BB">
      <w:pPr>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نحن حور بنت سلطان القاسمي، رئيس حي الشارقة للإبداع،</w:t>
      </w:r>
    </w:p>
    <w:p w14:paraId="2F46312E" w14:textId="77777777" w:rsidR="005243BB" w:rsidRPr="002340D2" w:rsidRDefault="005243BB" w:rsidP="005243BB">
      <w:pPr>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بعد الاطلاع على المرسوم الأميري رقم (84) لسنة 2023م بشأن إنشاء وتنظيم حي الشارقة للإبداع،</w:t>
      </w:r>
    </w:p>
    <w:p w14:paraId="32D976CC" w14:textId="47E2909E" w:rsidR="005243BB" w:rsidRPr="002340D2" w:rsidRDefault="005243BB" w:rsidP="005243BB">
      <w:pPr>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والمرسوم الأميري رقم (86) لسنة 2023م بشأن تعين رئيس لحي الشارقة للإبداع،</w:t>
      </w:r>
    </w:p>
    <w:p w14:paraId="6BACA3DD" w14:textId="209F0A6F" w:rsidR="005243BB" w:rsidRPr="002340D2" w:rsidRDefault="005243BB" w:rsidP="00B01D2F">
      <w:pPr>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وعلى ما تقتضيه المصلحة العامة،</w:t>
      </w:r>
    </w:p>
    <w:p w14:paraId="59175530" w14:textId="512C0FDF" w:rsidR="005243BB" w:rsidRPr="002340D2" w:rsidRDefault="005243BB" w:rsidP="005243BB">
      <w:pPr>
        <w:rPr>
          <w:rFonts w:ascii="Sakkal Majalla" w:hAnsi="Sakkal Majalla" w:cs="Sakkal Majalla"/>
          <w:b/>
          <w:bCs/>
          <w:sz w:val="28"/>
          <w:szCs w:val="28"/>
          <w:rtl/>
          <w:lang w:bidi="ar-AE"/>
        </w:rPr>
      </w:pPr>
      <w:r w:rsidRPr="002340D2">
        <w:rPr>
          <w:rFonts w:ascii="Sakkal Majalla" w:hAnsi="Sakkal Majalla" w:cs="Sakkal Majalla" w:hint="cs"/>
          <w:b/>
          <w:bCs/>
          <w:sz w:val="28"/>
          <w:szCs w:val="28"/>
          <w:rtl/>
          <w:lang w:bidi="ar-AE"/>
        </w:rPr>
        <w:t xml:space="preserve">تقرر ما </w:t>
      </w:r>
      <w:r w:rsidR="007E3A52" w:rsidRPr="002340D2">
        <w:rPr>
          <w:rFonts w:ascii="Sakkal Majalla" w:hAnsi="Sakkal Majalla" w:cs="Sakkal Majalla" w:hint="cs"/>
          <w:b/>
          <w:bCs/>
          <w:sz w:val="28"/>
          <w:szCs w:val="28"/>
          <w:rtl/>
          <w:lang w:bidi="ar-AE"/>
        </w:rPr>
        <w:t>يلي:</w:t>
      </w:r>
    </w:p>
    <w:p w14:paraId="6F2BEEAC" w14:textId="77777777" w:rsidR="005243BB" w:rsidRPr="002340D2" w:rsidRDefault="005243BB" w:rsidP="005243BB">
      <w:pPr>
        <w:jc w:val="center"/>
        <w:rPr>
          <w:rFonts w:ascii="Sakkal Majalla" w:hAnsi="Sakkal Majalla" w:cs="Sakkal Majalla"/>
          <w:b/>
          <w:bCs/>
          <w:sz w:val="28"/>
          <w:szCs w:val="28"/>
          <w:rtl/>
          <w:lang w:bidi="ar-AE"/>
        </w:rPr>
      </w:pPr>
      <w:r w:rsidRPr="002340D2">
        <w:rPr>
          <w:rFonts w:ascii="Sakkal Majalla" w:hAnsi="Sakkal Majalla" w:cs="Sakkal Majalla" w:hint="cs"/>
          <w:b/>
          <w:bCs/>
          <w:sz w:val="28"/>
          <w:szCs w:val="28"/>
          <w:rtl/>
          <w:lang w:bidi="ar-AE"/>
        </w:rPr>
        <w:t>المادة (1)</w:t>
      </w:r>
    </w:p>
    <w:p w14:paraId="03702D55" w14:textId="77777777" w:rsidR="005243BB" w:rsidRPr="002340D2" w:rsidRDefault="005243BB" w:rsidP="005243BB">
      <w:pPr>
        <w:jc w:val="center"/>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يُنشأ بموجب هذا القرار مجلس يُسمى:</w:t>
      </w:r>
    </w:p>
    <w:p w14:paraId="0187B846" w14:textId="77777777" w:rsidR="005243BB" w:rsidRPr="002340D2" w:rsidRDefault="005243BB" w:rsidP="005243BB">
      <w:pPr>
        <w:jc w:val="center"/>
        <w:rPr>
          <w:rFonts w:ascii="Sakkal Majalla" w:hAnsi="Sakkal Majalla" w:cs="Sakkal Majalla"/>
          <w:b/>
          <w:bCs/>
          <w:sz w:val="28"/>
          <w:szCs w:val="28"/>
          <w:rtl/>
          <w:lang w:bidi="ar-AE"/>
        </w:rPr>
      </w:pPr>
      <w:r w:rsidRPr="002340D2">
        <w:rPr>
          <w:rFonts w:ascii="Sakkal Majalla" w:hAnsi="Sakkal Majalla" w:cs="Sakkal Majalla" w:hint="cs"/>
          <w:b/>
          <w:bCs/>
          <w:sz w:val="28"/>
          <w:szCs w:val="28"/>
          <w:rtl/>
          <w:lang w:bidi="ar-AE"/>
        </w:rPr>
        <w:t>"مجلس الشارقة للتصميم"</w:t>
      </w:r>
    </w:p>
    <w:p w14:paraId="4EB51737" w14:textId="7F524E66" w:rsidR="005243BB" w:rsidRPr="002340D2" w:rsidRDefault="005243BB" w:rsidP="005243BB">
      <w:pPr>
        <w:jc w:val="center"/>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 xml:space="preserve">ويعرف باللغة </w:t>
      </w:r>
      <w:proofErr w:type="spellStart"/>
      <w:r w:rsidR="002E45F5" w:rsidRPr="002340D2">
        <w:rPr>
          <w:rFonts w:ascii="Sakkal Majalla" w:hAnsi="Sakkal Majalla" w:cs="Sakkal Majalla" w:hint="cs"/>
          <w:sz w:val="28"/>
          <w:szCs w:val="28"/>
          <w:rtl/>
          <w:lang w:bidi="ar-AE"/>
        </w:rPr>
        <w:t>ال</w:t>
      </w:r>
      <w:r w:rsidR="002E45F5">
        <w:rPr>
          <w:rFonts w:ascii="Sakkal Majalla" w:hAnsi="Sakkal Majalla" w:cs="Sakkal Majalla" w:hint="cs"/>
          <w:sz w:val="28"/>
          <w:szCs w:val="28"/>
          <w:rtl/>
          <w:lang w:bidi="ar-AE"/>
        </w:rPr>
        <w:t>أن</w:t>
      </w:r>
      <w:r w:rsidR="002E45F5" w:rsidRPr="002340D2">
        <w:rPr>
          <w:rFonts w:ascii="Sakkal Majalla" w:hAnsi="Sakkal Majalla" w:cs="Sakkal Majalla" w:hint="cs"/>
          <w:sz w:val="28"/>
          <w:szCs w:val="28"/>
          <w:rtl/>
          <w:lang w:bidi="ar-AE"/>
        </w:rPr>
        <w:t>جليزية</w:t>
      </w:r>
      <w:proofErr w:type="spellEnd"/>
    </w:p>
    <w:p w14:paraId="14488542" w14:textId="77777777" w:rsidR="005243BB" w:rsidRPr="002340D2" w:rsidRDefault="005243BB" w:rsidP="005243BB">
      <w:pPr>
        <w:jc w:val="center"/>
        <w:rPr>
          <w:rFonts w:ascii="Sakkal Majalla" w:hAnsi="Sakkal Majalla" w:cs="Sakkal Majalla"/>
          <w:b/>
          <w:bCs/>
          <w:sz w:val="28"/>
          <w:szCs w:val="28"/>
          <w:lang w:bidi="ar-AE"/>
        </w:rPr>
      </w:pPr>
      <w:r w:rsidRPr="002340D2">
        <w:rPr>
          <w:rFonts w:ascii="Sakkal Majalla" w:hAnsi="Sakkal Majalla" w:cs="Sakkal Majalla"/>
          <w:b/>
          <w:bCs/>
          <w:sz w:val="28"/>
          <w:szCs w:val="28"/>
          <w:lang w:bidi="ar-AE"/>
        </w:rPr>
        <w:t>Sharjah Design Council</w:t>
      </w:r>
    </w:p>
    <w:p w14:paraId="3D2CDF9C" w14:textId="1FF738F9" w:rsidR="005243BB" w:rsidRPr="002340D2" w:rsidRDefault="007E3A52" w:rsidP="005243BB">
      <w:pPr>
        <w:jc w:val="center"/>
        <w:rPr>
          <w:rFonts w:ascii="Sakkal Majalla" w:hAnsi="Sakkal Majalla" w:cs="Sakkal Majalla"/>
          <w:b/>
          <w:bCs/>
          <w:sz w:val="28"/>
          <w:szCs w:val="28"/>
          <w:lang w:bidi="ar-AE"/>
        </w:rPr>
      </w:pPr>
      <w:r w:rsidRPr="002340D2">
        <w:rPr>
          <w:rFonts w:ascii="Sakkal Majalla" w:hAnsi="Sakkal Majalla" w:cs="Sakkal Majalla" w:hint="cs"/>
          <w:b/>
          <w:bCs/>
          <w:sz w:val="28"/>
          <w:szCs w:val="28"/>
          <w:rtl/>
          <w:lang w:bidi="ar-AE"/>
        </w:rPr>
        <w:t xml:space="preserve">المادة </w:t>
      </w:r>
      <w:r w:rsidRPr="002340D2">
        <w:rPr>
          <w:rFonts w:ascii="Sakkal Majalla" w:hAnsi="Sakkal Majalla" w:cs="Sakkal Majalla"/>
          <w:b/>
          <w:bCs/>
          <w:sz w:val="28"/>
          <w:szCs w:val="28"/>
          <w:rtl/>
          <w:lang w:bidi="ar-AE"/>
        </w:rPr>
        <w:t>(</w:t>
      </w:r>
      <w:r w:rsidR="005243BB" w:rsidRPr="002340D2">
        <w:rPr>
          <w:rFonts w:ascii="Sakkal Majalla" w:hAnsi="Sakkal Majalla" w:cs="Sakkal Majalla" w:hint="cs"/>
          <w:b/>
          <w:bCs/>
          <w:sz w:val="28"/>
          <w:szCs w:val="28"/>
          <w:rtl/>
          <w:lang w:bidi="ar-AE"/>
        </w:rPr>
        <w:t xml:space="preserve">2) </w:t>
      </w:r>
    </w:p>
    <w:p w14:paraId="7D8B4B12" w14:textId="77777777" w:rsidR="005243BB" w:rsidRPr="002340D2" w:rsidRDefault="005243BB" w:rsidP="005243BB">
      <w:pPr>
        <w:jc w:val="center"/>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 xml:space="preserve">على أن يتبع المجلس: </w:t>
      </w:r>
    </w:p>
    <w:p w14:paraId="63CBE4DA" w14:textId="77777777" w:rsidR="005243BB" w:rsidRPr="002340D2" w:rsidRDefault="005243BB" w:rsidP="005243BB">
      <w:pPr>
        <w:jc w:val="center"/>
        <w:rPr>
          <w:rFonts w:ascii="Sakkal Majalla" w:hAnsi="Sakkal Majalla" w:cs="Sakkal Majalla"/>
          <w:b/>
          <w:bCs/>
          <w:sz w:val="28"/>
          <w:szCs w:val="28"/>
          <w:lang w:bidi="ar-AE"/>
        </w:rPr>
      </w:pPr>
      <w:r w:rsidRPr="002340D2">
        <w:rPr>
          <w:rFonts w:ascii="Sakkal Majalla" w:hAnsi="Sakkal Majalla" w:cs="Sakkal Majalla" w:hint="cs"/>
          <w:b/>
          <w:bCs/>
          <w:sz w:val="28"/>
          <w:szCs w:val="28"/>
          <w:rtl/>
          <w:lang w:bidi="ar-AE"/>
        </w:rPr>
        <w:t>أيام الشارقة للتصميم</w:t>
      </w:r>
    </w:p>
    <w:p w14:paraId="20176E04" w14:textId="77777777" w:rsidR="005243BB" w:rsidRPr="002340D2" w:rsidRDefault="005243BB" w:rsidP="005243BB">
      <w:pPr>
        <w:jc w:val="center"/>
        <w:rPr>
          <w:rFonts w:ascii="Sakkal Majalla" w:hAnsi="Sakkal Majalla" w:cs="Sakkal Majalla"/>
          <w:b/>
          <w:bCs/>
          <w:sz w:val="28"/>
          <w:szCs w:val="28"/>
          <w:rtl/>
          <w:lang w:bidi="ar-AE"/>
        </w:rPr>
      </w:pPr>
      <w:r w:rsidRPr="002340D2">
        <w:rPr>
          <w:rFonts w:ascii="Sakkal Majalla" w:hAnsi="Sakkal Majalla" w:cs="Sakkal Majalla"/>
          <w:b/>
          <w:bCs/>
          <w:sz w:val="28"/>
          <w:szCs w:val="28"/>
          <w:lang w:bidi="ar-AE"/>
        </w:rPr>
        <w:t>Sharjah Design Days</w:t>
      </w:r>
    </w:p>
    <w:p w14:paraId="3DE45BBB" w14:textId="77777777" w:rsidR="005243BB" w:rsidRPr="002340D2" w:rsidRDefault="005243BB" w:rsidP="005243BB">
      <w:pPr>
        <w:jc w:val="center"/>
        <w:rPr>
          <w:rFonts w:ascii="Sakkal Majalla" w:hAnsi="Sakkal Majalla" w:cs="Sakkal Majalla"/>
          <w:b/>
          <w:bCs/>
          <w:sz w:val="28"/>
          <w:szCs w:val="28"/>
          <w:rtl/>
          <w:lang w:bidi="ar-AE"/>
        </w:rPr>
      </w:pPr>
      <w:r w:rsidRPr="002340D2">
        <w:rPr>
          <w:rFonts w:ascii="Sakkal Majalla" w:hAnsi="Sakkal Majalla" w:cs="Sakkal Majalla" w:hint="cs"/>
          <w:b/>
          <w:bCs/>
          <w:sz w:val="28"/>
          <w:szCs w:val="28"/>
          <w:rtl/>
          <w:lang w:bidi="ar-AE"/>
        </w:rPr>
        <w:t>المادة (3)</w:t>
      </w:r>
    </w:p>
    <w:p w14:paraId="7C9FEB53" w14:textId="60B55ABE" w:rsidR="005243BB" w:rsidRPr="002340D2" w:rsidRDefault="005243BB" w:rsidP="005243BB">
      <w:pPr>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يتمتع بالشخصية الاعتبارية والأهلية القانونية اللازمة لتحقيق أهدافه ومباشرة اختصاصاته،</w:t>
      </w:r>
      <w:r w:rsidR="007E3A52">
        <w:rPr>
          <w:rFonts w:ascii="Sakkal Majalla" w:hAnsi="Sakkal Majalla" w:cs="Sakkal Majalla"/>
          <w:sz w:val="28"/>
          <w:szCs w:val="28"/>
          <w:lang w:bidi="ar-AE"/>
        </w:rPr>
        <w:t xml:space="preserve"> </w:t>
      </w:r>
      <w:r w:rsidRPr="002340D2">
        <w:rPr>
          <w:rFonts w:ascii="Sakkal Majalla" w:hAnsi="Sakkal Majalla" w:cs="Sakkal Majalla" w:hint="cs"/>
          <w:sz w:val="28"/>
          <w:szCs w:val="28"/>
          <w:rtl/>
          <w:lang w:bidi="ar-AE"/>
        </w:rPr>
        <w:t xml:space="preserve">ويتبع حي الشارقة </w:t>
      </w:r>
      <w:proofErr w:type="spellStart"/>
      <w:r w:rsidRPr="002340D2">
        <w:rPr>
          <w:rFonts w:ascii="Sakkal Majalla" w:hAnsi="Sakkal Majalla" w:cs="Sakkal Majalla" w:hint="cs"/>
          <w:sz w:val="28"/>
          <w:szCs w:val="28"/>
          <w:rtl/>
          <w:lang w:bidi="ar-AE"/>
        </w:rPr>
        <w:t>اللإبداع</w:t>
      </w:r>
      <w:proofErr w:type="spellEnd"/>
      <w:r w:rsidRPr="002340D2">
        <w:rPr>
          <w:rFonts w:ascii="Sakkal Majalla" w:hAnsi="Sakkal Majalla" w:cs="Sakkal Majalla" w:hint="cs"/>
          <w:sz w:val="28"/>
          <w:szCs w:val="28"/>
          <w:rtl/>
          <w:lang w:bidi="ar-AE"/>
        </w:rPr>
        <w:t>، ويكون مقره في إمارة الشارقة.</w:t>
      </w:r>
    </w:p>
    <w:p w14:paraId="1E13B98E" w14:textId="77777777" w:rsidR="005243BB" w:rsidRPr="002340D2" w:rsidRDefault="005243BB" w:rsidP="005243BB">
      <w:pPr>
        <w:jc w:val="center"/>
        <w:rPr>
          <w:rFonts w:ascii="Sakkal Majalla" w:hAnsi="Sakkal Majalla" w:cs="Sakkal Majalla"/>
          <w:sz w:val="28"/>
          <w:szCs w:val="28"/>
          <w:rtl/>
          <w:lang w:bidi="ar-AE"/>
        </w:rPr>
      </w:pPr>
      <w:r w:rsidRPr="002340D2">
        <w:rPr>
          <w:rFonts w:ascii="Sakkal Majalla" w:hAnsi="Sakkal Majalla" w:cs="Sakkal Majalla" w:hint="cs"/>
          <w:b/>
          <w:bCs/>
          <w:sz w:val="28"/>
          <w:szCs w:val="28"/>
          <w:rtl/>
          <w:lang w:bidi="ar-AE"/>
        </w:rPr>
        <w:t>المادة (4)</w:t>
      </w:r>
    </w:p>
    <w:p w14:paraId="75C22D5C" w14:textId="77777777" w:rsidR="005243BB" w:rsidRPr="002340D2" w:rsidRDefault="005243BB" w:rsidP="005243BB">
      <w:pPr>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 xml:space="preserve">يهدف المجلس الشارقة للتصميم إلى تحقيق ما يلي: </w:t>
      </w:r>
    </w:p>
    <w:p w14:paraId="35532C24" w14:textId="77777777" w:rsidR="005243BB" w:rsidRPr="002340D2" w:rsidRDefault="005243BB" w:rsidP="005243BB">
      <w:pPr>
        <w:ind w:left="720"/>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1.  ترسيخ مكانة الشارقة كمركز إقليمي رائد في مجال التصميم.</w:t>
      </w:r>
    </w:p>
    <w:p w14:paraId="52D13586" w14:textId="77777777" w:rsidR="005243BB" w:rsidRPr="002340D2" w:rsidRDefault="005243BB" w:rsidP="005243BB">
      <w:pPr>
        <w:ind w:left="720"/>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2. تطوير منظومة التصميم في إمارة الشارقة من خلال مبادرات مدروسة.</w:t>
      </w:r>
    </w:p>
    <w:p w14:paraId="3EFF245B" w14:textId="77777777" w:rsidR="005243BB" w:rsidRPr="002340D2" w:rsidRDefault="005243BB" w:rsidP="005243BB">
      <w:pPr>
        <w:ind w:left="720"/>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 xml:space="preserve">3. دعم مجال التصميم والتصنيع من خلال تعزيز الجانب الريادي. </w:t>
      </w:r>
    </w:p>
    <w:p w14:paraId="5D228642" w14:textId="77777777" w:rsidR="005243BB" w:rsidRPr="002340D2" w:rsidRDefault="005243BB" w:rsidP="005243BB">
      <w:pPr>
        <w:ind w:left="720"/>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4. بناء وتعزيز الشراكات الإقليمية والدولية في مجال التصميم.</w:t>
      </w:r>
    </w:p>
    <w:p w14:paraId="10856B98" w14:textId="77777777" w:rsidR="005243BB" w:rsidRPr="002340D2" w:rsidRDefault="005243BB" w:rsidP="005243BB">
      <w:pPr>
        <w:ind w:left="720"/>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 xml:space="preserve">5. دمج الابتكار والتميز في مجال التصميم والتصنيع. </w:t>
      </w:r>
    </w:p>
    <w:p w14:paraId="697D62FC" w14:textId="77777777" w:rsidR="005243BB" w:rsidRPr="002340D2" w:rsidRDefault="005243BB" w:rsidP="005243BB">
      <w:pPr>
        <w:ind w:left="720"/>
        <w:jc w:val="center"/>
        <w:rPr>
          <w:rFonts w:ascii="Sakkal Majalla" w:hAnsi="Sakkal Majalla" w:cs="Sakkal Majalla"/>
          <w:b/>
          <w:bCs/>
          <w:sz w:val="28"/>
          <w:szCs w:val="28"/>
          <w:rtl/>
          <w:lang w:bidi="ar-AE"/>
        </w:rPr>
      </w:pPr>
      <w:r w:rsidRPr="002340D2">
        <w:rPr>
          <w:rFonts w:ascii="Sakkal Majalla" w:hAnsi="Sakkal Majalla" w:cs="Sakkal Majalla" w:hint="cs"/>
          <w:b/>
          <w:bCs/>
          <w:sz w:val="28"/>
          <w:szCs w:val="28"/>
          <w:rtl/>
          <w:lang w:bidi="ar-AE"/>
        </w:rPr>
        <w:t>المادة (5)</w:t>
      </w:r>
    </w:p>
    <w:p w14:paraId="0A4B434E" w14:textId="77777777" w:rsidR="005243BB" w:rsidRPr="002340D2" w:rsidRDefault="005243BB" w:rsidP="005243BB">
      <w:pPr>
        <w:ind w:left="720"/>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 xml:space="preserve">يُشكَل مجلس الشارقة للتصميم </w:t>
      </w:r>
      <w:proofErr w:type="gramStart"/>
      <w:r w:rsidRPr="002340D2">
        <w:rPr>
          <w:rFonts w:ascii="Sakkal Majalla" w:hAnsi="Sakkal Majalla" w:cs="Sakkal Majalla" w:hint="cs"/>
          <w:sz w:val="28"/>
          <w:szCs w:val="28"/>
          <w:rtl/>
          <w:lang w:bidi="ar-AE"/>
        </w:rPr>
        <w:t>من :</w:t>
      </w:r>
      <w:proofErr w:type="gramEnd"/>
    </w:p>
    <w:p w14:paraId="0461AE14" w14:textId="77777777" w:rsidR="005243BB" w:rsidRPr="002340D2" w:rsidRDefault="005243BB" w:rsidP="005243BB">
      <w:pPr>
        <w:ind w:left="720"/>
        <w:rPr>
          <w:rFonts w:ascii="Sakkal Majalla" w:hAnsi="Sakkal Majalla" w:cs="Sakkal Majalla"/>
          <w:sz w:val="28"/>
          <w:szCs w:val="28"/>
          <w:rtl/>
          <w:lang w:bidi="ar-AE"/>
        </w:rPr>
      </w:pPr>
      <w:proofErr w:type="gramStart"/>
      <w:r w:rsidRPr="002340D2">
        <w:rPr>
          <w:rFonts w:ascii="Sakkal Majalla" w:hAnsi="Sakkal Majalla" w:cs="Sakkal Majalla" w:hint="cs"/>
          <w:sz w:val="28"/>
          <w:szCs w:val="28"/>
          <w:rtl/>
          <w:lang w:bidi="ar-AE"/>
        </w:rPr>
        <w:t>1 .</w:t>
      </w:r>
      <w:proofErr w:type="gramEnd"/>
      <w:r w:rsidRPr="002340D2">
        <w:rPr>
          <w:rFonts w:ascii="Sakkal Majalla" w:hAnsi="Sakkal Majalla" w:cs="Sakkal Majalla" w:hint="cs"/>
          <w:sz w:val="28"/>
          <w:szCs w:val="28"/>
          <w:rtl/>
          <w:lang w:bidi="ar-AE"/>
        </w:rPr>
        <w:t xml:space="preserve">  رئيس المجلس.</w:t>
      </w:r>
    </w:p>
    <w:p w14:paraId="325FE539" w14:textId="77777777" w:rsidR="005243BB" w:rsidRPr="002340D2" w:rsidRDefault="005243BB" w:rsidP="005243BB">
      <w:pPr>
        <w:ind w:left="720"/>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t>2.   نائب الرئيس.</w:t>
      </w:r>
    </w:p>
    <w:p w14:paraId="23E978C7" w14:textId="77777777" w:rsidR="005243BB" w:rsidRPr="002340D2" w:rsidRDefault="005243BB" w:rsidP="005243BB">
      <w:pPr>
        <w:ind w:left="720"/>
        <w:rPr>
          <w:rFonts w:ascii="Sakkal Majalla" w:hAnsi="Sakkal Majalla" w:cs="Sakkal Majalla"/>
          <w:sz w:val="28"/>
          <w:szCs w:val="28"/>
          <w:rtl/>
          <w:lang w:bidi="ar-AE"/>
        </w:rPr>
      </w:pPr>
      <w:r w:rsidRPr="002340D2">
        <w:rPr>
          <w:rFonts w:ascii="Sakkal Majalla" w:hAnsi="Sakkal Majalla" w:cs="Sakkal Majalla" w:hint="cs"/>
          <w:sz w:val="28"/>
          <w:szCs w:val="28"/>
          <w:rtl/>
          <w:lang w:bidi="ar-AE"/>
        </w:rPr>
        <w:lastRenderedPageBreak/>
        <w:t>3.  عدد من الأعضاء من ذوي الخبرة والاختصاص.</w:t>
      </w:r>
    </w:p>
    <w:p w14:paraId="4ECB1F31" w14:textId="77777777" w:rsidR="005243BB" w:rsidRPr="002340D2" w:rsidRDefault="005243BB" w:rsidP="005243BB">
      <w:pPr>
        <w:ind w:left="720"/>
        <w:jc w:val="center"/>
        <w:rPr>
          <w:rFonts w:ascii="Sakkal Majalla" w:hAnsi="Sakkal Majalla" w:cs="Sakkal Majalla"/>
          <w:b/>
          <w:bCs/>
          <w:sz w:val="28"/>
          <w:szCs w:val="28"/>
          <w:rtl/>
          <w:lang w:bidi="ar-AE"/>
        </w:rPr>
      </w:pPr>
      <w:r w:rsidRPr="002340D2">
        <w:rPr>
          <w:rFonts w:ascii="Sakkal Majalla" w:hAnsi="Sakkal Majalla" w:cs="Sakkal Majalla" w:hint="cs"/>
          <w:b/>
          <w:bCs/>
          <w:sz w:val="28"/>
          <w:szCs w:val="28"/>
          <w:rtl/>
          <w:lang w:bidi="ar-AE"/>
        </w:rPr>
        <w:t>المادة (6)</w:t>
      </w:r>
    </w:p>
    <w:p w14:paraId="61787DC8" w14:textId="77777777" w:rsidR="005243BB" w:rsidRPr="002340D2" w:rsidRDefault="005243BB" w:rsidP="005243BB">
      <w:pPr>
        <w:spacing w:after="151"/>
        <w:ind w:left="10" w:hanging="10"/>
        <w:rPr>
          <w:rFonts w:ascii="Sakkal Majalla" w:hAnsi="Sakkal Majalla" w:cs="Sakkal Majalla"/>
          <w:sz w:val="28"/>
          <w:szCs w:val="28"/>
        </w:rPr>
      </w:pPr>
      <w:r w:rsidRPr="002340D2">
        <w:rPr>
          <w:rFonts w:ascii="Sakkal Majalla" w:hAnsi="Sakkal Majalla" w:cs="Sakkal Majalla" w:hint="cs"/>
          <w:sz w:val="28"/>
          <w:szCs w:val="28"/>
          <w:rtl/>
        </w:rPr>
        <w:t>يتولى ا</w:t>
      </w:r>
      <w:r w:rsidRPr="002340D2">
        <w:rPr>
          <w:rFonts w:ascii="Sakkal Majalla" w:hAnsi="Sakkal Majalla" w:cs="Sakkal Majalla" w:hint="cs"/>
          <w:color w:val="212121"/>
          <w:sz w:val="28"/>
          <w:szCs w:val="28"/>
          <w:rtl/>
        </w:rPr>
        <w:t>لمجلس</w:t>
      </w:r>
      <w:r w:rsidRPr="002340D2">
        <w:rPr>
          <w:rFonts w:ascii="Sakkal Majalla" w:hAnsi="Sakkal Majalla" w:cs="Sakkal Majalla" w:hint="cs"/>
          <w:sz w:val="28"/>
          <w:szCs w:val="28"/>
          <w:rtl/>
        </w:rPr>
        <w:t xml:space="preserve"> الشارقة للأزياء ممارسة الاختصاصات الآتية:</w:t>
      </w:r>
    </w:p>
    <w:p w14:paraId="667E3978" w14:textId="77777777" w:rsidR="005243BB" w:rsidRPr="002340D2" w:rsidRDefault="005243BB" w:rsidP="005243BB">
      <w:pPr>
        <w:spacing w:after="151" w:line="259" w:lineRule="auto"/>
        <w:ind w:left="708"/>
        <w:rPr>
          <w:rFonts w:ascii="Sakkal Majalla" w:hAnsi="Sakkal Majalla" w:cs="Sakkal Majalla"/>
          <w:sz w:val="28"/>
          <w:szCs w:val="28"/>
        </w:rPr>
      </w:pPr>
      <w:r w:rsidRPr="002340D2">
        <w:rPr>
          <w:rFonts w:ascii="Sakkal Majalla" w:hAnsi="Sakkal Majalla" w:cs="Sakkal Majalla" w:hint="cs"/>
          <w:sz w:val="28"/>
          <w:szCs w:val="28"/>
          <w:rtl/>
        </w:rPr>
        <w:t>1.  وضع الاستراتيجيات والسياسات المتعلقة بالتصميم.</w:t>
      </w:r>
    </w:p>
    <w:p w14:paraId="136FAC4E" w14:textId="77777777" w:rsidR="005243BB" w:rsidRPr="002340D2" w:rsidRDefault="005243BB" w:rsidP="005243BB">
      <w:pPr>
        <w:spacing w:after="153" w:line="259" w:lineRule="auto"/>
        <w:ind w:left="708"/>
        <w:rPr>
          <w:rFonts w:ascii="Sakkal Majalla" w:hAnsi="Sakkal Majalla" w:cs="Sakkal Majalla"/>
          <w:sz w:val="28"/>
          <w:szCs w:val="28"/>
          <w:rtl/>
        </w:rPr>
      </w:pPr>
      <w:r w:rsidRPr="002340D2">
        <w:rPr>
          <w:rFonts w:ascii="Sakkal Majalla" w:hAnsi="Sakkal Majalla" w:cs="Sakkal Majalla" w:hint="cs"/>
          <w:sz w:val="28"/>
          <w:szCs w:val="28"/>
          <w:rtl/>
        </w:rPr>
        <w:t>2.  إعداد الخطط والبرامج اللازمة لتنمية وتطوير قطاع التصميم، والإشراف على تنفيذ المبادرات والبرامج ذات العلاقة.</w:t>
      </w:r>
    </w:p>
    <w:p w14:paraId="3E31DB8B" w14:textId="77777777" w:rsidR="005243BB" w:rsidRPr="002340D2" w:rsidRDefault="005243BB" w:rsidP="005243BB">
      <w:pPr>
        <w:spacing w:after="153" w:line="259" w:lineRule="auto"/>
        <w:ind w:left="708"/>
        <w:rPr>
          <w:rFonts w:ascii="Sakkal Majalla" w:hAnsi="Sakkal Majalla" w:cs="Sakkal Majalla"/>
          <w:sz w:val="28"/>
          <w:szCs w:val="28"/>
          <w:rtl/>
        </w:rPr>
      </w:pPr>
      <w:r w:rsidRPr="002340D2">
        <w:rPr>
          <w:rFonts w:ascii="Sakkal Majalla" w:hAnsi="Sakkal Majalla" w:cs="Sakkal Majalla" w:hint="cs"/>
          <w:sz w:val="28"/>
          <w:szCs w:val="28"/>
          <w:rtl/>
        </w:rPr>
        <w:t>3.  إطلاق مبادرات مستدامة اقتصادياً وبيئياً في مجال تصميم وتصنيع النماذج الأولية تشمل المنتجات والمشاريع البحثية والموارد الأرشيفية.</w:t>
      </w:r>
    </w:p>
    <w:p w14:paraId="19C0279C" w14:textId="77777777" w:rsidR="005243BB" w:rsidRPr="002340D2" w:rsidRDefault="005243BB" w:rsidP="005243BB">
      <w:pPr>
        <w:spacing w:after="153" w:line="259" w:lineRule="auto"/>
        <w:ind w:left="708"/>
        <w:rPr>
          <w:rFonts w:ascii="Sakkal Majalla" w:hAnsi="Sakkal Majalla" w:cs="Sakkal Majalla"/>
          <w:sz w:val="28"/>
          <w:szCs w:val="28"/>
          <w:rtl/>
        </w:rPr>
      </w:pPr>
      <w:r w:rsidRPr="002340D2">
        <w:rPr>
          <w:rFonts w:ascii="Sakkal Majalla" w:hAnsi="Sakkal Majalla" w:cs="Sakkal Majalla" w:hint="cs"/>
          <w:sz w:val="28"/>
          <w:szCs w:val="28"/>
          <w:rtl/>
        </w:rPr>
        <w:t xml:space="preserve">4.  إتاحة فرص التعليم والتطوير المهني في مجال التصميم والتصنيع. </w:t>
      </w:r>
    </w:p>
    <w:p w14:paraId="7BBC436A" w14:textId="4D1533FD" w:rsidR="005243BB" w:rsidRPr="002340D2" w:rsidRDefault="005243BB" w:rsidP="005243BB">
      <w:pPr>
        <w:spacing w:after="151" w:line="259" w:lineRule="auto"/>
        <w:ind w:left="567"/>
        <w:rPr>
          <w:rFonts w:ascii="Sakkal Majalla" w:hAnsi="Sakkal Majalla" w:cs="Sakkal Majalla"/>
          <w:sz w:val="28"/>
          <w:szCs w:val="28"/>
          <w:rtl/>
        </w:rPr>
      </w:pPr>
      <w:r w:rsidRPr="002340D2">
        <w:rPr>
          <w:rFonts w:ascii="Sakkal Majalla" w:hAnsi="Sakkal Majalla" w:cs="Sakkal Majalla" w:hint="cs"/>
          <w:sz w:val="28"/>
          <w:szCs w:val="28"/>
          <w:rtl/>
        </w:rPr>
        <w:t xml:space="preserve">5.  التنسيق مع الجهات الحكومية </w:t>
      </w:r>
      <w:r w:rsidR="007E3A52" w:rsidRPr="002340D2">
        <w:rPr>
          <w:rFonts w:ascii="Sakkal Majalla" w:hAnsi="Sakkal Majalla" w:cs="Sakkal Majalla" w:hint="cs"/>
          <w:sz w:val="28"/>
          <w:szCs w:val="28"/>
          <w:rtl/>
        </w:rPr>
        <w:t>والخاصة ذات</w:t>
      </w:r>
      <w:r w:rsidRPr="002340D2">
        <w:rPr>
          <w:rFonts w:ascii="Sakkal Majalla" w:hAnsi="Sakkal Majalla" w:cs="Sakkal Majalla" w:hint="cs"/>
          <w:sz w:val="28"/>
          <w:szCs w:val="28"/>
          <w:rtl/>
        </w:rPr>
        <w:t xml:space="preserve"> الصلة لتعزيز نمو قطاع التصميم.</w:t>
      </w:r>
    </w:p>
    <w:p w14:paraId="00733F1C" w14:textId="77777777" w:rsidR="005243BB" w:rsidRPr="002340D2" w:rsidRDefault="005243BB" w:rsidP="005243BB">
      <w:pPr>
        <w:spacing w:after="250" w:line="259" w:lineRule="auto"/>
        <w:ind w:left="567"/>
        <w:rPr>
          <w:rFonts w:ascii="Sakkal Majalla" w:hAnsi="Sakkal Majalla" w:cs="Sakkal Majalla"/>
          <w:sz w:val="28"/>
          <w:szCs w:val="28"/>
          <w:rtl/>
        </w:rPr>
      </w:pPr>
      <w:r w:rsidRPr="002340D2">
        <w:rPr>
          <w:rFonts w:ascii="Sakkal Majalla" w:hAnsi="Sakkal Majalla" w:cs="Sakkal Majalla" w:hint="cs"/>
          <w:sz w:val="28"/>
          <w:szCs w:val="28"/>
          <w:rtl/>
        </w:rPr>
        <w:t>6.  تنظيم أو الإشراف على المعارض والعروض والفعاليات ذات الصلة بالتصميم.</w:t>
      </w:r>
    </w:p>
    <w:p w14:paraId="6048C38D" w14:textId="72404661" w:rsidR="005243BB" w:rsidRPr="002340D2" w:rsidRDefault="00DE3ADE" w:rsidP="005243BB">
      <w:pPr>
        <w:spacing w:after="250" w:line="259" w:lineRule="auto"/>
        <w:jc w:val="center"/>
        <w:rPr>
          <w:rFonts w:ascii="Sakkal Majalla" w:hAnsi="Sakkal Majalla" w:cs="Sakkal Majalla"/>
          <w:b/>
          <w:bCs/>
          <w:sz w:val="28"/>
          <w:szCs w:val="28"/>
          <w:rtl/>
        </w:rPr>
      </w:pPr>
      <w:r w:rsidRPr="002340D2">
        <w:rPr>
          <w:rFonts w:ascii="Sakkal Majalla" w:hAnsi="Sakkal Majalla" w:cs="Sakkal Majalla" w:hint="cs"/>
          <w:b/>
          <w:bCs/>
          <w:sz w:val="28"/>
          <w:szCs w:val="28"/>
          <w:rtl/>
        </w:rPr>
        <w:t xml:space="preserve">المادة </w:t>
      </w:r>
      <w:r w:rsidRPr="002340D2">
        <w:rPr>
          <w:rFonts w:ascii="Sakkal Majalla" w:hAnsi="Sakkal Majalla" w:cs="Sakkal Majalla"/>
          <w:b/>
          <w:bCs/>
          <w:sz w:val="28"/>
          <w:szCs w:val="28"/>
          <w:rtl/>
        </w:rPr>
        <w:t>(</w:t>
      </w:r>
      <w:r w:rsidR="005243BB" w:rsidRPr="002340D2">
        <w:rPr>
          <w:rFonts w:ascii="Sakkal Majalla" w:hAnsi="Sakkal Majalla" w:cs="Sakkal Majalla" w:hint="cs"/>
          <w:b/>
          <w:bCs/>
          <w:sz w:val="28"/>
          <w:szCs w:val="28"/>
          <w:rtl/>
        </w:rPr>
        <w:t>7)</w:t>
      </w:r>
    </w:p>
    <w:p w14:paraId="5242901C" w14:textId="3D7F88F1" w:rsidR="005243BB" w:rsidRPr="002340D2" w:rsidRDefault="005243BB" w:rsidP="00B01D2F">
      <w:pPr>
        <w:spacing w:after="250" w:line="259" w:lineRule="auto"/>
        <w:rPr>
          <w:rFonts w:ascii="Sakkal Majalla" w:hAnsi="Sakkal Majalla" w:cs="Sakkal Majalla"/>
          <w:sz w:val="28"/>
          <w:szCs w:val="28"/>
          <w:rtl/>
        </w:rPr>
      </w:pPr>
      <w:r w:rsidRPr="002340D2">
        <w:rPr>
          <w:rFonts w:ascii="Sakkal Majalla" w:hAnsi="Sakkal Majalla" w:cs="Sakkal Majalla" w:hint="cs"/>
          <w:sz w:val="28"/>
          <w:szCs w:val="28"/>
          <w:rtl/>
        </w:rPr>
        <w:t xml:space="preserve">يُعمل </w:t>
      </w:r>
      <w:r w:rsidR="007E3A52" w:rsidRPr="002340D2">
        <w:rPr>
          <w:rFonts w:ascii="Sakkal Majalla" w:hAnsi="Sakkal Majalla" w:cs="Sakkal Majalla" w:hint="cs"/>
          <w:sz w:val="28"/>
          <w:szCs w:val="28"/>
          <w:rtl/>
        </w:rPr>
        <w:t>بهذا القرار</w:t>
      </w:r>
      <w:r w:rsidRPr="002340D2">
        <w:rPr>
          <w:rFonts w:ascii="Sakkal Majalla" w:hAnsi="Sakkal Majalla" w:cs="Sakkal Majalla" w:hint="cs"/>
          <w:sz w:val="28"/>
          <w:szCs w:val="28"/>
          <w:rtl/>
        </w:rPr>
        <w:t xml:space="preserve"> من تاريخ صدوره، وعلى الجهات المعنية تنفيذ كلٌ فيما يخصه وينشر في الجريدة الرسمية </w:t>
      </w:r>
    </w:p>
    <w:p w14:paraId="5E9F5544" w14:textId="77777777" w:rsidR="005243BB" w:rsidRPr="002340D2" w:rsidRDefault="005243BB" w:rsidP="005243BB">
      <w:pPr>
        <w:spacing w:after="250" w:line="259" w:lineRule="auto"/>
        <w:rPr>
          <w:rFonts w:ascii="Sakkal Majalla" w:hAnsi="Sakkal Majalla" w:cs="Sakkal Majalla"/>
          <w:b/>
          <w:bCs/>
          <w:sz w:val="28"/>
          <w:szCs w:val="28"/>
          <w:rtl/>
        </w:rPr>
      </w:pPr>
      <w:r w:rsidRPr="002340D2">
        <w:rPr>
          <w:rFonts w:ascii="Sakkal Majalla" w:hAnsi="Sakkal Majalla" w:cs="Sakkal Majalla" w:hint="cs"/>
          <w:b/>
          <w:bCs/>
          <w:sz w:val="28"/>
          <w:szCs w:val="28"/>
          <w:rtl/>
        </w:rPr>
        <w:t>صدر عنا بتاريخ :19 مايو 2026</w:t>
      </w:r>
    </w:p>
    <w:p w14:paraId="2196FC67" w14:textId="77777777" w:rsidR="005243BB" w:rsidRPr="002340D2" w:rsidRDefault="005243BB" w:rsidP="00F179F6">
      <w:pPr>
        <w:spacing w:line="259" w:lineRule="auto"/>
        <w:jc w:val="right"/>
        <w:rPr>
          <w:rFonts w:ascii="Sakkal Majalla" w:hAnsi="Sakkal Majalla" w:cs="Sakkal Majalla"/>
          <w:b/>
          <w:bCs/>
          <w:sz w:val="28"/>
          <w:szCs w:val="28"/>
          <w:rtl/>
        </w:rPr>
      </w:pPr>
      <w:r w:rsidRPr="002340D2">
        <w:rPr>
          <w:rFonts w:ascii="Sakkal Majalla" w:hAnsi="Sakkal Majalla" w:cs="Sakkal Majalla" w:hint="cs"/>
          <w:b/>
          <w:bCs/>
          <w:sz w:val="28"/>
          <w:szCs w:val="28"/>
          <w:rtl/>
        </w:rPr>
        <w:t xml:space="preserve">سمو الشيخة حور بنت سلطان القاسمي </w:t>
      </w:r>
    </w:p>
    <w:p w14:paraId="385DC812" w14:textId="77777777" w:rsidR="005243BB" w:rsidRPr="00B01D2F" w:rsidRDefault="005243BB" w:rsidP="00F179F6">
      <w:pPr>
        <w:spacing w:line="259" w:lineRule="auto"/>
        <w:jc w:val="right"/>
        <w:rPr>
          <w:rFonts w:ascii="Sakkal Majalla" w:hAnsi="Sakkal Majalla" w:cs="Sakkal Majalla"/>
          <w:b/>
          <w:bCs/>
          <w:sz w:val="32"/>
          <w:szCs w:val="32"/>
          <w:rtl/>
        </w:rPr>
      </w:pPr>
      <w:r w:rsidRPr="002340D2">
        <w:rPr>
          <w:rFonts w:ascii="Sakkal Majalla" w:hAnsi="Sakkal Majalla" w:cs="Sakkal Majalla" w:hint="cs"/>
          <w:b/>
          <w:bCs/>
          <w:sz w:val="28"/>
          <w:szCs w:val="28"/>
          <w:rtl/>
        </w:rPr>
        <w:t>رئيسة حي الشارقة للإبداع</w:t>
      </w:r>
      <w:r w:rsidRPr="00B01D2F">
        <w:rPr>
          <w:rFonts w:ascii="Sakkal Majalla" w:hAnsi="Sakkal Majalla" w:cs="Sakkal Majalla" w:hint="cs"/>
          <w:b/>
          <w:bCs/>
          <w:sz w:val="32"/>
          <w:szCs w:val="32"/>
          <w:rtl/>
        </w:rPr>
        <w:t xml:space="preserve"> </w:t>
      </w:r>
    </w:p>
    <w:p w14:paraId="00D12D6A" w14:textId="77777777" w:rsidR="005243BB" w:rsidRPr="00D06CEC" w:rsidRDefault="005243BB" w:rsidP="005243BB">
      <w:pPr>
        <w:spacing w:after="250" w:line="259" w:lineRule="auto"/>
        <w:rPr>
          <w:rFonts w:ascii="Sakkal Majalla" w:hAnsi="Sakkal Majalla" w:cs="Sakkal Majalla"/>
        </w:rPr>
      </w:pPr>
    </w:p>
    <w:p w14:paraId="73C7EAEF" w14:textId="77777777" w:rsidR="005243BB" w:rsidRPr="00562959" w:rsidRDefault="005243BB" w:rsidP="005243BB">
      <w:pPr>
        <w:spacing w:after="151" w:line="259" w:lineRule="auto"/>
        <w:ind w:left="567"/>
        <w:rPr>
          <w:rFonts w:ascii="Sakkal Majalla" w:hAnsi="Sakkal Majalla" w:cs="Sakkal Majalla"/>
          <w:sz w:val="28"/>
          <w:szCs w:val="28"/>
          <w:rtl/>
        </w:rPr>
      </w:pPr>
    </w:p>
    <w:p w14:paraId="578CD234" w14:textId="77777777" w:rsidR="005243BB" w:rsidRPr="009D00C6" w:rsidRDefault="005243BB" w:rsidP="005243BB">
      <w:pPr>
        <w:spacing w:after="151" w:line="259" w:lineRule="auto"/>
        <w:ind w:left="567"/>
        <w:rPr>
          <w:rFonts w:ascii="Sakkal Majalla" w:hAnsi="Sakkal Majalla" w:cs="Sakkal Majalla"/>
        </w:rPr>
      </w:pPr>
    </w:p>
    <w:p w14:paraId="5068F22D" w14:textId="77777777" w:rsidR="005243BB" w:rsidRPr="009D00C6" w:rsidRDefault="005243BB" w:rsidP="005243BB">
      <w:pPr>
        <w:spacing w:after="152" w:line="259" w:lineRule="auto"/>
        <w:ind w:left="559"/>
        <w:rPr>
          <w:rFonts w:ascii="Sakkal Majalla" w:hAnsi="Sakkal Majalla" w:cs="Sakkal Majalla"/>
        </w:rPr>
      </w:pPr>
    </w:p>
    <w:p w14:paraId="651F87A8" w14:textId="77777777" w:rsidR="005243BB" w:rsidRPr="00562959" w:rsidRDefault="005243BB" w:rsidP="005243BB">
      <w:pPr>
        <w:spacing w:after="153" w:line="259" w:lineRule="auto"/>
        <w:ind w:left="708"/>
        <w:rPr>
          <w:rFonts w:ascii="Sakkal Majalla" w:hAnsi="Sakkal Majalla" w:cs="Sakkal Majalla"/>
          <w:sz w:val="28"/>
          <w:szCs w:val="28"/>
          <w:rtl/>
        </w:rPr>
      </w:pPr>
    </w:p>
    <w:p w14:paraId="05A413AC" w14:textId="77777777" w:rsidR="005243BB" w:rsidRPr="009D00C6" w:rsidRDefault="005243BB" w:rsidP="005243BB">
      <w:pPr>
        <w:spacing w:after="153" w:line="259" w:lineRule="auto"/>
        <w:ind w:left="708"/>
        <w:rPr>
          <w:rFonts w:ascii="Sakkal Majalla" w:hAnsi="Sakkal Majalla" w:cs="Sakkal Majalla"/>
        </w:rPr>
      </w:pPr>
    </w:p>
    <w:p w14:paraId="02936695" w14:textId="77777777" w:rsidR="005243BB" w:rsidRPr="009D00C6" w:rsidRDefault="005243BB" w:rsidP="005243BB">
      <w:pPr>
        <w:spacing w:after="152" w:line="259" w:lineRule="auto"/>
        <w:ind w:left="559"/>
        <w:rPr>
          <w:rFonts w:ascii="Sakkal Majalla" w:hAnsi="Sakkal Majalla" w:cs="Sakkal Majalla"/>
        </w:rPr>
      </w:pPr>
      <w:r>
        <w:rPr>
          <w:rFonts w:ascii="Sakkal Majalla" w:hAnsi="Sakkal Majalla" w:cs="Sakkal Majalla" w:hint="cs"/>
          <w:sz w:val="28"/>
          <w:szCs w:val="28"/>
          <w:rtl/>
        </w:rPr>
        <w:t xml:space="preserve">.   </w:t>
      </w:r>
    </w:p>
    <w:p w14:paraId="6BD32556" w14:textId="77777777" w:rsidR="005243BB" w:rsidRPr="00D46250" w:rsidRDefault="005243BB" w:rsidP="005243BB">
      <w:pPr>
        <w:ind w:left="720"/>
        <w:jc w:val="center"/>
        <w:rPr>
          <w:rFonts w:ascii="Sakkal Majalla" w:hAnsi="Sakkal Majalla" w:cs="Sakkal Majalla"/>
          <w:b/>
          <w:bCs/>
          <w:sz w:val="28"/>
          <w:szCs w:val="28"/>
          <w:rtl/>
          <w:lang w:bidi="ar-AE"/>
        </w:rPr>
      </w:pPr>
    </w:p>
    <w:p w14:paraId="1E4C51D4" w14:textId="77777777" w:rsidR="005243BB" w:rsidRDefault="005243BB" w:rsidP="005243BB">
      <w:pPr>
        <w:jc w:val="right"/>
        <w:rPr>
          <w:rFonts w:ascii="Sakkal Majalla" w:hAnsi="Sakkal Majalla" w:cs="Sakkal Majalla"/>
          <w:b/>
          <w:bCs/>
          <w:sz w:val="28"/>
          <w:szCs w:val="28"/>
          <w:rtl/>
          <w:lang w:bidi="ar-AE"/>
        </w:rPr>
      </w:pPr>
    </w:p>
    <w:p w14:paraId="70EBE6B0" w14:textId="77777777" w:rsidR="005243BB" w:rsidRPr="00FA07D2" w:rsidRDefault="005243BB" w:rsidP="005243BB">
      <w:pPr>
        <w:jc w:val="center"/>
        <w:rPr>
          <w:rFonts w:ascii="Sakkal Majalla" w:hAnsi="Sakkal Majalla" w:cs="Sakkal Majalla"/>
          <w:b/>
          <w:bCs/>
          <w:sz w:val="28"/>
          <w:szCs w:val="28"/>
          <w:lang w:bidi="ar-AE"/>
        </w:rPr>
      </w:pPr>
    </w:p>
    <w:p w14:paraId="0E23B2AC" w14:textId="5F1EBE13" w:rsidR="00E719CB" w:rsidRPr="00AE46FC" w:rsidRDefault="00E719CB" w:rsidP="00E719CB">
      <w:pPr>
        <w:pStyle w:val="ListParagraph"/>
        <w:spacing w:after="240" w:line="276" w:lineRule="auto"/>
        <w:ind w:left="0"/>
        <w:jc w:val="both"/>
        <w:rPr>
          <w:rFonts w:ascii="Sakkal Majalla" w:hAnsi="Sakkal Majalla" w:cs="Sakkal Majalla"/>
          <w:b/>
          <w:bCs/>
          <w:sz w:val="30"/>
          <w:szCs w:val="30"/>
          <w:rtl/>
        </w:rPr>
      </w:pPr>
    </w:p>
    <w:p w14:paraId="0A8A33C6" w14:textId="12B7D69E" w:rsidR="00E719CB" w:rsidRPr="00AE46FC" w:rsidRDefault="00B01D2F" w:rsidP="00E719CB">
      <w:pPr>
        <w:pStyle w:val="ListParagraph"/>
        <w:spacing w:after="240" w:line="276" w:lineRule="auto"/>
        <w:ind w:left="0"/>
        <w:jc w:val="both"/>
        <w:rPr>
          <w:rFonts w:ascii="Sakkal Majalla" w:hAnsi="Sakkal Majalla" w:cs="Sakkal Majalla"/>
          <w:b/>
          <w:bCs/>
          <w:sz w:val="30"/>
          <w:szCs w:val="30"/>
          <w:rtl/>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19040" behindDoc="1" locked="0" layoutInCell="1" allowOverlap="1" wp14:anchorId="28D601BF" wp14:editId="31B11A01">
                <wp:simplePos x="0" y="0"/>
                <wp:positionH relativeFrom="margin">
                  <wp:align>center</wp:align>
                </wp:positionH>
                <wp:positionV relativeFrom="margin">
                  <wp:align>center</wp:align>
                </wp:positionV>
                <wp:extent cx="3467100" cy="823595"/>
                <wp:effectExtent l="19050" t="19050" r="38100" b="33655"/>
                <wp:wrapSquare wrapText="bothSides"/>
                <wp:docPr id="1"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82359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C986743" w14:textId="77777777" w:rsidR="00AA759C" w:rsidRPr="001A6F03" w:rsidRDefault="00AA759C" w:rsidP="00AA759C">
                            <w:pPr>
                              <w:jc w:val="center"/>
                              <w:rPr>
                                <w:rFonts w:ascii="Sakkal Majalla" w:eastAsiaTheme="minorHAnsi" w:hAnsi="Sakkal Majalla" w:cs="Sakkal Majalla"/>
                                <w:b/>
                                <w:bCs/>
                                <w:sz w:val="56"/>
                                <w:szCs w:val="56"/>
                                <w:lang w:bidi="ar-AE"/>
                              </w:rPr>
                            </w:pPr>
                            <w:r w:rsidRPr="001A6F03">
                              <w:rPr>
                                <w:rFonts w:ascii="Sakkal Majalla" w:hAnsi="Sakkal Majalla" w:cs="Sakkal Majalla" w:hint="cs"/>
                                <w:b/>
                                <w:bCs/>
                                <w:sz w:val="56"/>
                                <w:szCs w:val="56"/>
                                <w:rtl/>
                                <w:lang w:bidi="ar-AE"/>
                              </w:rPr>
                              <w:t>قرار المجلس التنفيذي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D601BF" id="_x0000_s1053" style="position:absolute;left:0;text-align:left;margin-left:0;margin-top:0;width:273pt;height:64.85pt;z-index:-2511974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" strokeweight="4.5pt">
                <v:stroke linestyle="thickThin"/>
                <v:textbox>
                  <w:txbxContent>
                    <w:p w14:paraId="5C986743" w14:textId="77777777" w:rsidR="00AA759C" w:rsidRPr="001A6F03" w:rsidRDefault="00AA759C" w:rsidP="00AA759C">
                      <w:pPr>
                        <w:jc w:val="center"/>
                        <w:rPr>
                          <w:rFonts w:ascii="Sakkal Majalla" w:eastAsiaTheme="minorHAnsi" w:hAnsi="Sakkal Majalla" w:cs="Sakkal Majalla"/>
                          <w:b/>
                          <w:bCs/>
                          <w:sz w:val="56"/>
                          <w:szCs w:val="56"/>
                          <w:lang w:bidi="ar-AE"/>
                        </w:rPr>
                      </w:pPr>
                      <w:r w:rsidRPr="001A6F03">
                        <w:rPr>
                          <w:rFonts w:ascii="Sakkal Majalla" w:hAnsi="Sakkal Majalla" w:cs="Sakkal Majalla" w:hint="cs"/>
                          <w:b/>
                          <w:bCs/>
                          <w:sz w:val="56"/>
                          <w:szCs w:val="56"/>
                          <w:rtl/>
                          <w:lang w:bidi="ar-AE"/>
                        </w:rPr>
                        <w:t>قرار المجلس التنفيذي</w:t>
                      </w:r>
                    </w:p>
                  </w:txbxContent>
                </v:textbox>
                <w10:wrap type="square" anchorx="margin" anchory="margin"/>
              </v:roundrect>
            </w:pict>
          </mc:Fallback>
        </mc:AlternateContent>
      </w:r>
    </w:p>
    <w:p w14:paraId="30208036"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69E376C3" w14:textId="36B1E59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56500B04"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57C37776"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00CAD000"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7F9A3336"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59ABAD0E" w14:textId="0A164092"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2A1AE301" w14:textId="4B7A5400"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64836CEF" w14:textId="0254FB0C"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20F70948" w14:textId="7F3757CD"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402BDDAE" w14:textId="75471018"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6DE443D6" w14:textId="314C817B"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690B4A99"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7139B21C" w14:textId="5EB3FD65"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4D72D6E7"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49AB4A23" w14:textId="6C4351EE"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4B4801F9"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24807E75" w14:textId="42B9A94F"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7BE11472" w14:textId="2AD96042" w:rsidR="00E719CB" w:rsidRPr="00AE46FC" w:rsidRDefault="00E719CB" w:rsidP="00E719CB">
      <w:pPr>
        <w:pStyle w:val="ListParagraph"/>
        <w:spacing w:after="200" w:line="276" w:lineRule="auto"/>
        <w:ind w:left="0"/>
        <w:contextualSpacing w:val="0"/>
        <w:jc w:val="center"/>
        <w:rPr>
          <w:rFonts w:ascii="Sakkal Majalla" w:hAnsi="Sakkal Majalla" w:cs="Sakkal Majalla"/>
          <w:b/>
          <w:bCs/>
          <w:sz w:val="30"/>
          <w:szCs w:val="30"/>
          <w:rtl/>
        </w:rPr>
      </w:pPr>
    </w:p>
    <w:p w14:paraId="458F08E6" w14:textId="453EAD50" w:rsidR="009B504C" w:rsidRDefault="009B504C" w:rsidP="009B504C">
      <w:pPr>
        <w:bidi w:val="0"/>
        <w:rPr>
          <w:rtl/>
        </w:rPr>
      </w:pPr>
    </w:p>
    <w:p w14:paraId="0347586B" w14:textId="4A767187" w:rsidR="009B504C" w:rsidRPr="00970C58" w:rsidRDefault="009B504C" w:rsidP="009B504C">
      <w:pPr>
        <w:bidi w:val="0"/>
        <w:rPr>
          <w:sz w:val="8"/>
          <w:szCs w:val="8"/>
          <w:rtl/>
        </w:rPr>
      </w:pPr>
    </w:p>
    <w:p w14:paraId="1E211B03" w14:textId="13C3B4C4" w:rsidR="009B504C" w:rsidRDefault="009B504C" w:rsidP="009B504C">
      <w:pPr>
        <w:bidi w:val="0"/>
        <w:rPr>
          <w:rtl/>
        </w:rPr>
      </w:pPr>
    </w:p>
    <w:p w14:paraId="5726775F" w14:textId="6AF03B80" w:rsidR="00970C58" w:rsidRPr="00970C58" w:rsidRDefault="00970C58" w:rsidP="00970C58">
      <w:pPr>
        <w:rPr>
          <w:rFonts w:ascii="Sakkal Majalla" w:eastAsia="Aptos" w:hAnsi="Sakkal Majalla" w:cs="Sakkal Majalla"/>
          <w:b/>
          <w:bCs/>
          <w:sz w:val="14"/>
          <w:szCs w:val="14"/>
          <w:rtl/>
          <w:lang w:bidi="ar-AE"/>
        </w:rPr>
      </w:pPr>
      <w:bookmarkStart w:id="13" w:name="_Hlk181613150"/>
    </w:p>
    <w:p w14:paraId="60613832" w14:textId="77777777" w:rsidR="00970C58" w:rsidRPr="00970C58" w:rsidRDefault="00970C58" w:rsidP="00970C58">
      <w:pPr>
        <w:jc w:val="lowKashida"/>
        <w:rPr>
          <w:rFonts w:ascii="Sakkal Majalla" w:eastAsia="Aptos" w:hAnsi="Sakkal Majalla" w:cs="Sakkal Majalla"/>
          <w:b/>
          <w:bCs/>
          <w:sz w:val="10"/>
          <w:szCs w:val="10"/>
          <w:rtl/>
          <w:lang w:bidi="ar-AE"/>
        </w:rPr>
      </w:pPr>
    </w:p>
    <w:p w14:paraId="51999E8D" w14:textId="58726B40" w:rsidR="00970C58" w:rsidRPr="00970C58" w:rsidRDefault="00970C58" w:rsidP="00970C58">
      <w:pPr>
        <w:spacing w:line="276" w:lineRule="auto"/>
        <w:rPr>
          <w:rFonts w:ascii="Sakkal Majalla" w:eastAsia="Aptos" w:hAnsi="Sakkal Majalla" w:cs="Sakkal Majalla"/>
          <w:b/>
          <w:bCs/>
          <w:color w:val="D9D9D9"/>
          <w:sz w:val="28"/>
          <w:szCs w:val="28"/>
          <w:rtl/>
          <w:lang w:bidi="ar-AE"/>
        </w:rPr>
      </w:pPr>
    </w:p>
    <w:p w14:paraId="0D645E4B" w14:textId="77777777" w:rsidR="00970C58" w:rsidRPr="00970C58" w:rsidRDefault="00970C58" w:rsidP="00970C58">
      <w:pPr>
        <w:spacing w:line="276" w:lineRule="auto"/>
        <w:rPr>
          <w:rFonts w:ascii="Sakkal Majalla" w:eastAsia="Aptos" w:hAnsi="Sakkal Majalla" w:cs="Sakkal Majalla"/>
          <w:b/>
          <w:bCs/>
          <w:color w:val="D9D9D9"/>
          <w:sz w:val="28"/>
          <w:szCs w:val="28"/>
          <w:rtl/>
          <w:lang w:bidi="ar-AE"/>
        </w:rPr>
      </w:pPr>
    </w:p>
    <w:p w14:paraId="5E821945" w14:textId="59B9855F" w:rsidR="00685EE7" w:rsidRPr="00970C58" w:rsidRDefault="00970C58" w:rsidP="00685EE7">
      <w:pPr>
        <w:spacing w:line="276" w:lineRule="auto"/>
        <w:jc w:val="right"/>
        <w:rPr>
          <w:rFonts w:ascii="Sakkal Majalla" w:eastAsia="Aptos" w:hAnsi="Sakkal Majalla" w:cs="Sakkal Majalla"/>
          <w:b/>
          <w:bCs/>
          <w:sz w:val="28"/>
          <w:szCs w:val="28"/>
          <w:lang w:bidi="ar-AE"/>
        </w:rPr>
      </w:pPr>
      <w:r w:rsidRPr="00970C58">
        <w:rPr>
          <w:rFonts w:ascii="Sakkal Majalla" w:eastAsia="Aptos" w:hAnsi="Sakkal Majalla" w:cs="Sakkal Majalla"/>
          <w:b/>
          <w:bCs/>
          <w:sz w:val="28"/>
          <w:szCs w:val="28"/>
          <w:rtl/>
          <w:lang w:bidi="ar-AE"/>
        </w:rPr>
        <w:t xml:space="preserve">                                                                                              </w:t>
      </w:r>
    </w:p>
    <w:p w14:paraId="4010447B" w14:textId="3D3E7F07" w:rsidR="00970C58" w:rsidRPr="00970C58" w:rsidRDefault="0044450A" w:rsidP="00970C58">
      <w:pPr>
        <w:spacing w:line="276" w:lineRule="auto"/>
        <w:jc w:val="right"/>
        <w:rPr>
          <w:rFonts w:ascii="Sakkal Majalla" w:eastAsia="Aptos" w:hAnsi="Sakkal Majalla" w:cs="Sakkal Majalla"/>
          <w:b/>
          <w:bCs/>
          <w:sz w:val="28"/>
          <w:szCs w:val="28"/>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21088" behindDoc="1" locked="0" layoutInCell="1" allowOverlap="1" wp14:anchorId="786B41A4" wp14:editId="15C27CF9">
                <wp:simplePos x="0" y="0"/>
                <wp:positionH relativeFrom="margin">
                  <wp:posOffset>1056005</wp:posOffset>
                </wp:positionH>
                <wp:positionV relativeFrom="page">
                  <wp:posOffset>4085590</wp:posOffset>
                </wp:positionV>
                <wp:extent cx="3467100" cy="2073910"/>
                <wp:effectExtent l="19050" t="19050" r="38100" b="40640"/>
                <wp:wrapSquare wrapText="bothSides"/>
                <wp:docPr id="4"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207391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689A44D" w14:textId="77777777" w:rsidR="00A40776" w:rsidRPr="002465B8" w:rsidRDefault="00A40776" w:rsidP="00A40776">
                            <w:pPr>
                              <w:spacing w:line="276" w:lineRule="auto"/>
                              <w:rPr>
                                <w:rFonts w:ascii="Sakkal Majalla" w:hAnsi="Sakkal Majalla" w:cs="Sakkal Majalla"/>
                                <w:b/>
                                <w:bCs/>
                                <w:sz w:val="30"/>
                                <w:szCs w:val="30"/>
                                <w:rtl/>
                              </w:rPr>
                            </w:pPr>
                          </w:p>
                          <w:p w14:paraId="6DB8CA0F" w14:textId="3D762393" w:rsidR="00A40776" w:rsidRDefault="00A40776" w:rsidP="00A40776">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المجلس التنفيذي رقم (22) لسنة 2026</w:t>
                            </w:r>
                            <w:r w:rsidR="00F179F6">
                              <w:rPr>
                                <w:rFonts w:ascii="Sakkal Majalla" w:hAnsi="Sakkal Majalla" w:cs="Sakkal Majalla" w:hint="cs"/>
                                <w:b/>
                                <w:bCs/>
                                <w:sz w:val="30"/>
                                <w:szCs w:val="30"/>
                                <w:rtl/>
                                <w:lang w:bidi="ar-AE"/>
                              </w:rPr>
                              <w:t>م</w:t>
                            </w:r>
                          </w:p>
                          <w:p w14:paraId="4D8246EE" w14:textId="1BCC430D" w:rsidR="00A40776" w:rsidRDefault="00A40776" w:rsidP="00A40776">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بشأن</w:t>
                            </w:r>
                          </w:p>
                          <w:p w14:paraId="3D9F9422" w14:textId="77777777" w:rsidR="00A40776" w:rsidRPr="00C6676B" w:rsidRDefault="00A40776" w:rsidP="00A40776">
                            <w:pPr>
                              <w:spacing w:line="276" w:lineRule="auto"/>
                              <w:jc w:val="center"/>
                              <w:rPr>
                                <w:rFonts w:ascii="Sakkal Majalla" w:hAnsi="Sakkal Majalla" w:cs="Sakkal Majalla"/>
                                <w:b/>
                                <w:bCs/>
                                <w:sz w:val="30"/>
                                <w:szCs w:val="30"/>
                                <w:lang w:bidi="ar-AE"/>
                              </w:rPr>
                            </w:pPr>
                            <w:r w:rsidRPr="00C6676B">
                              <w:rPr>
                                <w:rFonts w:ascii="Sakkal Majalla" w:hAnsi="Sakkal Majalla" w:cs="Sakkal Majalla" w:hint="cs"/>
                                <w:b/>
                                <w:bCs/>
                                <w:sz w:val="30"/>
                                <w:szCs w:val="30"/>
                                <w:rtl/>
                                <w:lang w:bidi="ar-AE"/>
                              </w:rPr>
                              <w:t xml:space="preserve">إنشاء وتشكيل لجنة تنفيذ السياسة الوطنية للحفاظ على التراث المعماري الحديث </w:t>
                            </w:r>
                            <w:r w:rsidRPr="00C6676B">
                              <w:rPr>
                                <w:rFonts w:ascii="Sakkal Majalla" w:hAnsi="Sakkal Majalla" w:cs="Sakkal Majalla"/>
                                <w:b/>
                                <w:bCs/>
                                <w:sz w:val="30"/>
                                <w:szCs w:val="30"/>
                                <w:rtl/>
                                <w:lang w:bidi="ar-AE"/>
                              </w:rPr>
                              <w:t>في إمارة الشارقة</w:t>
                            </w:r>
                          </w:p>
                          <w:p w14:paraId="06351627" w14:textId="77777777" w:rsidR="00A40776" w:rsidRPr="00A40776" w:rsidRDefault="00A40776" w:rsidP="00A40776">
                            <w:pPr>
                              <w:jc w:val="center"/>
                              <w:rPr>
                                <w:rFonts w:ascii="Sakkal Majalla" w:eastAsiaTheme="minorHAnsi" w:hAnsi="Sakkal Majalla" w:cs="Sakkal Majalla"/>
                                <w:b/>
                                <w:bCs/>
                                <w:sz w:val="28"/>
                                <w:szCs w:val="28"/>
                                <w:rtl/>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6B41A4" id="_x0000_s1054" style="position:absolute;margin-left:83.15pt;margin-top:321.7pt;width:273pt;height:163.3pt;z-index:-2511953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" strokeweight="4.5pt">
                <v:stroke linestyle="thickThin"/>
                <v:textbox>
                  <w:txbxContent>
                    <w:p w14:paraId="0689A44D" w14:textId="77777777" w:rsidR="00A40776" w:rsidRPr="002465B8" w:rsidRDefault="00A40776" w:rsidP="00A40776">
                      <w:pPr>
                        <w:spacing w:line="276" w:lineRule="auto"/>
                        <w:rPr>
                          <w:rFonts w:ascii="Sakkal Majalla" w:hAnsi="Sakkal Majalla" w:cs="Sakkal Majalla"/>
                          <w:b/>
                          <w:bCs/>
                          <w:sz w:val="30"/>
                          <w:szCs w:val="30"/>
                          <w:rtl/>
                        </w:rPr>
                      </w:pPr>
                    </w:p>
                    <w:p w14:paraId="6DB8CA0F" w14:textId="3D762393" w:rsidR="00A40776" w:rsidRDefault="00A40776" w:rsidP="00A40776">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المجلس التنفيذي رقم (22) لسنة 2026</w:t>
                      </w:r>
                      <w:r w:rsidR="00F179F6">
                        <w:rPr>
                          <w:rFonts w:ascii="Sakkal Majalla" w:hAnsi="Sakkal Majalla" w:cs="Sakkal Majalla" w:hint="cs"/>
                          <w:b/>
                          <w:bCs/>
                          <w:sz w:val="30"/>
                          <w:szCs w:val="30"/>
                          <w:rtl/>
                          <w:lang w:bidi="ar-AE"/>
                        </w:rPr>
                        <w:t>م</w:t>
                      </w:r>
                    </w:p>
                    <w:p w14:paraId="4D8246EE" w14:textId="1BCC430D" w:rsidR="00A40776" w:rsidRDefault="00A40776" w:rsidP="00A40776">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بشأن</w:t>
                      </w:r>
                    </w:p>
                    <w:p w14:paraId="3D9F9422" w14:textId="77777777" w:rsidR="00A40776" w:rsidRPr="00C6676B" w:rsidRDefault="00A40776" w:rsidP="00A40776">
                      <w:pPr>
                        <w:spacing w:line="276" w:lineRule="auto"/>
                        <w:jc w:val="center"/>
                        <w:rPr>
                          <w:rFonts w:ascii="Sakkal Majalla" w:hAnsi="Sakkal Majalla" w:cs="Sakkal Majalla"/>
                          <w:b/>
                          <w:bCs/>
                          <w:sz w:val="30"/>
                          <w:szCs w:val="30"/>
                          <w:lang w:bidi="ar-AE"/>
                        </w:rPr>
                      </w:pPr>
                      <w:r w:rsidRPr="00C6676B">
                        <w:rPr>
                          <w:rFonts w:ascii="Sakkal Majalla" w:hAnsi="Sakkal Majalla" w:cs="Sakkal Majalla" w:hint="cs"/>
                          <w:b/>
                          <w:bCs/>
                          <w:sz w:val="30"/>
                          <w:szCs w:val="30"/>
                          <w:rtl/>
                          <w:lang w:bidi="ar-AE"/>
                        </w:rPr>
                        <w:t xml:space="preserve">إنشاء وتشكيل لجنة تنفيذ السياسة الوطنية للحفاظ على التراث المعماري الحديث </w:t>
                      </w:r>
                      <w:r w:rsidRPr="00C6676B">
                        <w:rPr>
                          <w:rFonts w:ascii="Sakkal Majalla" w:hAnsi="Sakkal Majalla" w:cs="Sakkal Majalla"/>
                          <w:b/>
                          <w:bCs/>
                          <w:sz w:val="30"/>
                          <w:szCs w:val="30"/>
                          <w:rtl/>
                          <w:lang w:bidi="ar-AE"/>
                        </w:rPr>
                        <w:t>في إمارة الشارقة</w:t>
                      </w:r>
                    </w:p>
                    <w:p w14:paraId="06351627" w14:textId="77777777" w:rsidR="00A40776" w:rsidRPr="00A40776" w:rsidRDefault="00A40776" w:rsidP="00A40776">
                      <w:pPr>
                        <w:jc w:val="center"/>
                        <w:rPr>
                          <w:rFonts w:ascii="Sakkal Majalla" w:eastAsiaTheme="minorHAnsi" w:hAnsi="Sakkal Majalla" w:cs="Sakkal Majalla"/>
                          <w:b/>
                          <w:bCs/>
                          <w:sz w:val="28"/>
                          <w:szCs w:val="28"/>
                          <w:rtl/>
                          <w:lang w:bidi="ar-AE"/>
                        </w:rPr>
                      </w:pPr>
                    </w:p>
                  </w:txbxContent>
                </v:textbox>
                <w10:wrap type="square" anchorx="margin" anchory="page"/>
              </v:roundrect>
            </w:pict>
          </mc:Fallback>
        </mc:AlternateContent>
      </w:r>
    </w:p>
    <w:bookmarkEnd w:id="13"/>
    <w:p w14:paraId="4B200969" w14:textId="1C24BAD0" w:rsidR="00970C58" w:rsidRPr="00970C58" w:rsidRDefault="00970C58" w:rsidP="00970C58">
      <w:pPr>
        <w:bidi w:val="0"/>
        <w:spacing w:after="160" w:line="256" w:lineRule="auto"/>
        <w:rPr>
          <w:rFonts w:ascii="Aptos" w:eastAsia="Aptos" w:hAnsi="Aptos" w:cs="Arial"/>
          <w:sz w:val="22"/>
          <w:szCs w:val="22"/>
        </w:rPr>
      </w:pPr>
    </w:p>
    <w:p w14:paraId="566E045F" w14:textId="2D782FE9" w:rsidR="009B504C" w:rsidRDefault="009B504C" w:rsidP="009B504C">
      <w:pPr>
        <w:bidi w:val="0"/>
        <w:rPr>
          <w:rtl/>
        </w:rPr>
      </w:pPr>
    </w:p>
    <w:p w14:paraId="0BDDA11C" w14:textId="4F0D052B" w:rsidR="009B504C" w:rsidRDefault="009B504C" w:rsidP="009B504C">
      <w:pPr>
        <w:bidi w:val="0"/>
        <w:rPr>
          <w:rtl/>
        </w:rPr>
      </w:pPr>
    </w:p>
    <w:p w14:paraId="202A09E9" w14:textId="7349DA54" w:rsidR="00E956C0" w:rsidRPr="009A1215" w:rsidRDefault="00E956C0" w:rsidP="00E956C0">
      <w:pPr>
        <w:rPr>
          <w:rFonts w:ascii="Sakkal Majalla" w:eastAsia="Calibri" w:hAnsi="Sakkal Majalla" w:cs="Sakkal Majalla"/>
          <w:b/>
          <w:bCs/>
          <w:sz w:val="30"/>
          <w:szCs w:val="30"/>
          <w:rtl/>
          <w:lang w:bidi="ar-AE"/>
        </w:rPr>
      </w:pPr>
    </w:p>
    <w:p w14:paraId="07CB0238" w14:textId="2F6CBEAB" w:rsidR="00E956C0" w:rsidRPr="008E0489" w:rsidRDefault="00E956C0" w:rsidP="00E956C0">
      <w:pPr>
        <w:rPr>
          <w:rFonts w:ascii="Sakkal Majalla" w:eastAsia="Calibri" w:hAnsi="Sakkal Majalla" w:cs="Sakkal Majalla"/>
          <w:b/>
          <w:bCs/>
          <w:sz w:val="30"/>
          <w:szCs w:val="30"/>
          <w:rtl/>
          <w:lang w:bidi="ar-AE"/>
        </w:rPr>
      </w:pPr>
    </w:p>
    <w:p w14:paraId="05A66D40" w14:textId="5100EE67" w:rsidR="00814D88" w:rsidRDefault="00814D88" w:rsidP="00814D88">
      <w:pPr>
        <w:bidi w:val="0"/>
        <w:jc w:val="right"/>
        <w:rPr>
          <w:rtl/>
        </w:rPr>
      </w:pPr>
    </w:p>
    <w:p w14:paraId="2C26F949" w14:textId="20541D6C" w:rsidR="009B504C" w:rsidRDefault="009B504C" w:rsidP="009B504C">
      <w:pPr>
        <w:bidi w:val="0"/>
      </w:pPr>
    </w:p>
    <w:p w14:paraId="44834144" w14:textId="77777777" w:rsidR="00171BC8" w:rsidRPr="00171BC8" w:rsidRDefault="00171BC8" w:rsidP="00171BC8">
      <w:pPr>
        <w:bidi w:val="0"/>
        <w:rPr>
          <w:rtl/>
        </w:rPr>
      </w:pPr>
    </w:p>
    <w:p w14:paraId="111279A2" w14:textId="52EB8F70" w:rsidR="00171BC8" w:rsidRDefault="00171BC8" w:rsidP="00171BC8">
      <w:pPr>
        <w:bidi w:val="0"/>
        <w:rPr>
          <w:rtl/>
        </w:rPr>
      </w:pPr>
    </w:p>
    <w:p w14:paraId="06194F51" w14:textId="485AF2CA" w:rsidR="000E5ECF" w:rsidRDefault="000E5ECF" w:rsidP="000E5ECF">
      <w:pPr>
        <w:bidi w:val="0"/>
        <w:rPr>
          <w:rtl/>
        </w:rPr>
      </w:pPr>
    </w:p>
    <w:p w14:paraId="0B8A6758" w14:textId="305C506D" w:rsidR="000E5ECF" w:rsidRDefault="000E5ECF" w:rsidP="000E5ECF">
      <w:pPr>
        <w:bidi w:val="0"/>
        <w:rPr>
          <w:rtl/>
        </w:rPr>
      </w:pPr>
    </w:p>
    <w:p w14:paraId="652BF7B5" w14:textId="1ED232D3" w:rsidR="000E5ECF" w:rsidRDefault="000E5ECF" w:rsidP="000E5ECF">
      <w:pPr>
        <w:bidi w:val="0"/>
        <w:rPr>
          <w:rtl/>
        </w:rPr>
      </w:pPr>
    </w:p>
    <w:p w14:paraId="1AEB5E6E" w14:textId="2D29F834" w:rsidR="000E5ECF" w:rsidRDefault="000E5ECF" w:rsidP="000E5ECF">
      <w:pPr>
        <w:bidi w:val="0"/>
        <w:rPr>
          <w:rtl/>
        </w:rPr>
      </w:pPr>
    </w:p>
    <w:p w14:paraId="537CD481" w14:textId="5205CDD6" w:rsidR="000E5ECF" w:rsidRDefault="000E5ECF" w:rsidP="000E5ECF">
      <w:pPr>
        <w:bidi w:val="0"/>
        <w:rPr>
          <w:rtl/>
        </w:rPr>
      </w:pPr>
    </w:p>
    <w:p w14:paraId="1FE50189" w14:textId="1DEBED7C" w:rsidR="000E5ECF" w:rsidRDefault="000E5ECF" w:rsidP="000E5ECF">
      <w:pPr>
        <w:bidi w:val="0"/>
        <w:rPr>
          <w:rtl/>
        </w:rPr>
      </w:pPr>
    </w:p>
    <w:p w14:paraId="2CA60A13" w14:textId="1A6A9055" w:rsidR="00171BC8" w:rsidRPr="00171BC8" w:rsidRDefault="00171BC8" w:rsidP="00ED244E">
      <w:pPr>
        <w:bidi w:val="0"/>
        <w:jc w:val="right"/>
        <w:rPr>
          <w:rtl/>
        </w:rPr>
      </w:pPr>
    </w:p>
    <w:p w14:paraId="5D9E737B" w14:textId="77777777" w:rsidR="00171BC8" w:rsidRPr="00171BC8" w:rsidRDefault="00171BC8" w:rsidP="00171BC8">
      <w:pPr>
        <w:bidi w:val="0"/>
        <w:rPr>
          <w:rtl/>
        </w:rPr>
      </w:pPr>
    </w:p>
    <w:p w14:paraId="3976A4C8" w14:textId="77777777" w:rsidR="00171BC8" w:rsidRPr="00171BC8" w:rsidRDefault="00171BC8" w:rsidP="00171BC8">
      <w:pPr>
        <w:bidi w:val="0"/>
        <w:rPr>
          <w:rtl/>
        </w:rPr>
      </w:pPr>
    </w:p>
    <w:p w14:paraId="6768188C" w14:textId="0F184CEB" w:rsidR="00171BC8" w:rsidRPr="00171BC8" w:rsidRDefault="00171BC8" w:rsidP="00171BC8">
      <w:pPr>
        <w:bidi w:val="0"/>
        <w:rPr>
          <w:rtl/>
        </w:rPr>
      </w:pPr>
    </w:p>
    <w:p w14:paraId="70286C01" w14:textId="6E647150" w:rsidR="00171BC8" w:rsidRPr="00171BC8" w:rsidRDefault="00171BC8" w:rsidP="00171BC8">
      <w:pPr>
        <w:bidi w:val="0"/>
        <w:rPr>
          <w:rtl/>
        </w:rPr>
      </w:pPr>
    </w:p>
    <w:p w14:paraId="5CE0F39D" w14:textId="17873300" w:rsidR="00171BC8" w:rsidRPr="00171BC8" w:rsidRDefault="00171BC8" w:rsidP="00171BC8">
      <w:pPr>
        <w:bidi w:val="0"/>
        <w:rPr>
          <w:rtl/>
        </w:rPr>
      </w:pPr>
    </w:p>
    <w:p w14:paraId="2B65E5A4" w14:textId="77777777" w:rsidR="00171BC8" w:rsidRPr="00171BC8" w:rsidRDefault="00171BC8" w:rsidP="00171BC8">
      <w:pPr>
        <w:bidi w:val="0"/>
        <w:rPr>
          <w:rtl/>
        </w:rPr>
      </w:pPr>
    </w:p>
    <w:p w14:paraId="7BDE59E1" w14:textId="77777777" w:rsidR="00171BC8" w:rsidRPr="00171BC8" w:rsidRDefault="00171BC8" w:rsidP="00171BC8">
      <w:pPr>
        <w:bidi w:val="0"/>
        <w:rPr>
          <w:rtl/>
        </w:rPr>
      </w:pPr>
    </w:p>
    <w:p w14:paraId="0C46F80F" w14:textId="19A71A96" w:rsidR="00A40776" w:rsidRDefault="00A40776" w:rsidP="001A6F03">
      <w:pPr>
        <w:spacing w:line="276" w:lineRule="auto"/>
        <w:ind w:right="142"/>
        <w:rPr>
          <w:rFonts w:ascii="Sakkal Majalla" w:eastAsia="Calibri" w:hAnsi="Sakkal Majalla" w:cs="Sakkal Majalla"/>
          <w:b/>
          <w:bCs/>
          <w:sz w:val="30"/>
          <w:szCs w:val="30"/>
          <w:rtl/>
          <w:lang w:val="en-AE"/>
        </w:rPr>
      </w:pPr>
    </w:p>
    <w:p w14:paraId="6ED43324" w14:textId="77777777" w:rsidR="002340D2" w:rsidRDefault="002340D2" w:rsidP="001A6F03">
      <w:pPr>
        <w:spacing w:line="276" w:lineRule="auto"/>
        <w:ind w:right="142"/>
        <w:rPr>
          <w:rFonts w:ascii="Sakkal Majalla" w:eastAsia="Calibri" w:hAnsi="Sakkal Majalla" w:cs="Sakkal Majalla"/>
          <w:b/>
          <w:bCs/>
          <w:sz w:val="30"/>
          <w:szCs w:val="30"/>
          <w:rtl/>
          <w:lang w:val="en-AE"/>
        </w:rPr>
      </w:pPr>
    </w:p>
    <w:p w14:paraId="644157C5" w14:textId="77777777" w:rsidR="002340D2" w:rsidRDefault="002340D2" w:rsidP="001A6F03">
      <w:pPr>
        <w:spacing w:line="276" w:lineRule="auto"/>
        <w:ind w:right="142"/>
        <w:rPr>
          <w:rFonts w:ascii="Sakkal Majalla" w:eastAsia="Calibri" w:hAnsi="Sakkal Majalla" w:cs="Sakkal Majalla"/>
          <w:b/>
          <w:bCs/>
          <w:sz w:val="30"/>
          <w:szCs w:val="30"/>
          <w:rtl/>
          <w:lang w:val="en-AE"/>
        </w:rPr>
      </w:pPr>
    </w:p>
    <w:p w14:paraId="2422B6ED" w14:textId="77777777" w:rsidR="002340D2" w:rsidRDefault="002340D2" w:rsidP="001A6F03">
      <w:pPr>
        <w:spacing w:line="276" w:lineRule="auto"/>
        <w:ind w:right="142"/>
        <w:rPr>
          <w:rFonts w:ascii="Sakkal Majalla" w:eastAsia="Calibri" w:hAnsi="Sakkal Majalla" w:cs="Sakkal Majalla"/>
          <w:b/>
          <w:bCs/>
          <w:sz w:val="30"/>
          <w:szCs w:val="30"/>
          <w:rtl/>
          <w:lang w:val="en-AE"/>
        </w:rPr>
      </w:pPr>
    </w:p>
    <w:p w14:paraId="6F3305C4" w14:textId="77777777" w:rsidR="002340D2" w:rsidRDefault="002340D2" w:rsidP="001A6F03">
      <w:pPr>
        <w:spacing w:line="276" w:lineRule="auto"/>
        <w:ind w:right="142"/>
        <w:rPr>
          <w:rFonts w:ascii="Sakkal Majalla" w:eastAsia="Calibri" w:hAnsi="Sakkal Majalla" w:cs="Sakkal Majalla"/>
          <w:b/>
          <w:bCs/>
          <w:sz w:val="30"/>
          <w:szCs w:val="30"/>
          <w:rtl/>
          <w:lang w:val="en-AE"/>
        </w:rPr>
      </w:pPr>
    </w:p>
    <w:p w14:paraId="790FEF74" w14:textId="77777777" w:rsidR="002340D2" w:rsidRDefault="002340D2" w:rsidP="001A6F03">
      <w:pPr>
        <w:spacing w:line="276" w:lineRule="auto"/>
        <w:ind w:right="142"/>
        <w:rPr>
          <w:rFonts w:ascii="Sakkal Majalla" w:eastAsia="Calibri" w:hAnsi="Sakkal Majalla" w:cs="Sakkal Majalla"/>
          <w:b/>
          <w:bCs/>
          <w:sz w:val="30"/>
          <w:szCs w:val="30"/>
          <w:rtl/>
          <w:lang w:val="en-AE"/>
        </w:rPr>
      </w:pPr>
    </w:p>
    <w:p w14:paraId="1740FE57" w14:textId="77777777" w:rsidR="002340D2" w:rsidRDefault="002340D2" w:rsidP="001A6F03">
      <w:pPr>
        <w:spacing w:line="276" w:lineRule="auto"/>
        <w:ind w:right="142"/>
        <w:rPr>
          <w:rFonts w:ascii="Sakkal Majalla" w:eastAsia="Calibri" w:hAnsi="Sakkal Majalla" w:cs="Sakkal Majalla"/>
          <w:b/>
          <w:bCs/>
          <w:sz w:val="30"/>
          <w:szCs w:val="30"/>
          <w:rtl/>
          <w:lang w:val="en-AE"/>
        </w:rPr>
      </w:pPr>
    </w:p>
    <w:p w14:paraId="3C89694F" w14:textId="77777777" w:rsidR="00A40776" w:rsidRPr="00C6676B" w:rsidRDefault="00A40776" w:rsidP="00A40776">
      <w:pPr>
        <w:spacing w:line="276" w:lineRule="auto"/>
        <w:ind w:right="180"/>
        <w:jc w:val="center"/>
        <w:rPr>
          <w:rFonts w:ascii="Sakkal Majalla" w:hAnsi="Sakkal Majalla" w:cs="Sakkal Majalla"/>
          <w:b/>
          <w:bCs/>
          <w:sz w:val="30"/>
          <w:szCs w:val="30"/>
          <w:rtl/>
          <w:lang w:bidi="ar-AE"/>
        </w:rPr>
      </w:pPr>
      <w:r w:rsidRPr="00C6676B">
        <w:rPr>
          <w:rFonts w:ascii="Sakkal Majalla" w:hAnsi="Sakkal Majalla" w:cs="Sakkal Majalla"/>
          <w:b/>
          <w:bCs/>
          <w:sz w:val="30"/>
          <w:szCs w:val="30"/>
          <w:rtl/>
          <w:lang w:bidi="ar-AE"/>
        </w:rPr>
        <w:lastRenderedPageBreak/>
        <w:t>قرار المجلس التنفيذي رقم (</w:t>
      </w:r>
      <w:r w:rsidRPr="00C6676B">
        <w:rPr>
          <w:rFonts w:ascii="Sakkal Majalla" w:hAnsi="Sakkal Majalla" w:cs="Sakkal Majalla" w:hint="cs"/>
          <w:b/>
          <w:bCs/>
          <w:sz w:val="30"/>
          <w:szCs w:val="30"/>
          <w:rtl/>
          <w:lang w:bidi="ar-AE"/>
        </w:rPr>
        <w:t>22</w:t>
      </w:r>
      <w:r w:rsidRPr="00C6676B">
        <w:rPr>
          <w:rFonts w:ascii="Sakkal Majalla" w:hAnsi="Sakkal Majalla" w:cs="Sakkal Majalla"/>
          <w:b/>
          <w:bCs/>
          <w:sz w:val="30"/>
          <w:szCs w:val="30"/>
          <w:rtl/>
          <w:lang w:bidi="ar-AE"/>
        </w:rPr>
        <w:t xml:space="preserve">) لسنة </w:t>
      </w:r>
      <w:r w:rsidRPr="00C6676B">
        <w:rPr>
          <w:rFonts w:ascii="Sakkal Majalla" w:hAnsi="Sakkal Majalla" w:cs="Sakkal Majalla" w:hint="cs"/>
          <w:b/>
          <w:bCs/>
          <w:sz w:val="30"/>
          <w:szCs w:val="30"/>
          <w:rtl/>
          <w:lang w:bidi="ar-AE"/>
        </w:rPr>
        <w:t>2026م</w:t>
      </w:r>
    </w:p>
    <w:p w14:paraId="7E99BDDB"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hint="cs"/>
          <w:b/>
          <w:bCs/>
          <w:sz w:val="30"/>
          <w:szCs w:val="30"/>
          <w:rtl/>
          <w:lang w:bidi="ar-AE"/>
        </w:rPr>
        <w:t xml:space="preserve">بشأن </w:t>
      </w:r>
    </w:p>
    <w:p w14:paraId="6B1589AB" w14:textId="77777777" w:rsidR="00A40776" w:rsidRPr="00C6676B" w:rsidRDefault="00A40776" w:rsidP="00A40776">
      <w:pPr>
        <w:spacing w:line="276" w:lineRule="auto"/>
        <w:jc w:val="center"/>
        <w:rPr>
          <w:rFonts w:ascii="Sakkal Majalla" w:hAnsi="Sakkal Majalla" w:cs="Sakkal Majalla"/>
          <w:b/>
          <w:bCs/>
          <w:sz w:val="30"/>
          <w:szCs w:val="30"/>
          <w:lang w:bidi="ar-AE"/>
        </w:rPr>
      </w:pPr>
      <w:r w:rsidRPr="00C6676B">
        <w:rPr>
          <w:rFonts w:ascii="Sakkal Majalla" w:hAnsi="Sakkal Majalla" w:cs="Sakkal Majalla" w:hint="cs"/>
          <w:b/>
          <w:bCs/>
          <w:sz w:val="30"/>
          <w:szCs w:val="30"/>
          <w:rtl/>
          <w:lang w:bidi="ar-AE"/>
        </w:rPr>
        <w:t xml:space="preserve">إنشاء وتشكيل لجنة تنفيذ السياسة الوطنية للحفاظ على التراث المعماري الحديث </w:t>
      </w:r>
      <w:r w:rsidRPr="00C6676B">
        <w:rPr>
          <w:rFonts w:ascii="Sakkal Majalla" w:hAnsi="Sakkal Majalla" w:cs="Sakkal Majalla"/>
          <w:b/>
          <w:bCs/>
          <w:sz w:val="30"/>
          <w:szCs w:val="30"/>
          <w:rtl/>
          <w:lang w:bidi="ar-AE"/>
        </w:rPr>
        <w:t>في إمارة الشارقة</w:t>
      </w:r>
    </w:p>
    <w:p w14:paraId="344F62ED" w14:textId="77777777" w:rsidR="00A40776" w:rsidRPr="00C6676B" w:rsidRDefault="00A40776" w:rsidP="00A40776">
      <w:pPr>
        <w:spacing w:before="240" w:line="276" w:lineRule="auto"/>
        <w:ind w:right="284"/>
        <w:jc w:val="both"/>
        <w:rPr>
          <w:rFonts w:ascii="Sakkal Majalla" w:hAnsi="Sakkal Majalla" w:cs="Sakkal Majalla"/>
          <w:sz w:val="30"/>
          <w:szCs w:val="30"/>
          <w:rtl/>
          <w:lang w:bidi="ar-AE"/>
        </w:rPr>
      </w:pPr>
      <w:r w:rsidRPr="00C6676B">
        <w:rPr>
          <w:rFonts w:ascii="Sakkal Majalla" w:hAnsi="Sakkal Majalla" w:cs="Sakkal Majalla"/>
          <w:sz w:val="30"/>
          <w:szCs w:val="30"/>
          <w:rtl/>
          <w:lang w:bidi="ar-AE"/>
        </w:rPr>
        <w:t>نحن سلطان بن محمد بن سلطان القاسمي ولي العهد نائب الحاكم رئيس المجلس التنفيذي لإمارة الشارقة،</w:t>
      </w:r>
    </w:p>
    <w:p w14:paraId="6492F709" w14:textId="77777777" w:rsidR="00A40776" w:rsidRPr="00C6676B" w:rsidRDefault="00A40776" w:rsidP="00A40776">
      <w:pPr>
        <w:spacing w:line="276" w:lineRule="auto"/>
        <w:ind w:right="180"/>
        <w:jc w:val="lowKashida"/>
        <w:rPr>
          <w:rFonts w:ascii="Sakkal Majalla" w:hAnsi="Sakkal Majalla" w:cs="Sakkal Majalla"/>
          <w:sz w:val="30"/>
          <w:szCs w:val="30"/>
          <w:rtl/>
          <w:lang w:bidi="ar-AE"/>
        </w:rPr>
      </w:pPr>
      <w:r w:rsidRPr="00C6676B">
        <w:rPr>
          <w:rFonts w:ascii="Sakkal Majalla" w:hAnsi="Sakkal Majalla" w:cs="Sakkal Majalla"/>
          <w:sz w:val="30"/>
          <w:szCs w:val="30"/>
          <w:rtl/>
          <w:lang w:bidi="ar-AE"/>
        </w:rPr>
        <w:t>بعد الاطلاع على القانون رقم (2) لسنة 1999م بشأن إنشاء المجلس التنفيذي لإمارة الشارقة ولائحته الداخلية وتعديلاته،</w:t>
      </w:r>
    </w:p>
    <w:p w14:paraId="751C0569" w14:textId="77777777" w:rsidR="00A40776" w:rsidRPr="00C6676B" w:rsidRDefault="00A40776" w:rsidP="00A40776">
      <w:pPr>
        <w:spacing w:line="276" w:lineRule="auto"/>
        <w:ind w:right="180"/>
        <w:jc w:val="lowKashida"/>
        <w:rPr>
          <w:rFonts w:ascii="Sakkal Majalla" w:hAnsi="Sakkal Majalla" w:cs="Sakkal Majalla"/>
          <w:sz w:val="30"/>
          <w:szCs w:val="30"/>
          <w:rtl/>
          <w:lang w:bidi="ar-AE"/>
        </w:rPr>
      </w:pPr>
      <w:r w:rsidRPr="00C6676B">
        <w:rPr>
          <w:rFonts w:ascii="Sakkal Majalla" w:hAnsi="Sakkal Majalla" w:cs="Sakkal Majalla"/>
          <w:sz w:val="30"/>
          <w:szCs w:val="30"/>
          <w:rtl/>
          <w:lang w:bidi="ar-AE"/>
        </w:rPr>
        <w:t>والمرسوم بقانون رقم (</w:t>
      </w:r>
      <w:r w:rsidRPr="00C6676B">
        <w:rPr>
          <w:rFonts w:ascii="Sakkal Majalla" w:hAnsi="Sakkal Majalla" w:cs="Sakkal Majalla" w:hint="cs"/>
          <w:sz w:val="30"/>
          <w:szCs w:val="30"/>
          <w:rtl/>
          <w:lang w:bidi="fa-IR"/>
        </w:rPr>
        <w:t>2</w:t>
      </w:r>
      <w:r w:rsidRPr="00C6676B">
        <w:rPr>
          <w:rFonts w:ascii="Sakkal Majalla" w:hAnsi="Sakkal Majalla" w:cs="Sakkal Majalla"/>
          <w:sz w:val="30"/>
          <w:szCs w:val="30"/>
          <w:rtl/>
          <w:lang w:bidi="fa-IR"/>
        </w:rPr>
        <w:t xml:space="preserve">) </w:t>
      </w:r>
      <w:r w:rsidRPr="00C6676B">
        <w:rPr>
          <w:rFonts w:ascii="Sakkal Majalla" w:hAnsi="Sakkal Majalla" w:cs="Sakkal Majalla"/>
          <w:sz w:val="30"/>
          <w:szCs w:val="30"/>
          <w:rtl/>
          <w:lang w:bidi="ar-AE"/>
        </w:rPr>
        <w:t xml:space="preserve">لسنة </w:t>
      </w:r>
      <w:r w:rsidRPr="00C6676B">
        <w:rPr>
          <w:rFonts w:ascii="Sakkal Majalla" w:hAnsi="Sakkal Majalla" w:cs="Sakkal Majalla" w:hint="cs"/>
          <w:sz w:val="30"/>
          <w:szCs w:val="30"/>
          <w:rtl/>
          <w:lang w:bidi="fa-IR"/>
        </w:rPr>
        <w:t>2015</w:t>
      </w:r>
      <w:r w:rsidRPr="00C6676B">
        <w:rPr>
          <w:rFonts w:ascii="Sakkal Majalla" w:hAnsi="Sakkal Majalla" w:cs="Sakkal Majalla"/>
          <w:sz w:val="30"/>
          <w:szCs w:val="30"/>
          <w:rtl/>
          <w:lang w:bidi="ar-AE"/>
        </w:rPr>
        <w:t xml:space="preserve">م بشأن تنظيم مؤسسة الشارقة </w:t>
      </w:r>
      <w:r w:rsidRPr="00C6676B">
        <w:rPr>
          <w:rFonts w:ascii="Sakkal Majalla" w:hAnsi="Sakkal Majalla" w:cs="Sakkal Majalla" w:hint="cs"/>
          <w:sz w:val="30"/>
          <w:szCs w:val="30"/>
          <w:rtl/>
          <w:lang w:bidi="ar-AE"/>
        </w:rPr>
        <w:t>للفنون،</w:t>
      </w:r>
    </w:p>
    <w:p w14:paraId="4F08719F" w14:textId="77777777" w:rsidR="00A40776" w:rsidRPr="00C6676B" w:rsidRDefault="00A40776" w:rsidP="00A40776">
      <w:pPr>
        <w:spacing w:line="276" w:lineRule="auto"/>
        <w:jc w:val="lowKashida"/>
        <w:rPr>
          <w:rFonts w:ascii="Sakkal Majalla" w:hAnsi="Sakkal Majalla" w:cs="Sakkal Majalla"/>
          <w:sz w:val="30"/>
          <w:szCs w:val="30"/>
          <w:rtl/>
          <w:lang w:bidi="ar-AE"/>
        </w:rPr>
      </w:pPr>
      <w:r w:rsidRPr="00C6676B">
        <w:rPr>
          <w:rFonts w:ascii="Sakkal Majalla" w:hAnsi="Sakkal Majalla" w:cs="Sakkal Majalla"/>
          <w:sz w:val="30"/>
          <w:szCs w:val="30"/>
          <w:rtl/>
          <w:lang w:bidi="ar-AE"/>
        </w:rPr>
        <w:t>والمرسوم الأميري رقم (1) لسنة 2015م بشأن تنظيم عمل اللجان في الإمارة،</w:t>
      </w:r>
    </w:p>
    <w:p w14:paraId="11FBD0EF" w14:textId="77777777" w:rsidR="00A40776" w:rsidRPr="00C6676B" w:rsidRDefault="00A40776" w:rsidP="00A40776">
      <w:pPr>
        <w:spacing w:line="276" w:lineRule="auto"/>
        <w:jc w:val="lowKashida"/>
        <w:rPr>
          <w:rFonts w:ascii="Sakkal Majalla" w:hAnsi="Sakkal Majalla" w:cs="Sakkal Majalla"/>
          <w:sz w:val="30"/>
          <w:szCs w:val="30"/>
          <w:rtl/>
          <w:lang w:bidi="ar-AE"/>
        </w:rPr>
      </w:pPr>
      <w:r w:rsidRPr="00C6676B">
        <w:rPr>
          <w:rFonts w:ascii="Sakkal Majalla" w:hAnsi="Sakkal Majalla" w:cs="Sakkal Majalla"/>
          <w:sz w:val="30"/>
          <w:szCs w:val="30"/>
          <w:rtl/>
          <w:lang w:bidi="ar-AE"/>
        </w:rPr>
        <w:t>وبناءً على</w:t>
      </w:r>
      <w:r w:rsidRPr="00C6676B">
        <w:rPr>
          <w:rFonts w:ascii="Sakkal Majalla" w:hAnsi="Sakkal Majalla" w:cs="Sakkal Majalla" w:hint="cs"/>
          <w:sz w:val="30"/>
          <w:szCs w:val="30"/>
          <w:rtl/>
          <w:lang w:bidi="ar-AE"/>
        </w:rPr>
        <w:t xml:space="preserve"> عرض رئيس مؤسسة الشارقة للفنون</w:t>
      </w:r>
      <w:r w:rsidRPr="00C6676B">
        <w:rPr>
          <w:rFonts w:ascii="Sakkal Majalla" w:hAnsi="Sakkal Majalla" w:cs="Sakkal Majalla"/>
          <w:sz w:val="30"/>
          <w:szCs w:val="30"/>
          <w:rtl/>
          <w:lang w:bidi="ar-AE"/>
        </w:rPr>
        <w:t xml:space="preserve"> </w:t>
      </w:r>
      <w:r w:rsidRPr="00C6676B">
        <w:rPr>
          <w:rFonts w:ascii="Sakkal Majalla" w:hAnsi="Sakkal Majalla" w:cs="Sakkal Majalla" w:hint="cs"/>
          <w:sz w:val="30"/>
          <w:szCs w:val="30"/>
          <w:rtl/>
          <w:lang w:bidi="ar-AE"/>
        </w:rPr>
        <w:t>و</w:t>
      </w:r>
      <w:r w:rsidRPr="00C6676B">
        <w:rPr>
          <w:rFonts w:ascii="Sakkal Majalla" w:hAnsi="Sakkal Majalla" w:cs="Sakkal Majalla"/>
          <w:sz w:val="30"/>
          <w:szCs w:val="30"/>
          <w:rtl/>
          <w:lang w:bidi="ar-AE"/>
        </w:rPr>
        <w:t>موافقة المجلس التنفيذي ولما تقتضيه المصلحة العامة،</w:t>
      </w:r>
    </w:p>
    <w:p w14:paraId="048B1115" w14:textId="77777777" w:rsidR="00A40776" w:rsidRPr="00C6676B" w:rsidRDefault="00A40776" w:rsidP="00A40776">
      <w:pPr>
        <w:spacing w:line="276" w:lineRule="auto"/>
        <w:jc w:val="lowKashida"/>
        <w:rPr>
          <w:rFonts w:ascii="Sakkal Majalla" w:hAnsi="Sakkal Majalla" w:cs="Sakkal Majalla"/>
          <w:sz w:val="30"/>
          <w:szCs w:val="30"/>
          <w:lang w:bidi="ar-AE"/>
        </w:rPr>
      </w:pPr>
      <w:r w:rsidRPr="00C6676B">
        <w:rPr>
          <w:rFonts w:ascii="Sakkal Majalla" w:hAnsi="Sakkal Majalla" w:cs="Sakkal Majalla"/>
          <w:sz w:val="30"/>
          <w:szCs w:val="30"/>
          <w:rtl/>
          <w:lang w:bidi="ar-AE"/>
        </w:rPr>
        <w:t>أصدرنا القرار الآتي:</w:t>
      </w:r>
    </w:p>
    <w:p w14:paraId="661B0534"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hint="cs"/>
          <w:b/>
          <w:bCs/>
          <w:sz w:val="30"/>
          <w:szCs w:val="30"/>
          <w:rtl/>
          <w:lang w:bidi="ar-AE"/>
        </w:rPr>
        <w:t xml:space="preserve">المادة (1)  </w:t>
      </w:r>
    </w:p>
    <w:p w14:paraId="35A38D09"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hint="cs"/>
          <w:b/>
          <w:bCs/>
          <w:sz w:val="30"/>
          <w:szCs w:val="30"/>
          <w:rtl/>
          <w:lang w:bidi="ar-AE"/>
        </w:rPr>
        <w:t xml:space="preserve">التعريفات </w:t>
      </w:r>
    </w:p>
    <w:p w14:paraId="5E665062" w14:textId="77777777" w:rsidR="00A40776" w:rsidRPr="00C6676B" w:rsidRDefault="00A40776" w:rsidP="00A40776">
      <w:pPr>
        <w:spacing w:line="276" w:lineRule="auto"/>
        <w:ind w:right="-142"/>
        <w:rPr>
          <w:rFonts w:ascii="Sakkal Majalla" w:hAnsi="Sakkal Majalla" w:cs="Sakkal Majalla"/>
          <w:sz w:val="30"/>
          <w:szCs w:val="30"/>
          <w:rtl/>
          <w:lang w:bidi="ar-AE"/>
        </w:rPr>
      </w:pPr>
      <w:r w:rsidRPr="00C6676B">
        <w:rPr>
          <w:rFonts w:ascii="Sakkal Majalla" w:hAnsi="Sakkal Majalla" w:cs="Sakkal Majalla" w:hint="cs"/>
          <w:sz w:val="30"/>
          <w:szCs w:val="30"/>
          <w:rtl/>
          <w:lang w:bidi="ar-AE"/>
        </w:rPr>
        <w:t>في تطبيق أحكام هذا القرار يُقصد بالكلمات والعبارات التالية المعاني المبينة قرين كل منها ما لم يقضِ سياق النص خلاف ذلك:</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9"/>
        <w:gridCol w:w="6399"/>
      </w:tblGrid>
      <w:tr w:rsidR="00A40776" w:rsidRPr="009A2780" w14:paraId="596B4D1F" w14:textId="77777777" w:rsidTr="006D26DC">
        <w:tc>
          <w:tcPr>
            <w:tcW w:w="2513" w:type="dxa"/>
          </w:tcPr>
          <w:p w14:paraId="1626AFB2" w14:textId="77777777" w:rsidR="00A40776" w:rsidRPr="009A2780" w:rsidRDefault="00A40776" w:rsidP="006D26DC">
            <w:pPr>
              <w:spacing w:line="276" w:lineRule="auto"/>
              <w:jc w:val="lowKashida"/>
              <w:rPr>
                <w:rFonts w:ascii="Sakkal Majalla" w:hAnsi="Sakkal Majalla" w:cs="Sakkal Majalla"/>
                <w:b/>
                <w:bCs/>
                <w:sz w:val="30"/>
                <w:szCs w:val="30"/>
                <w:rtl/>
                <w:lang w:bidi="ar-AE"/>
              </w:rPr>
            </w:pPr>
            <w:r w:rsidRPr="009A2780">
              <w:rPr>
                <w:rFonts w:ascii="Sakkal Majalla" w:hAnsi="Sakkal Majalla" w:cs="Sakkal Majalla"/>
                <w:b/>
                <w:bCs/>
                <w:sz w:val="30"/>
                <w:szCs w:val="30"/>
                <w:rtl/>
                <w:lang w:bidi="ar-AE"/>
              </w:rPr>
              <w:t>الإمارة:</w:t>
            </w:r>
          </w:p>
        </w:tc>
        <w:tc>
          <w:tcPr>
            <w:tcW w:w="6665" w:type="dxa"/>
          </w:tcPr>
          <w:p w14:paraId="652F0F50" w14:textId="77777777" w:rsidR="00A40776" w:rsidRPr="009A2780" w:rsidRDefault="00A40776" w:rsidP="006D26DC">
            <w:pPr>
              <w:spacing w:line="276" w:lineRule="auto"/>
              <w:jc w:val="both"/>
              <w:rPr>
                <w:rFonts w:ascii="Sakkal Majalla" w:hAnsi="Sakkal Majalla" w:cs="Sakkal Majalla"/>
                <w:sz w:val="30"/>
                <w:szCs w:val="30"/>
                <w:rtl/>
                <w:lang w:bidi="ar-AE"/>
              </w:rPr>
            </w:pPr>
            <w:r w:rsidRPr="009A2780">
              <w:rPr>
                <w:rFonts w:ascii="Sakkal Majalla" w:hAnsi="Sakkal Majalla" w:cs="Sakkal Majalla"/>
                <w:sz w:val="30"/>
                <w:szCs w:val="30"/>
                <w:rtl/>
                <w:lang w:bidi="ar-AE"/>
              </w:rPr>
              <w:t>إمارة الشارقة.</w:t>
            </w:r>
          </w:p>
        </w:tc>
      </w:tr>
      <w:tr w:rsidR="00A40776" w:rsidRPr="009A2780" w14:paraId="32389DD5" w14:textId="77777777" w:rsidTr="006D26DC">
        <w:tc>
          <w:tcPr>
            <w:tcW w:w="2513" w:type="dxa"/>
          </w:tcPr>
          <w:p w14:paraId="047A8F08" w14:textId="77777777" w:rsidR="00A40776" w:rsidRPr="009A2780" w:rsidRDefault="00A40776" w:rsidP="006D26DC">
            <w:pPr>
              <w:spacing w:line="276" w:lineRule="auto"/>
              <w:jc w:val="lowKashida"/>
              <w:rPr>
                <w:rFonts w:ascii="Sakkal Majalla" w:hAnsi="Sakkal Majalla" w:cs="Sakkal Majalla"/>
                <w:b/>
                <w:bCs/>
                <w:sz w:val="30"/>
                <w:szCs w:val="30"/>
                <w:rtl/>
                <w:lang w:bidi="ar-AE"/>
              </w:rPr>
            </w:pPr>
            <w:r w:rsidRPr="009A2780">
              <w:rPr>
                <w:rFonts w:ascii="Sakkal Majalla" w:hAnsi="Sakkal Majalla" w:cs="Sakkal Majalla"/>
                <w:b/>
                <w:bCs/>
                <w:sz w:val="30"/>
                <w:szCs w:val="30"/>
                <w:rtl/>
                <w:lang w:bidi="ar-AE"/>
              </w:rPr>
              <w:t>المجلس:</w:t>
            </w:r>
          </w:p>
        </w:tc>
        <w:tc>
          <w:tcPr>
            <w:tcW w:w="6665" w:type="dxa"/>
          </w:tcPr>
          <w:p w14:paraId="6CCDE78B" w14:textId="77777777" w:rsidR="00A40776" w:rsidRPr="009A2780" w:rsidRDefault="00A40776" w:rsidP="006D26DC">
            <w:pPr>
              <w:spacing w:line="276" w:lineRule="auto"/>
              <w:jc w:val="both"/>
              <w:rPr>
                <w:rFonts w:ascii="Sakkal Majalla" w:hAnsi="Sakkal Majalla" w:cs="Sakkal Majalla"/>
                <w:sz w:val="30"/>
                <w:szCs w:val="30"/>
                <w:rtl/>
                <w:lang w:bidi="ar-AE"/>
              </w:rPr>
            </w:pPr>
            <w:r w:rsidRPr="009A2780">
              <w:rPr>
                <w:rFonts w:ascii="Sakkal Majalla" w:hAnsi="Sakkal Majalla" w:cs="Sakkal Majalla"/>
                <w:sz w:val="30"/>
                <w:szCs w:val="30"/>
                <w:rtl/>
                <w:lang w:bidi="ar-AE"/>
              </w:rPr>
              <w:t>المجلس التنفيذي للإمارة.</w:t>
            </w:r>
          </w:p>
        </w:tc>
      </w:tr>
      <w:tr w:rsidR="00A40776" w:rsidRPr="009A2780" w14:paraId="271EA057" w14:textId="77777777" w:rsidTr="006D26DC">
        <w:tc>
          <w:tcPr>
            <w:tcW w:w="2513" w:type="dxa"/>
          </w:tcPr>
          <w:p w14:paraId="410BC23B" w14:textId="77777777" w:rsidR="00A40776" w:rsidRPr="009A2780" w:rsidRDefault="00A40776" w:rsidP="006D26DC">
            <w:pPr>
              <w:spacing w:line="276" w:lineRule="auto"/>
              <w:jc w:val="lowKashida"/>
              <w:rPr>
                <w:rFonts w:ascii="Sakkal Majalla" w:hAnsi="Sakkal Majalla" w:cs="Sakkal Majalla"/>
                <w:b/>
                <w:bCs/>
                <w:sz w:val="30"/>
                <w:szCs w:val="30"/>
                <w:rtl/>
                <w:lang w:bidi="ar-AE"/>
              </w:rPr>
            </w:pPr>
            <w:r w:rsidRPr="009A2780">
              <w:rPr>
                <w:rFonts w:ascii="Sakkal Majalla" w:hAnsi="Sakkal Majalla" w:cs="Sakkal Majalla"/>
                <w:b/>
                <w:bCs/>
                <w:sz w:val="30"/>
                <w:szCs w:val="30"/>
                <w:rtl/>
                <w:lang w:bidi="ar-AE"/>
              </w:rPr>
              <w:t>التراث المعماري الحديث:</w:t>
            </w:r>
          </w:p>
        </w:tc>
        <w:tc>
          <w:tcPr>
            <w:tcW w:w="6665" w:type="dxa"/>
          </w:tcPr>
          <w:p w14:paraId="7B2720B4" w14:textId="77777777" w:rsidR="00A40776" w:rsidRPr="009A2780" w:rsidRDefault="00A40776" w:rsidP="006D26DC">
            <w:pPr>
              <w:spacing w:line="276" w:lineRule="auto"/>
              <w:jc w:val="both"/>
              <w:rPr>
                <w:rFonts w:ascii="Sakkal Majalla" w:hAnsi="Sakkal Majalla" w:cs="Sakkal Majalla"/>
                <w:sz w:val="30"/>
                <w:szCs w:val="30"/>
                <w:rtl/>
                <w:lang w:bidi="ar-AE"/>
              </w:rPr>
            </w:pPr>
            <w:r w:rsidRPr="009A2780">
              <w:rPr>
                <w:rFonts w:ascii="Sakkal Majalla" w:hAnsi="Sakkal Majalla" w:cs="Sakkal Majalla"/>
                <w:sz w:val="30"/>
                <w:szCs w:val="30"/>
                <w:rtl/>
                <w:lang w:bidi="ar-AE"/>
              </w:rPr>
              <w:t>المباني والمنشآت والتصاميم العمرانية التي شُيّدت منذ ثلاثينيات القرن العشرين وما بعدها، وتميزت بتوظيف مبادئ العمارة الحديثة وأساليبها، وتُمثّل قيمة تاريخية أو ثقافية أو معمارية تسهم في إبراز تطور الهوية العمرانية للإمارة.</w:t>
            </w:r>
          </w:p>
        </w:tc>
      </w:tr>
      <w:tr w:rsidR="00A40776" w:rsidRPr="009A2780" w14:paraId="512797B5" w14:textId="77777777" w:rsidTr="006D26DC">
        <w:tc>
          <w:tcPr>
            <w:tcW w:w="2513" w:type="dxa"/>
          </w:tcPr>
          <w:p w14:paraId="5CF9E253" w14:textId="77777777" w:rsidR="00A40776" w:rsidRPr="009A2780" w:rsidRDefault="00A40776" w:rsidP="006D26DC">
            <w:pPr>
              <w:spacing w:line="276" w:lineRule="auto"/>
              <w:jc w:val="lowKashida"/>
              <w:rPr>
                <w:rFonts w:ascii="Sakkal Majalla" w:hAnsi="Sakkal Majalla" w:cs="Sakkal Majalla"/>
                <w:b/>
                <w:bCs/>
                <w:sz w:val="30"/>
                <w:szCs w:val="30"/>
                <w:rtl/>
                <w:lang w:bidi="ar-AE"/>
              </w:rPr>
            </w:pPr>
            <w:r w:rsidRPr="009A2780">
              <w:rPr>
                <w:rFonts w:ascii="Sakkal Majalla" w:hAnsi="Sakkal Majalla" w:cs="Sakkal Majalla"/>
                <w:b/>
                <w:bCs/>
                <w:sz w:val="30"/>
                <w:szCs w:val="30"/>
                <w:rtl/>
                <w:lang w:bidi="ar-AE"/>
              </w:rPr>
              <w:t>اللجنة:</w:t>
            </w:r>
          </w:p>
        </w:tc>
        <w:tc>
          <w:tcPr>
            <w:tcW w:w="6665" w:type="dxa"/>
          </w:tcPr>
          <w:p w14:paraId="796C773F" w14:textId="77777777" w:rsidR="00A40776" w:rsidRPr="009A2780" w:rsidRDefault="00A40776" w:rsidP="006D26DC">
            <w:pPr>
              <w:spacing w:line="276" w:lineRule="auto"/>
              <w:jc w:val="both"/>
              <w:rPr>
                <w:rFonts w:ascii="Sakkal Majalla" w:hAnsi="Sakkal Majalla" w:cs="Sakkal Majalla"/>
                <w:sz w:val="30"/>
                <w:szCs w:val="30"/>
                <w:rtl/>
                <w:lang w:bidi="ar-AE"/>
              </w:rPr>
            </w:pPr>
            <w:r w:rsidRPr="009A2780">
              <w:rPr>
                <w:rFonts w:ascii="Sakkal Majalla" w:hAnsi="Sakkal Majalla" w:cs="Sakkal Majalla"/>
                <w:sz w:val="30"/>
                <w:szCs w:val="30"/>
                <w:rtl/>
                <w:lang w:bidi="ar-AE"/>
              </w:rPr>
              <w:t>لجنة تنفيذ السياسة الوطنية للحفاظ على التراث المعماري الحديث في الإمارة المنشأة بموجب هذا القرار.</w:t>
            </w:r>
          </w:p>
        </w:tc>
      </w:tr>
      <w:tr w:rsidR="00A40776" w:rsidRPr="009A2780" w14:paraId="428BC2F0" w14:textId="77777777" w:rsidTr="006D26DC">
        <w:tc>
          <w:tcPr>
            <w:tcW w:w="2513" w:type="dxa"/>
          </w:tcPr>
          <w:p w14:paraId="76F3E347" w14:textId="77777777" w:rsidR="00A40776" w:rsidRPr="009A2780" w:rsidRDefault="00A40776" w:rsidP="006D26DC">
            <w:pPr>
              <w:spacing w:line="276" w:lineRule="auto"/>
              <w:jc w:val="lowKashida"/>
              <w:rPr>
                <w:rFonts w:ascii="Sakkal Majalla" w:hAnsi="Sakkal Majalla" w:cs="Sakkal Majalla"/>
                <w:b/>
                <w:bCs/>
                <w:sz w:val="30"/>
                <w:szCs w:val="30"/>
                <w:rtl/>
                <w:lang w:bidi="ar-AE"/>
              </w:rPr>
            </w:pPr>
            <w:r w:rsidRPr="009A2780">
              <w:rPr>
                <w:rFonts w:ascii="Sakkal Majalla" w:hAnsi="Sakkal Majalla" w:cs="Sakkal Majalla"/>
                <w:b/>
                <w:bCs/>
                <w:sz w:val="30"/>
                <w:szCs w:val="30"/>
                <w:rtl/>
                <w:lang w:bidi="ar-AE"/>
              </w:rPr>
              <w:t>الرئيس:</w:t>
            </w:r>
          </w:p>
        </w:tc>
        <w:tc>
          <w:tcPr>
            <w:tcW w:w="6665" w:type="dxa"/>
          </w:tcPr>
          <w:p w14:paraId="0563038C" w14:textId="77777777" w:rsidR="00A40776" w:rsidRPr="009A2780" w:rsidRDefault="00A40776" w:rsidP="006D26DC">
            <w:pPr>
              <w:spacing w:line="276" w:lineRule="auto"/>
              <w:jc w:val="both"/>
              <w:rPr>
                <w:rFonts w:ascii="Sakkal Majalla" w:hAnsi="Sakkal Majalla" w:cs="Sakkal Majalla"/>
                <w:sz w:val="30"/>
                <w:szCs w:val="30"/>
                <w:rtl/>
                <w:lang w:bidi="ar-AE"/>
              </w:rPr>
            </w:pPr>
            <w:r w:rsidRPr="009A2780">
              <w:rPr>
                <w:rFonts w:ascii="Sakkal Majalla" w:hAnsi="Sakkal Majalla" w:cs="Sakkal Majalla"/>
                <w:sz w:val="30"/>
                <w:szCs w:val="30"/>
                <w:rtl/>
                <w:lang w:bidi="ar-AE"/>
              </w:rPr>
              <w:t>رئيس اللجنة.</w:t>
            </w:r>
          </w:p>
        </w:tc>
      </w:tr>
    </w:tbl>
    <w:p w14:paraId="06C24A0E" w14:textId="77777777" w:rsidR="00A40776" w:rsidRPr="00C6676B" w:rsidRDefault="00A40776" w:rsidP="00A40776">
      <w:pPr>
        <w:spacing w:line="276" w:lineRule="auto"/>
        <w:jc w:val="center"/>
        <w:rPr>
          <w:rFonts w:ascii="Sakkal Majalla" w:hAnsi="Sakkal Majalla" w:cs="Sakkal Majalla"/>
          <w:b/>
          <w:bCs/>
          <w:sz w:val="30"/>
          <w:szCs w:val="30"/>
          <w:rtl/>
          <w:lang w:bidi="ar-AE"/>
        </w:rPr>
      </w:pPr>
    </w:p>
    <w:p w14:paraId="669FBEE5" w14:textId="77777777" w:rsidR="00A40776" w:rsidRPr="00C6676B" w:rsidRDefault="00A40776" w:rsidP="00A40776">
      <w:pPr>
        <w:spacing w:line="276" w:lineRule="auto"/>
        <w:jc w:val="center"/>
        <w:rPr>
          <w:rFonts w:ascii="Sakkal Majalla" w:hAnsi="Sakkal Majalla" w:cs="Sakkal Majalla"/>
          <w:b/>
          <w:bCs/>
          <w:sz w:val="30"/>
          <w:szCs w:val="30"/>
          <w:rtl/>
          <w:lang w:bidi="ar-AE"/>
        </w:rPr>
      </w:pPr>
    </w:p>
    <w:p w14:paraId="196B3FCB"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b/>
          <w:bCs/>
          <w:sz w:val="30"/>
          <w:szCs w:val="30"/>
          <w:rtl/>
          <w:lang w:bidi="ar-AE"/>
        </w:rPr>
        <w:lastRenderedPageBreak/>
        <w:t>المادة (</w:t>
      </w:r>
      <w:r w:rsidRPr="00C6676B">
        <w:rPr>
          <w:rFonts w:ascii="Sakkal Majalla" w:hAnsi="Sakkal Majalla" w:cs="Sakkal Majalla" w:hint="cs"/>
          <w:b/>
          <w:bCs/>
          <w:sz w:val="30"/>
          <w:szCs w:val="30"/>
          <w:rtl/>
          <w:lang w:bidi="ar-AE"/>
        </w:rPr>
        <w:t>2</w:t>
      </w:r>
      <w:r w:rsidRPr="00C6676B">
        <w:rPr>
          <w:rFonts w:ascii="Sakkal Majalla" w:hAnsi="Sakkal Majalla" w:cs="Sakkal Majalla"/>
          <w:b/>
          <w:bCs/>
          <w:sz w:val="30"/>
          <w:szCs w:val="30"/>
          <w:rtl/>
          <w:lang w:bidi="ar-AE"/>
        </w:rPr>
        <w:t>)</w:t>
      </w:r>
    </w:p>
    <w:p w14:paraId="427B181A"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hint="cs"/>
          <w:b/>
          <w:bCs/>
          <w:sz w:val="30"/>
          <w:szCs w:val="30"/>
          <w:rtl/>
          <w:lang w:bidi="ar-AE"/>
        </w:rPr>
        <w:t>إنشاء اللجنة</w:t>
      </w:r>
    </w:p>
    <w:p w14:paraId="0758709F" w14:textId="77777777" w:rsidR="00A40776" w:rsidRPr="00C6676B" w:rsidRDefault="00A40776" w:rsidP="00A40776">
      <w:pPr>
        <w:spacing w:line="276" w:lineRule="auto"/>
        <w:ind w:right="180"/>
        <w:jc w:val="center"/>
        <w:rPr>
          <w:rFonts w:ascii="Sakkal Majalla" w:hAnsi="Sakkal Majalla" w:cs="Sakkal Majalla"/>
          <w:sz w:val="30"/>
          <w:szCs w:val="30"/>
          <w:lang w:bidi="ar-AE"/>
        </w:rPr>
      </w:pPr>
      <w:r w:rsidRPr="00C6676B">
        <w:rPr>
          <w:rFonts w:ascii="Sakkal Majalla" w:hAnsi="Sakkal Majalla" w:cs="Sakkal Majalla"/>
          <w:sz w:val="30"/>
          <w:szCs w:val="30"/>
          <w:rtl/>
          <w:lang w:bidi="ar-AE"/>
        </w:rPr>
        <w:t>تُنشأ في</w:t>
      </w:r>
      <w:r w:rsidRPr="00C6676B">
        <w:rPr>
          <w:rFonts w:ascii="Sakkal Majalla" w:hAnsi="Sakkal Majalla" w:cs="Sakkal Majalla" w:hint="cs"/>
          <w:sz w:val="30"/>
          <w:szCs w:val="30"/>
          <w:rtl/>
          <w:lang w:bidi="ar-AE"/>
        </w:rPr>
        <w:t xml:space="preserve"> الإمارة لجنة دائمة</w:t>
      </w:r>
      <w:r w:rsidRPr="00C6676B">
        <w:rPr>
          <w:rFonts w:ascii="Sakkal Majalla" w:hAnsi="Sakkal Majalla" w:cs="Sakkal Majalla"/>
          <w:sz w:val="30"/>
          <w:szCs w:val="30"/>
          <w:rtl/>
          <w:lang w:bidi="ar-AE"/>
        </w:rPr>
        <w:t xml:space="preserve"> تسمى:</w:t>
      </w:r>
    </w:p>
    <w:p w14:paraId="66E528B3" w14:textId="77777777" w:rsidR="00A40776" w:rsidRPr="00C6676B" w:rsidRDefault="00A40776" w:rsidP="00A40776">
      <w:pPr>
        <w:spacing w:line="276" w:lineRule="auto"/>
        <w:ind w:right="180"/>
        <w:jc w:val="center"/>
        <w:rPr>
          <w:rFonts w:ascii="Sakkal Majalla" w:hAnsi="Sakkal Majalla" w:cs="Sakkal Majalla"/>
          <w:b/>
          <w:bCs/>
          <w:sz w:val="30"/>
          <w:szCs w:val="30"/>
          <w:rtl/>
          <w:lang w:bidi="ar-AE"/>
        </w:rPr>
      </w:pPr>
      <w:r w:rsidRPr="00C6676B">
        <w:rPr>
          <w:rFonts w:ascii="Sakkal Majalla" w:hAnsi="Sakkal Majalla" w:cs="Sakkal Majalla"/>
          <w:b/>
          <w:bCs/>
          <w:sz w:val="30"/>
          <w:szCs w:val="30"/>
          <w:rtl/>
          <w:lang w:bidi="ar-AE"/>
        </w:rPr>
        <w:t>"</w:t>
      </w:r>
      <w:r w:rsidRPr="00C6676B">
        <w:rPr>
          <w:rFonts w:ascii="Sakkal Majalla" w:hAnsi="Sakkal Majalla" w:cs="Sakkal Majalla"/>
          <w:b/>
          <w:bCs/>
          <w:sz w:val="30"/>
          <w:szCs w:val="30"/>
          <w:rtl/>
        </w:rPr>
        <w:t xml:space="preserve"> </w:t>
      </w:r>
      <w:r w:rsidRPr="00C6676B">
        <w:rPr>
          <w:rFonts w:ascii="Sakkal Majalla" w:hAnsi="Sakkal Majalla" w:cs="Sakkal Majalla"/>
          <w:b/>
          <w:bCs/>
          <w:sz w:val="30"/>
          <w:szCs w:val="30"/>
          <w:rtl/>
          <w:lang w:bidi="ar-AE"/>
        </w:rPr>
        <w:t>لجنة تنفيذ السياسة الوطنية للحفاظ على التراث المعماري الحديث"</w:t>
      </w:r>
    </w:p>
    <w:p w14:paraId="005749ED" w14:textId="77777777" w:rsidR="00A40776" w:rsidRPr="00C6676B" w:rsidRDefault="00A40776" w:rsidP="00A40776">
      <w:pPr>
        <w:spacing w:line="276" w:lineRule="auto"/>
        <w:ind w:right="180"/>
        <w:jc w:val="center"/>
        <w:rPr>
          <w:rFonts w:ascii="Sakkal Majalla" w:hAnsi="Sakkal Majalla" w:cs="Sakkal Majalla"/>
          <w:sz w:val="30"/>
          <w:szCs w:val="30"/>
          <w:rtl/>
          <w:lang w:bidi="ar-AE"/>
        </w:rPr>
      </w:pPr>
      <w:r w:rsidRPr="00C6676B">
        <w:rPr>
          <w:rFonts w:ascii="Sakkal Majalla" w:hAnsi="Sakkal Majalla" w:cs="Sakkal Majalla"/>
          <w:sz w:val="30"/>
          <w:szCs w:val="30"/>
          <w:rtl/>
          <w:lang w:bidi="ar-AE"/>
        </w:rPr>
        <w:t xml:space="preserve">تتبع </w:t>
      </w:r>
      <w:r w:rsidRPr="00C6676B">
        <w:rPr>
          <w:rFonts w:ascii="Sakkal Majalla" w:hAnsi="Sakkal Majalla" w:cs="Sakkal Majalla" w:hint="cs"/>
          <w:sz w:val="30"/>
          <w:szCs w:val="30"/>
          <w:rtl/>
          <w:lang w:bidi="ar-AE"/>
        </w:rPr>
        <w:t>مؤسسة الشارقة للفنون</w:t>
      </w:r>
      <w:r w:rsidRPr="00C6676B">
        <w:rPr>
          <w:rFonts w:ascii="Sakkal Majalla" w:hAnsi="Sakkal Majalla" w:cs="Sakkal Majalla"/>
          <w:sz w:val="30"/>
          <w:szCs w:val="30"/>
          <w:rtl/>
          <w:lang w:bidi="ar-AE"/>
        </w:rPr>
        <w:t xml:space="preserve"> وتعمل تحت إشرافه</w:t>
      </w:r>
      <w:r w:rsidRPr="00C6676B">
        <w:rPr>
          <w:rFonts w:ascii="Sakkal Majalla" w:hAnsi="Sakkal Majalla" w:cs="Sakkal Majalla" w:hint="cs"/>
          <w:sz w:val="30"/>
          <w:szCs w:val="30"/>
          <w:rtl/>
          <w:lang w:bidi="ar-AE"/>
        </w:rPr>
        <w:t>ا</w:t>
      </w:r>
      <w:r w:rsidRPr="00C6676B">
        <w:rPr>
          <w:rFonts w:ascii="Sakkal Majalla" w:hAnsi="Sakkal Majalla" w:cs="Sakkal Majalla"/>
          <w:sz w:val="30"/>
          <w:szCs w:val="30"/>
          <w:rtl/>
          <w:lang w:bidi="ar-AE"/>
        </w:rPr>
        <w:t>.</w:t>
      </w:r>
    </w:p>
    <w:p w14:paraId="2FBBB5FB" w14:textId="77777777" w:rsidR="00A40776" w:rsidRPr="00C6676B" w:rsidRDefault="00A40776" w:rsidP="00A40776">
      <w:pPr>
        <w:spacing w:before="160" w:line="276" w:lineRule="auto"/>
        <w:jc w:val="center"/>
        <w:rPr>
          <w:rFonts w:ascii="Sakkal Majalla" w:hAnsi="Sakkal Majalla" w:cs="Sakkal Majalla"/>
          <w:b/>
          <w:bCs/>
          <w:sz w:val="30"/>
          <w:szCs w:val="30"/>
          <w:rtl/>
          <w:lang w:bidi="ar-AE"/>
        </w:rPr>
      </w:pPr>
      <w:r w:rsidRPr="00C6676B">
        <w:rPr>
          <w:rFonts w:ascii="Sakkal Majalla" w:hAnsi="Sakkal Majalla" w:cs="Sakkal Majalla"/>
          <w:b/>
          <w:bCs/>
          <w:sz w:val="30"/>
          <w:szCs w:val="30"/>
          <w:rtl/>
          <w:lang w:bidi="ar-AE"/>
        </w:rPr>
        <w:t>المادة (</w:t>
      </w:r>
      <w:r w:rsidRPr="00C6676B">
        <w:rPr>
          <w:rFonts w:ascii="Sakkal Majalla" w:hAnsi="Sakkal Majalla" w:cs="Sakkal Majalla" w:hint="cs"/>
          <w:b/>
          <w:bCs/>
          <w:sz w:val="30"/>
          <w:szCs w:val="30"/>
          <w:rtl/>
          <w:lang w:bidi="ar-AE"/>
        </w:rPr>
        <w:t>3</w:t>
      </w:r>
      <w:r w:rsidRPr="00C6676B">
        <w:rPr>
          <w:rFonts w:ascii="Sakkal Majalla" w:hAnsi="Sakkal Majalla" w:cs="Sakkal Majalla"/>
          <w:b/>
          <w:bCs/>
          <w:sz w:val="30"/>
          <w:szCs w:val="30"/>
          <w:rtl/>
          <w:lang w:bidi="ar-AE"/>
        </w:rPr>
        <w:t>)</w:t>
      </w:r>
    </w:p>
    <w:p w14:paraId="4F413075"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hint="cs"/>
          <w:b/>
          <w:bCs/>
          <w:sz w:val="30"/>
          <w:szCs w:val="30"/>
          <w:rtl/>
          <w:lang w:bidi="ar-AE"/>
        </w:rPr>
        <w:t>تشكيل اللجنة</w:t>
      </w:r>
    </w:p>
    <w:p w14:paraId="12ECCB4E" w14:textId="77777777" w:rsidR="00A40776" w:rsidRPr="00C6676B" w:rsidRDefault="00A40776">
      <w:pPr>
        <w:pStyle w:val="ListParagraph"/>
        <w:numPr>
          <w:ilvl w:val="0"/>
          <w:numId w:val="22"/>
        </w:numPr>
        <w:spacing w:line="276" w:lineRule="auto"/>
        <w:ind w:left="247" w:hanging="281"/>
        <w:jc w:val="both"/>
        <w:rPr>
          <w:rFonts w:ascii="Sakkal Majalla" w:hAnsi="Sakkal Majalla" w:cs="Sakkal Majalla"/>
          <w:sz w:val="30"/>
          <w:szCs w:val="30"/>
          <w:rtl/>
          <w:lang w:bidi="ar-AE"/>
        </w:rPr>
      </w:pPr>
      <w:r w:rsidRPr="00C6676B">
        <w:rPr>
          <w:rFonts w:ascii="Sakkal Majalla" w:hAnsi="Sakkal Majalla" w:cs="Sakkal Majalla"/>
          <w:sz w:val="30"/>
          <w:szCs w:val="30"/>
          <w:rtl/>
          <w:lang w:bidi="ar-AE"/>
        </w:rPr>
        <w:t>تُشكل اللجنة برئاسة</w:t>
      </w:r>
      <w:r w:rsidRPr="00C6676B">
        <w:rPr>
          <w:rFonts w:ascii="Sakkal Majalla" w:hAnsi="Sakkal Majalla" w:cs="Sakkal Majalla" w:hint="cs"/>
          <w:sz w:val="30"/>
          <w:szCs w:val="30"/>
          <w:rtl/>
          <w:lang w:bidi="ar-AE"/>
        </w:rPr>
        <w:t xml:space="preserve"> مدير مؤسسة الشارقة للفنون وعضوية ممثلين بدرجة مدير إدارة أو رئيس قسم من الجهات الآتية:</w:t>
      </w:r>
      <w:r w:rsidRPr="00C6676B">
        <w:rPr>
          <w:rFonts w:ascii="Sakkal Majalla" w:hAnsi="Sakkal Majalla" w:cs="Sakkal Majalla"/>
          <w:sz w:val="30"/>
          <w:szCs w:val="30"/>
          <w:rtl/>
          <w:lang w:bidi="ar-AE"/>
        </w:rPr>
        <w:t xml:space="preserve"> </w:t>
      </w:r>
    </w:p>
    <w:p w14:paraId="214017CD" w14:textId="77777777" w:rsidR="00A40776" w:rsidRPr="00C6676B" w:rsidRDefault="00A40776">
      <w:pPr>
        <w:pStyle w:val="ListParagraph"/>
        <w:numPr>
          <w:ilvl w:val="0"/>
          <w:numId w:val="23"/>
        </w:numPr>
        <w:spacing w:line="276" w:lineRule="auto"/>
        <w:rPr>
          <w:rFonts w:ascii="Sakkal Majalla" w:hAnsi="Sakkal Majalla" w:cs="Sakkal Majalla"/>
          <w:sz w:val="30"/>
          <w:szCs w:val="30"/>
          <w:lang w:bidi="ar-AE"/>
        </w:rPr>
      </w:pPr>
      <w:r w:rsidRPr="00C6676B">
        <w:rPr>
          <w:rFonts w:ascii="Sakkal Majalla" w:hAnsi="Sakkal Majalla" w:cs="Sakkal Majalla" w:hint="cs"/>
          <w:sz w:val="30"/>
          <w:szCs w:val="30"/>
          <w:rtl/>
          <w:lang w:bidi="ar-AE"/>
        </w:rPr>
        <w:t>دائرة التخطيط والمساحة.</w:t>
      </w:r>
    </w:p>
    <w:p w14:paraId="32DDCA3F" w14:textId="77777777" w:rsidR="00A40776" w:rsidRPr="00C6676B" w:rsidRDefault="00A40776">
      <w:pPr>
        <w:pStyle w:val="ListParagraph"/>
        <w:numPr>
          <w:ilvl w:val="0"/>
          <w:numId w:val="23"/>
        </w:numPr>
        <w:spacing w:line="276" w:lineRule="auto"/>
        <w:rPr>
          <w:rFonts w:ascii="Sakkal Majalla" w:hAnsi="Sakkal Majalla" w:cs="Sakkal Majalla"/>
          <w:sz w:val="30"/>
          <w:szCs w:val="30"/>
          <w:lang w:bidi="ar-AE"/>
        </w:rPr>
      </w:pPr>
      <w:r w:rsidRPr="00C6676B">
        <w:rPr>
          <w:rFonts w:ascii="Sakkal Majalla" w:hAnsi="Sakkal Majalla" w:cs="Sakkal Majalla" w:hint="cs"/>
          <w:sz w:val="30"/>
          <w:szCs w:val="30"/>
          <w:rtl/>
          <w:lang w:bidi="ar-AE"/>
        </w:rPr>
        <w:t>هيئة تنفيذ المبادرات.</w:t>
      </w:r>
    </w:p>
    <w:p w14:paraId="01A4A443" w14:textId="77777777" w:rsidR="00A40776" w:rsidRPr="00C6676B" w:rsidRDefault="00A40776">
      <w:pPr>
        <w:pStyle w:val="ListParagraph"/>
        <w:numPr>
          <w:ilvl w:val="0"/>
          <w:numId w:val="23"/>
        </w:numPr>
        <w:spacing w:line="276" w:lineRule="auto"/>
        <w:rPr>
          <w:rFonts w:ascii="Sakkal Majalla" w:hAnsi="Sakkal Majalla" w:cs="Sakkal Majalla"/>
          <w:sz w:val="30"/>
          <w:szCs w:val="30"/>
          <w:lang w:bidi="ar-AE"/>
        </w:rPr>
      </w:pPr>
      <w:r w:rsidRPr="00C6676B">
        <w:rPr>
          <w:rFonts w:ascii="Sakkal Majalla" w:hAnsi="Sakkal Majalla" w:cs="Sakkal Majalla" w:hint="cs"/>
          <w:sz w:val="30"/>
          <w:szCs w:val="30"/>
          <w:rtl/>
          <w:lang w:bidi="ar-AE"/>
        </w:rPr>
        <w:t>بلديات مدن الإمارة.</w:t>
      </w:r>
    </w:p>
    <w:p w14:paraId="243E5BDC" w14:textId="77777777" w:rsidR="00A40776" w:rsidRPr="00C6676B" w:rsidRDefault="00A40776">
      <w:pPr>
        <w:pStyle w:val="ListParagraph"/>
        <w:numPr>
          <w:ilvl w:val="0"/>
          <w:numId w:val="23"/>
        </w:numPr>
        <w:spacing w:line="276" w:lineRule="auto"/>
        <w:rPr>
          <w:rFonts w:ascii="Sakkal Majalla" w:hAnsi="Sakkal Majalla" w:cs="Sakkal Majalla"/>
          <w:sz w:val="30"/>
          <w:szCs w:val="30"/>
          <w:lang w:bidi="ar-AE"/>
        </w:rPr>
      </w:pPr>
      <w:r w:rsidRPr="00C6676B">
        <w:rPr>
          <w:rFonts w:ascii="Sakkal Majalla" w:hAnsi="Sakkal Majalla" w:cs="Sakkal Majalla" w:hint="cs"/>
          <w:sz w:val="30"/>
          <w:szCs w:val="30"/>
          <w:rtl/>
          <w:lang w:bidi="ar-AE"/>
        </w:rPr>
        <w:t xml:space="preserve">مؤسسة </w:t>
      </w:r>
      <w:proofErr w:type="spellStart"/>
      <w:r w:rsidRPr="00C6676B">
        <w:rPr>
          <w:rFonts w:ascii="Sakkal Majalla" w:hAnsi="Sakkal Majalla" w:cs="Sakkal Majalla" w:hint="cs"/>
          <w:sz w:val="30"/>
          <w:szCs w:val="30"/>
          <w:rtl/>
          <w:lang w:bidi="ar-AE"/>
        </w:rPr>
        <w:t>ترينالي</w:t>
      </w:r>
      <w:proofErr w:type="spellEnd"/>
      <w:r w:rsidRPr="00C6676B">
        <w:rPr>
          <w:rFonts w:ascii="Sakkal Majalla" w:hAnsi="Sakkal Majalla" w:cs="Sakkal Majalla" w:hint="cs"/>
          <w:sz w:val="30"/>
          <w:szCs w:val="30"/>
          <w:rtl/>
          <w:lang w:bidi="ar-AE"/>
        </w:rPr>
        <w:t xml:space="preserve"> الشارقة للعمارة.</w:t>
      </w:r>
    </w:p>
    <w:p w14:paraId="0756BF46" w14:textId="77777777" w:rsidR="00A40776" w:rsidRPr="00C6676B" w:rsidRDefault="00A40776">
      <w:pPr>
        <w:pStyle w:val="ListParagraph"/>
        <w:numPr>
          <w:ilvl w:val="0"/>
          <w:numId w:val="23"/>
        </w:numPr>
        <w:spacing w:line="276" w:lineRule="auto"/>
        <w:rPr>
          <w:rFonts w:ascii="Sakkal Majalla" w:hAnsi="Sakkal Majalla" w:cs="Sakkal Majalla"/>
          <w:sz w:val="30"/>
          <w:szCs w:val="30"/>
          <w:lang w:bidi="ar-AE"/>
        </w:rPr>
      </w:pPr>
      <w:r w:rsidRPr="00C6676B">
        <w:rPr>
          <w:rFonts w:ascii="Sakkal Majalla" w:hAnsi="Sakkal Majalla" w:cs="Sakkal Majalla" w:hint="cs"/>
          <w:sz w:val="30"/>
          <w:szCs w:val="30"/>
          <w:rtl/>
          <w:lang w:bidi="ar-AE"/>
        </w:rPr>
        <w:t>معهد الشارقة للتراث.</w:t>
      </w:r>
    </w:p>
    <w:p w14:paraId="25F48FD3" w14:textId="77777777" w:rsidR="00A40776" w:rsidRPr="00C6676B" w:rsidRDefault="00A40776">
      <w:pPr>
        <w:pStyle w:val="ListParagraph"/>
        <w:numPr>
          <w:ilvl w:val="0"/>
          <w:numId w:val="23"/>
        </w:numPr>
        <w:spacing w:line="276" w:lineRule="auto"/>
        <w:rPr>
          <w:rFonts w:ascii="Sakkal Majalla" w:hAnsi="Sakkal Majalla" w:cs="Sakkal Majalla"/>
          <w:sz w:val="30"/>
          <w:szCs w:val="30"/>
          <w:lang w:bidi="ar-AE"/>
        </w:rPr>
      </w:pPr>
      <w:r w:rsidRPr="00C6676B">
        <w:rPr>
          <w:rFonts w:ascii="Sakkal Majalla" w:hAnsi="Sakkal Majalla" w:cs="Sakkal Majalla" w:hint="cs"/>
          <w:sz w:val="30"/>
          <w:szCs w:val="30"/>
          <w:rtl/>
          <w:lang w:bidi="ar-AE"/>
        </w:rPr>
        <w:t>مؤسسة الشارقة للفنون.</w:t>
      </w:r>
    </w:p>
    <w:p w14:paraId="323E5401" w14:textId="77777777" w:rsidR="00A40776" w:rsidRPr="00C6676B" w:rsidRDefault="00A40776">
      <w:pPr>
        <w:pStyle w:val="ListParagraph"/>
        <w:numPr>
          <w:ilvl w:val="0"/>
          <w:numId w:val="22"/>
        </w:numPr>
        <w:spacing w:line="276" w:lineRule="auto"/>
        <w:ind w:left="247" w:hanging="281"/>
        <w:jc w:val="both"/>
        <w:rPr>
          <w:rFonts w:ascii="Sakkal Majalla" w:hAnsi="Sakkal Majalla" w:cs="Sakkal Majalla"/>
          <w:sz w:val="30"/>
          <w:szCs w:val="30"/>
          <w:lang w:bidi="ar-AE"/>
        </w:rPr>
      </w:pPr>
      <w:r w:rsidRPr="00C6676B">
        <w:rPr>
          <w:rFonts w:ascii="Sakkal Majalla" w:hAnsi="Sakkal Majalla" w:cs="Sakkal Majalla"/>
          <w:sz w:val="30"/>
          <w:szCs w:val="30"/>
          <w:rtl/>
          <w:lang w:bidi="ar-AE"/>
        </w:rPr>
        <w:t xml:space="preserve">يصدر بتسمية أعضاء اللجنة وتحديد مقررها قرار من </w:t>
      </w:r>
      <w:r w:rsidRPr="00C6676B">
        <w:rPr>
          <w:rFonts w:ascii="Sakkal Majalla" w:hAnsi="Sakkal Majalla" w:cs="Sakkal Majalla" w:hint="cs"/>
          <w:sz w:val="30"/>
          <w:szCs w:val="30"/>
          <w:rtl/>
          <w:lang w:bidi="ar-AE"/>
        </w:rPr>
        <w:t>ال</w:t>
      </w:r>
      <w:r w:rsidRPr="00C6676B">
        <w:rPr>
          <w:rFonts w:ascii="Sakkal Majalla" w:hAnsi="Sakkal Majalla" w:cs="Sakkal Majalla"/>
          <w:sz w:val="30"/>
          <w:szCs w:val="30"/>
          <w:rtl/>
          <w:lang w:bidi="ar-AE"/>
        </w:rPr>
        <w:t>رئيس.</w:t>
      </w:r>
    </w:p>
    <w:p w14:paraId="1C296AFE" w14:textId="77777777" w:rsidR="00A40776" w:rsidRPr="00C6676B" w:rsidRDefault="00A40776">
      <w:pPr>
        <w:pStyle w:val="ListParagraph"/>
        <w:numPr>
          <w:ilvl w:val="0"/>
          <w:numId w:val="22"/>
        </w:numPr>
        <w:spacing w:after="160" w:line="276" w:lineRule="auto"/>
        <w:ind w:left="250" w:hanging="284"/>
        <w:contextualSpacing w:val="0"/>
        <w:rPr>
          <w:rFonts w:ascii="Sakkal Majalla" w:hAnsi="Sakkal Majalla" w:cs="Sakkal Majalla"/>
          <w:sz w:val="30"/>
          <w:szCs w:val="30"/>
          <w:rtl/>
          <w:lang w:bidi="ar-AE"/>
        </w:rPr>
      </w:pPr>
      <w:r w:rsidRPr="00C6676B">
        <w:rPr>
          <w:rFonts w:ascii="Sakkal Majalla" w:hAnsi="Sakkal Majalla" w:cs="Sakkal Majalla"/>
          <w:sz w:val="30"/>
          <w:szCs w:val="30"/>
          <w:rtl/>
          <w:lang w:bidi="ar-AE"/>
        </w:rPr>
        <w:t>يختار الرئيس نائباً له في أول اجتماع للجنة.</w:t>
      </w:r>
    </w:p>
    <w:p w14:paraId="7BFA4C14"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b/>
          <w:bCs/>
          <w:sz w:val="30"/>
          <w:szCs w:val="30"/>
          <w:rtl/>
          <w:lang w:bidi="ar-AE"/>
        </w:rPr>
        <w:t>المادة (</w:t>
      </w:r>
      <w:r w:rsidRPr="00C6676B">
        <w:rPr>
          <w:rFonts w:ascii="Sakkal Majalla" w:hAnsi="Sakkal Majalla" w:cs="Sakkal Majalla" w:hint="cs"/>
          <w:b/>
          <w:bCs/>
          <w:sz w:val="30"/>
          <w:szCs w:val="30"/>
          <w:rtl/>
          <w:lang w:bidi="ar-AE"/>
        </w:rPr>
        <w:t>4</w:t>
      </w:r>
      <w:r w:rsidRPr="00C6676B">
        <w:rPr>
          <w:rFonts w:ascii="Sakkal Majalla" w:hAnsi="Sakkal Majalla" w:cs="Sakkal Majalla"/>
          <w:b/>
          <w:bCs/>
          <w:sz w:val="30"/>
          <w:szCs w:val="30"/>
          <w:rtl/>
          <w:lang w:bidi="ar-AE"/>
        </w:rPr>
        <w:t>)</w:t>
      </w:r>
    </w:p>
    <w:p w14:paraId="4C458D7E"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hint="cs"/>
          <w:b/>
          <w:bCs/>
          <w:sz w:val="30"/>
          <w:szCs w:val="30"/>
          <w:rtl/>
          <w:lang w:bidi="ar-AE"/>
        </w:rPr>
        <w:t xml:space="preserve">أهداف اللجنة </w:t>
      </w:r>
    </w:p>
    <w:p w14:paraId="23520480" w14:textId="77777777" w:rsidR="00A40776" w:rsidRPr="00C6676B" w:rsidRDefault="00A40776" w:rsidP="00A40776">
      <w:pPr>
        <w:spacing w:line="276" w:lineRule="auto"/>
        <w:jc w:val="both"/>
        <w:rPr>
          <w:rFonts w:ascii="Sakkal Majalla" w:hAnsi="Sakkal Majalla" w:cs="Sakkal Majalla"/>
          <w:sz w:val="30"/>
          <w:szCs w:val="30"/>
          <w:rtl/>
          <w:lang w:bidi="ar-AE"/>
        </w:rPr>
      </w:pPr>
      <w:r w:rsidRPr="00C6676B">
        <w:rPr>
          <w:rFonts w:ascii="Sakkal Majalla" w:hAnsi="Sakkal Majalla" w:cs="Sakkal Majalla" w:hint="cs"/>
          <w:sz w:val="30"/>
          <w:szCs w:val="30"/>
          <w:rtl/>
          <w:lang w:bidi="ar-AE"/>
        </w:rPr>
        <w:t>تهدف اللجنة إلى تحقيق ما يلي:</w:t>
      </w:r>
    </w:p>
    <w:p w14:paraId="1C83614B" w14:textId="77777777" w:rsidR="00A40776" w:rsidRPr="00C6676B" w:rsidRDefault="00A40776">
      <w:pPr>
        <w:pStyle w:val="ListParagraph"/>
        <w:numPr>
          <w:ilvl w:val="0"/>
          <w:numId w:val="24"/>
        </w:numPr>
        <w:spacing w:line="276" w:lineRule="auto"/>
        <w:ind w:left="531"/>
        <w:jc w:val="both"/>
        <w:rPr>
          <w:rFonts w:ascii="Sakkal Majalla" w:hAnsi="Sakkal Majalla" w:cs="Sakkal Majalla"/>
          <w:sz w:val="30"/>
          <w:szCs w:val="30"/>
          <w:lang w:bidi="ar-AE"/>
        </w:rPr>
      </w:pPr>
      <w:r w:rsidRPr="00C6676B">
        <w:rPr>
          <w:rFonts w:ascii="Sakkal Majalla" w:hAnsi="Sakkal Majalla" w:cs="Sakkal Majalla" w:hint="cs"/>
          <w:sz w:val="30"/>
          <w:szCs w:val="30"/>
          <w:rtl/>
          <w:lang w:bidi="ar-AE"/>
        </w:rPr>
        <w:t>حماية وصون التراث المعماري الحديث في الإمارة.</w:t>
      </w:r>
    </w:p>
    <w:p w14:paraId="773835F6" w14:textId="77777777" w:rsidR="00A40776" w:rsidRPr="00C6676B" w:rsidRDefault="00A40776">
      <w:pPr>
        <w:pStyle w:val="ListParagraph"/>
        <w:numPr>
          <w:ilvl w:val="0"/>
          <w:numId w:val="24"/>
        </w:numPr>
        <w:spacing w:line="276" w:lineRule="auto"/>
        <w:ind w:left="531"/>
        <w:jc w:val="both"/>
        <w:rPr>
          <w:rFonts w:ascii="Sakkal Majalla" w:hAnsi="Sakkal Majalla" w:cs="Sakkal Majalla"/>
          <w:sz w:val="30"/>
          <w:szCs w:val="30"/>
          <w:lang w:bidi="ar-AE"/>
        </w:rPr>
      </w:pPr>
      <w:r w:rsidRPr="00C6676B">
        <w:rPr>
          <w:rFonts w:ascii="Sakkal Majalla" w:hAnsi="Sakkal Majalla" w:cs="Sakkal Majalla" w:hint="cs"/>
          <w:sz w:val="30"/>
          <w:szCs w:val="30"/>
          <w:rtl/>
          <w:lang w:bidi="ar-AE"/>
        </w:rPr>
        <w:t>إبراز مكانة الإمارة كمركز عالمي رائد في مجال حماية التراث المعماري الحديث.</w:t>
      </w:r>
    </w:p>
    <w:p w14:paraId="427B15A7" w14:textId="77777777" w:rsidR="00A40776" w:rsidRPr="00C6676B" w:rsidRDefault="00A40776">
      <w:pPr>
        <w:pStyle w:val="ListParagraph"/>
        <w:numPr>
          <w:ilvl w:val="0"/>
          <w:numId w:val="24"/>
        </w:numPr>
        <w:spacing w:line="276" w:lineRule="auto"/>
        <w:ind w:left="531"/>
        <w:jc w:val="both"/>
        <w:rPr>
          <w:rFonts w:ascii="Sakkal Majalla" w:hAnsi="Sakkal Majalla" w:cs="Sakkal Majalla"/>
          <w:sz w:val="30"/>
          <w:szCs w:val="30"/>
          <w:lang w:bidi="ar-AE"/>
        </w:rPr>
      </w:pPr>
      <w:r w:rsidRPr="00C6676B">
        <w:rPr>
          <w:rFonts w:ascii="Sakkal Majalla" w:hAnsi="Sakkal Majalla" w:cs="Sakkal Majalla" w:hint="cs"/>
          <w:sz w:val="30"/>
          <w:szCs w:val="30"/>
          <w:rtl/>
          <w:lang w:bidi="ar-AE"/>
        </w:rPr>
        <w:t xml:space="preserve">تعزيز الوعي المجتمعي بأهمية التراث المعماري الحديث ودوره في إبراز الهوية الثقافية والتاريخية للإمارة. </w:t>
      </w:r>
    </w:p>
    <w:p w14:paraId="06FA881B" w14:textId="77777777" w:rsidR="00A40776" w:rsidRPr="00C6676B" w:rsidRDefault="00A40776">
      <w:pPr>
        <w:pStyle w:val="ListParagraph"/>
        <w:numPr>
          <w:ilvl w:val="0"/>
          <w:numId w:val="24"/>
        </w:numPr>
        <w:spacing w:line="276" w:lineRule="auto"/>
        <w:ind w:left="531"/>
        <w:jc w:val="both"/>
        <w:rPr>
          <w:rFonts w:ascii="Sakkal Majalla" w:hAnsi="Sakkal Majalla" w:cs="Sakkal Majalla"/>
          <w:sz w:val="30"/>
          <w:szCs w:val="30"/>
          <w:lang w:bidi="ar-AE"/>
        </w:rPr>
      </w:pPr>
      <w:r w:rsidRPr="00C6676B">
        <w:rPr>
          <w:rFonts w:ascii="Sakkal Majalla" w:hAnsi="Sakkal Majalla" w:cs="Sakkal Majalla" w:hint="cs"/>
          <w:sz w:val="30"/>
          <w:szCs w:val="30"/>
          <w:rtl/>
          <w:lang w:bidi="ar-AE"/>
        </w:rPr>
        <w:t>تعزيز السياحة الثقافية في الإمارة ودعم النمو الاقتصادي في المناطق المحيطة بالمواقع التراثية المعمارية الحديثة.</w:t>
      </w:r>
    </w:p>
    <w:p w14:paraId="54441E84"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hint="cs"/>
          <w:b/>
          <w:bCs/>
          <w:sz w:val="30"/>
          <w:szCs w:val="30"/>
          <w:rtl/>
          <w:lang w:bidi="ar-AE"/>
        </w:rPr>
        <w:lastRenderedPageBreak/>
        <w:t>المادة (5)</w:t>
      </w:r>
    </w:p>
    <w:p w14:paraId="54539C52"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hint="cs"/>
          <w:b/>
          <w:bCs/>
          <w:sz w:val="30"/>
          <w:szCs w:val="30"/>
          <w:rtl/>
          <w:lang w:bidi="ar-AE"/>
        </w:rPr>
        <w:t>اختصاصات اللجنة</w:t>
      </w:r>
    </w:p>
    <w:p w14:paraId="26A0E4FC" w14:textId="77777777" w:rsidR="00A40776" w:rsidRPr="00C6676B" w:rsidRDefault="00A40776" w:rsidP="00A40776">
      <w:pPr>
        <w:spacing w:line="276" w:lineRule="auto"/>
        <w:jc w:val="both"/>
        <w:rPr>
          <w:rFonts w:ascii="Sakkal Majalla" w:hAnsi="Sakkal Majalla" w:cs="Sakkal Majalla"/>
          <w:strike/>
          <w:sz w:val="30"/>
          <w:szCs w:val="30"/>
          <w:rtl/>
          <w:lang w:bidi="ar-AE"/>
        </w:rPr>
      </w:pPr>
      <w:r w:rsidRPr="00C6676B">
        <w:rPr>
          <w:rFonts w:ascii="Sakkal Majalla" w:hAnsi="Sakkal Majalla" w:cs="Sakkal Majalla" w:hint="cs"/>
          <w:sz w:val="30"/>
          <w:szCs w:val="30"/>
          <w:rtl/>
        </w:rPr>
        <w:t>تتولى اللجنة في سبيل تحقيق أهدافها ممارسة الاختصاصات الآتية:</w:t>
      </w:r>
    </w:p>
    <w:p w14:paraId="057D604E" w14:textId="77777777" w:rsidR="00A40776" w:rsidRPr="00C6676B" w:rsidRDefault="00A40776">
      <w:pPr>
        <w:pStyle w:val="ListParagraph"/>
        <w:numPr>
          <w:ilvl w:val="0"/>
          <w:numId w:val="21"/>
        </w:numPr>
        <w:spacing w:after="160" w:line="276" w:lineRule="auto"/>
        <w:jc w:val="both"/>
        <w:rPr>
          <w:rFonts w:ascii="Sakkal Majalla" w:hAnsi="Sakkal Majalla" w:cs="Sakkal Majalla"/>
          <w:sz w:val="30"/>
          <w:szCs w:val="30"/>
        </w:rPr>
      </w:pPr>
      <w:r w:rsidRPr="00C6676B">
        <w:rPr>
          <w:rFonts w:ascii="Sakkal Majalla" w:hAnsi="Sakkal Majalla" w:cs="Sakkal Majalla" w:hint="cs"/>
          <w:sz w:val="30"/>
          <w:szCs w:val="30"/>
          <w:rtl/>
        </w:rPr>
        <w:t>إعداد استراتيجية شاملة لل</w:t>
      </w:r>
      <w:r w:rsidRPr="00C6676B">
        <w:rPr>
          <w:rFonts w:ascii="Sakkal Majalla" w:hAnsi="Sakkal Majalla" w:cs="Sakkal Majalla"/>
          <w:sz w:val="30"/>
          <w:szCs w:val="30"/>
          <w:rtl/>
        </w:rPr>
        <w:t xml:space="preserve">حفاظ على السياق العمراني والمظهر الخارجي للمباني الحديثة، ومنع التعديلات التي تخل بطابعها </w:t>
      </w:r>
      <w:r w:rsidRPr="00C6676B">
        <w:rPr>
          <w:rFonts w:ascii="Sakkal Majalla" w:hAnsi="Sakkal Majalla" w:cs="Sakkal Majalla" w:hint="cs"/>
          <w:sz w:val="30"/>
          <w:szCs w:val="30"/>
          <w:rtl/>
        </w:rPr>
        <w:t>الأ</w:t>
      </w:r>
      <w:r w:rsidRPr="00C6676B">
        <w:rPr>
          <w:rFonts w:ascii="Sakkal Majalla" w:hAnsi="Sakkal Majalla" w:cs="Sakkal Majalla"/>
          <w:sz w:val="30"/>
          <w:szCs w:val="30"/>
          <w:rtl/>
        </w:rPr>
        <w:t>صلي.</w:t>
      </w:r>
    </w:p>
    <w:p w14:paraId="35E45220" w14:textId="77777777" w:rsidR="00A40776" w:rsidRPr="00C6676B" w:rsidRDefault="00A40776">
      <w:pPr>
        <w:pStyle w:val="ListParagraph"/>
        <w:numPr>
          <w:ilvl w:val="0"/>
          <w:numId w:val="21"/>
        </w:numPr>
        <w:spacing w:after="160" w:line="276" w:lineRule="auto"/>
        <w:jc w:val="both"/>
        <w:rPr>
          <w:rFonts w:ascii="Sakkal Majalla" w:hAnsi="Sakkal Majalla" w:cs="Sakkal Majalla"/>
          <w:sz w:val="30"/>
          <w:szCs w:val="30"/>
        </w:rPr>
      </w:pPr>
      <w:r w:rsidRPr="00C6676B">
        <w:rPr>
          <w:rFonts w:ascii="Sakkal Majalla" w:hAnsi="Sakkal Majalla" w:cs="Sakkal Majalla" w:hint="cs"/>
          <w:sz w:val="30"/>
          <w:szCs w:val="30"/>
          <w:rtl/>
        </w:rPr>
        <w:t>اقتراح السياسات والتشريعات ذات الصلة ل</w:t>
      </w:r>
      <w:r w:rsidRPr="00C6676B">
        <w:rPr>
          <w:rFonts w:ascii="Sakkal Majalla" w:hAnsi="Sakkal Majalla" w:cs="Sakkal Majalla"/>
          <w:sz w:val="30"/>
          <w:szCs w:val="30"/>
          <w:rtl/>
        </w:rPr>
        <w:t xml:space="preserve">تطوير المنظومة التشريعية </w:t>
      </w:r>
      <w:r w:rsidRPr="00C6676B">
        <w:rPr>
          <w:rFonts w:ascii="Sakkal Majalla" w:hAnsi="Sakkal Majalla" w:cs="Sakkal Majalla" w:hint="cs"/>
          <w:sz w:val="30"/>
          <w:szCs w:val="30"/>
          <w:rtl/>
        </w:rPr>
        <w:t xml:space="preserve">والتنظيمية المتعلقة بحماية </w:t>
      </w:r>
      <w:r w:rsidRPr="00C6676B">
        <w:rPr>
          <w:rFonts w:ascii="Sakkal Majalla" w:hAnsi="Sakkal Majalla" w:cs="Sakkal Majalla"/>
          <w:sz w:val="30"/>
          <w:szCs w:val="30"/>
          <w:rtl/>
        </w:rPr>
        <w:t xml:space="preserve">التراث المعماري الحديث في </w:t>
      </w:r>
      <w:r w:rsidRPr="00C6676B">
        <w:rPr>
          <w:rFonts w:ascii="Sakkal Majalla" w:hAnsi="Sakkal Majalla" w:cs="Sakkal Majalla" w:hint="cs"/>
          <w:sz w:val="30"/>
          <w:szCs w:val="30"/>
          <w:rtl/>
        </w:rPr>
        <w:t>الإمارة.</w:t>
      </w:r>
    </w:p>
    <w:p w14:paraId="132F5B89" w14:textId="77777777" w:rsidR="00A40776" w:rsidRPr="00C6676B" w:rsidRDefault="00A40776">
      <w:pPr>
        <w:pStyle w:val="ListParagraph"/>
        <w:numPr>
          <w:ilvl w:val="0"/>
          <w:numId w:val="21"/>
        </w:numPr>
        <w:spacing w:after="160" w:line="276" w:lineRule="auto"/>
        <w:jc w:val="both"/>
        <w:rPr>
          <w:rFonts w:ascii="Sakkal Majalla" w:hAnsi="Sakkal Majalla" w:cs="Sakkal Majalla"/>
          <w:sz w:val="30"/>
          <w:szCs w:val="30"/>
        </w:rPr>
      </w:pPr>
      <w:r w:rsidRPr="00C6676B">
        <w:rPr>
          <w:rFonts w:ascii="Sakkal Majalla" w:hAnsi="Sakkal Majalla" w:cs="Sakkal Majalla" w:hint="cs"/>
          <w:sz w:val="30"/>
          <w:szCs w:val="30"/>
          <w:rtl/>
        </w:rPr>
        <w:t xml:space="preserve">حصر وتوثيق المباني والمواقع ذات القيمة من التراث المعماري الحديث وإصدار التوصيات بشأنها إلى الجهات المعنية في الإمارة. </w:t>
      </w:r>
    </w:p>
    <w:p w14:paraId="1AD75C4E" w14:textId="77777777" w:rsidR="00A40776" w:rsidRPr="00C6676B" w:rsidRDefault="00A40776">
      <w:pPr>
        <w:pStyle w:val="ListParagraph"/>
        <w:numPr>
          <w:ilvl w:val="0"/>
          <w:numId w:val="21"/>
        </w:numPr>
        <w:spacing w:after="160" w:line="276" w:lineRule="auto"/>
        <w:jc w:val="both"/>
        <w:rPr>
          <w:rFonts w:ascii="Sakkal Majalla" w:hAnsi="Sakkal Majalla" w:cs="Sakkal Majalla"/>
          <w:sz w:val="30"/>
          <w:szCs w:val="30"/>
        </w:rPr>
      </w:pPr>
      <w:r w:rsidRPr="00C6676B">
        <w:rPr>
          <w:rFonts w:ascii="Sakkal Majalla" w:hAnsi="Sakkal Majalla" w:cs="Sakkal Majalla" w:hint="cs"/>
          <w:sz w:val="30"/>
          <w:szCs w:val="30"/>
          <w:rtl/>
        </w:rPr>
        <w:t>إنشاء وتحديث قاعدة بيانات رقمية تتضمن المباني والمسارات والمناطق ذات القيمة وتصنيفها وفق درجات الحماية المعتمدة بناءً على قيمتها التاريخية والمعمارية والثقافية.</w:t>
      </w:r>
    </w:p>
    <w:p w14:paraId="52FCE564" w14:textId="77777777" w:rsidR="00A40776" w:rsidRPr="00C6676B" w:rsidRDefault="00A40776">
      <w:pPr>
        <w:pStyle w:val="ListParagraph"/>
        <w:numPr>
          <w:ilvl w:val="0"/>
          <w:numId w:val="21"/>
        </w:numPr>
        <w:spacing w:after="160" w:line="276" w:lineRule="auto"/>
        <w:jc w:val="both"/>
        <w:rPr>
          <w:rFonts w:ascii="Sakkal Majalla" w:hAnsi="Sakkal Majalla" w:cs="Sakkal Majalla"/>
          <w:sz w:val="30"/>
          <w:szCs w:val="30"/>
        </w:rPr>
      </w:pPr>
      <w:r w:rsidRPr="00C6676B">
        <w:rPr>
          <w:rFonts w:ascii="Sakkal Majalla" w:hAnsi="Sakkal Majalla" w:cs="Sakkal Majalla" w:hint="cs"/>
          <w:sz w:val="30"/>
          <w:szCs w:val="30"/>
          <w:rtl/>
        </w:rPr>
        <w:t>مراجعة طلبات الهدم أو التغيير أو الإضافات الخاصة بالمباني المدرجة أو المرشحة للإدراج ضمن قائمة التراث المعماري الحديث وإصدار التوصيات بشأنها بالتنسيق مع الجهات المعنية في الإمارة.</w:t>
      </w:r>
    </w:p>
    <w:p w14:paraId="4AF90AFD" w14:textId="77777777" w:rsidR="00A40776" w:rsidRPr="00C6676B" w:rsidRDefault="00A40776">
      <w:pPr>
        <w:pStyle w:val="ListParagraph"/>
        <w:numPr>
          <w:ilvl w:val="0"/>
          <w:numId w:val="21"/>
        </w:numPr>
        <w:spacing w:after="160" w:line="276" w:lineRule="auto"/>
        <w:jc w:val="both"/>
        <w:rPr>
          <w:rFonts w:ascii="Sakkal Majalla" w:hAnsi="Sakkal Majalla" w:cs="Sakkal Majalla"/>
          <w:sz w:val="30"/>
          <w:szCs w:val="30"/>
        </w:rPr>
      </w:pPr>
      <w:r w:rsidRPr="00C6676B">
        <w:rPr>
          <w:rFonts w:ascii="Sakkal Majalla" w:hAnsi="Sakkal Majalla" w:cs="Sakkal Majalla" w:hint="cs"/>
          <w:sz w:val="30"/>
          <w:szCs w:val="30"/>
          <w:rtl/>
        </w:rPr>
        <w:t xml:space="preserve">وضع معايير فنية وتاريخية وثقافية لتحديد أهلية المباني الحديثة للإدراج ضمن قوائم الحماية واعتماد مؤشرات </w:t>
      </w:r>
      <w:proofErr w:type="gramStart"/>
      <w:r w:rsidRPr="00C6676B">
        <w:rPr>
          <w:rFonts w:ascii="Sakkal Majalla" w:hAnsi="Sakkal Majalla" w:cs="Sakkal Majalla" w:hint="cs"/>
          <w:sz w:val="30"/>
          <w:szCs w:val="30"/>
          <w:rtl/>
        </w:rPr>
        <w:t>للندرة</w:t>
      </w:r>
      <w:proofErr w:type="gramEnd"/>
      <w:r w:rsidRPr="00C6676B">
        <w:rPr>
          <w:rFonts w:ascii="Sakkal Majalla" w:hAnsi="Sakkal Majalla" w:cs="Sakkal Majalla" w:hint="cs"/>
          <w:sz w:val="30"/>
          <w:szCs w:val="30"/>
          <w:rtl/>
        </w:rPr>
        <w:t xml:space="preserve"> والأصالة والقيمة المعمارية والاجتماعية.</w:t>
      </w:r>
    </w:p>
    <w:p w14:paraId="4F2767B2" w14:textId="77777777" w:rsidR="00A40776" w:rsidRPr="00C6676B" w:rsidRDefault="00A40776">
      <w:pPr>
        <w:pStyle w:val="ListParagraph"/>
        <w:numPr>
          <w:ilvl w:val="0"/>
          <w:numId w:val="21"/>
        </w:numPr>
        <w:spacing w:after="160" w:line="276" w:lineRule="auto"/>
        <w:jc w:val="both"/>
        <w:rPr>
          <w:rFonts w:ascii="Sakkal Majalla" w:hAnsi="Sakkal Majalla" w:cs="Sakkal Majalla"/>
          <w:sz w:val="30"/>
          <w:szCs w:val="30"/>
        </w:rPr>
      </w:pPr>
      <w:r w:rsidRPr="00C6676B">
        <w:rPr>
          <w:rFonts w:ascii="Sakkal Majalla" w:hAnsi="Sakkal Majalla" w:cs="Sakkal Majalla"/>
          <w:sz w:val="30"/>
          <w:szCs w:val="30"/>
          <w:rtl/>
        </w:rPr>
        <w:t>تعزيز التعاون</w:t>
      </w:r>
      <w:r w:rsidRPr="00C6676B">
        <w:rPr>
          <w:rFonts w:ascii="Sakkal Majalla" w:hAnsi="Sakkal Majalla" w:cs="Sakkal Majalla" w:hint="cs"/>
          <w:sz w:val="30"/>
          <w:szCs w:val="30"/>
          <w:rtl/>
        </w:rPr>
        <w:t xml:space="preserve"> والتكامل</w:t>
      </w:r>
      <w:r w:rsidRPr="00C6676B">
        <w:rPr>
          <w:rFonts w:ascii="Sakkal Majalla" w:hAnsi="Sakkal Majalla" w:cs="Sakkal Majalla"/>
          <w:sz w:val="30"/>
          <w:szCs w:val="30"/>
          <w:rtl/>
        </w:rPr>
        <w:t xml:space="preserve"> بين الجهات الحكومية المعنية</w:t>
      </w:r>
      <w:r w:rsidRPr="00C6676B">
        <w:rPr>
          <w:rFonts w:ascii="Sakkal Majalla" w:hAnsi="Sakkal Majalla" w:cs="Sakkal Majalla" w:hint="cs"/>
          <w:sz w:val="30"/>
          <w:szCs w:val="30"/>
          <w:rtl/>
        </w:rPr>
        <w:t xml:space="preserve"> بالتخطيط والتراث الثقافي والتنمية العمرانية</w:t>
      </w:r>
      <w:r w:rsidRPr="00C6676B">
        <w:rPr>
          <w:rFonts w:ascii="Sakkal Majalla" w:hAnsi="Sakkal Majalla" w:cs="Sakkal Majalla"/>
          <w:sz w:val="30"/>
          <w:szCs w:val="30"/>
          <w:rtl/>
        </w:rPr>
        <w:t>،</w:t>
      </w:r>
      <w:r w:rsidRPr="00C6676B">
        <w:rPr>
          <w:rFonts w:ascii="Sakkal Majalla" w:hAnsi="Sakkal Majalla" w:cs="Sakkal Majalla" w:hint="cs"/>
          <w:sz w:val="30"/>
          <w:szCs w:val="30"/>
          <w:rtl/>
        </w:rPr>
        <w:t xml:space="preserve"> من خلال دمج</w:t>
      </w:r>
      <w:r w:rsidRPr="00C6676B">
        <w:rPr>
          <w:rFonts w:ascii="Sakkal Majalla" w:hAnsi="Sakkal Majalla" w:cs="Sakkal Majalla"/>
          <w:sz w:val="30"/>
          <w:szCs w:val="30"/>
          <w:rtl/>
        </w:rPr>
        <w:t xml:space="preserve"> العناصر التاريخية والثقافية في التخطيط الحضري، وتشجيع الممارسات المستدامة عبر إعادة استخدام</w:t>
      </w:r>
      <w:r w:rsidRPr="00C6676B">
        <w:rPr>
          <w:rFonts w:ascii="Sakkal Majalla" w:hAnsi="Sakkal Majalla" w:cs="Sakkal Majalla" w:hint="cs"/>
          <w:sz w:val="30"/>
          <w:szCs w:val="30"/>
          <w:rtl/>
        </w:rPr>
        <w:t xml:space="preserve"> </w:t>
      </w:r>
      <w:r w:rsidRPr="00C6676B">
        <w:rPr>
          <w:rFonts w:ascii="Sakkal Majalla" w:hAnsi="Sakkal Majalla" w:cs="Sakkal Majalla"/>
          <w:sz w:val="30"/>
          <w:szCs w:val="30"/>
          <w:rtl/>
        </w:rPr>
        <w:t>وتأهيل المباني والمواقع ذات الأهمية الثقافية.</w:t>
      </w:r>
    </w:p>
    <w:p w14:paraId="35C2050F" w14:textId="77777777" w:rsidR="00A40776" w:rsidRPr="00C6676B" w:rsidRDefault="00A40776">
      <w:pPr>
        <w:pStyle w:val="ListParagraph"/>
        <w:numPr>
          <w:ilvl w:val="0"/>
          <w:numId w:val="21"/>
        </w:numPr>
        <w:spacing w:after="160" w:line="276" w:lineRule="auto"/>
        <w:jc w:val="both"/>
        <w:rPr>
          <w:rFonts w:ascii="Sakkal Majalla" w:hAnsi="Sakkal Majalla" w:cs="Sakkal Majalla"/>
          <w:sz w:val="30"/>
          <w:szCs w:val="30"/>
        </w:rPr>
      </w:pPr>
      <w:r w:rsidRPr="00C6676B">
        <w:rPr>
          <w:rFonts w:ascii="Sakkal Majalla" w:hAnsi="Sakkal Majalla" w:cs="Sakkal Majalla" w:hint="cs"/>
          <w:sz w:val="30"/>
          <w:szCs w:val="30"/>
          <w:rtl/>
        </w:rPr>
        <w:t>دعم المبادرات التوعوية والمجتمعية من خلال المشاركة في برامج التثقيف والحملات الإعلامية وورش العمل لتعزيز الوعي بأهمية التراث المعماري الحديث.</w:t>
      </w:r>
    </w:p>
    <w:p w14:paraId="004434C1" w14:textId="555CA631" w:rsidR="00FB66D6" w:rsidRPr="00FB66D6" w:rsidRDefault="00A40776" w:rsidP="00FB66D6">
      <w:pPr>
        <w:pStyle w:val="ListParagraph"/>
        <w:numPr>
          <w:ilvl w:val="0"/>
          <w:numId w:val="21"/>
        </w:numPr>
        <w:spacing w:after="160" w:line="276" w:lineRule="auto"/>
        <w:jc w:val="both"/>
        <w:rPr>
          <w:rFonts w:ascii="Sakkal Majalla" w:hAnsi="Sakkal Majalla" w:cs="Sakkal Majalla"/>
          <w:sz w:val="30"/>
          <w:szCs w:val="30"/>
          <w:lang w:bidi="ar-AE"/>
        </w:rPr>
      </w:pPr>
      <w:r w:rsidRPr="00C6676B">
        <w:rPr>
          <w:rFonts w:ascii="Sakkal Majalla" w:hAnsi="Sakkal Majalla" w:cs="Sakkal Majalla"/>
          <w:sz w:val="30"/>
          <w:szCs w:val="30"/>
          <w:rtl/>
          <w:lang w:bidi="ar-AE"/>
        </w:rPr>
        <w:t xml:space="preserve">أي اختصاصات أخرى </w:t>
      </w:r>
      <w:r w:rsidRPr="00C6676B">
        <w:rPr>
          <w:rFonts w:ascii="Sakkal Majalla" w:hAnsi="Sakkal Majalla" w:cs="Sakkal Majalla" w:hint="cs"/>
          <w:sz w:val="30"/>
          <w:szCs w:val="30"/>
          <w:rtl/>
          <w:lang w:bidi="ar-AE"/>
        </w:rPr>
        <w:t>تكلّف بها ا</w:t>
      </w:r>
      <w:r w:rsidRPr="00C6676B">
        <w:rPr>
          <w:rFonts w:ascii="Sakkal Majalla" w:hAnsi="Sakkal Majalla" w:cs="Sakkal Majalla"/>
          <w:sz w:val="30"/>
          <w:szCs w:val="30"/>
          <w:rtl/>
          <w:lang w:bidi="ar-AE"/>
        </w:rPr>
        <w:t>ل</w:t>
      </w:r>
      <w:r w:rsidRPr="00C6676B">
        <w:rPr>
          <w:rFonts w:ascii="Sakkal Majalla" w:hAnsi="Sakkal Majalla" w:cs="Sakkal Majalla" w:hint="cs"/>
          <w:sz w:val="30"/>
          <w:szCs w:val="30"/>
          <w:rtl/>
          <w:lang w:bidi="ar-AE"/>
        </w:rPr>
        <w:t>ل</w:t>
      </w:r>
      <w:r w:rsidRPr="00C6676B">
        <w:rPr>
          <w:rFonts w:ascii="Sakkal Majalla" w:hAnsi="Sakkal Majalla" w:cs="Sakkal Majalla"/>
          <w:sz w:val="30"/>
          <w:szCs w:val="30"/>
          <w:rtl/>
          <w:lang w:bidi="ar-AE"/>
        </w:rPr>
        <w:t xml:space="preserve">جنة من </w:t>
      </w:r>
      <w:r w:rsidRPr="00C6676B">
        <w:rPr>
          <w:rFonts w:ascii="Sakkal Majalla" w:hAnsi="Sakkal Majalla" w:cs="Sakkal Majalla" w:hint="cs"/>
          <w:sz w:val="30"/>
          <w:szCs w:val="30"/>
          <w:rtl/>
          <w:lang w:bidi="ar-AE"/>
        </w:rPr>
        <w:t>المجلس.</w:t>
      </w:r>
    </w:p>
    <w:p w14:paraId="5DC48031" w14:textId="013A7516" w:rsidR="00A40776" w:rsidRPr="002340D2" w:rsidRDefault="00A40776" w:rsidP="002340D2">
      <w:pPr>
        <w:pStyle w:val="ListParagraph"/>
        <w:spacing w:line="276" w:lineRule="auto"/>
        <w:ind w:left="360"/>
        <w:jc w:val="center"/>
        <w:rPr>
          <w:rFonts w:ascii="Sakkal Majalla" w:hAnsi="Sakkal Majalla" w:cs="Sakkal Majalla"/>
          <w:sz w:val="28"/>
          <w:szCs w:val="28"/>
          <w:rtl/>
          <w:lang w:bidi="ar-AE"/>
        </w:rPr>
      </w:pPr>
      <w:r w:rsidRPr="002340D2">
        <w:rPr>
          <w:rFonts w:ascii="Sakkal Majalla" w:hAnsi="Sakkal Majalla" w:cs="Sakkal Majalla"/>
          <w:b/>
          <w:bCs/>
          <w:sz w:val="28"/>
          <w:szCs w:val="28"/>
          <w:rtl/>
          <w:lang w:bidi="ar-AE"/>
        </w:rPr>
        <w:t>المادة (</w:t>
      </w:r>
      <w:r w:rsidRPr="002340D2">
        <w:rPr>
          <w:rFonts w:ascii="Sakkal Majalla" w:hAnsi="Sakkal Majalla" w:cs="Sakkal Majalla" w:hint="cs"/>
          <w:b/>
          <w:bCs/>
          <w:sz w:val="28"/>
          <w:szCs w:val="28"/>
          <w:rtl/>
          <w:lang w:bidi="ar-AE"/>
        </w:rPr>
        <w:t>6</w:t>
      </w:r>
      <w:r w:rsidRPr="002340D2">
        <w:rPr>
          <w:rFonts w:ascii="Sakkal Majalla" w:hAnsi="Sakkal Majalla" w:cs="Sakkal Majalla"/>
          <w:b/>
          <w:bCs/>
          <w:sz w:val="28"/>
          <w:szCs w:val="28"/>
          <w:rtl/>
          <w:lang w:bidi="ar-AE"/>
        </w:rPr>
        <w:t>)</w:t>
      </w:r>
    </w:p>
    <w:p w14:paraId="5676B310" w14:textId="77777777" w:rsidR="00A40776" w:rsidRPr="002340D2" w:rsidRDefault="00A40776" w:rsidP="00A40776">
      <w:pPr>
        <w:spacing w:line="276" w:lineRule="auto"/>
        <w:jc w:val="center"/>
        <w:rPr>
          <w:rFonts w:ascii="Sakkal Majalla" w:hAnsi="Sakkal Majalla" w:cs="Sakkal Majalla"/>
          <w:b/>
          <w:bCs/>
          <w:sz w:val="28"/>
          <w:szCs w:val="28"/>
          <w:rtl/>
          <w:lang w:bidi="ar-AE"/>
        </w:rPr>
      </w:pPr>
      <w:r w:rsidRPr="002340D2">
        <w:rPr>
          <w:rFonts w:ascii="Sakkal Majalla" w:hAnsi="Sakkal Majalla" w:cs="Sakkal Majalla" w:hint="cs"/>
          <w:b/>
          <w:bCs/>
          <w:sz w:val="28"/>
          <w:szCs w:val="28"/>
          <w:rtl/>
          <w:lang w:bidi="ar-AE"/>
        </w:rPr>
        <w:t>اجتماعات اللجنة</w:t>
      </w:r>
    </w:p>
    <w:p w14:paraId="22C04FCB" w14:textId="77777777" w:rsidR="00A40776" w:rsidRPr="00C6676B" w:rsidRDefault="00A40776">
      <w:pPr>
        <w:pStyle w:val="ListParagraph"/>
        <w:numPr>
          <w:ilvl w:val="0"/>
          <w:numId w:val="25"/>
        </w:numPr>
        <w:spacing w:line="276" w:lineRule="auto"/>
        <w:ind w:left="389"/>
        <w:jc w:val="both"/>
        <w:rPr>
          <w:rFonts w:ascii="Sakkal Majalla" w:hAnsi="Sakkal Majalla" w:cs="Sakkal Majalla"/>
          <w:sz w:val="30"/>
          <w:szCs w:val="30"/>
          <w:rtl/>
          <w:lang w:bidi="ar-AE"/>
        </w:rPr>
      </w:pPr>
      <w:r w:rsidRPr="00C6676B">
        <w:rPr>
          <w:rFonts w:ascii="Sakkal Majalla" w:hAnsi="Sakkal Majalla" w:cs="Sakkal Majalla" w:hint="cs"/>
          <w:sz w:val="30"/>
          <w:szCs w:val="30"/>
          <w:rtl/>
          <w:lang w:bidi="ar-AE"/>
        </w:rPr>
        <w:t xml:space="preserve">تجتمع اللجنة بدعوة من رئيسها أو نائبه كلما دعت الحاجة لذلك، ويكون اجتماعها صحيحاً بحضور أغلبية أعضائها، وتصدر قراراتها بأغلبية أصوات الحاضرين، وعند تساوي الأصوات يُرجح الجانب الذي منه رئيس الجلسة. </w:t>
      </w:r>
    </w:p>
    <w:p w14:paraId="46C1F690" w14:textId="77777777" w:rsidR="00A40776" w:rsidRPr="00C6676B" w:rsidRDefault="00A40776">
      <w:pPr>
        <w:pStyle w:val="ListParagraph"/>
        <w:numPr>
          <w:ilvl w:val="0"/>
          <w:numId w:val="25"/>
        </w:numPr>
        <w:spacing w:after="160" w:line="276" w:lineRule="auto"/>
        <w:ind w:left="389"/>
        <w:jc w:val="both"/>
        <w:rPr>
          <w:rFonts w:ascii="Sakkal Majalla" w:hAnsi="Sakkal Majalla" w:cs="Sakkal Majalla"/>
          <w:sz w:val="30"/>
          <w:szCs w:val="30"/>
          <w:rtl/>
          <w:lang w:bidi="ar-AE"/>
        </w:rPr>
      </w:pPr>
      <w:r w:rsidRPr="00C6676B">
        <w:rPr>
          <w:rFonts w:ascii="Sakkal Majalla" w:hAnsi="Sakkal Majalla" w:cs="Sakkal Majalla" w:hint="cs"/>
          <w:sz w:val="30"/>
          <w:szCs w:val="30"/>
          <w:rtl/>
          <w:lang w:bidi="ar-AE"/>
        </w:rPr>
        <w:lastRenderedPageBreak/>
        <w:t>يحدد الرئيس آلية عمل اللجنة ومكان انعقادها، ويجوز له أن يدعو من يراه مناسباً من غير أعضائها لحضور اجتماعاتها لإبداء الرأي دون أن يكون لهم صوت معدود في المداولات.</w:t>
      </w:r>
    </w:p>
    <w:p w14:paraId="1A1CC7A9"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b/>
          <w:bCs/>
          <w:sz w:val="30"/>
          <w:szCs w:val="30"/>
          <w:rtl/>
          <w:lang w:bidi="ar-AE"/>
        </w:rPr>
        <w:t>المادة (</w:t>
      </w:r>
      <w:r w:rsidRPr="00C6676B">
        <w:rPr>
          <w:rFonts w:ascii="Sakkal Majalla" w:hAnsi="Sakkal Majalla" w:cs="Sakkal Majalla" w:hint="cs"/>
          <w:b/>
          <w:bCs/>
          <w:sz w:val="30"/>
          <w:szCs w:val="30"/>
          <w:rtl/>
          <w:lang w:bidi="ar-AE"/>
        </w:rPr>
        <w:t>7</w:t>
      </w:r>
      <w:r w:rsidRPr="00C6676B">
        <w:rPr>
          <w:rFonts w:ascii="Sakkal Majalla" w:hAnsi="Sakkal Majalla" w:cs="Sakkal Majalla"/>
          <w:b/>
          <w:bCs/>
          <w:sz w:val="30"/>
          <w:szCs w:val="30"/>
          <w:rtl/>
          <w:lang w:bidi="ar-AE"/>
        </w:rPr>
        <w:t>)</w:t>
      </w:r>
    </w:p>
    <w:p w14:paraId="5D244D99"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hint="cs"/>
          <w:b/>
          <w:bCs/>
          <w:sz w:val="30"/>
          <w:szCs w:val="30"/>
          <w:rtl/>
          <w:lang w:bidi="ar-AE"/>
        </w:rPr>
        <w:t>تشكيل الفرق واللجان الفرعية</w:t>
      </w:r>
    </w:p>
    <w:p w14:paraId="54C1D10E" w14:textId="77777777" w:rsidR="00A40776" w:rsidRPr="00C6676B" w:rsidRDefault="00A40776" w:rsidP="00A40776">
      <w:pPr>
        <w:spacing w:line="276" w:lineRule="auto"/>
        <w:jc w:val="both"/>
        <w:rPr>
          <w:rFonts w:ascii="Sakkal Majalla" w:hAnsi="Sakkal Majalla" w:cs="Sakkal Majalla"/>
          <w:sz w:val="30"/>
          <w:szCs w:val="30"/>
          <w:rtl/>
          <w:lang w:bidi="ar-AE"/>
        </w:rPr>
      </w:pPr>
      <w:r w:rsidRPr="00C6676B">
        <w:rPr>
          <w:rFonts w:ascii="Sakkal Majalla" w:hAnsi="Sakkal Majalla" w:cs="Sakkal Majalla" w:hint="cs"/>
          <w:sz w:val="30"/>
          <w:szCs w:val="30"/>
          <w:rtl/>
          <w:lang w:bidi="ar-AE"/>
        </w:rPr>
        <w:t>يجوز للجنة تشكيل فرق عمل أو لجان فرعية لمعاونتها في أداء مهامها ويُحدد قرار تشكيلها اختصاصاتها وآلية عملها.</w:t>
      </w:r>
    </w:p>
    <w:p w14:paraId="2A7DE433"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hint="cs"/>
          <w:b/>
          <w:bCs/>
          <w:sz w:val="30"/>
          <w:szCs w:val="30"/>
          <w:rtl/>
          <w:lang w:bidi="ar-AE"/>
        </w:rPr>
        <w:t xml:space="preserve">المادة (8) </w:t>
      </w:r>
    </w:p>
    <w:p w14:paraId="3AA83166"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hint="cs"/>
          <w:b/>
          <w:bCs/>
          <w:sz w:val="30"/>
          <w:szCs w:val="30"/>
          <w:rtl/>
          <w:lang w:bidi="ar-AE"/>
        </w:rPr>
        <w:t>التقارير الدورية</w:t>
      </w:r>
    </w:p>
    <w:p w14:paraId="617BEAB9" w14:textId="77777777" w:rsidR="00A40776" w:rsidRPr="00C6676B" w:rsidRDefault="00A40776" w:rsidP="00A40776">
      <w:pPr>
        <w:spacing w:line="276" w:lineRule="auto"/>
        <w:ind w:left="106"/>
        <w:jc w:val="both"/>
        <w:rPr>
          <w:rFonts w:ascii="Sakkal Majalla" w:hAnsi="Sakkal Majalla" w:cs="Sakkal Majalla"/>
          <w:sz w:val="30"/>
          <w:szCs w:val="30"/>
          <w:rtl/>
          <w:lang w:bidi="ar-AE"/>
        </w:rPr>
      </w:pPr>
      <w:r w:rsidRPr="00C6676B">
        <w:rPr>
          <w:rFonts w:ascii="Sakkal Majalla" w:hAnsi="Sakkal Majalla" w:cs="Sakkal Majalla" w:hint="cs"/>
          <w:sz w:val="30"/>
          <w:szCs w:val="30"/>
          <w:rtl/>
          <w:lang w:bidi="ar-AE"/>
        </w:rPr>
        <w:t xml:space="preserve">ترفع اللجنة تقارير دورية عن أعمالها وتوصياتها إلى المجلس أو كُلما طلب منها ذلك. </w:t>
      </w:r>
    </w:p>
    <w:p w14:paraId="69E89EC9"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b/>
          <w:bCs/>
          <w:sz w:val="30"/>
          <w:szCs w:val="30"/>
          <w:rtl/>
          <w:lang w:bidi="ar-AE"/>
        </w:rPr>
        <w:t>المادة (</w:t>
      </w:r>
      <w:r w:rsidRPr="00C6676B">
        <w:rPr>
          <w:rFonts w:ascii="Sakkal Majalla" w:hAnsi="Sakkal Majalla" w:cs="Sakkal Majalla" w:hint="cs"/>
          <w:b/>
          <w:bCs/>
          <w:sz w:val="30"/>
          <w:szCs w:val="30"/>
          <w:rtl/>
          <w:lang w:bidi="ar-AE"/>
        </w:rPr>
        <w:t>9</w:t>
      </w:r>
      <w:r w:rsidRPr="00C6676B">
        <w:rPr>
          <w:rFonts w:ascii="Sakkal Majalla" w:hAnsi="Sakkal Majalla" w:cs="Sakkal Majalla"/>
          <w:b/>
          <w:bCs/>
          <w:sz w:val="30"/>
          <w:szCs w:val="30"/>
          <w:rtl/>
          <w:lang w:bidi="ar-AE"/>
        </w:rPr>
        <w:t>)</w:t>
      </w:r>
    </w:p>
    <w:p w14:paraId="1C206E39"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hint="cs"/>
          <w:b/>
          <w:bCs/>
          <w:sz w:val="30"/>
          <w:szCs w:val="30"/>
          <w:rtl/>
          <w:lang w:bidi="ar-AE"/>
        </w:rPr>
        <w:t>تسهيل مهام اللجنة</w:t>
      </w:r>
    </w:p>
    <w:p w14:paraId="5FF8EB64" w14:textId="5D9DFDDB" w:rsidR="00A40776" w:rsidRPr="00C6676B" w:rsidRDefault="00A40776" w:rsidP="00B01D2F">
      <w:pPr>
        <w:spacing w:line="276" w:lineRule="auto"/>
        <w:jc w:val="both"/>
        <w:rPr>
          <w:rFonts w:ascii="Sakkal Majalla" w:hAnsi="Sakkal Majalla" w:cs="Sakkal Majalla"/>
          <w:sz w:val="30"/>
          <w:szCs w:val="30"/>
          <w:rtl/>
          <w:lang w:bidi="ar-AE"/>
        </w:rPr>
      </w:pPr>
      <w:r w:rsidRPr="00C6676B">
        <w:rPr>
          <w:rFonts w:ascii="Sakkal Majalla" w:hAnsi="Sakkal Majalla" w:cs="Sakkal Majalla"/>
          <w:sz w:val="30"/>
          <w:szCs w:val="30"/>
          <w:rtl/>
          <w:lang w:bidi="ar-AE"/>
        </w:rPr>
        <w:t>على كافة الجهات الحكومية</w:t>
      </w:r>
      <w:r w:rsidRPr="00C6676B">
        <w:rPr>
          <w:rFonts w:ascii="Sakkal Majalla" w:hAnsi="Sakkal Majalla" w:cs="Sakkal Majalla" w:hint="cs"/>
          <w:sz w:val="30"/>
          <w:szCs w:val="30"/>
          <w:rtl/>
          <w:lang w:bidi="ar-AE"/>
        </w:rPr>
        <w:t xml:space="preserve"> المحلية</w:t>
      </w:r>
      <w:r w:rsidRPr="00C6676B">
        <w:rPr>
          <w:rFonts w:ascii="Sakkal Majalla" w:hAnsi="Sakkal Majalla" w:cs="Sakkal Majalla"/>
          <w:sz w:val="30"/>
          <w:szCs w:val="30"/>
          <w:rtl/>
          <w:lang w:bidi="ar-AE"/>
        </w:rPr>
        <w:t xml:space="preserve"> </w:t>
      </w:r>
      <w:r w:rsidRPr="00C6676B">
        <w:rPr>
          <w:rFonts w:ascii="Sakkal Majalla" w:hAnsi="Sakkal Majalla" w:cs="Sakkal Majalla" w:hint="cs"/>
          <w:sz w:val="30"/>
          <w:szCs w:val="30"/>
          <w:rtl/>
          <w:lang w:bidi="ar-AE"/>
        </w:rPr>
        <w:t>أن تقدم للجنة المعلومات والمستندات التي تطلبها وأن تسهل مهامها</w:t>
      </w:r>
      <w:r w:rsidRPr="00C6676B">
        <w:rPr>
          <w:rFonts w:ascii="Sakkal Majalla" w:hAnsi="Sakkal Majalla" w:cs="Sakkal Majalla"/>
          <w:sz w:val="30"/>
          <w:szCs w:val="30"/>
          <w:rtl/>
          <w:lang w:bidi="ar-AE"/>
        </w:rPr>
        <w:t xml:space="preserve"> في كافة مجالات أهدافها واختصاصاتها.</w:t>
      </w:r>
    </w:p>
    <w:p w14:paraId="6B6B52D6"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b/>
          <w:bCs/>
          <w:sz w:val="30"/>
          <w:szCs w:val="30"/>
          <w:rtl/>
          <w:lang w:bidi="ar-AE"/>
        </w:rPr>
        <w:t>المادة (</w:t>
      </w:r>
      <w:r w:rsidRPr="00C6676B">
        <w:rPr>
          <w:rFonts w:ascii="Sakkal Majalla" w:hAnsi="Sakkal Majalla" w:cs="Sakkal Majalla" w:hint="cs"/>
          <w:b/>
          <w:bCs/>
          <w:sz w:val="30"/>
          <w:szCs w:val="30"/>
          <w:rtl/>
          <w:lang w:bidi="ar-AE"/>
        </w:rPr>
        <w:t>10</w:t>
      </w:r>
      <w:r w:rsidRPr="00C6676B">
        <w:rPr>
          <w:rFonts w:ascii="Sakkal Majalla" w:hAnsi="Sakkal Majalla" w:cs="Sakkal Majalla"/>
          <w:b/>
          <w:bCs/>
          <w:sz w:val="30"/>
          <w:szCs w:val="30"/>
          <w:rtl/>
          <w:lang w:bidi="ar-AE"/>
        </w:rPr>
        <w:t>)</w:t>
      </w:r>
    </w:p>
    <w:p w14:paraId="0F55D115" w14:textId="77777777" w:rsidR="00A40776" w:rsidRPr="00C6676B" w:rsidRDefault="00A40776" w:rsidP="00A40776">
      <w:pPr>
        <w:spacing w:line="276" w:lineRule="auto"/>
        <w:jc w:val="center"/>
        <w:rPr>
          <w:rFonts w:ascii="Sakkal Majalla" w:hAnsi="Sakkal Majalla" w:cs="Sakkal Majalla"/>
          <w:b/>
          <w:bCs/>
          <w:sz w:val="30"/>
          <w:szCs w:val="30"/>
          <w:rtl/>
          <w:lang w:bidi="ar-AE"/>
        </w:rPr>
      </w:pPr>
      <w:r w:rsidRPr="00C6676B">
        <w:rPr>
          <w:rFonts w:ascii="Sakkal Majalla" w:hAnsi="Sakkal Majalla" w:cs="Sakkal Majalla" w:hint="cs"/>
          <w:b/>
          <w:bCs/>
          <w:sz w:val="30"/>
          <w:szCs w:val="30"/>
          <w:rtl/>
          <w:lang w:bidi="ar-AE"/>
        </w:rPr>
        <w:t>النفاذ والنشر</w:t>
      </w:r>
    </w:p>
    <w:p w14:paraId="6A42D77C" w14:textId="77777777" w:rsidR="00A40776" w:rsidRPr="00C6676B" w:rsidRDefault="00A40776" w:rsidP="00A40776">
      <w:pPr>
        <w:pStyle w:val="ListParagraph"/>
        <w:spacing w:line="276" w:lineRule="auto"/>
        <w:ind w:left="0" w:right="-142"/>
        <w:jc w:val="lowKashida"/>
        <w:rPr>
          <w:rFonts w:ascii="Sakkal Majalla" w:hAnsi="Sakkal Majalla" w:cs="Sakkal Majalla"/>
          <w:sz w:val="30"/>
          <w:szCs w:val="30"/>
          <w:lang w:bidi="ar-AE"/>
        </w:rPr>
      </w:pPr>
      <w:r w:rsidRPr="00C6676B">
        <w:rPr>
          <w:rFonts w:ascii="Sakkal Majalla" w:hAnsi="Sakkal Majalla" w:cs="Sakkal Majalla"/>
          <w:sz w:val="30"/>
          <w:szCs w:val="30"/>
          <w:rtl/>
          <w:lang w:bidi="ar-AE"/>
        </w:rPr>
        <w:t>يُعمل بهذا القرار من تاريخ صدوره وعلى الجهات المعنية تنفيذه كلٌ فيما يخصه وينشر في الجريدة الرسمية.</w:t>
      </w:r>
    </w:p>
    <w:p w14:paraId="2151AD7B" w14:textId="77777777" w:rsidR="00A40776" w:rsidRPr="00C6676B" w:rsidRDefault="00A40776" w:rsidP="00A40776">
      <w:pPr>
        <w:spacing w:line="276" w:lineRule="auto"/>
        <w:rPr>
          <w:rFonts w:ascii="Sakkal Majalla" w:eastAsia="Calibri" w:hAnsi="Sakkal Majalla" w:cs="Sakkal Majalla"/>
          <w:b/>
          <w:bCs/>
          <w:sz w:val="30"/>
          <w:szCs w:val="30"/>
          <w:lang w:bidi="ar-AE"/>
        </w:rPr>
      </w:pPr>
      <w:r w:rsidRPr="00C6676B">
        <w:rPr>
          <w:rFonts w:ascii="Sakkal Majalla" w:eastAsia="Calibri" w:hAnsi="Sakkal Majalla" w:cs="Sakkal Majalla"/>
          <w:b/>
          <w:bCs/>
          <w:sz w:val="30"/>
          <w:szCs w:val="30"/>
          <w:rtl/>
          <w:lang w:bidi="ar-AE"/>
        </w:rPr>
        <w:t xml:space="preserve">صدر عنا بتاريخ: </w:t>
      </w:r>
    </w:p>
    <w:p w14:paraId="5578FDB5" w14:textId="77777777" w:rsidR="00A40776" w:rsidRPr="00C6676B" w:rsidRDefault="00A40776" w:rsidP="00A40776">
      <w:pPr>
        <w:spacing w:line="276" w:lineRule="auto"/>
        <w:jc w:val="lowKashida"/>
        <w:rPr>
          <w:rFonts w:ascii="Sakkal Majalla" w:hAnsi="Sakkal Majalla" w:cs="Sakkal Majalla"/>
          <w:b/>
          <w:bCs/>
          <w:kern w:val="2"/>
          <w:sz w:val="30"/>
          <w:szCs w:val="30"/>
          <w:rtl/>
          <w:lang w:val="en-AE"/>
          <w14:ligatures w14:val="standardContextual"/>
        </w:rPr>
      </w:pPr>
      <w:r w:rsidRPr="00C6676B">
        <w:rPr>
          <w:rFonts w:ascii="Sakkal Majalla" w:hAnsi="Sakkal Majalla" w:cs="Sakkal Majalla"/>
          <w:b/>
          <w:bCs/>
          <w:kern w:val="2"/>
          <w:sz w:val="30"/>
          <w:szCs w:val="30"/>
          <w:lang w:val="en-AE"/>
          <w14:ligatures w14:val="standardContextual"/>
        </w:rPr>
        <w:t xml:space="preserve"> </w:t>
      </w:r>
      <w:r w:rsidRPr="00C6676B">
        <w:rPr>
          <w:rFonts w:ascii="Sakkal Majalla" w:hAnsi="Sakkal Majalla" w:cs="Sakkal Majalla" w:hint="cs"/>
          <w:b/>
          <w:bCs/>
          <w:kern w:val="2"/>
          <w:sz w:val="30"/>
          <w:szCs w:val="30"/>
          <w:rtl/>
          <w:lang w:val="en-AE"/>
          <w14:ligatures w14:val="standardContextual"/>
        </w:rPr>
        <w:t>الثلاثاء</w:t>
      </w:r>
      <w:r w:rsidRPr="00C6676B">
        <w:rPr>
          <w:rFonts w:ascii="Sakkal Majalla" w:hAnsi="Sakkal Majalla" w:cs="Sakkal Majalla"/>
          <w:b/>
          <w:bCs/>
          <w:kern w:val="2"/>
          <w:sz w:val="30"/>
          <w:szCs w:val="30"/>
          <w:rtl/>
          <w:lang w:val="en-AE" w:bidi="ar-EG"/>
          <w14:ligatures w14:val="standardContextual"/>
        </w:rPr>
        <w:t xml:space="preserve">: </w:t>
      </w:r>
      <w:r w:rsidRPr="00C6676B">
        <w:rPr>
          <w:rFonts w:ascii="Sakkal Majalla" w:hAnsi="Sakkal Majalla" w:cs="Sakkal Majalla" w:hint="cs"/>
          <w:b/>
          <w:bCs/>
          <w:kern w:val="2"/>
          <w:sz w:val="30"/>
          <w:szCs w:val="30"/>
          <w:rtl/>
          <w:lang w:val="en-AE" w:bidi="ar-EG"/>
          <w14:ligatures w14:val="standardContextual"/>
        </w:rPr>
        <w:t>25</w:t>
      </w:r>
      <w:r w:rsidRPr="00C6676B">
        <w:rPr>
          <w:rFonts w:ascii="Sakkal Majalla" w:hAnsi="Sakkal Majalla" w:cs="Sakkal Majalla"/>
          <w:b/>
          <w:bCs/>
          <w:kern w:val="2"/>
          <w:sz w:val="30"/>
          <w:szCs w:val="30"/>
          <w:rtl/>
          <w:lang w:val="en-AE" w:bidi="ar-EG"/>
          <w14:ligatures w14:val="standardContextual"/>
        </w:rPr>
        <w:t xml:space="preserve"> </w:t>
      </w:r>
      <w:r w:rsidRPr="00C6676B">
        <w:rPr>
          <w:rFonts w:ascii="Sakkal Majalla" w:hAnsi="Sakkal Majalla" w:cs="Sakkal Majalla" w:hint="cs"/>
          <w:b/>
          <w:bCs/>
          <w:kern w:val="2"/>
          <w:sz w:val="30"/>
          <w:szCs w:val="30"/>
          <w:rtl/>
          <w:lang w:val="en-AE" w:bidi="ar-EG"/>
          <w14:ligatures w14:val="standardContextual"/>
        </w:rPr>
        <w:t>ذو القعدة</w:t>
      </w:r>
      <w:r w:rsidRPr="00C6676B">
        <w:rPr>
          <w:rFonts w:ascii="Sakkal Majalla" w:hAnsi="Sakkal Majalla" w:cs="Sakkal Majalla"/>
          <w:b/>
          <w:bCs/>
          <w:kern w:val="2"/>
          <w:sz w:val="30"/>
          <w:szCs w:val="30"/>
          <w:rtl/>
          <w:lang w:val="en-AE" w:bidi="ar-EG"/>
          <w14:ligatures w14:val="standardContextual"/>
        </w:rPr>
        <w:t xml:space="preserve"> 1447ه</w:t>
      </w:r>
    </w:p>
    <w:p w14:paraId="1930155A" w14:textId="5CC8A86C" w:rsidR="00A40776" w:rsidRDefault="00A40776" w:rsidP="00F179F6">
      <w:pPr>
        <w:spacing w:line="276" w:lineRule="auto"/>
        <w:jc w:val="lowKashida"/>
        <w:rPr>
          <w:rFonts w:ascii="Sakkal Majalla" w:hAnsi="Sakkal Majalla" w:cs="Sakkal Majalla"/>
          <w:b/>
          <w:bCs/>
          <w:kern w:val="2"/>
          <w:sz w:val="30"/>
          <w:szCs w:val="30"/>
          <w:rtl/>
          <w:lang w:val="en-AE" w:bidi="ar-EG"/>
          <w14:ligatures w14:val="standardContextual"/>
        </w:rPr>
      </w:pPr>
      <w:r w:rsidRPr="00C6676B">
        <w:rPr>
          <w:rFonts w:ascii="Sakkal Majalla" w:hAnsi="Sakkal Majalla" w:cs="Sakkal Majalla"/>
          <w:b/>
          <w:bCs/>
          <w:kern w:val="2"/>
          <w:sz w:val="30"/>
          <w:szCs w:val="30"/>
          <w:rtl/>
          <w:lang w:val="en-AE" w:bidi="ar-EG"/>
          <w14:ligatures w14:val="standardContextual"/>
        </w:rPr>
        <w:t xml:space="preserve">المـــوافق: </w:t>
      </w:r>
      <w:r w:rsidRPr="00C6676B">
        <w:rPr>
          <w:rFonts w:ascii="Sakkal Majalla" w:hAnsi="Sakkal Majalla" w:cs="Sakkal Majalla" w:hint="cs"/>
          <w:b/>
          <w:bCs/>
          <w:kern w:val="2"/>
          <w:sz w:val="30"/>
          <w:szCs w:val="30"/>
          <w:rtl/>
          <w:lang w:val="en-AE" w:bidi="ar-EG"/>
          <w14:ligatures w14:val="standardContextual"/>
        </w:rPr>
        <w:t>12</w:t>
      </w:r>
      <w:r w:rsidRPr="00C6676B">
        <w:rPr>
          <w:rFonts w:ascii="Sakkal Majalla" w:hAnsi="Sakkal Majalla" w:cs="Sakkal Majalla"/>
          <w:b/>
          <w:bCs/>
          <w:kern w:val="2"/>
          <w:sz w:val="30"/>
          <w:szCs w:val="30"/>
          <w:rtl/>
          <w:lang w:val="en-AE" w:bidi="ar-EG"/>
          <w14:ligatures w14:val="standardContextual"/>
        </w:rPr>
        <w:t xml:space="preserve"> </w:t>
      </w:r>
      <w:r w:rsidRPr="00C6676B">
        <w:rPr>
          <w:rFonts w:ascii="Sakkal Majalla" w:hAnsi="Sakkal Majalla" w:cs="Sakkal Majalla" w:hint="cs"/>
          <w:b/>
          <w:bCs/>
          <w:kern w:val="2"/>
          <w:sz w:val="30"/>
          <w:szCs w:val="30"/>
          <w:rtl/>
          <w:lang w:val="en-AE" w:bidi="ar-EG"/>
          <w14:ligatures w14:val="standardContextual"/>
        </w:rPr>
        <w:t>مايو</w:t>
      </w:r>
      <w:r w:rsidRPr="00C6676B">
        <w:rPr>
          <w:rFonts w:ascii="Sakkal Majalla" w:hAnsi="Sakkal Majalla" w:cs="Sakkal Majalla"/>
          <w:b/>
          <w:bCs/>
          <w:kern w:val="2"/>
          <w:sz w:val="30"/>
          <w:szCs w:val="30"/>
          <w:rtl/>
          <w:lang w:val="en-AE" w:bidi="ar-EG"/>
          <w14:ligatures w14:val="standardContextual"/>
        </w:rPr>
        <w:t xml:space="preserve"> 2026م</w:t>
      </w:r>
    </w:p>
    <w:p w14:paraId="64AFD24B" w14:textId="70AC91B1" w:rsidR="00A40776" w:rsidRPr="00C6676B" w:rsidRDefault="00A40776" w:rsidP="00A40776">
      <w:pPr>
        <w:spacing w:line="276" w:lineRule="auto"/>
        <w:jc w:val="right"/>
        <w:rPr>
          <w:rFonts w:ascii="Sakkal Majalla" w:hAnsi="Sakkal Majalla" w:cs="Sakkal Majalla"/>
          <w:b/>
          <w:bCs/>
          <w:kern w:val="2"/>
          <w:sz w:val="30"/>
          <w:szCs w:val="30"/>
          <w:rtl/>
          <w:lang w:val="en-AE" w:bidi="ar-AE"/>
          <w14:ligatures w14:val="standardContextual"/>
        </w:rPr>
      </w:pPr>
      <w:r w:rsidRPr="00C6676B">
        <w:rPr>
          <w:rFonts w:ascii="Sakkal Majalla" w:hAnsi="Sakkal Majalla" w:cs="Sakkal Majalla"/>
          <w:b/>
          <w:bCs/>
          <w:kern w:val="2"/>
          <w:sz w:val="30"/>
          <w:szCs w:val="30"/>
          <w:rtl/>
          <w:lang w:val="en-AE" w:bidi="ar-AE"/>
          <w14:ligatures w14:val="standardContextual"/>
        </w:rPr>
        <w:t>سلطان بن محمد بن سلطان القاسمي</w:t>
      </w:r>
    </w:p>
    <w:p w14:paraId="482374B7" w14:textId="1D06C01B" w:rsidR="00A40776" w:rsidRPr="00C6676B" w:rsidRDefault="00A40776" w:rsidP="00A40776">
      <w:pPr>
        <w:spacing w:line="276" w:lineRule="auto"/>
        <w:jc w:val="right"/>
        <w:rPr>
          <w:rFonts w:ascii="Sakkal Majalla" w:hAnsi="Sakkal Majalla" w:cs="Sakkal Majalla"/>
          <w:b/>
          <w:bCs/>
          <w:kern w:val="2"/>
          <w:sz w:val="30"/>
          <w:szCs w:val="30"/>
          <w:rtl/>
          <w:lang w:val="en-AE" w:bidi="ar-AE"/>
          <w14:ligatures w14:val="standardContextual"/>
        </w:rPr>
      </w:pPr>
      <w:r w:rsidRPr="00C6676B">
        <w:rPr>
          <w:rFonts w:ascii="Sakkal Majalla" w:hAnsi="Sakkal Majalla" w:cs="Sakkal Majalla"/>
          <w:b/>
          <w:bCs/>
          <w:kern w:val="2"/>
          <w:sz w:val="30"/>
          <w:szCs w:val="30"/>
          <w:rtl/>
          <w:lang w:val="en-AE" w:bidi="ar-AE"/>
          <w14:ligatures w14:val="standardContextual"/>
        </w:rPr>
        <w:t>ولي العهــــــد نائب حــــــــــاكم إمــــارة الشارقة</w:t>
      </w:r>
    </w:p>
    <w:p w14:paraId="134178C9" w14:textId="2623BB95" w:rsidR="00A40776" w:rsidRPr="00C6676B" w:rsidRDefault="00A40776" w:rsidP="00A40776">
      <w:pPr>
        <w:spacing w:line="276" w:lineRule="auto"/>
        <w:jc w:val="right"/>
        <w:rPr>
          <w:rFonts w:ascii="Sakkal Majalla" w:hAnsi="Sakkal Majalla" w:cs="Sakkal Majalla"/>
          <w:b/>
          <w:bCs/>
          <w:sz w:val="30"/>
          <w:szCs w:val="30"/>
        </w:rPr>
      </w:pPr>
      <w:r w:rsidRPr="00C6676B">
        <w:rPr>
          <w:rFonts w:ascii="Sakkal Majalla" w:hAnsi="Sakkal Majalla" w:cs="Sakkal Majalla"/>
          <w:b/>
          <w:bCs/>
          <w:kern w:val="2"/>
          <w:sz w:val="30"/>
          <w:szCs w:val="30"/>
          <w:rtl/>
          <w:lang w:val="en-AE" w:bidi="ar-AE"/>
          <w14:ligatures w14:val="standardContextual"/>
        </w:rPr>
        <w:t>رئيس المجلس التنفيذي لإمارة الشارقة</w:t>
      </w:r>
    </w:p>
    <w:p w14:paraId="3AB3BCBE" w14:textId="1C5C8D1B" w:rsidR="00A40776" w:rsidRDefault="00A40776" w:rsidP="00A40776">
      <w:pPr>
        <w:spacing w:line="276" w:lineRule="auto"/>
        <w:ind w:right="142"/>
        <w:rPr>
          <w:rFonts w:ascii="Sakkal Majalla" w:eastAsia="Calibri" w:hAnsi="Sakkal Majalla" w:cs="Sakkal Majalla"/>
          <w:b/>
          <w:bCs/>
          <w:sz w:val="30"/>
          <w:szCs w:val="30"/>
          <w:rtl/>
          <w:lang w:val="en-AE"/>
        </w:rPr>
      </w:pPr>
    </w:p>
    <w:p w14:paraId="647192FC" w14:textId="19F0AE00" w:rsidR="00A40776" w:rsidRDefault="00A40776" w:rsidP="00A40776">
      <w:pPr>
        <w:spacing w:line="276" w:lineRule="auto"/>
        <w:ind w:right="142"/>
        <w:jc w:val="right"/>
        <w:rPr>
          <w:rFonts w:ascii="Sakkal Majalla" w:eastAsia="Calibri" w:hAnsi="Sakkal Majalla" w:cs="Sakkal Majalla"/>
          <w:b/>
          <w:bCs/>
          <w:sz w:val="30"/>
          <w:szCs w:val="30"/>
          <w:lang w:val="en-AE"/>
        </w:rPr>
      </w:pPr>
    </w:p>
    <w:p w14:paraId="259E149C" w14:textId="60CDEEC2"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2CEA9E4A" w14:textId="7C71A668"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59DBB0F8" w14:textId="20F8E7A1"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78E4565A" w14:textId="6AD1BE58"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0B80155B" w14:textId="462E497F"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FDB452F" w14:textId="77C9189B"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41681134" w14:textId="5068CA16"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5F1D91CC" w14:textId="42E27FCA"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CCC7793" w14:textId="032CD9DE"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77C6CAAA" w14:textId="2E668823"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338330AA" w14:textId="4F98437F" w:rsidR="00A40776" w:rsidRDefault="00FB66D6"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23136" behindDoc="1" locked="0" layoutInCell="1" allowOverlap="1" wp14:anchorId="7420CC79" wp14:editId="174773F3">
                <wp:simplePos x="0" y="0"/>
                <wp:positionH relativeFrom="margin">
                  <wp:posOffset>1149985</wp:posOffset>
                </wp:positionH>
                <wp:positionV relativeFrom="page">
                  <wp:posOffset>3959860</wp:posOffset>
                </wp:positionV>
                <wp:extent cx="3467100" cy="2049780"/>
                <wp:effectExtent l="19050" t="19050" r="38100" b="45720"/>
                <wp:wrapSquare wrapText="bothSides"/>
                <wp:docPr id="9"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204978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41D9A54" w14:textId="77777777" w:rsidR="00A40776" w:rsidRPr="002465B8" w:rsidRDefault="00A40776" w:rsidP="00A40776">
                            <w:pPr>
                              <w:spacing w:line="276" w:lineRule="auto"/>
                              <w:rPr>
                                <w:rFonts w:ascii="Sakkal Majalla" w:hAnsi="Sakkal Majalla" w:cs="Sakkal Majalla"/>
                                <w:b/>
                                <w:bCs/>
                                <w:sz w:val="30"/>
                                <w:szCs w:val="30"/>
                                <w:rtl/>
                              </w:rPr>
                            </w:pPr>
                          </w:p>
                          <w:p w14:paraId="3EB65744" w14:textId="0397D35D" w:rsidR="00A40776" w:rsidRDefault="00A40776" w:rsidP="00A40776">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المجلس التنفيذي رقم (23) لسنة 2026</w:t>
                            </w:r>
                            <w:r w:rsidR="00F179F6">
                              <w:rPr>
                                <w:rFonts w:ascii="Sakkal Majalla" w:hAnsi="Sakkal Majalla" w:cs="Sakkal Majalla" w:hint="cs"/>
                                <w:b/>
                                <w:bCs/>
                                <w:sz w:val="30"/>
                                <w:szCs w:val="30"/>
                                <w:rtl/>
                                <w:lang w:bidi="ar-AE"/>
                              </w:rPr>
                              <w:t>م</w:t>
                            </w:r>
                          </w:p>
                          <w:p w14:paraId="5DF319D3" w14:textId="77777777" w:rsidR="00A40776" w:rsidRPr="00CB1C8C" w:rsidRDefault="00A40776" w:rsidP="00A40776">
                            <w:pPr>
                              <w:spacing w:line="276" w:lineRule="auto"/>
                              <w:jc w:val="center"/>
                              <w:rPr>
                                <w:rFonts w:ascii="Sakkal Majalla" w:hAnsi="Sakkal Majalla" w:cs="Sakkal Majalla"/>
                                <w:b/>
                                <w:bCs/>
                                <w:sz w:val="30"/>
                                <w:szCs w:val="30"/>
                                <w:rtl/>
                                <w:lang w:bidi="ar-AE"/>
                              </w:rPr>
                            </w:pPr>
                            <w:r w:rsidRPr="00CB1C8C">
                              <w:rPr>
                                <w:rFonts w:ascii="Sakkal Majalla" w:hAnsi="Sakkal Majalla" w:cs="Sakkal Majalla"/>
                                <w:b/>
                                <w:bCs/>
                                <w:sz w:val="30"/>
                                <w:szCs w:val="30"/>
                                <w:rtl/>
                                <w:lang w:bidi="ar-AE"/>
                              </w:rPr>
                              <w:t>بتعديل</w:t>
                            </w:r>
                          </w:p>
                          <w:p w14:paraId="523298A8" w14:textId="77777777" w:rsidR="00A40776" w:rsidRPr="00CB1C8C" w:rsidRDefault="00A40776" w:rsidP="00A40776">
                            <w:pPr>
                              <w:spacing w:line="276" w:lineRule="auto"/>
                              <w:jc w:val="center"/>
                              <w:rPr>
                                <w:rFonts w:ascii="Sakkal Majalla" w:hAnsi="Sakkal Majalla" w:cs="Sakkal Majalla"/>
                                <w:b/>
                                <w:bCs/>
                                <w:sz w:val="30"/>
                                <w:szCs w:val="30"/>
                                <w:rtl/>
                                <w:lang w:bidi="ar-AE"/>
                              </w:rPr>
                            </w:pPr>
                            <w:r w:rsidRPr="00CB1C8C">
                              <w:rPr>
                                <w:rFonts w:ascii="Sakkal Majalla" w:hAnsi="Sakkal Majalla" w:cs="Sakkal Majalla"/>
                                <w:b/>
                                <w:bCs/>
                                <w:sz w:val="30"/>
                                <w:szCs w:val="30"/>
                                <w:rtl/>
                                <w:lang w:bidi="ar-AE"/>
                              </w:rPr>
                              <w:t>قرار المجلس التنفيذي رقم (5) لسنة 2013م بشأن الرسوم والمخالفات البلدية في إمارة الشارقة</w:t>
                            </w:r>
                          </w:p>
                          <w:p w14:paraId="7976E171" w14:textId="77777777" w:rsidR="00A40776" w:rsidRPr="00A40776" w:rsidRDefault="00A40776" w:rsidP="00A40776">
                            <w:pPr>
                              <w:jc w:val="center"/>
                              <w:rPr>
                                <w:rFonts w:ascii="Sakkal Majalla" w:eastAsiaTheme="minorHAnsi" w:hAnsi="Sakkal Majalla" w:cs="Sakkal Majalla"/>
                                <w:b/>
                                <w:bCs/>
                                <w:sz w:val="28"/>
                                <w:szCs w:val="28"/>
                                <w:rtl/>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20CC79" id="_x0000_s1055" style="position:absolute;margin-left:90.55pt;margin-top:311.8pt;width:273pt;height:161.4pt;z-index:-2511933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" strokeweight="4.5pt">
                <v:stroke linestyle="thickThin"/>
                <v:textbox>
                  <w:txbxContent>
                    <w:p w14:paraId="441D9A54" w14:textId="77777777" w:rsidR="00A40776" w:rsidRPr="002465B8" w:rsidRDefault="00A40776" w:rsidP="00A40776">
                      <w:pPr>
                        <w:spacing w:line="276" w:lineRule="auto"/>
                        <w:rPr>
                          <w:rFonts w:ascii="Sakkal Majalla" w:hAnsi="Sakkal Majalla" w:cs="Sakkal Majalla"/>
                          <w:b/>
                          <w:bCs/>
                          <w:sz w:val="30"/>
                          <w:szCs w:val="30"/>
                          <w:rtl/>
                        </w:rPr>
                      </w:pPr>
                    </w:p>
                    <w:p w14:paraId="3EB65744" w14:textId="0397D35D" w:rsidR="00A40776" w:rsidRDefault="00A40776" w:rsidP="00A40776">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المجلس التنفيذي رقم (23) لسنة 2026</w:t>
                      </w:r>
                      <w:r w:rsidR="00F179F6">
                        <w:rPr>
                          <w:rFonts w:ascii="Sakkal Majalla" w:hAnsi="Sakkal Majalla" w:cs="Sakkal Majalla" w:hint="cs"/>
                          <w:b/>
                          <w:bCs/>
                          <w:sz w:val="30"/>
                          <w:szCs w:val="30"/>
                          <w:rtl/>
                          <w:lang w:bidi="ar-AE"/>
                        </w:rPr>
                        <w:t>م</w:t>
                      </w:r>
                    </w:p>
                    <w:p w14:paraId="5DF319D3" w14:textId="77777777" w:rsidR="00A40776" w:rsidRPr="00CB1C8C" w:rsidRDefault="00A40776" w:rsidP="00A40776">
                      <w:pPr>
                        <w:spacing w:line="276" w:lineRule="auto"/>
                        <w:jc w:val="center"/>
                        <w:rPr>
                          <w:rFonts w:ascii="Sakkal Majalla" w:hAnsi="Sakkal Majalla" w:cs="Sakkal Majalla"/>
                          <w:b/>
                          <w:bCs/>
                          <w:sz w:val="30"/>
                          <w:szCs w:val="30"/>
                          <w:rtl/>
                          <w:lang w:bidi="ar-AE"/>
                        </w:rPr>
                      </w:pPr>
                      <w:r w:rsidRPr="00CB1C8C">
                        <w:rPr>
                          <w:rFonts w:ascii="Sakkal Majalla" w:hAnsi="Sakkal Majalla" w:cs="Sakkal Majalla"/>
                          <w:b/>
                          <w:bCs/>
                          <w:sz w:val="30"/>
                          <w:szCs w:val="30"/>
                          <w:rtl/>
                          <w:lang w:bidi="ar-AE"/>
                        </w:rPr>
                        <w:t>بتعديل</w:t>
                      </w:r>
                    </w:p>
                    <w:p w14:paraId="523298A8" w14:textId="77777777" w:rsidR="00A40776" w:rsidRPr="00CB1C8C" w:rsidRDefault="00A40776" w:rsidP="00A40776">
                      <w:pPr>
                        <w:spacing w:line="276" w:lineRule="auto"/>
                        <w:jc w:val="center"/>
                        <w:rPr>
                          <w:rFonts w:ascii="Sakkal Majalla" w:hAnsi="Sakkal Majalla" w:cs="Sakkal Majalla"/>
                          <w:b/>
                          <w:bCs/>
                          <w:sz w:val="30"/>
                          <w:szCs w:val="30"/>
                          <w:rtl/>
                          <w:lang w:bidi="ar-AE"/>
                        </w:rPr>
                      </w:pPr>
                      <w:r w:rsidRPr="00CB1C8C">
                        <w:rPr>
                          <w:rFonts w:ascii="Sakkal Majalla" w:hAnsi="Sakkal Majalla" w:cs="Sakkal Majalla"/>
                          <w:b/>
                          <w:bCs/>
                          <w:sz w:val="30"/>
                          <w:szCs w:val="30"/>
                          <w:rtl/>
                          <w:lang w:bidi="ar-AE"/>
                        </w:rPr>
                        <w:t>قرار المجلس التنفيذي رقم (5) لسنة 2013م بشأن الرسوم والمخالفات البلدية في إمارة الشارقة</w:t>
                      </w:r>
                    </w:p>
                    <w:p w14:paraId="7976E171" w14:textId="77777777" w:rsidR="00A40776" w:rsidRPr="00A40776" w:rsidRDefault="00A40776" w:rsidP="00A40776">
                      <w:pPr>
                        <w:jc w:val="center"/>
                        <w:rPr>
                          <w:rFonts w:ascii="Sakkal Majalla" w:eastAsiaTheme="minorHAnsi" w:hAnsi="Sakkal Majalla" w:cs="Sakkal Majalla"/>
                          <w:b/>
                          <w:bCs/>
                          <w:sz w:val="28"/>
                          <w:szCs w:val="28"/>
                          <w:rtl/>
                          <w:lang w:bidi="ar-AE"/>
                        </w:rPr>
                      </w:pPr>
                    </w:p>
                  </w:txbxContent>
                </v:textbox>
                <w10:wrap type="square" anchorx="margin" anchory="page"/>
              </v:roundrect>
            </w:pict>
          </mc:Fallback>
        </mc:AlternateContent>
      </w:r>
    </w:p>
    <w:p w14:paraId="44CFB662" w14:textId="440A0616"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35754563" w14:textId="2A21C063"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6A6029E" w14:textId="48A5C53A"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33A4D2FB" w14:textId="553EA526"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5F5284F6" w14:textId="722EDC51"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C41254A" w14:textId="5F1140AB"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61AFD65D" w14:textId="4D3B7921"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BDF9582" w14:textId="6B774C67"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5ABB03C0" w14:textId="06C59A00"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360A60F0" w14:textId="6E2D1CFD"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6EB60F2A" w14:textId="5970B8C4"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602E4BE9" w14:textId="77777777" w:rsidR="009430C6" w:rsidRDefault="009430C6" w:rsidP="00F179F6">
      <w:pPr>
        <w:tabs>
          <w:tab w:val="center" w:pos="4860"/>
          <w:tab w:val="right" w:pos="9720"/>
        </w:tabs>
        <w:spacing w:line="276" w:lineRule="auto"/>
        <w:rPr>
          <w:rFonts w:ascii="Sakkal Majalla" w:hAnsi="Sakkal Majalla" w:cs="Sakkal Majalla"/>
          <w:b/>
          <w:bCs/>
          <w:sz w:val="30"/>
          <w:szCs w:val="30"/>
          <w:rtl/>
          <w:lang w:bidi="ar-AE"/>
        </w:rPr>
      </w:pPr>
    </w:p>
    <w:p w14:paraId="3B93E356" w14:textId="77777777" w:rsidR="009430C6" w:rsidRDefault="009430C6" w:rsidP="00A40776">
      <w:pPr>
        <w:tabs>
          <w:tab w:val="center" w:pos="4860"/>
          <w:tab w:val="right" w:pos="9720"/>
        </w:tabs>
        <w:spacing w:line="276" w:lineRule="auto"/>
        <w:jc w:val="center"/>
        <w:rPr>
          <w:rFonts w:ascii="Sakkal Majalla" w:hAnsi="Sakkal Majalla" w:cs="Sakkal Majalla"/>
          <w:b/>
          <w:bCs/>
          <w:sz w:val="30"/>
          <w:szCs w:val="30"/>
          <w:rtl/>
          <w:lang w:bidi="ar-AE"/>
        </w:rPr>
      </w:pPr>
    </w:p>
    <w:p w14:paraId="319E7945" w14:textId="77777777" w:rsidR="002340D2" w:rsidRDefault="002340D2" w:rsidP="00A40776">
      <w:pPr>
        <w:tabs>
          <w:tab w:val="center" w:pos="4860"/>
          <w:tab w:val="right" w:pos="9720"/>
        </w:tabs>
        <w:spacing w:line="276" w:lineRule="auto"/>
        <w:jc w:val="center"/>
        <w:rPr>
          <w:rFonts w:ascii="Sakkal Majalla" w:hAnsi="Sakkal Majalla" w:cs="Sakkal Majalla"/>
          <w:b/>
          <w:bCs/>
          <w:sz w:val="30"/>
          <w:szCs w:val="30"/>
          <w:rtl/>
          <w:lang w:bidi="ar-AE"/>
        </w:rPr>
      </w:pPr>
    </w:p>
    <w:p w14:paraId="1FA92504" w14:textId="77777777" w:rsidR="002340D2" w:rsidRDefault="002340D2" w:rsidP="00A40776">
      <w:pPr>
        <w:tabs>
          <w:tab w:val="center" w:pos="4860"/>
          <w:tab w:val="right" w:pos="9720"/>
        </w:tabs>
        <w:spacing w:line="276" w:lineRule="auto"/>
        <w:jc w:val="center"/>
        <w:rPr>
          <w:rFonts w:ascii="Sakkal Majalla" w:hAnsi="Sakkal Majalla" w:cs="Sakkal Majalla"/>
          <w:b/>
          <w:bCs/>
          <w:sz w:val="30"/>
          <w:szCs w:val="30"/>
          <w:rtl/>
          <w:lang w:bidi="ar-AE"/>
        </w:rPr>
      </w:pPr>
    </w:p>
    <w:p w14:paraId="1D17346E" w14:textId="6B2312C4" w:rsidR="00A40776" w:rsidRPr="00CB1C8C" w:rsidRDefault="00A40776" w:rsidP="00A40776">
      <w:pPr>
        <w:tabs>
          <w:tab w:val="center" w:pos="4860"/>
          <w:tab w:val="right" w:pos="9720"/>
        </w:tabs>
        <w:spacing w:line="276" w:lineRule="auto"/>
        <w:jc w:val="center"/>
        <w:rPr>
          <w:rFonts w:ascii="Sakkal Majalla" w:hAnsi="Sakkal Majalla" w:cs="Sakkal Majalla"/>
          <w:b/>
          <w:bCs/>
          <w:sz w:val="30"/>
          <w:szCs w:val="30"/>
          <w:rtl/>
          <w:lang w:bidi="ar-AE"/>
        </w:rPr>
      </w:pPr>
      <w:r w:rsidRPr="00CB1C8C">
        <w:rPr>
          <w:rFonts w:ascii="Sakkal Majalla" w:hAnsi="Sakkal Majalla" w:cs="Sakkal Majalla"/>
          <w:b/>
          <w:bCs/>
          <w:sz w:val="30"/>
          <w:szCs w:val="30"/>
          <w:rtl/>
          <w:lang w:bidi="ar-AE"/>
        </w:rPr>
        <w:lastRenderedPageBreak/>
        <w:t>قرار المجلس التنفيذي رقم (23) لسنة 2026م</w:t>
      </w:r>
    </w:p>
    <w:p w14:paraId="1E432951" w14:textId="77777777" w:rsidR="00A40776" w:rsidRPr="00CB1C8C" w:rsidRDefault="00A40776" w:rsidP="00A40776">
      <w:pPr>
        <w:spacing w:line="276" w:lineRule="auto"/>
        <w:jc w:val="center"/>
        <w:rPr>
          <w:rFonts w:ascii="Sakkal Majalla" w:hAnsi="Sakkal Majalla" w:cs="Sakkal Majalla"/>
          <w:b/>
          <w:bCs/>
          <w:sz w:val="30"/>
          <w:szCs w:val="30"/>
          <w:rtl/>
          <w:lang w:bidi="ar-AE"/>
        </w:rPr>
      </w:pPr>
      <w:r w:rsidRPr="00CB1C8C">
        <w:rPr>
          <w:rFonts w:ascii="Sakkal Majalla" w:hAnsi="Sakkal Majalla" w:cs="Sakkal Majalla"/>
          <w:b/>
          <w:bCs/>
          <w:sz w:val="30"/>
          <w:szCs w:val="30"/>
          <w:rtl/>
          <w:lang w:bidi="ar-AE"/>
        </w:rPr>
        <w:t>بتعديل</w:t>
      </w:r>
    </w:p>
    <w:p w14:paraId="1194DB99" w14:textId="77777777" w:rsidR="00A40776" w:rsidRPr="00CB1C8C" w:rsidRDefault="00A40776" w:rsidP="00A40776">
      <w:pPr>
        <w:spacing w:line="276" w:lineRule="auto"/>
        <w:jc w:val="center"/>
        <w:rPr>
          <w:rFonts w:ascii="Sakkal Majalla" w:hAnsi="Sakkal Majalla" w:cs="Sakkal Majalla"/>
          <w:b/>
          <w:bCs/>
          <w:sz w:val="30"/>
          <w:szCs w:val="30"/>
          <w:rtl/>
          <w:lang w:bidi="ar-AE"/>
        </w:rPr>
      </w:pPr>
      <w:r w:rsidRPr="00CB1C8C">
        <w:rPr>
          <w:rFonts w:ascii="Sakkal Majalla" w:hAnsi="Sakkal Majalla" w:cs="Sakkal Majalla"/>
          <w:b/>
          <w:bCs/>
          <w:sz w:val="30"/>
          <w:szCs w:val="30"/>
          <w:rtl/>
          <w:lang w:bidi="ar-AE"/>
        </w:rPr>
        <w:t>قرار المجلس التنفيذي رقم (5) لسنة 2013م بشأن الرسوم والمخالفات البلدية في إمارة الشارقة</w:t>
      </w:r>
    </w:p>
    <w:p w14:paraId="16B947E3" w14:textId="77777777" w:rsidR="00A40776" w:rsidRPr="00CB1C8C" w:rsidRDefault="00A40776" w:rsidP="00A40776">
      <w:pPr>
        <w:spacing w:before="240" w:line="276" w:lineRule="auto"/>
        <w:jc w:val="lowKashida"/>
        <w:rPr>
          <w:rFonts w:ascii="Sakkal Majalla" w:hAnsi="Sakkal Majalla" w:cs="Sakkal Majalla"/>
          <w:sz w:val="30"/>
          <w:szCs w:val="30"/>
          <w:rtl/>
          <w:lang w:bidi="ar-AE"/>
        </w:rPr>
      </w:pPr>
      <w:r w:rsidRPr="00CB1C8C">
        <w:rPr>
          <w:rFonts w:ascii="Sakkal Majalla" w:hAnsi="Sakkal Majalla" w:cs="Sakkal Majalla"/>
          <w:sz w:val="30"/>
          <w:szCs w:val="30"/>
          <w:rtl/>
          <w:lang w:bidi="ar-AE"/>
        </w:rPr>
        <w:t>نحن سلطان بن محمد بن سلطان القاسمي ولي العهد نائب الحاكم رئيس المجلس التنفيذي لإمارة الشارقة،</w:t>
      </w:r>
    </w:p>
    <w:p w14:paraId="5D0797FE" w14:textId="77777777" w:rsidR="00A40776" w:rsidRPr="00CB1C8C" w:rsidRDefault="00A40776" w:rsidP="00A40776">
      <w:pPr>
        <w:spacing w:line="276" w:lineRule="auto"/>
        <w:jc w:val="lowKashida"/>
        <w:rPr>
          <w:rFonts w:ascii="Sakkal Majalla" w:hAnsi="Sakkal Majalla" w:cs="Sakkal Majalla"/>
          <w:sz w:val="30"/>
          <w:szCs w:val="30"/>
          <w:rtl/>
          <w:lang w:bidi="ar-AE"/>
        </w:rPr>
      </w:pPr>
      <w:r w:rsidRPr="00CB1C8C">
        <w:rPr>
          <w:rFonts w:ascii="Sakkal Majalla" w:hAnsi="Sakkal Majalla" w:cs="Sakkal Majalla"/>
          <w:sz w:val="30"/>
          <w:szCs w:val="30"/>
          <w:rtl/>
          <w:lang w:bidi="ar-AE"/>
        </w:rPr>
        <w:t>بعد الاطلاع على القانون رقم (2) لسنة 1999م بشأن إنشاء المجلس التنفيذي لإمارة الشارقة ولائحته الداخلية وتعديلاته،</w:t>
      </w:r>
    </w:p>
    <w:p w14:paraId="075EE4E3" w14:textId="77777777" w:rsidR="00A40776" w:rsidRPr="00CB1C8C" w:rsidRDefault="00A40776" w:rsidP="00A40776">
      <w:pPr>
        <w:spacing w:line="276" w:lineRule="auto"/>
        <w:jc w:val="lowKashida"/>
        <w:rPr>
          <w:rFonts w:ascii="Sakkal Majalla" w:hAnsi="Sakkal Majalla" w:cs="Sakkal Majalla"/>
          <w:sz w:val="30"/>
          <w:szCs w:val="30"/>
          <w:rtl/>
          <w:lang w:bidi="ar-AE"/>
        </w:rPr>
      </w:pPr>
      <w:r w:rsidRPr="00CB1C8C">
        <w:rPr>
          <w:rFonts w:ascii="Sakkal Majalla" w:hAnsi="Sakkal Majalla" w:cs="Sakkal Majalla"/>
          <w:sz w:val="30"/>
          <w:szCs w:val="30"/>
          <w:rtl/>
          <w:lang w:bidi="ar-AE"/>
        </w:rPr>
        <w:t>والقانون رقم (2) لسنة 2004م بشأن البلديات في إمارة الشارقة</w:t>
      </w:r>
      <w:r w:rsidRPr="00CB1C8C">
        <w:rPr>
          <w:rFonts w:ascii="Sakkal Majalla" w:hAnsi="Sakkal Majalla" w:cs="Sakkal Majalla"/>
          <w:sz w:val="30"/>
          <w:szCs w:val="30"/>
          <w:lang w:bidi="ar-AE"/>
        </w:rPr>
        <w:t xml:space="preserve"> </w:t>
      </w:r>
      <w:r w:rsidRPr="00CB1C8C">
        <w:rPr>
          <w:rFonts w:ascii="Sakkal Majalla" w:hAnsi="Sakkal Majalla" w:cs="Sakkal Majalla"/>
          <w:sz w:val="30"/>
          <w:szCs w:val="30"/>
          <w:rtl/>
          <w:lang w:bidi="ar-AE"/>
        </w:rPr>
        <w:t>ولائحته التنفيذية وتعديلاته،</w:t>
      </w:r>
    </w:p>
    <w:p w14:paraId="5E7F845F" w14:textId="77777777" w:rsidR="00A40776" w:rsidRPr="00CB1C8C" w:rsidRDefault="00A40776" w:rsidP="00A40776">
      <w:pPr>
        <w:spacing w:line="276" w:lineRule="auto"/>
        <w:rPr>
          <w:rFonts w:ascii="Sakkal Majalla" w:hAnsi="Sakkal Majalla" w:cs="Sakkal Majalla"/>
          <w:sz w:val="30"/>
          <w:szCs w:val="30"/>
          <w:rtl/>
        </w:rPr>
      </w:pPr>
      <w:r w:rsidRPr="00CB1C8C">
        <w:rPr>
          <w:rFonts w:ascii="Sakkal Majalla" w:hAnsi="Sakkal Majalla" w:cs="Sakkal Majalla"/>
          <w:sz w:val="30"/>
          <w:szCs w:val="30"/>
          <w:rtl/>
        </w:rPr>
        <w:t>والمرسوم بقانون رقم (2) لسنة 2022م بشـأن تنظيم دائرة شؤون البلديات في إمارة الشارقة،</w:t>
      </w:r>
    </w:p>
    <w:p w14:paraId="5D061B48" w14:textId="77777777" w:rsidR="00A40776" w:rsidRPr="00CB1C8C" w:rsidRDefault="00A40776" w:rsidP="00A40776">
      <w:pPr>
        <w:spacing w:line="276" w:lineRule="auto"/>
        <w:jc w:val="lowKashida"/>
        <w:rPr>
          <w:rFonts w:ascii="Sakkal Majalla" w:hAnsi="Sakkal Majalla" w:cs="Sakkal Majalla"/>
          <w:sz w:val="30"/>
          <w:szCs w:val="30"/>
          <w:rtl/>
          <w:lang w:bidi="ar-AE"/>
        </w:rPr>
      </w:pPr>
      <w:r w:rsidRPr="00CB1C8C">
        <w:rPr>
          <w:rFonts w:ascii="Sakkal Majalla" w:hAnsi="Sakkal Majalla" w:cs="Sakkal Majalla"/>
          <w:sz w:val="30"/>
          <w:szCs w:val="30"/>
          <w:rtl/>
          <w:lang w:bidi="ar-AE"/>
        </w:rPr>
        <w:t>وقرار المجلس التنفيذي رقم (33) لسنة 2005م باللائحة التنفيذية للمجالس البلدية في إمارة الشارقة وتعديلاته،</w:t>
      </w:r>
    </w:p>
    <w:p w14:paraId="4E519324" w14:textId="77777777" w:rsidR="00A40776" w:rsidRPr="00CB1C8C" w:rsidRDefault="00A40776" w:rsidP="00A40776">
      <w:pPr>
        <w:spacing w:line="276" w:lineRule="auto"/>
        <w:jc w:val="lowKashida"/>
        <w:rPr>
          <w:rFonts w:ascii="Sakkal Majalla" w:hAnsi="Sakkal Majalla" w:cs="Sakkal Majalla"/>
          <w:sz w:val="30"/>
          <w:szCs w:val="30"/>
          <w:rtl/>
          <w:lang w:bidi="ar-AE"/>
        </w:rPr>
      </w:pPr>
      <w:r w:rsidRPr="00CB1C8C">
        <w:rPr>
          <w:rFonts w:ascii="Sakkal Majalla" w:hAnsi="Sakkal Majalla" w:cs="Sakkal Majalla"/>
          <w:sz w:val="30"/>
          <w:szCs w:val="30"/>
          <w:rtl/>
          <w:lang w:bidi="ar-AE"/>
        </w:rPr>
        <w:t>وقرار المجلس التنفيذي رقم (5) لسنة 2013م بشأن الرسوم والمخالفات البلدية في إمارة الشارقة وتعديلاته،</w:t>
      </w:r>
    </w:p>
    <w:p w14:paraId="2A869AD4" w14:textId="77777777" w:rsidR="00A40776" w:rsidRPr="00CB1C8C" w:rsidRDefault="00A40776" w:rsidP="00A40776">
      <w:pPr>
        <w:spacing w:line="276" w:lineRule="auto"/>
        <w:jc w:val="lowKashida"/>
        <w:rPr>
          <w:rFonts w:ascii="Sakkal Majalla" w:hAnsi="Sakkal Majalla" w:cs="Sakkal Majalla"/>
          <w:sz w:val="30"/>
          <w:szCs w:val="30"/>
          <w:rtl/>
          <w:lang w:bidi="ar-AE"/>
        </w:rPr>
      </w:pPr>
      <w:r w:rsidRPr="00CB1C8C">
        <w:rPr>
          <w:rFonts w:ascii="Sakkal Majalla" w:hAnsi="Sakkal Majalla" w:cs="Sakkal Majalla"/>
          <w:sz w:val="30"/>
          <w:szCs w:val="30"/>
          <w:rtl/>
          <w:lang w:bidi="ar-AE"/>
        </w:rPr>
        <w:t>وبناءً على عرض رئيس دائرة شؤون البلديات وموافقة المجلس التنفيذي لإمارة الشارقة ولما تقتضيه المصلحة العامة،</w:t>
      </w:r>
    </w:p>
    <w:p w14:paraId="08EE8D30" w14:textId="77777777" w:rsidR="00A40776" w:rsidRPr="00CB1C8C" w:rsidRDefault="00A40776" w:rsidP="00A40776">
      <w:pPr>
        <w:spacing w:line="276" w:lineRule="auto"/>
        <w:jc w:val="lowKashida"/>
        <w:rPr>
          <w:rFonts w:ascii="Sakkal Majalla" w:hAnsi="Sakkal Majalla" w:cs="Sakkal Majalla"/>
          <w:sz w:val="30"/>
          <w:szCs w:val="30"/>
          <w:rtl/>
          <w:lang w:bidi="ar-AE"/>
        </w:rPr>
      </w:pPr>
      <w:r w:rsidRPr="00CB1C8C">
        <w:rPr>
          <w:rFonts w:ascii="Sakkal Majalla" w:hAnsi="Sakkal Majalla" w:cs="Sakkal Majalla"/>
          <w:sz w:val="30"/>
          <w:szCs w:val="30"/>
          <w:rtl/>
          <w:lang w:bidi="ar-AE"/>
        </w:rPr>
        <w:t>أصدرنا القرار الآتي:</w:t>
      </w:r>
    </w:p>
    <w:p w14:paraId="42AB1991" w14:textId="77777777" w:rsidR="00A40776" w:rsidRPr="00CB1C8C" w:rsidRDefault="00A40776" w:rsidP="00A40776">
      <w:pPr>
        <w:spacing w:line="276" w:lineRule="auto"/>
        <w:jc w:val="center"/>
        <w:outlineLvl w:val="0"/>
        <w:rPr>
          <w:rFonts w:ascii="Sakkal Majalla" w:hAnsi="Sakkal Majalla" w:cs="Sakkal Majalla"/>
          <w:b/>
          <w:bCs/>
          <w:sz w:val="30"/>
          <w:szCs w:val="30"/>
          <w:rtl/>
          <w:lang w:bidi="ar-AE"/>
        </w:rPr>
      </w:pPr>
      <w:r w:rsidRPr="00CB1C8C">
        <w:rPr>
          <w:rFonts w:ascii="Sakkal Majalla" w:hAnsi="Sakkal Majalla" w:cs="Sakkal Majalla"/>
          <w:b/>
          <w:bCs/>
          <w:sz w:val="30"/>
          <w:szCs w:val="30"/>
          <w:rtl/>
          <w:lang w:bidi="ar-AE"/>
        </w:rPr>
        <w:t>المادة (1)</w:t>
      </w:r>
    </w:p>
    <w:p w14:paraId="3900B32E" w14:textId="77777777" w:rsidR="00A40776" w:rsidRPr="00CB1C8C" w:rsidRDefault="00A40776" w:rsidP="00A40776">
      <w:pPr>
        <w:tabs>
          <w:tab w:val="left" w:pos="210"/>
        </w:tabs>
        <w:spacing w:line="276" w:lineRule="auto"/>
        <w:jc w:val="both"/>
        <w:outlineLvl w:val="0"/>
        <w:rPr>
          <w:rFonts w:ascii="Sakkal Majalla" w:hAnsi="Sakkal Majalla" w:cs="Sakkal Majalla"/>
          <w:sz w:val="30"/>
          <w:szCs w:val="30"/>
          <w:rtl/>
          <w:lang w:bidi="ar-AE"/>
        </w:rPr>
      </w:pPr>
      <w:r w:rsidRPr="00CB1C8C">
        <w:rPr>
          <w:rFonts w:ascii="Sakkal Majalla" w:hAnsi="Sakkal Majalla" w:cs="Sakkal Majalla"/>
          <w:sz w:val="30"/>
          <w:szCs w:val="30"/>
          <w:rtl/>
          <w:lang w:bidi="ar-AE"/>
        </w:rPr>
        <w:t>استناداً لأحكام المادة (49) من قرار المجلس التنفيذي رقم (33) لسنة 2005م باللائحة التنفيذية للمجالس البلدية في إمارة الشارقة وتعديلاته، تُستحدث رسوم خاصة بلجنة التحكيم وفض منازعات المقاولين والشكاوى والاقتراحات في المجالس البلدية تُضاف للجداول المرفقة بقرار المجلس التنفيذي رقم (5) لسنة 2013م المُشار إليه والمنصوص عليها في الجدول المرفق بهذا القرار.</w:t>
      </w:r>
    </w:p>
    <w:p w14:paraId="6AE6CDF1" w14:textId="77777777" w:rsidR="00A40776" w:rsidRPr="00CB1C8C" w:rsidRDefault="00A40776" w:rsidP="00A40776">
      <w:pPr>
        <w:spacing w:before="240" w:line="276" w:lineRule="auto"/>
        <w:jc w:val="center"/>
        <w:outlineLvl w:val="0"/>
        <w:rPr>
          <w:rFonts w:ascii="Sakkal Majalla" w:hAnsi="Sakkal Majalla" w:cs="Sakkal Majalla"/>
          <w:b/>
          <w:bCs/>
          <w:sz w:val="30"/>
          <w:szCs w:val="30"/>
          <w:rtl/>
          <w:lang w:bidi="ar-AE"/>
        </w:rPr>
      </w:pPr>
      <w:r w:rsidRPr="00CB1C8C">
        <w:rPr>
          <w:rFonts w:ascii="Sakkal Majalla" w:hAnsi="Sakkal Majalla" w:cs="Sakkal Majalla"/>
          <w:b/>
          <w:bCs/>
          <w:sz w:val="30"/>
          <w:szCs w:val="30"/>
          <w:rtl/>
          <w:lang w:bidi="ar-AE"/>
        </w:rPr>
        <w:t>المادة (2)</w:t>
      </w:r>
    </w:p>
    <w:p w14:paraId="33777569" w14:textId="77777777" w:rsidR="00A40776" w:rsidRPr="00CB1C8C" w:rsidRDefault="00A40776" w:rsidP="00A40776">
      <w:pPr>
        <w:spacing w:line="276" w:lineRule="auto"/>
        <w:jc w:val="both"/>
        <w:outlineLvl w:val="0"/>
        <w:rPr>
          <w:rFonts w:ascii="Sakkal Majalla" w:hAnsi="Sakkal Majalla" w:cs="Sakkal Majalla"/>
          <w:sz w:val="30"/>
          <w:szCs w:val="30"/>
          <w:rtl/>
          <w:lang w:bidi="ar-AE"/>
        </w:rPr>
      </w:pPr>
      <w:r w:rsidRPr="00CB1C8C">
        <w:rPr>
          <w:rFonts w:ascii="Sakkal Majalla" w:hAnsi="Sakkal Majalla" w:cs="Sakkal Majalla"/>
          <w:sz w:val="30"/>
          <w:szCs w:val="30"/>
          <w:rtl/>
          <w:lang w:bidi="ar-AE"/>
        </w:rPr>
        <w:t>يُلغى قرار المجلس التنفيذي رقم (15) لسنة 2016م بتعديل قرار المجلس التنفيذي رقم (5) لسنة 2013م بشأن الرسوم والمخالفات البلدية في إمارة الشارقة.</w:t>
      </w:r>
    </w:p>
    <w:p w14:paraId="08E0157D" w14:textId="77777777" w:rsidR="00A40776" w:rsidRDefault="00A40776" w:rsidP="00A40776">
      <w:pPr>
        <w:spacing w:line="276" w:lineRule="auto"/>
        <w:jc w:val="lowKashida"/>
        <w:outlineLvl w:val="0"/>
        <w:rPr>
          <w:rFonts w:ascii="Sakkal Majalla" w:hAnsi="Sakkal Majalla" w:cs="Sakkal Majalla"/>
          <w:sz w:val="30"/>
          <w:szCs w:val="30"/>
          <w:rtl/>
          <w:lang w:bidi="ar-AE"/>
        </w:rPr>
      </w:pPr>
    </w:p>
    <w:p w14:paraId="17A515CF" w14:textId="77777777" w:rsidR="00A40776" w:rsidRPr="00CB1C8C" w:rsidRDefault="00A40776" w:rsidP="00A40776">
      <w:pPr>
        <w:spacing w:line="276" w:lineRule="auto"/>
        <w:jc w:val="lowKashida"/>
        <w:outlineLvl w:val="0"/>
        <w:rPr>
          <w:rFonts w:ascii="Sakkal Majalla" w:hAnsi="Sakkal Majalla" w:cs="Sakkal Majalla"/>
          <w:sz w:val="30"/>
          <w:szCs w:val="30"/>
          <w:rtl/>
          <w:lang w:bidi="ar-AE"/>
        </w:rPr>
      </w:pPr>
    </w:p>
    <w:p w14:paraId="33425EEC" w14:textId="77777777" w:rsidR="00A40776" w:rsidRPr="00CB1C8C" w:rsidRDefault="00A40776" w:rsidP="00A40776">
      <w:pPr>
        <w:spacing w:line="276" w:lineRule="auto"/>
        <w:jc w:val="center"/>
        <w:outlineLvl w:val="0"/>
        <w:rPr>
          <w:rFonts w:ascii="Sakkal Majalla" w:hAnsi="Sakkal Majalla" w:cs="Sakkal Majalla"/>
          <w:b/>
          <w:bCs/>
          <w:sz w:val="30"/>
          <w:szCs w:val="30"/>
          <w:rtl/>
          <w:lang w:bidi="ar-AE"/>
        </w:rPr>
      </w:pPr>
      <w:r w:rsidRPr="00CB1C8C">
        <w:rPr>
          <w:rFonts w:ascii="Sakkal Majalla" w:hAnsi="Sakkal Majalla" w:cs="Sakkal Majalla"/>
          <w:b/>
          <w:bCs/>
          <w:sz w:val="30"/>
          <w:szCs w:val="30"/>
          <w:rtl/>
          <w:lang w:bidi="ar-AE"/>
        </w:rPr>
        <w:lastRenderedPageBreak/>
        <w:t>المادة (3)</w:t>
      </w:r>
    </w:p>
    <w:p w14:paraId="14404A78" w14:textId="77777777" w:rsidR="00A40776" w:rsidRPr="00CB1C8C" w:rsidRDefault="00A40776" w:rsidP="00A40776">
      <w:pPr>
        <w:spacing w:after="240" w:line="276" w:lineRule="auto"/>
        <w:jc w:val="both"/>
        <w:outlineLvl w:val="0"/>
        <w:rPr>
          <w:rFonts w:ascii="Sakkal Majalla" w:hAnsi="Sakkal Majalla" w:cs="Sakkal Majalla"/>
          <w:sz w:val="30"/>
          <w:szCs w:val="30"/>
          <w:rtl/>
          <w:lang w:bidi="ar-AE"/>
        </w:rPr>
      </w:pPr>
      <w:r w:rsidRPr="00CB1C8C">
        <w:rPr>
          <w:rFonts w:ascii="Sakkal Majalla" w:hAnsi="Sakkal Majalla" w:cs="Sakkal Majalla"/>
          <w:sz w:val="30"/>
          <w:szCs w:val="30"/>
          <w:rtl/>
          <w:lang w:bidi="ar-AE"/>
        </w:rPr>
        <w:t>يُعمل بهذا القرار من تاريخ صدوره وعلى الجهات المعنية تنفيذه كل فيما يخصه، وينشر في الجريدة الرسمية.</w:t>
      </w:r>
    </w:p>
    <w:p w14:paraId="0175A30E" w14:textId="77777777" w:rsidR="00A40776" w:rsidRPr="00CB1C8C" w:rsidRDefault="00A40776" w:rsidP="00A40776">
      <w:pPr>
        <w:spacing w:line="276" w:lineRule="auto"/>
        <w:rPr>
          <w:rFonts w:ascii="Sakkal Majalla" w:eastAsia="Calibri" w:hAnsi="Sakkal Majalla" w:cs="Sakkal Majalla"/>
          <w:b/>
          <w:bCs/>
          <w:sz w:val="30"/>
          <w:szCs w:val="30"/>
          <w:lang w:bidi="ar-AE"/>
        </w:rPr>
      </w:pPr>
      <w:r w:rsidRPr="00CB1C8C">
        <w:rPr>
          <w:rFonts w:ascii="Sakkal Majalla" w:eastAsia="Calibri" w:hAnsi="Sakkal Majalla" w:cs="Sakkal Majalla"/>
          <w:b/>
          <w:bCs/>
          <w:sz w:val="30"/>
          <w:szCs w:val="30"/>
          <w:rtl/>
          <w:lang w:bidi="ar-AE"/>
        </w:rPr>
        <w:t xml:space="preserve">صدر عنا بتاريخ: </w:t>
      </w:r>
    </w:p>
    <w:p w14:paraId="18FD122D" w14:textId="77777777" w:rsidR="00A40776" w:rsidRPr="00CB1C8C" w:rsidRDefault="00A40776" w:rsidP="00A40776">
      <w:pPr>
        <w:spacing w:line="276" w:lineRule="auto"/>
        <w:jc w:val="lowKashida"/>
        <w:rPr>
          <w:rFonts w:ascii="Sakkal Majalla" w:hAnsi="Sakkal Majalla" w:cs="Sakkal Majalla"/>
          <w:b/>
          <w:bCs/>
          <w:kern w:val="2"/>
          <w:sz w:val="30"/>
          <w:szCs w:val="30"/>
          <w:lang w:val="en-AE"/>
          <w14:ligatures w14:val="standardContextual"/>
        </w:rPr>
      </w:pPr>
      <w:r w:rsidRPr="00CB1C8C">
        <w:rPr>
          <w:rFonts w:ascii="Sakkal Majalla" w:hAnsi="Sakkal Majalla" w:cs="Sakkal Majalla"/>
          <w:b/>
          <w:bCs/>
          <w:kern w:val="2"/>
          <w:sz w:val="30"/>
          <w:szCs w:val="30"/>
          <w:lang w:val="en-AE"/>
          <w14:ligatures w14:val="standardContextual"/>
        </w:rPr>
        <w:t xml:space="preserve"> </w:t>
      </w:r>
      <w:r w:rsidRPr="00CB1C8C">
        <w:rPr>
          <w:rFonts w:ascii="Sakkal Majalla" w:hAnsi="Sakkal Majalla" w:cs="Sakkal Majalla"/>
          <w:b/>
          <w:bCs/>
          <w:kern w:val="2"/>
          <w:sz w:val="30"/>
          <w:szCs w:val="30"/>
          <w:rtl/>
          <w:lang w:val="en-AE"/>
          <w14:ligatures w14:val="standardContextual"/>
        </w:rPr>
        <w:t>الثلاثاء</w:t>
      </w:r>
      <w:r w:rsidRPr="00CB1C8C">
        <w:rPr>
          <w:rFonts w:ascii="Sakkal Majalla" w:hAnsi="Sakkal Majalla" w:cs="Sakkal Majalla"/>
          <w:b/>
          <w:bCs/>
          <w:kern w:val="2"/>
          <w:sz w:val="30"/>
          <w:szCs w:val="30"/>
          <w:rtl/>
          <w:lang w:val="en-AE" w:bidi="ar-EG"/>
          <w14:ligatures w14:val="standardContextual"/>
        </w:rPr>
        <w:t>: 25 ذو القعدة 1447ه</w:t>
      </w:r>
    </w:p>
    <w:p w14:paraId="3FAF03C4" w14:textId="77777777" w:rsidR="00A40776" w:rsidRPr="00CB1C8C" w:rsidRDefault="00A40776" w:rsidP="00A40776">
      <w:pPr>
        <w:spacing w:line="276" w:lineRule="auto"/>
        <w:jc w:val="lowKashida"/>
        <w:rPr>
          <w:rFonts w:ascii="Sakkal Majalla" w:hAnsi="Sakkal Majalla" w:cs="Sakkal Majalla"/>
          <w:b/>
          <w:bCs/>
          <w:kern w:val="2"/>
          <w:sz w:val="30"/>
          <w:szCs w:val="30"/>
          <w:rtl/>
          <w:lang w:val="en-AE" w:bidi="ar-EG"/>
          <w14:ligatures w14:val="standardContextual"/>
        </w:rPr>
      </w:pPr>
      <w:r w:rsidRPr="00CB1C8C">
        <w:rPr>
          <w:rFonts w:ascii="Sakkal Majalla" w:hAnsi="Sakkal Majalla" w:cs="Sakkal Majalla"/>
          <w:b/>
          <w:bCs/>
          <w:kern w:val="2"/>
          <w:sz w:val="30"/>
          <w:szCs w:val="30"/>
          <w:rtl/>
          <w:lang w:val="en-AE" w:bidi="ar-EG"/>
          <w14:ligatures w14:val="standardContextual"/>
        </w:rPr>
        <w:t>المـــوافق: 12 مايو 2026م</w:t>
      </w:r>
    </w:p>
    <w:p w14:paraId="38305D1E" w14:textId="77777777" w:rsidR="00A40776" w:rsidRPr="00CB1C8C" w:rsidRDefault="00A40776" w:rsidP="00A40776">
      <w:pPr>
        <w:bidi w:val="0"/>
        <w:spacing w:line="276" w:lineRule="auto"/>
        <w:rPr>
          <w:rFonts w:ascii="Sakkal Majalla" w:hAnsi="Sakkal Majalla" w:cs="Sakkal Majalla"/>
          <w:b/>
          <w:bCs/>
          <w:kern w:val="2"/>
          <w:sz w:val="30"/>
          <w:szCs w:val="30"/>
          <w:rtl/>
          <w:lang w:val="en-AE" w:bidi="ar-AE"/>
          <w14:ligatures w14:val="standardContextual"/>
        </w:rPr>
      </w:pPr>
    </w:p>
    <w:p w14:paraId="32712110" w14:textId="77777777" w:rsidR="00A40776" w:rsidRPr="00CB1C8C" w:rsidRDefault="00A40776" w:rsidP="00A40776">
      <w:pPr>
        <w:bidi w:val="0"/>
        <w:spacing w:line="276" w:lineRule="auto"/>
        <w:rPr>
          <w:rFonts w:ascii="Sakkal Majalla" w:hAnsi="Sakkal Majalla" w:cs="Sakkal Majalla"/>
          <w:b/>
          <w:bCs/>
          <w:kern w:val="2"/>
          <w:sz w:val="30"/>
          <w:szCs w:val="30"/>
          <w:rtl/>
          <w:lang w:val="en-AE" w:bidi="ar-AE"/>
          <w14:ligatures w14:val="standardContextual"/>
        </w:rPr>
      </w:pPr>
      <w:r w:rsidRPr="00CB1C8C">
        <w:rPr>
          <w:rFonts w:ascii="Sakkal Majalla" w:hAnsi="Sakkal Majalla" w:cs="Sakkal Majalla"/>
          <w:b/>
          <w:bCs/>
          <w:kern w:val="2"/>
          <w:sz w:val="30"/>
          <w:szCs w:val="30"/>
          <w:rtl/>
          <w:lang w:val="en-AE" w:bidi="ar-AE"/>
          <w14:ligatures w14:val="standardContextual"/>
        </w:rPr>
        <w:t>سلطان بن محمد بن سلطان القاسمي</w:t>
      </w:r>
    </w:p>
    <w:p w14:paraId="390E427F" w14:textId="77777777" w:rsidR="00A40776" w:rsidRPr="00CB1C8C" w:rsidRDefault="00A40776" w:rsidP="00A40776">
      <w:pPr>
        <w:bidi w:val="0"/>
        <w:spacing w:line="276" w:lineRule="auto"/>
        <w:rPr>
          <w:rFonts w:ascii="Sakkal Majalla" w:hAnsi="Sakkal Majalla" w:cs="Sakkal Majalla"/>
          <w:b/>
          <w:bCs/>
          <w:kern w:val="2"/>
          <w:sz w:val="30"/>
          <w:szCs w:val="30"/>
          <w:rtl/>
          <w:lang w:val="en-AE" w:bidi="ar-AE"/>
          <w14:ligatures w14:val="standardContextual"/>
        </w:rPr>
      </w:pPr>
      <w:r w:rsidRPr="00CB1C8C">
        <w:rPr>
          <w:rFonts w:ascii="Sakkal Majalla" w:hAnsi="Sakkal Majalla" w:cs="Sakkal Majalla"/>
          <w:b/>
          <w:bCs/>
          <w:kern w:val="2"/>
          <w:sz w:val="30"/>
          <w:szCs w:val="30"/>
          <w:rtl/>
          <w:lang w:val="en-AE" w:bidi="ar-AE"/>
          <w14:ligatures w14:val="standardContextual"/>
        </w:rPr>
        <w:t>ولي العهــــــد نائب حــــــــــاكم إمــــارة الشارقة</w:t>
      </w:r>
    </w:p>
    <w:p w14:paraId="7319DA40" w14:textId="77777777" w:rsidR="00A40776" w:rsidRPr="00CB1C8C" w:rsidRDefault="00A40776" w:rsidP="00A40776">
      <w:pPr>
        <w:spacing w:line="276" w:lineRule="auto"/>
        <w:jc w:val="right"/>
        <w:rPr>
          <w:rFonts w:ascii="Sakkal Majalla" w:eastAsia="Calibri" w:hAnsi="Sakkal Majalla" w:cs="Sakkal Majalla"/>
          <w:b/>
          <w:bCs/>
          <w:sz w:val="30"/>
          <w:szCs w:val="30"/>
          <w:rtl/>
        </w:rPr>
      </w:pPr>
      <w:r w:rsidRPr="00CB1C8C">
        <w:rPr>
          <w:rFonts w:ascii="Sakkal Majalla" w:hAnsi="Sakkal Majalla" w:cs="Sakkal Majalla"/>
          <w:b/>
          <w:bCs/>
          <w:kern w:val="2"/>
          <w:sz w:val="30"/>
          <w:szCs w:val="30"/>
          <w:rtl/>
          <w:lang w:val="en-AE" w:bidi="ar-AE"/>
          <w14:ligatures w14:val="standardContextual"/>
        </w:rPr>
        <w:t>رئيس المجلس التنفيذي لإمارة الشارقة</w:t>
      </w:r>
    </w:p>
    <w:p w14:paraId="6916CA98" w14:textId="04BF82B2"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42058C34" w14:textId="69E080CD"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64BA3779" w14:textId="56EF1896"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2D8F2775" w14:textId="67E97BBC"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033CB909" w14:textId="4B934AA9"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6CA41EAB" w14:textId="6F397ED4"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0BC37CD6" w14:textId="6598CDEB"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3220A8B5" w14:textId="29F4F6A8"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35A748C6" w14:textId="6D9FA12E"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FF745F8" w14:textId="6C43F011"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055DA621" w14:textId="74BAED78"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4234F840" w14:textId="05247935"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634AA471" w14:textId="41937A1D"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51C07610" w14:textId="5F7E213F"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04CE5B23" w14:textId="7B8AFABE"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DC25199" w14:textId="42C116C0"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04929820" w14:textId="4AEB30E9"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3FDF916A" w14:textId="45419B69"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51AFF149" w14:textId="4BB60824"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5455D8DD" w14:textId="38B2A5F0"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1899E3A" w14:textId="43F3D585"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5ED135C6" w14:textId="7890EA6D"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3AC404FB" w14:textId="77EC2E01"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4F9AA5DA" w14:textId="63DD1EF2"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06272B33" w14:textId="3AADE5DB" w:rsidR="00A40776" w:rsidRDefault="00F179F6"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25184" behindDoc="1" locked="0" layoutInCell="1" allowOverlap="1" wp14:anchorId="48C6D554" wp14:editId="3C57E863">
                <wp:simplePos x="0" y="0"/>
                <wp:positionH relativeFrom="margin">
                  <wp:align>center</wp:align>
                </wp:positionH>
                <wp:positionV relativeFrom="page">
                  <wp:posOffset>3690917</wp:posOffset>
                </wp:positionV>
                <wp:extent cx="3467100" cy="1880870"/>
                <wp:effectExtent l="19050" t="19050" r="38100" b="43180"/>
                <wp:wrapSquare wrapText="bothSides"/>
                <wp:docPr id="16"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88087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1A9F127" w14:textId="5E6C8456" w:rsidR="00A40776" w:rsidRDefault="00A40776" w:rsidP="00A40776">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المجلس التنفيذي رقم (24) لسنة 2026</w:t>
                            </w:r>
                            <w:r w:rsidR="00F179F6">
                              <w:rPr>
                                <w:rFonts w:ascii="Sakkal Majalla" w:hAnsi="Sakkal Majalla" w:cs="Sakkal Majalla" w:hint="cs"/>
                                <w:b/>
                                <w:bCs/>
                                <w:sz w:val="30"/>
                                <w:szCs w:val="30"/>
                                <w:rtl/>
                                <w:lang w:bidi="ar-AE"/>
                              </w:rPr>
                              <w:t>م</w:t>
                            </w:r>
                          </w:p>
                          <w:p w14:paraId="2672FA8A" w14:textId="77777777" w:rsidR="00A40776" w:rsidRPr="00E62DF9" w:rsidRDefault="00A40776" w:rsidP="00A40776">
                            <w:pPr>
                              <w:spacing w:line="276" w:lineRule="auto"/>
                              <w:jc w:val="center"/>
                              <w:rPr>
                                <w:rFonts w:ascii="Sakkal Majalla" w:hAnsi="Sakkal Majalla" w:cs="Sakkal Majalla"/>
                                <w:b/>
                                <w:bCs/>
                                <w:sz w:val="30"/>
                                <w:szCs w:val="30"/>
                                <w:rtl/>
                              </w:rPr>
                            </w:pPr>
                            <w:r w:rsidRPr="00E62DF9">
                              <w:rPr>
                                <w:rFonts w:ascii="Sakkal Majalla" w:hAnsi="Sakkal Majalla" w:cs="Sakkal Majalla" w:hint="cs"/>
                                <w:b/>
                                <w:bCs/>
                                <w:sz w:val="30"/>
                                <w:szCs w:val="30"/>
                                <w:rtl/>
                              </w:rPr>
                              <w:t xml:space="preserve">بتعديل </w:t>
                            </w:r>
                          </w:p>
                          <w:p w14:paraId="2402472B" w14:textId="77777777" w:rsidR="00A40776" w:rsidRPr="00E62DF9" w:rsidRDefault="00A40776" w:rsidP="00A40776">
                            <w:pPr>
                              <w:spacing w:line="276" w:lineRule="auto"/>
                              <w:jc w:val="center"/>
                              <w:rPr>
                                <w:rFonts w:ascii="Sakkal Majalla" w:hAnsi="Sakkal Majalla" w:cs="Sakkal Majalla"/>
                                <w:b/>
                                <w:bCs/>
                                <w:sz w:val="30"/>
                                <w:szCs w:val="30"/>
                                <w:rtl/>
                                <w:lang w:bidi="ar-AE"/>
                              </w:rPr>
                            </w:pPr>
                            <w:r w:rsidRPr="00E62DF9">
                              <w:rPr>
                                <w:rFonts w:ascii="Sakkal Majalla" w:hAnsi="Sakkal Majalla" w:cs="Sakkal Majalla"/>
                                <w:b/>
                                <w:bCs/>
                                <w:sz w:val="30"/>
                                <w:szCs w:val="30"/>
                                <w:rtl/>
                              </w:rPr>
                              <w:t>قرار المجلس التنفيذي رقم (</w:t>
                            </w:r>
                            <w:r w:rsidRPr="00E62DF9">
                              <w:rPr>
                                <w:rFonts w:ascii="Sakkal Majalla" w:hAnsi="Sakkal Majalla" w:cs="Sakkal Majalla" w:hint="cs"/>
                                <w:b/>
                                <w:bCs/>
                                <w:sz w:val="30"/>
                                <w:szCs w:val="30"/>
                                <w:rtl/>
                              </w:rPr>
                              <w:t>29</w:t>
                            </w:r>
                            <w:r w:rsidRPr="00E62DF9">
                              <w:rPr>
                                <w:rFonts w:ascii="Sakkal Majalla" w:hAnsi="Sakkal Majalla" w:cs="Sakkal Majalla"/>
                                <w:b/>
                                <w:bCs/>
                                <w:sz w:val="30"/>
                                <w:szCs w:val="30"/>
                                <w:rtl/>
                              </w:rPr>
                              <w:t>) لـسنة 2025</w:t>
                            </w:r>
                            <w:r w:rsidRPr="00E62DF9">
                              <w:rPr>
                                <w:rFonts w:ascii="Sakkal Majalla" w:hAnsi="Sakkal Majalla" w:cs="Sakkal Majalla"/>
                                <w:b/>
                                <w:bCs/>
                                <w:sz w:val="30"/>
                                <w:szCs w:val="30"/>
                                <w:rtl/>
                                <w:lang w:bidi="ar-AE"/>
                              </w:rPr>
                              <w:t>م</w:t>
                            </w:r>
                          </w:p>
                          <w:p w14:paraId="0670F798" w14:textId="77777777" w:rsidR="00A40776" w:rsidRPr="00E62DF9" w:rsidRDefault="00A40776" w:rsidP="00A40776">
                            <w:pPr>
                              <w:jc w:val="center"/>
                              <w:rPr>
                                <w:rFonts w:ascii="Sakkal Majalla" w:eastAsia="Calibri" w:hAnsi="Sakkal Majalla" w:cs="Sakkal Majalla"/>
                                <w:b/>
                                <w:bCs/>
                                <w:sz w:val="30"/>
                                <w:szCs w:val="30"/>
                                <w:rtl/>
                              </w:rPr>
                            </w:pPr>
                            <w:r w:rsidRPr="00E62DF9">
                              <w:rPr>
                                <w:rFonts w:ascii="Sakkal Majalla" w:eastAsia="Calibri" w:hAnsi="Sakkal Majalla" w:cs="Sakkal Majalla" w:hint="cs"/>
                                <w:b/>
                                <w:bCs/>
                                <w:sz w:val="30"/>
                                <w:szCs w:val="30"/>
                                <w:rtl/>
                              </w:rPr>
                              <w:t xml:space="preserve">بشأن </w:t>
                            </w:r>
                            <w:r w:rsidRPr="00E62DF9">
                              <w:rPr>
                                <w:rFonts w:ascii="Sakkal Majalla" w:eastAsia="Calibri" w:hAnsi="Sakkal Majalla" w:cs="Sakkal Majalla"/>
                                <w:b/>
                                <w:bCs/>
                                <w:sz w:val="30"/>
                                <w:szCs w:val="30"/>
                                <w:rtl/>
                              </w:rPr>
                              <w:t>تنظيم مزاولة الأنشطة والمهن</w:t>
                            </w:r>
                            <w:r w:rsidRPr="00E62DF9">
                              <w:rPr>
                                <w:rFonts w:ascii="Sakkal Majalla" w:eastAsia="Calibri" w:hAnsi="Sakkal Majalla" w:cs="Sakkal Majalla"/>
                                <w:b/>
                                <w:bCs/>
                                <w:sz w:val="30"/>
                                <w:szCs w:val="30"/>
                              </w:rPr>
                              <w:t xml:space="preserve"> </w:t>
                            </w:r>
                            <w:r w:rsidRPr="00E62DF9">
                              <w:rPr>
                                <w:rFonts w:ascii="Sakkal Majalla" w:eastAsia="Calibri" w:hAnsi="Sakkal Majalla" w:cs="Sakkal Majalla"/>
                                <w:b/>
                                <w:bCs/>
                                <w:sz w:val="30"/>
                                <w:szCs w:val="30"/>
                                <w:rtl/>
                              </w:rPr>
                              <w:t>الصحية في إمارة الشارقة</w:t>
                            </w:r>
                          </w:p>
                          <w:p w14:paraId="38B6E499" w14:textId="77777777" w:rsidR="00A40776" w:rsidRPr="00A40776" w:rsidRDefault="00A40776" w:rsidP="00A40776">
                            <w:pPr>
                              <w:jc w:val="center"/>
                              <w:rPr>
                                <w:rFonts w:ascii="Sakkal Majalla" w:eastAsiaTheme="minorHAnsi" w:hAnsi="Sakkal Majalla" w:cs="Sakkal Majalla"/>
                                <w:b/>
                                <w:bCs/>
                                <w:sz w:val="28"/>
                                <w:szCs w:val="28"/>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C6D554" id="_x0000_s1056" style="position:absolute;margin-left:0;margin-top:290.6pt;width:273pt;height:148.1pt;z-index:-2511912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" strokeweight="4.5pt">
                <v:stroke linestyle="thickThin"/>
                <v:textbox>
                  <w:txbxContent>
                    <w:p w14:paraId="61A9F127" w14:textId="5E6C8456" w:rsidR="00A40776" w:rsidRDefault="00A40776" w:rsidP="00A40776">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المجلس التنفيذي رقم (24) لسنة 2026</w:t>
                      </w:r>
                      <w:r w:rsidR="00F179F6">
                        <w:rPr>
                          <w:rFonts w:ascii="Sakkal Majalla" w:hAnsi="Sakkal Majalla" w:cs="Sakkal Majalla" w:hint="cs"/>
                          <w:b/>
                          <w:bCs/>
                          <w:sz w:val="30"/>
                          <w:szCs w:val="30"/>
                          <w:rtl/>
                          <w:lang w:bidi="ar-AE"/>
                        </w:rPr>
                        <w:t>م</w:t>
                      </w:r>
                    </w:p>
                    <w:p w14:paraId="2672FA8A" w14:textId="77777777" w:rsidR="00A40776" w:rsidRPr="00E62DF9" w:rsidRDefault="00A40776" w:rsidP="00A40776">
                      <w:pPr>
                        <w:spacing w:line="276" w:lineRule="auto"/>
                        <w:jc w:val="center"/>
                        <w:rPr>
                          <w:rFonts w:ascii="Sakkal Majalla" w:hAnsi="Sakkal Majalla" w:cs="Sakkal Majalla"/>
                          <w:b/>
                          <w:bCs/>
                          <w:sz w:val="30"/>
                          <w:szCs w:val="30"/>
                          <w:rtl/>
                        </w:rPr>
                      </w:pPr>
                      <w:r w:rsidRPr="00E62DF9">
                        <w:rPr>
                          <w:rFonts w:ascii="Sakkal Majalla" w:hAnsi="Sakkal Majalla" w:cs="Sakkal Majalla" w:hint="cs"/>
                          <w:b/>
                          <w:bCs/>
                          <w:sz w:val="30"/>
                          <w:szCs w:val="30"/>
                          <w:rtl/>
                        </w:rPr>
                        <w:t xml:space="preserve">بتعديل </w:t>
                      </w:r>
                    </w:p>
                    <w:p w14:paraId="2402472B" w14:textId="77777777" w:rsidR="00A40776" w:rsidRPr="00E62DF9" w:rsidRDefault="00A40776" w:rsidP="00A40776">
                      <w:pPr>
                        <w:spacing w:line="276" w:lineRule="auto"/>
                        <w:jc w:val="center"/>
                        <w:rPr>
                          <w:rFonts w:ascii="Sakkal Majalla" w:hAnsi="Sakkal Majalla" w:cs="Sakkal Majalla"/>
                          <w:b/>
                          <w:bCs/>
                          <w:sz w:val="30"/>
                          <w:szCs w:val="30"/>
                          <w:rtl/>
                          <w:lang w:bidi="ar-AE"/>
                        </w:rPr>
                      </w:pPr>
                      <w:r w:rsidRPr="00E62DF9">
                        <w:rPr>
                          <w:rFonts w:ascii="Sakkal Majalla" w:hAnsi="Sakkal Majalla" w:cs="Sakkal Majalla"/>
                          <w:b/>
                          <w:bCs/>
                          <w:sz w:val="30"/>
                          <w:szCs w:val="30"/>
                          <w:rtl/>
                        </w:rPr>
                        <w:t>قرار المجلس التنفيذي رقم (</w:t>
                      </w:r>
                      <w:r w:rsidRPr="00E62DF9">
                        <w:rPr>
                          <w:rFonts w:ascii="Sakkal Majalla" w:hAnsi="Sakkal Majalla" w:cs="Sakkal Majalla" w:hint="cs"/>
                          <w:b/>
                          <w:bCs/>
                          <w:sz w:val="30"/>
                          <w:szCs w:val="30"/>
                          <w:rtl/>
                        </w:rPr>
                        <w:t>29</w:t>
                      </w:r>
                      <w:r w:rsidRPr="00E62DF9">
                        <w:rPr>
                          <w:rFonts w:ascii="Sakkal Majalla" w:hAnsi="Sakkal Majalla" w:cs="Sakkal Majalla"/>
                          <w:b/>
                          <w:bCs/>
                          <w:sz w:val="30"/>
                          <w:szCs w:val="30"/>
                          <w:rtl/>
                        </w:rPr>
                        <w:t>) لـسنة 2025</w:t>
                      </w:r>
                      <w:r w:rsidRPr="00E62DF9">
                        <w:rPr>
                          <w:rFonts w:ascii="Sakkal Majalla" w:hAnsi="Sakkal Majalla" w:cs="Sakkal Majalla"/>
                          <w:b/>
                          <w:bCs/>
                          <w:sz w:val="30"/>
                          <w:szCs w:val="30"/>
                          <w:rtl/>
                          <w:lang w:bidi="ar-AE"/>
                        </w:rPr>
                        <w:t>م</w:t>
                      </w:r>
                    </w:p>
                    <w:p w14:paraId="0670F798" w14:textId="77777777" w:rsidR="00A40776" w:rsidRPr="00E62DF9" w:rsidRDefault="00A40776" w:rsidP="00A40776">
                      <w:pPr>
                        <w:jc w:val="center"/>
                        <w:rPr>
                          <w:rFonts w:ascii="Sakkal Majalla" w:eastAsia="Calibri" w:hAnsi="Sakkal Majalla" w:cs="Sakkal Majalla"/>
                          <w:b/>
                          <w:bCs/>
                          <w:sz w:val="30"/>
                          <w:szCs w:val="30"/>
                          <w:rtl/>
                        </w:rPr>
                      </w:pPr>
                      <w:r w:rsidRPr="00E62DF9">
                        <w:rPr>
                          <w:rFonts w:ascii="Sakkal Majalla" w:eastAsia="Calibri" w:hAnsi="Sakkal Majalla" w:cs="Sakkal Majalla" w:hint="cs"/>
                          <w:b/>
                          <w:bCs/>
                          <w:sz w:val="30"/>
                          <w:szCs w:val="30"/>
                          <w:rtl/>
                        </w:rPr>
                        <w:t xml:space="preserve">بشأن </w:t>
                      </w:r>
                      <w:r w:rsidRPr="00E62DF9">
                        <w:rPr>
                          <w:rFonts w:ascii="Sakkal Majalla" w:eastAsia="Calibri" w:hAnsi="Sakkal Majalla" w:cs="Sakkal Majalla"/>
                          <w:b/>
                          <w:bCs/>
                          <w:sz w:val="30"/>
                          <w:szCs w:val="30"/>
                          <w:rtl/>
                        </w:rPr>
                        <w:t>تنظيم مزاولة الأنشطة والمهن</w:t>
                      </w:r>
                      <w:r w:rsidRPr="00E62DF9">
                        <w:rPr>
                          <w:rFonts w:ascii="Sakkal Majalla" w:eastAsia="Calibri" w:hAnsi="Sakkal Majalla" w:cs="Sakkal Majalla"/>
                          <w:b/>
                          <w:bCs/>
                          <w:sz w:val="30"/>
                          <w:szCs w:val="30"/>
                        </w:rPr>
                        <w:t xml:space="preserve"> </w:t>
                      </w:r>
                      <w:r w:rsidRPr="00E62DF9">
                        <w:rPr>
                          <w:rFonts w:ascii="Sakkal Majalla" w:eastAsia="Calibri" w:hAnsi="Sakkal Majalla" w:cs="Sakkal Majalla"/>
                          <w:b/>
                          <w:bCs/>
                          <w:sz w:val="30"/>
                          <w:szCs w:val="30"/>
                          <w:rtl/>
                        </w:rPr>
                        <w:t>الصحية في إمارة الشارقة</w:t>
                      </w:r>
                    </w:p>
                    <w:p w14:paraId="38B6E499" w14:textId="77777777" w:rsidR="00A40776" w:rsidRPr="00A40776" w:rsidRDefault="00A40776" w:rsidP="00A40776">
                      <w:pPr>
                        <w:jc w:val="center"/>
                        <w:rPr>
                          <w:rFonts w:ascii="Sakkal Majalla" w:eastAsiaTheme="minorHAnsi" w:hAnsi="Sakkal Majalla" w:cs="Sakkal Majalla"/>
                          <w:b/>
                          <w:bCs/>
                          <w:sz w:val="28"/>
                          <w:szCs w:val="28"/>
                          <w:rtl/>
                        </w:rPr>
                      </w:pPr>
                    </w:p>
                  </w:txbxContent>
                </v:textbox>
                <w10:wrap type="square" anchorx="margin" anchory="page"/>
              </v:roundrect>
            </w:pict>
          </mc:Fallback>
        </mc:AlternateContent>
      </w:r>
    </w:p>
    <w:p w14:paraId="4C9EA069" w14:textId="7C7CC9E9"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5A5AF3D1" w14:textId="6E4882A6"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6EC8FF75" w14:textId="2FFD0DBC"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A04C43C" w14:textId="43E8EA98"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597C96EB" w14:textId="1BB69D13"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47B4A45D" w14:textId="7812620B"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74482D2A" w14:textId="0FF99720"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75276BA2" w14:textId="04590ADC"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670247B3" w14:textId="5D859D8E"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69FA3044" w14:textId="3E1A9F2F"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E5998EE" w14:textId="63FFD7F0"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690C038D" w14:textId="0CF1319C"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C08EB0A" w14:textId="1D2DAF68"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7CAEFB46" w14:textId="5FEAAC1B"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48D9756E" w14:textId="597ACCD5"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5710F958" w14:textId="413A895F"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382310A5" w14:textId="77777777" w:rsidR="00A40776" w:rsidRPr="004F0AF7" w:rsidRDefault="00A40776" w:rsidP="00A40776">
      <w:pPr>
        <w:spacing w:line="276" w:lineRule="auto"/>
        <w:jc w:val="center"/>
        <w:rPr>
          <w:rFonts w:ascii="Sakkal Majalla" w:hAnsi="Sakkal Majalla" w:cs="Sakkal Majalla"/>
          <w:b/>
          <w:bCs/>
          <w:color w:val="000000" w:themeColor="text1"/>
          <w:sz w:val="30"/>
          <w:szCs w:val="30"/>
          <w:rtl/>
        </w:rPr>
      </w:pPr>
      <w:r w:rsidRPr="004F0AF7">
        <w:rPr>
          <w:rFonts w:ascii="Sakkal Majalla" w:hAnsi="Sakkal Majalla" w:cs="Sakkal Majalla" w:hint="cs"/>
          <w:b/>
          <w:bCs/>
          <w:color w:val="000000" w:themeColor="text1"/>
          <w:sz w:val="30"/>
          <w:szCs w:val="30"/>
          <w:rtl/>
        </w:rPr>
        <w:lastRenderedPageBreak/>
        <w:t>قرار المجلس التنفيذي رقم (24) لسنة 2026م</w:t>
      </w:r>
    </w:p>
    <w:p w14:paraId="34426248" w14:textId="77777777" w:rsidR="00A40776" w:rsidRPr="00E62DF9" w:rsidRDefault="00A40776" w:rsidP="00A40776">
      <w:pPr>
        <w:spacing w:line="276" w:lineRule="auto"/>
        <w:jc w:val="center"/>
        <w:rPr>
          <w:rFonts w:ascii="Sakkal Majalla" w:hAnsi="Sakkal Majalla" w:cs="Sakkal Majalla"/>
          <w:b/>
          <w:bCs/>
          <w:sz w:val="30"/>
          <w:szCs w:val="30"/>
          <w:rtl/>
        </w:rPr>
      </w:pPr>
      <w:r w:rsidRPr="00E62DF9">
        <w:rPr>
          <w:rFonts w:ascii="Sakkal Majalla" w:hAnsi="Sakkal Majalla" w:cs="Sakkal Majalla" w:hint="cs"/>
          <w:b/>
          <w:bCs/>
          <w:sz w:val="30"/>
          <w:szCs w:val="30"/>
          <w:rtl/>
        </w:rPr>
        <w:t xml:space="preserve">بتعديل </w:t>
      </w:r>
    </w:p>
    <w:p w14:paraId="71C143E9" w14:textId="77777777" w:rsidR="00A40776" w:rsidRPr="00E62DF9" w:rsidRDefault="00A40776" w:rsidP="00A40776">
      <w:pPr>
        <w:spacing w:line="276" w:lineRule="auto"/>
        <w:jc w:val="center"/>
        <w:rPr>
          <w:rFonts w:ascii="Sakkal Majalla" w:hAnsi="Sakkal Majalla" w:cs="Sakkal Majalla"/>
          <w:b/>
          <w:bCs/>
          <w:sz w:val="30"/>
          <w:szCs w:val="30"/>
          <w:rtl/>
          <w:lang w:bidi="ar-AE"/>
        </w:rPr>
      </w:pPr>
      <w:r w:rsidRPr="00E62DF9">
        <w:rPr>
          <w:rFonts w:ascii="Sakkal Majalla" w:hAnsi="Sakkal Majalla" w:cs="Sakkal Majalla"/>
          <w:b/>
          <w:bCs/>
          <w:sz w:val="30"/>
          <w:szCs w:val="30"/>
          <w:rtl/>
        </w:rPr>
        <w:t>قرار المجلس التنفيذي رقم (</w:t>
      </w:r>
      <w:r w:rsidRPr="00E62DF9">
        <w:rPr>
          <w:rFonts w:ascii="Sakkal Majalla" w:hAnsi="Sakkal Majalla" w:cs="Sakkal Majalla" w:hint="cs"/>
          <w:b/>
          <w:bCs/>
          <w:sz w:val="30"/>
          <w:szCs w:val="30"/>
          <w:rtl/>
        </w:rPr>
        <w:t>29</w:t>
      </w:r>
      <w:r w:rsidRPr="00E62DF9">
        <w:rPr>
          <w:rFonts w:ascii="Sakkal Majalla" w:hAnsi="Sakkal Majalla" w:cs="Sakkal Majalla"/>
          <w:b/>
          <w:bCs/>
          <w:sz w:val="30"/>
          <w:szCs w:val="30"/>
          <w:rtl/>
        </w:rPr>
        <w:t>) لـسنة 2025</w:t>
      </w:r>
      <w:r w:rsidRPr="00E62DF9">
        <w:rPr>
          <w:rFonts w:ascii="Sakkal Majalla" w:hAnsi="Sakkal Majalla" w:cs="Sakkal Majalla"/>
          <w:b/>
          <w:bCs/>
          <w:sz w:val="30"/>
          <w:szCs w:val="30"/>
          <w:rtl/>
          <w:lang w:bidi="ar-AE"/>
        </w:rPr>
        <w:t>م</w:t>
      </w:r>
    </w:p>
    <w:p w14:paraId="1E574718" w14:textId="77777777" w:rsidR="00A40776" w:rsidRPr="00E62DF9" w:rsidRDefault="00A40776" w:rsidP="00A40776">
      <w:pPr>
        <w:jc w:val="center"/>
        <w:rPr>
          <w:rFonts w:ascii="Sakkal Majalla" w:eastAsia="Calibri" w:hAnsi="Sakkal Majalla" w:cs="Sakkal Majalla"/>
          <w:b/>
          <w:bCs/>
          <w:sz w:val="30"/>
          <w:szCs w:val="30"/>
          <w:rtl/>
        </w:rPr>
      </w:pPr>
      <w:r w:rsidRPr="00E62DF9">
        <w:rPr>
          <w:rFonts w:ascii="Sakkal Majalla" w:eastAsia="Calibri" w:hAnsi="Sakkal Majalla" w:cs="Sakkal Majalla" w:hint="cs"/>
          <w:b/>
          <w:bCs/>
          <w:sz w:val="30"/>
          <w:szCs w:val="30"/>
          <w:rtl/>
        </w:rPr>
        <w:t xml:space="preserve">بشأن </w:t>
      </w:r>
      <w:r w:rsidRPr="00E62DF9">
        <w:rPr>
          <w:rFonts w:ascii="Sakkal Majalla" w:eastAsia="Calibri" w:hAnsi="Sakkal Majalla" w:cs="Sakkal Majalla"/>
          <w:b/>
          <w:bCs/>
          <w:sz w:val="30"/>
          <w:szCs w:val="30"/>
          <w:rtl/>
        </w:rPr>
        <w:t>تنظيم مزاولة الأنشطة والمهن</w:t>
      </w:r>
      <w:r w:rsidRPr="00E62DF9">
        <w:rPr>
          <w:rFonts w:ascii="Sakkal Majalla" w:eastAsia="Calibri" w:hAnsi="Sakkal Majalla" w:cs="Sakkal Majalla"/>
          <w:b/>
          <w:bCs/>
          <w:sz w:val="30"/>
          <w:szCs w:val="30"/>
        </w:rPr>
        <w:t xml:space="preserve"> </w:t>
      </w:r>
      <w:r w:rsidRPr="00E62DF9">
        <w:rPr>
          <w:rFonts w:ascii="Sakkal Majalla" w:eastAsia="Calibri" w:hAnsi="Sakkal Majalla" w:cs="Sakkal Majalla"/>
          <w:b/>
          <w:bCs/>
          <w:sz w:val="30"/>
          <w:szCs w:val="30"/>
          <w:rtl/>
        </w:rPr>
        <w:t>الصحية في إمارة الشارقة</w:t>
      </w:r>
    </w:p>
    <w:p w14:paraId="154F2A87" w14:textId="77777777" w:rsidR="00A40776" w:rsidRPr="00E62DF9" w:rsidRDefault="00A40776" w:rsidP="00A40776">
      <w:pPr>
        <w:jc w:val="both"/>
        <w:rPr>
          <w:rFonts w:ascii="Sakkal Majalla" w:hAnsi="Sakkal Majalla" w:cs="Sakkal Majalla"/>
          <w:sz w:val="30"/>
          <w:szCs w:val="30"/>
        </w:rPr>
      </w:pPr>
      <w:r w:rsidRPr="00E62DF9">
        <w:rPr>
          <w:rFonts w:ascii="Sakkal Majalla" w:hAnsi="Sakkal Majalla" w:cs="Sakkal Majalla"/>
          <w:sz w:val="30"/>
          <w:szCs w:val="30"/>
          <w:rtl/>
          <w:lang w:bidi="ar-AE"/>
        </w:rPr>
        <w:t>نحن سلطان بن محمد بن سلطان القاسمي ولي العهد نائب الحاكم رئيس المجلس التنفيذي لإمارة الشارقة</w:t>
      </w:r>
      <w:r w:rsidRPr="00E62DF9">
        <w:rPr>
          <w:rFonts w:ascii="Sakkal Majalla" w:hAnsi="Sakkal Majalla" w:cs="Sakkal Majalla" w:hint="cs"/>
          <w:sz w:val="30"/>
          <w:szCs w:val="30"/>
          <w:rtl/>
          <w:lang w:bidi="ar-AE"/>
        </w:rPr>
        <w:t>،</w:t>
      </w:r>
    </w:p>
    <w:p w14:paraId="191F4979" w14:textId="77777777" w:rsidR="00A40776" w:rsidRPr="00E62DF9" w:rsidRDefault="00A40776" w:rsidP="00A40776">
      <w:pPr>
        <w:spacing w:line="276" w:lineRule="auto"/>
        <w:jc w:val="both"/>
        <w:rPr>
          <w:rFonts w:ascii="Sakkal Majalla" w:hAnsi="Sakkal Majalla" w:cs="Sakkal Majalla"/>
          <w:sz w:val="30"/>
          <w:szCs w:val="30"/>
          <w:rtl/>
          <w:lang w:bidi="ar-AE"/>
        </w:rPr>
      </w:pPr>
      <w:r w:rsidRPr="00E62DF9">
        <w:rPr>
          <w:rFonts w:ascii="Sakkal Majalla" w:hAnsi="Sakkal Majalla" w:cs="Sakkal Majalla" w:hint="cs"/>
          <w:sz w:val="30"/>
          <w:szCs w:val="30"/>
          <w:rtl/>
          <w:lang w:bidi="ar-AE"/>
        </w:rPr>
        <w:t xml:space="preserve">بعد الاطلاع على </w:t>
      </w:r>
      <w:r w:rsidRPr="00E62DF9">
        <w:rPr>
          <w:rFonts w:ascii="Sakkal Majalla" w:hAnsi="Sakkal Majalla" w:cs="Sakkal Majalla"/>
          <w:sz w:val="30"/>
          <w:szCs w:val="30"/>
          <w:rtl/>
          <w:lang w:bidi="ar-AE"/>
        </w:rPr>
        <w:t xml:space="preserve">القانون رقم (2) لسنة 1999م بشأن </w:t>
      </w:r>
      <w:r w:rsidRPr="00E62DF9">
        <w:rPr>
          <w:rFonts w:ascii="Sakkal Majalla" w:hAnsi="Sakkal Majalla" w:cs="Sakkal Majalla" w:hint="cs"/>
          <w:sz w:val="30"/>
          <w:szCs w:val="30"/>
          <w:rtl/>
          <w:lang w:bidi="ar-AE"/>
        </w:rPr>
        <w:t>إ</w:t>
      </w:r>
      <w:r w:rsidRPr="00E62DF9">
        <w:rPr>
          <w:rFonts w:ascii="Sakkal Majalla" w:hAnsi="Sakkal Majalla" w:cs="Sakkal Majalla"/>
          <w:sz w:val="30"/>
          <w:szCs w:val="30"/>
          <w:rtl/>
          <w:lang w:bidi="ar-AE"/>
        </w:rPr>
        <w:t>نشاء المجلس التنفيذي في إمارة الشارقة ولائحته الداخلية وتعديلاته</w:t>
      </w:r>
      <w:r w:rsidRPr="00E62DF9">
        <w:rPr>
          <w:rFonts w:ascii="Sakkal Majalla" w:hAnsi="Sakkal Majalla" w:cs="Sakkal Majalla" w:hint="cs"/>
          <w:sz w:val="30"/>
          <w:szCs w:val="30"/>
          <w:rtl/>
          <w:lang w:bidi="ar-AE"/>
        </w:rPr>
        <w:t>،</w:t>
      </w:r>
    </w:p>
    <w:p w14:paraId="605264EC" w14:textId="77777777" w:rsidR="00A40776" w:rsidRPr="00E62DF9" w:rsidRDefault="00A40776" w:rsidP="00A40776">
      <w:pPr>
        <w:spacing w:line="276" w:lineRule="auto"/>
        <w:jc w:val="both"/>
        <w:rPr>
          <w:rFonts w:ascii="Sakkal Majalla" w:hAnsi="Sakkal Majalla" w:cs="Sakkal Majalla"/>
          <w:sz w:val="30"/>
          <w:szCs w:val="30"/>
          <w:rtl/>
          <w:lang w:bidi="ar-AE"/>
        </w:rPr>
      </w:pPr>
      <w:r w:rsidRPr="00E62DF9">
        <w:rPr>
          <w:rFonts w:ascii="Sakkal Majalla" w:hAnsi="Sakkal Majalla" w:cs="Sakkal Majalla" w:hint="cs"/>
          <w:sz w:val="30"/>
          <w:szCs w:val="30"/>
          <w:rtl/>
        </w:rPr>
        <w:t>وقرار المجلس التنفيذي رقم (29) لسنة 2025م بشأن تنظيم مزاولة الأنشطة والمهن الصحية في إمارة الشارقة،</w:t>
      </w:r>
    </w:p>
    <w:p w14:paraId="53F693E4" w14:textId="77777777" w:rsidR="00A40776" w:rsidRPr="00E62DF9" w:rsidRDefault="00A40776" w:rsidP="00A40776">
      <w:pPr>
        <w:spacing w:line="276" w:lineRule="auto"/>
        <w:jc w:val="both"/>
        <w:rPr>
          <w:rFonts w:ascii="Sakkal Majalla" w:hAnsi="Sakkal Majalla" w:cs="Sakkal Majalla"/>
          <w:sz w:val="30"/>
          <w:szCs w:val="30"/>
          <w:rtl/>
        </w:rPr>
      </w:pPr>
      <w:r w:rsidRPr="00E62DF9">
        <w:rPr>
          <w:rFonts w:ascii="Sakkal Majalla" w:hAnsi="Sakkal Majalla" w:cs="Sakkal Majalla"/>
          <w:sz w:val="30"/>
          <w:szCs w:val="30"/>
          <w:rtl/>
          <w:lang w:bidi="ar-AE"/>
        </w:rPr>
        <w:t xml:space="preserve">وبناءً على عرض رئيس هيئة الشارقة الصحية </w:t>
      </w:r>
      <w:r w:rsidRPr="00E62DF9">
        <w:rPr>
          <w:rFonts w:ascii="Sakkal Majalla" w:hAnsi="Sakkal Majalla" w:cs="Sakkal Majalla" w:hint="cs"/>
          <w:sz w:val="30"/>
          <w:szCs w:val="30"/>
          <w:rtl/>
          <w:lang w:bidi="ar-AE"/>
        </w:rPr>
        <w:t xml:space="preserve">وموافقة المجلس التنفيذي لإمارة الشارقة </w:t>
      </w:r>
      <w:r w:rsidRPr="00E62DF9">
        <w:rPr>
          <w:rFonts w:ascii="Sakkal Majalla" w:hAnsi="Sakkal Majalla" w:cs="Sakkal Majalla"/>
          <w:sz w:val="30"/>
          <w:szCs w:val="30"/>
          <w:rtl/>
          <w:lang w:bidi="ar-AE"/>
        </w:rPr>
        <w:t>ولما تقتضيه المصلحة العامة</w:t>
      </w:r>
      <w:r w:rsidRPr="00E62DF9">
        <w:rPr>
          <w:rFonts w:ascii="Sakkal Majalla" w:hAnsi="Sakkal Majalla" w:cs="Sakkal Majalla" w:hint="cs"/>
          <w:sz w:val="30"/>
          <w:szCs w:val="30"/>
          <w:rtl/>
          <w:lang w:bidi="ar-AE"/>
        </w:rPr>
        <w:t>،</w:t>
      </w:r>
    </w:p>
    <w:p w14:paraId="359469B8" w14:textId="77777777" w:rsidR="00A40776" w:rsidRPr="00E62DF9" w:rsidRDefault="00A40776" w:rsidP="00A40776">
      <w:pPr>
        <w:spacing w:line="276" w:lineRule="auto"/>
        <w:jc w:val="lowKashida"/>
        <w:rPr>
          <w:rFonts w:ascii="Sakkal Majalla" w:hAnsi="Sakkal Majalla" w:cs="Sakkal Majalla"/>
          <w:sz w:val="30"/>
          <w:szCs w:val="30"/>
          <w:rtl/>
        </w:rPr>
      </w:pPr>
      <w:r w:rsidRPr="00E62DF9">
        <w:rPr>
          <w:rFonts w:ascii="Sakkal Majalla" w:hAnsi="Sakkal Majalla" w:cs="Sakkal Majalla"/>
          <w:sz w:val="30"/>
          <w:szCs w:val="30"/>
          <w:rtl/>
        </w:rPr>
        <w:t>أصدرنا القرار الآتي:</w:t>
      </w:r>
    </w:p>
    <w:p w14:paraId="19A89428" w14:textId="77777777" w:rsidR="00A40776" w:rsidRPr="00E62DF9" w:rsidRDefault="00A40776" w:rsidP="00A40776">
      <w:pPr>
        <w:spacing w:line="276" w:lineRule="auto"/>
        <w:jc w:val="center"/>
        <w:rPr>
          <w:rFonts w:ascii="Sakkal Majalla" w:hAnsi="Sakkal Majalla" w:cs="Sakkal Majalla"/>
          <w:b/>
          <w:bCs/>
          <w:sz w:val="30"/>
          <w:szCs w:val="30"/>
          <w:rtl/>
          <w:lang w:bidi="ar-AE"/>
        </w:rPr>
      </w:pPr>
      <w:r w:rsidRPr="00E62DF9">
        <w:rPr>
          <w:rFonts w:ascii="Sakkal Majalla" w:hAnsi="Sakkal Majalla" w:cs="Sakkal Majalla"/>
          <w:b/>
          <w:bCs/>
          <w:sz w:val="30"/>
          <w:szCs w:val="30"/>
          <w:rtl/>
          <w:lang w:bidi="ar-AE"/>
        </w:rPr>
        <w:t>المادة</w:t>
      </w:r>
      <w:r w:rsidRPr="00E62DF9">
        <w:rPr>
          <w:rFonts w:ascii="Sakkal Majalla" w:hAnsi="Sakkal Majalla" w:cs="Sakkal Majalla" w:hint="cs"/>
          <w:b/>
          <w:bCs/>
          <w:sz w:val="30"/>
          <w:szCs w:val="30"/>
          <w:rtl/>
          <w:lang w:bidi="ar-AE"/>
        </w:rPr>
        <w:t xml:space="preserve"> (1)</w:t>
      </w:r>
    </w:p>
    <w:p w14:paraId="734893FA" w14:textId="77777777" w:rsidR="00A40776" w:rsidRPr="00E62DF9" w:rsidRDefault="00A40776" w:rsidP="00A40776">
      <w:pPr>
        <w:spacing w:line="276" w:lineRule="auto"/>
        <w:jc w:val="both"/>
        <w:outlineLvl w:val="0"/>
        <w:rPr>
          <w:rFonts w:ascii="Sakkal Majalla" w:hAnsi="Sakkal Majalla" w:cs="Sakkal Majalla"/>
          <w:sz w:val="30"/>
          <w:szCs w:val="30"/>
          <w:rtl/>
          <w:lang w:bidi="ar-AE"/>
        </w:rPr>
      </w:pPr>
      <w:r w:rsidRPr="00E62DF9">
        <w:rPr>
          <w:rFonts w:ascii="Sakkal Majalla" w:hAnsi="Sakkal Majalla" w:cs="Sakkal Majalla" w:hint="cs"/>
          <w:sz w:val="30"/>
          <w:szCs w:val="30"/>
          <w:rtl/>
          <w:lang w:bidi="ar-AE"/>
        </w:rPr>
        <w:t>يُستبدل بالجدول رقم (6) المرفق بقرار</w:t>
      </w:r>
      <w:r w:rsidRPr="00E62DF9">
        <w:rPr>
          <w:rFonts w:ascii="Sakkal Majalla" w:hAnsi="Sakkal Majalla" w:cs="Sakkal Majalla"/>
          <w:sz w:val="30"/>
          <w:szCs w:val="30"/>
          <w:rtl/>
          <w:lang w:bidi="ar-AE"/>
        </w:rPr>
        <w:t xml:space="preserve"> المجلس التنفيذي رقم (</w:t>
      </w:r>
      <w:r w:rsidRPr="00E62DF9">
        <w:rPr>
          <w:rFonts w:ascii="Sakkal Majalla" w:hAnsi="Sakkal Majalla" w:cs="Sakkal Majalla" w:hint="cs"/>
          <w:sz w:val="30"/>
          <w:szCs w:val="30"/>
          <w:rtl/>
          <w:lang w:bidi="ar-AE"/>
        </w:rPr>
        <w:t>29</w:t>
      </w:r>
      <w:r w:rsidRPr="00E62DF9">
        <w:rPr>
          <w:rFonts w:ascii="Sakkal Majalla" w:hAnsi="Sakkal Majalla" w:cs="Sakkal Majalla"/>
          <w:sz w:val="30"/>
          <w:szCs w:val="30"/>
          <w:rtl/>
          <w:lang w:bidi="ar-AE"/>
        </w:rPr>
        <w:t xml:space="preserve">) لسنة </w:t>
      </w:r>
      <w:r w:rsidRPr="00E62DF9">
        <w:rPr>
          <w:rFonts w:ascii="Sakkal Majalla" w:hAnsi="Sakkal Majalla" w:cs="Sakkal Majalla" w:hint="cs"/>
          <w:sz w:val="30"/>
          <w:szCs w:val="30"/>
          <w:rtl/>
          <w:lang w:bidi="ar-AE"/>
        </w:rPr>
        <w:t>2025</w:t>
      </w:r>
      <w:r w:rsidRPr="00E62DF9">
        <w:rPr>
          <w:rFonts w:ascii="Sakkal Majalla" w:hAnsi="Sakkal Majalla" w:cs="Sakkal Majalla"/>
          <w:sz w:val="30"/>
          <w:szCs w:val="30"/>
          <w:rtl/>
          <w:lang w:bidi="ar-AE"/>
        </w:rPr>
        <w:t>م</w:t>
      </w:r>
      <w:r w:rsidRPr="00E62DF9">
        <w:rPr>
          <w:rFonts w:ascii="Sakkal Majalla" w:hAnsi="Sakkal Majalla" w:cs="Sakkal Majalla" w:hint="cs"/>
          <w:sz w:val="30"/>
          <w:szCs w:val="30"/>
          <w:rtl/>
          <w:lang w:bidi="ar-AE"/>
        </w:rPr>
        <w:t xml:space="preserve"> المُشار إليه الجدول المرفق بهذا القرار.</w:t>
      </w:r>
    </w:p>
    <w:p w14:paraId="4261C8AB" w14:textId="77777777" w:rsidR="00A40776" w:rsidRPr="00E62DF9" w:rsidRDefault="00A40776" w:rsidP="00A40776">
      <w:pPr>
        <w:spacing w:line="276" w:lineRule="auto"/>
        <w:jc w:val="center"/>
        <w:rPr>
          <w:rFonts w:ascii="Sakkal Majalla" w:hAnsi="Sakkal Majalla" w:cs="Sakkal Majalla"/>
          <w:b/>
          <w:bCs/>
          <w:sz w:val="30"/>
          <w:szCs w:val="30"/>
          <w:rtl/>
          <w:lang w:bidi="ar-AE"/>
        </w:rPr>
      </w:pPr>
      <w:r w:rsidRPr="00E62DF9">
        <w:rPr>
          <w:rFonts w:ascii="Sakkal Majalla" w:hAnsi="Sakkal Majalla" w:cs="Sakkal Majalla"/>
          <w:b/>
          <w:bCs/>
          <w:sz w:val="30"/>
          <w:szCs w:val="30"/>
          <w:rtl/>
          <w:lang w:bidi="ar-AE"/>
        </w:rPr>
        <w:t xml:space="preserve">المادة </w:t>
      </w:r>
      <w:r w:rsidRPr="00E62DF9">
        <w:rPr>
          <w:rFonts w:ascii="Sakkal Majalla" w:hAnsi="Sakkal Majalla" w:cs="Sakkal Majalla" w:hint="cs"/>
          <w:b/>
          <w:bCs/>
          <w:sz w:val="30"/>
          <w:szCs w:val="30"/>
          <w:rtl/>
          <w:lang w:bidi="ar-AE"/>
        </w:rPr>
        <w:t>(2)</w:t>
      </w:r>
    </w:p>
    <w:p w14:paraId="3C5C22DC" w14:textId="77777777" w:rsidR="00A40776" w:rsidRPr="00E62DF9" w:rsidRDefault="00A40776" w:rsidP="00A40776">
      <w:pPr>
        <w:pStyle w:val="ListParagraph"/>
        <w:spacing w:line="276" w:lineRule="auto"/>
        <w:ind w:left="0" w:right="-142"/>
        <w:jc w:val="lowKashida"/>
        <w:rPr>
          <w:rFonts w:ascii="Sakkal Majalla" w:hAnsi="Sakkal Majalla" w:cs="Sakkal Majalla"/>
          <w:sz w:val="30"/>
          <w:szCs w:val="30"/>
          <w:rtl/>
          <w:lang w:bidi="ar-AE"/>
        </w:rPr>
      </w:pPr>
      <w:r w:rsidRPr="00E62DF9">
        <w:rPr>
          <w:rFonts w:ascii="Sakkal Majalla" w:hAnsi="Sakkal Majalla" w:cs="Sakkal Majalla"/>
          <w:sz w:val="30"/>
          <w:szCs w:val="30"/>
          <w:rtl/>
          <w:lang w:bidi="ar-AE"/>
        </w:rPr>
        <w:t>يُعمل بهذا القرار من تاريخ صدوره وعلى الجهات المعنية تنفيذه كلٌ فيما يخصه وينشر في الجريدة الرسمية.</w:t>
      </w:r>
    </w:p>
    <w:p w14:paraId="35B22A7D" w14:textId="77777777" w:rsidR="00A40776" w:rsidRPr="00E62DF9" w:rsidRDefault="00A40776" w:rsidP="00A40776">
      <w:pPr>
        <w:pStyle w:val="ListParagraph"/>
        <w:spacing w:line="276" w:lineRule="auto"/>
        <w:ind w:left="0" w:right="-142"/>
        <w:jc w:val="lowKashida"/>
        <w:rPr>
          <w:rFonts w:ascii="Sakkal Majalla" w:hAnsi="Sakkal Majalla" w:cs="Sakkal Majalla"/>
          <w:b/>
          <w:bCs/>
          <w:sz w:val="30"/>
          <w:szCs w:val="30"/>
          <w:rtl/>
          <w:lang w:bidi="ar-AE"/>
        </w:rPr>
      </w:pPr>
      <w:r w:rsidRPr="00E62DF9">
        <w:rPr>
          <w:rFonts w:ascii="Sakkal Majalla" w:hAnsi="Sakkal Majalla" w:cs="Sakkal Majalla"/>
          <w:b/>
          <w:bCs/>
          <w:sz w:val="30"/>
          <w:szCs w:val="30"/>
          <w:rtl/>
          <w:lang w:bidi="ar-AE"/>
        </w:rPr>
        <w:t>صدر عنا بتاريخ:</w:t>
      </w:r>
    </w:p>
    <w:p w14:paraId="0F14CBB7" w14:textId="77777777" w:rsidR="00A40776" w:rsidRPr="00E62DF9" w:rsidRDefault="00A40776" w:rsidP="00A40776">
      <w:pPr>
        <w:keepNext/>
        <w:outlineLvl w:val="3"/>
        <w:rPr>
          <w:rFonts w:ascii="Sakkal Majalla" w:hAnsi="Sakkal Majalla" w:cs="Sakkal Majalla"/>
          <w:b/>
          <w:bCs/>
          <w:sz w:val="30"/>
          <w:szCs w:val="30"/>
          <w:rtl/>
          <w:lang w:bidi="ar-AE"/>
        </w:rPr>
      </w:pPr>
      <w:r w:rsidRPr="00E62DF9">
        <w:rPr>
          <w:rFonts w:ascii="Sakkal Majalla" w:hAnsi="Sakkal Majalla" w:cs="Sakkal Majalla" w:hint="cs"/>
          <w:b/>
          <w:bCs/>
          <w:sz w:val="30"/>
          <w:szCs w:val="30"/>
          <w:rtl/>
          <w:lang w:bidi="ar-AE"/>
        </w:rPr>
        <w:t>الــثـــلاثـــاء: 2 ذو الحجة 1447ه</w:t>
      </w:r>
    </w:p>
    <w:p w14:paraId="2BD7D7D7" w14:textId="77777777" w:rsidR="00A40776" w:rsidRPr="00E62DF9" w:rsidRDefault="00A40776" w:rsidP="00A40776">
      <w:pPr>
        <w:keepNext/>
        <w:outlineLvl w:val="3"/>
        <w:rPr>
          <w:rFonts w:ascii="Sakkal Majalla" w:hAnsi="Sakkal Majalla" w:cs="Sakkal Majalla"/>
          <w:b/>
          <w:bCs/>
          <w:sz w:val="30"/>
          <w:szCs w:val="30"/>
          <w:rtl/>
          <w:lang w:bidi="ar-AE"/>
        </w:rPr>
      </w:pPr>
      <w:r w:rsidRPr="00E62DF9">
        <w:rPr>
          <w:rFonts w:ascii="Sakkal Majalla" w:hAnsi="Sakkal Majalla" w:cs="Sakkal Majalla" w:hint="cs"/>
          <w:b/>
          <w:bCs/>
          <w:sz w:val="30"/>
          <w:szCs w:val="30"/>
          <w:rtl/>
          <w:lang w:bidi="ar-AE"/>
        </w:rPr>
        <w:t>المـــوافق: 19 مايو 2026م</w:t>
      </w:r>
    </w:p>
    <w:p w14:paraId="12801AF7" w14:textId="77777777" w:rsidR="00A40776" w:rsidRPr="00E62DF9" w:rsidRDefault="00A40776" w:rsidP="00A40776">
      <w:pPr>
        <w:keepNext/>
        <w:outlineLvl w:val="3"/>
        <w:rPr>
          <w:rFonts w:ascii="Sakkal Majalla" w:hAnsi="Sakkal Majalla" w:cs="Sakkal Majalla"/>
          <w:b/>
          <w:bCs/>
          <w:sz w:val="30"/>
          <w:szCs w:val="30"/>
          <w:rtl/>
          <w:lang w:bidi="ar-AE"/>
        </w:rPr>
      </w:pPr>
    </w:p>
    <w:p w14:paraId="5797309F" w14:textId="77777777" w:rsidR="00A40776" w:rsidRPr="00E62DF9" w:rsidRDefault="00A40776" w:rsidP="00A40776">
      <w:pPr>
        <w:keepNext/>
        <w:ind w:left="22"/>
        <w:outlineLvl w:val="3"/>
        <w:rPr>
          <w:rFonts w:ascii="Sakkal Majalla" w:hAnsi="Sakkal Majalla" w:cs="Sakkal Majalla"/>
          <w:b/>
          <w:bCs/>
          <w:sz w:val="30"/>
          <w:szCs w:val="30"/>
          <w:lang w:bidi="ar-AE"/>
        </w:rPr>
      </w:pPr>
    </w:p>
    <w:p w14:paraId="5E313B1F" w14:textId="77777777" w:rsidR="00A40776" w:rsidRPr="00E62DF9" w:rsidRDefault="00A40776" w:rsidP="00A40776">
      <w:pPr>
        <w:jc w:val="right"/>
        <w:rPr>
          <w:rFonts w:ascii="Sakkal Majalla" w:hAnsi="Sakkal Majalla" w:cs="Sakkal Majalla"/>
          <w:b/>
          <w:bCs/>
          <w:sz w:val="30"/>
          <w:szCs w:val="30"/>
          <w:lang w:eastAsia="ar-SA" w:bidi="ar-AE"/>
        </w:rPr>
      </w:pPr>
      <w:r w:rsidRPr="00E62DF9">
        <w:rPr>
          <w:rFonts w:ascii="Sakkal Majalla" w:hAnsi="Sakkal Majalla" w:cs="Sakkal Majalla"/>
          <w:b/>
          <w:bCs/>
          <w:sz w:val="30"/>
          <w:szCs w:val="30"/>
          <w:rtl/>
          <w:lang w:eastAsia="ar-SA" w:bidi="ar-AE"/>
        </w:rPr>
        <w:t>سلـطـان بن محمـد بن سلطان القاسمي</w:t>
      </w:r>
    </w:p>
    <w:p w14:paraId="21B5FBAA" w14:textId="77777777" w:rsidR="00A40776" w:rsidRPr="00E62DF9" w:rsidRDefault="00A40776" w:rsidP="00A40776">
      <w:pPr>
        <w:jc w:val="right"/>
        <w:rPr>
          <w:rFonts w:ascii="Sakkal Majalla" w:hAnsi="Sakkal Majalla" w:cs="Sakkal Majalla"/>
          <w:b/>
          <w:bCs/>
          <w:sz w:val="30"/>
          <w:szCs w:val="30"/>
          <w:rtl/>
          <w:lang w:eastAsia="ar-SA" w:bidi="ar-AE"/>
        </w:rPr>
      </w:pPr>
      <w:r w:rsidRPr="00E62DF9">
        <w:rPr>
          <w:rFonts w:ascii="Sakkal Majalla" w:hAnsi="Sakkal Majalla" w:cs="Sakkal Majalla"/>
          <w:b/>
          <w:bCs/>
          <w:sz w:val="30"/>
          <w:szCs w:val="30"/>
          <w:rtl/>
          <w:lang w:eastAsia="ar-SA" w:bidi="ar-AE"/>
        </w:rPr>
        <w:t>ولي العهــــد نائــــــــب حاكم إمــــــــــــــارة الشارقة</w:t>
      </w:r>
    </w:p>
    <w:p w14:paraId="7DB4EAA2" w14:textId="5D8475B5" w:rsidR="00A40776" w:rsidRDefault="00A40776" w:rsidP="00A40776">
      <w:pPr>
        <w:spacing w:line="276" w:lineRule="auto"/>
        <w:ind w:right="142"/>
        <w:jc w:val="right"/>
        <w:rPr>
          <w:rFonts w:ascii="Sakkal Majalla" w:eastAsia="Calibri" w:hAnsi="Sakkal Majalla" w:cs="Sakkal Majalla"/>
          <w:b/>
          <w:bCs/>
          <w:sz w:val="30"/>
          <w:szCs w:val="30"/>
          <w:rtl/>
          <w:lang w:val="en-AE"/>
        </w:rPr>
      </w:pPr>
      <w:r w:rsidRPr="00E62DF9">
        <w:rPr>
          <w:rFonts w:ascii="Sakkal Majalla" w:hAnsi="Sakkal Majalla" w:cs="Sakkal Majalla"/>
          <w:b/>
          <w:bCs/>
          <w:sz w:val="30"/>
          <w:szCs w:val="30"/>
          <w:rtl/>
          <w:lang w:eastAsia="ar-SA" w:bidi="ar-AE"/>
        </w:rPr>
        <w:t>رئــــــيس المجلس التنفيذي لإمارة الشارقة</w:t>
      </w:r>
    </w:p>
    <w:p w14:paraId="59089A62" w14:textId="4256A14D"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076DF2B" w14:textId="3B5C2015"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58478697" w14:textId="106DED50"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5ACAD26F" w14:textId="5FBE34DA" w:rsidR="00651819" w:rsidRDefault="00651819" w:rsidP="00651819">
      <w:pPr>
        <w:spacing w:line="276" w:lineRule="auto"/>
        <w:ind w:right="142"/>
        <w:jc w:val="right"/>
        <w:rPr>
          <w:rFonts w:ascii="Sakkal Majalla" w:eastAsia="Calibri" w:hAnsi="Sakkal Majalla" w:cs="Sakkal Majalla"/>
          <w:b/>
          <w:bCs/>
          <w:sz w:val="30"/>
          <w:szCs w:val="30"/>
          <w:rtl/>
          <w:lang w:val="en-AE"/>
        </w:rPr>
      </w:pPr>
    </w:p>
    <w:p w14:paraId="56030664" w14:textId="1625B336"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565F7929" w14:textId="4BD7F751"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2350C3B" w14:textId="165D68EA"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7E307079" w14:textId="2A268019"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77AB28BB" w14:textId="751D2959"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6BCA96F" w14:textId="6C0DC03A"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2FAC5335" w14:textId="72DF6C3B"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18EA7BB5" w14:textId="66946FC6" w:rsidR="00651819" w:rsidRDefault="00F179F6"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27232" behindDoc="1" locked="0" layoutInCell="1" allowOverlap="1" wp14:anchorId="31F7E050" wp14:editId="6790DEC3">
                <wp:simplePos x="0" y="0"/>
                <wp:positionH relativeFrom="margin">
                  <wp:align>center</wp:align>
                </wp:positionH>
                <wp:positionV relativeFrom="page">
                  <wp:posOffset>3984856</wp:posOffset>
                </wp:positionV>
                <wp:extent cx="3467100" cy="1524635"/>
                <wp:effectExtent l="19050" t="19050" r="38100" b="37465"/>
                <wp:wrapSquare wrapText="bothSides"/>
                <wp:docPr id="17"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5246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B7F229" w14:textId="7CD4E6FF" w:rsidR="00651819" w:rsidRDefault="00651819" w:rsidP="00651819">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المجلس التنفيذي رقم (25) لسنة 2026</w:t>
                            </w:r>
                            <w:r w:rsidR="00F179F6">
                              <w:rPr>
                                <w:rFonts w:ascii="Sakkal Majalla" w:hAnsi="Sakkal Majalla" w:cs="Sakkal Majalla" w:hint="cs"/>
                                <w:b/>
                                <w:bCs/>
                                <w:sz w:val="30"/>
                                <w:szCs w:val="30"/>
                                <w:rtl/>
                                <w:lang w:bidi="ar-AE"/>
                              </w:rPr>
                              <w:t>م</w:t>
                            </w:r>
                          </w:p>
                          <w:p w14:paraId="17346089" w14:textId="77777777" w:rsidR="00651819" w:rsidRPr="00AF2CD3" w:rsidRDefault="00651819" w:rsidP="00651819">
                            <w:pPr>
                              <w:spacing w:line="276" w:lineRule="auto"/>
                              <w:jc w:val="center"/>
                              <w:rPr>
                                <w:rFonts w:ascii="Sakkal Majalla" w:hAnsi="Sakkal Majalla" w:cs="Sakkal Majalla"/>
                                <w:b/>
                                <w:bCs/>
                                <w:sz w:val="30"/>
                                <w:szCs w:val="30"/>
                                <w:rtl/>
                              </w:rPr>
                            </w:pPr>
                            <w:r w:rsidRPr="00AF2CD3">
                              <w:rPr>
                                <w:rFonts w:ascii="Sakkal Majalla" w:hAnsi="Sakkal Majalla" w:cs="Sakkal Majalla"/>
                                <w:b/>
                                <w:bCs/>
                                <w:sz w:val="30"/>
                                <w:szCs w:val="30"/>
                                <w:rtl/>
                              </w:rPr>
                              <w:t>بشأن</w:t>
                            </w:r>
                          </w:p>
                          <w:p w14:paraId="4F681EC4" w14:textId="77777777" w:rsidR="00651819" w:rsidRPr="00AF2CD3" w:rsidRDefault="00651819" w:rsidP="00651819">
                            <w:pPr>
                              <w:spacing w:after="240"/>
                              <w:jc w:val="center"/>
                              <w:rPr>
                                <w:rFonts w:ascii="Sakkal Majalla" w:hAnsi="Sakkal Majalla" w:cs="Sakkal Majalla"/>
                                <w:b/>
                                <w:bCs/>
                                <w:sz w:val="30"/>
                                <w:szCs w:val="30"/>
                                <w:rtl/>
                              </w:rPr>
                            </w:pPr>
                            <w:r w:rsidRPr="00AF2CD3">
                              <w:rPr>
                                <w:rFonts w:ascii="Sakkal Majalla" w:hAnsi="Sakkal Majalla" w:cs="Sakkal Majalla"/>
                                <w:b/>
                                <w:bCs/>
                                <w:sz w:val="30"/>
                                <w:szCs w:val="30"/>
                                <w:rtl/>
                              </w:rPr>
                              <w:t xml:space="preserve">رسوم </w:t>
                            </w:r>
                            <w:r w:rsidRPr="00AF2CD3">
                              <w:rPr>
                                <w:rFonts w:ascii="Sakkal Majalla" w:hAnsi="Sakkal Majalla" w:cs="Sakkal Majalla" w:hint="cs"/>
                                <w:b/>
                                <w:bCs/>
                                <w:sz w:val="30"/>
                                <w:szCs w:val="30"/>
                                <w:rtl/>
                              </w:rPr>
                              <w:t xml:space="preserve">ومخالفات </w:t>
                            </w:r>
                            <w:r w:rsidRPr="00AF2CD3">
                              <w:rPr>
                                <w:rFonts w:ascii="Sakkal Majalla" w:hAnsi="Sakkal Majalla" w:cs="Sakkal Majalla"/>
                                <w:b/>
                                <w:bCs/>
                                <w:sz w:val="30"/>
                                <w:szCs w:val="30"/>
                                <w:rtl/>
                              </w:rPr>
                              <w:t>معهد الشارقة للعلوم القضائية في إمارة</w:t>
                            </w:r>
                            <w:r w:rsidRPr="00AF2CD3">
                              <w:rPr>
                                <w:rFonts w:ascii="Sakkal Majalla" w:hAnsi="Sakkal Majalla" w:cs="Sakkal Majalla"/>
                                <w:b/>
                                <w:bCs/>
                                <w:sz w:val="30"/>
                                <w:szCs w:val="30"/>
                                <w:rtl/>
                                <w:lang w:bidi="ar-AE"/>
                              </w:rPr>
                              <w:t xml:space="preserve"> الشارقة</w:t>
                            </w:r>
                          </w:p>
                          <w:p w14:paraId="7AE1446E" w14:textId="77777777" w:rsidR="00651819" w:rsidRPr="00A40776" w:rsidRDefault="00651819" w:rsidP="00651819">
                            <w:pPr>
                              <w:jc w:val="center"/>
                              <w:rPr>
                                <w:rFonts w:ascii="Sakkal Majalla" w:eastAsiaTheme="minorHAnsi" w:hAnsi="Sakkal Majalla" w:cs="Sakkal Majalla"/>
                                <w:b/>
                                <w:bCs/>
                                <w:sz w:val="28"/>
                                <w:szCs w:val="28"/>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F7E050" id="_x0000_s1057" style="position:absolute;margin-left:0;margin-top:313.75pt;width:273pt;height:120.05pt;z-index:-25118924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" strokeweight="4.5pt">
                <v:stroke linestyle="thickThin"/>
                <v:textbox>
                  <w:txbxContent>
                    <w:p w14:paraId="27B7F229" w14:textId="7CD4E6FF" w:rsidR="00651819" w:rsidRDefault="00651819" w:rsidP="00651819">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المجلس التنفيذي رقم (25) لسنة 2026</w:t>
                      </w:r>
                      <w:r w:rsidR="00F179F6">
                        <w:rPr>
                          <w:rFonts w:ascii="Sakkal Majalla" w:hAnsi="Sakkal Majalla" w:cs="Sakkal Majalla" w:hint="cs"/>
                          <w:b/>
                          <w:bCs/>
                          <w:sz w:val="30"/>
                          <w:szCs w:val="30"/>
                          <w:rtl/>
                          <w:lang w:bidi="ar-AE"/>
                        </w:rPr>
                        <w:t>م</w:t>
                      </w:r>
                    </w:p>
                    <w:p w14:paraId="17346089" w14:textId="77777777" w:rsidR="00651819" w:rsidRPr="00AF2CD3" w:rsidRDefault="00651819" w:rsidP="00651819">
                      <w:pPr>
                        <w:spacing w:line="276" w:lineRule="auto"/>
                        <w:jc w:val="center"/>
                        <w:rPr>
                          <w:rFonts w:ascii="Sakkal Majalla" w:hAnsi="Sakkal Majalla" w:cs="Sakkal Majalla"/>
                          <w:b/>
                          <w:bCs/>
                          <w:sz w:val="30"/>
                          <w:szCs w:val="30"/>
                          <w:rtl/>
                        </w:rPr>
                      </w:pPr>
                      <w:r w:rsidRPr="00AF2CD3">
                        <w:rPr>
                          <w:rFonts w:ascii="Sakkal Majalla" w:hAnsi="Sakkal Majalla" w:cs="Sakkal Majalla"/>
                          <w:b/>
                          <w:bCs/>
                          <w:sz w:val="30"/>
                          <w:szCs w:val="30"/>
                          <w:rtl/>
                        </w:rPr>
                        <w:t>بشأن</w:t>
                      </w:r>
                    </w:p>
                    <w:p w14:paraId="4F681EC4" w14:textId="77777777" w:rsidR="00651819" w:rsidRPr="00AF2CD3" w:rsidRDefault="00651819" w:rsidP="00651819">
                      <w:pPr>
                        <w:spacing w:after="240"/>
                        <w:jc w:val="center"/>
                        <w:rPr>
                          <w:rFonts w:ascii="Sakkal Majalla" w:hAnsi="Sakkal Majalla" w:cs="Sakkal Majalla"/>
                          <w:b/>
                          <w:bCs/>
                          <w:sz w:val="30"/>
                          <w:szCs w:val="30"/>
                          <w:rtl/>
                        </w:rPr>
                      </w:pPr>
                      <w:r w:rsidRPr="00AF2CD3">
                        <w:rPr>
                          <w:rFonts w:ascii="Sakkal Majalla" w:hAnsi="Sakkal Majalla" w:cs="Sakkal Majalla"/>
                          <w:b/>
                          <w:bCs/>
                          <w:sz w:val="30"/>
                          <w:szCs w:val="30"/>
                          <w:rtl/>
                        </w:rPr>
                        <w:t xml:space="preserve">رسوم </w:t>
                      </w:r>
                      <w:r w:rsidRPr="00AF2CD3">
                        <w:rPr>
                          <w:rFonts w:ascii="Sakkal Majalla" w:hAnsi="Sakkal Majalla" w:cs="Sakkal Majalla" w:hint="cs"/>
                          <w:b/>
                          <w:bCs/>
                          <w:sz w:val="30"/>
                          <w:szCs w:val="30"/>
                          <w:rtl/>
                        </w:rPr>
                        <w:t xml:space="preserve">ومخالفات </w:t>
                      </w:r>
                      <w:r w:rsidRPr="00AF2CD3">
                        <w:rPr>
                          <w:rFonts w:ascii="Sakkal Majalla" w:hAnsi="Sakkal Majalla" w:cs="Sakkal Majalla"/>
                          <w:b/>
                          <w:bCs/>
                          <w:sz w:val="30"/>
                          <w:szCs w:val="30"/>
                          <w:rtl/>
                        </w:rPr>
                        <w:t>معهد الشارقة للعلوم القضائية في إمارة</w:t>
                      </w:r>
                      <w:r w:rsidRPr="00AF2CD3">
                        <w:rPr>
                          <w:rFonts w:ascii="Sakkal Majalla" w:hAnsi="Sakkal Majalla" w:cs="Sakkal Majalla"/>
                          <w:b/>
                          <w:bCs/>
                          <w:sz w:val="30"/>
                          <w:szCs w:val="30"/>
                          <w:rtl/>
                          <w:lang w:bidi="ar-AE"/>
                        </w:rPr>
                        <w:t xml:space="preserve"> الشارقة</w:t>
                      </w:r>
                    </w:p>
                    <w:p w14:paraId="7AE1446E" w14:textId="77777777" w:rsidR="00651819" w:rsidRPr="00A40776" w:rsidRDefault="00651819" w:rsidP="00651819">
                      <w:pPr>
                        <w:jc w:val="center"/>
                        <w:rPr>
                          <w:rFonts w:ascii="Sakkal Majalla" w:eastAsiaTheme="minorHAnsi" w:hAnsi="Sakkal Majalla" w:cs="Sakkal Majalla"/>
                          <w:b/>
                          <w:bCs/>
                          <w:sz w:val="28"/>
                          <w:szCs w:val="28"/>
                          <w:rtl/>
                        </w:rPr>
                      </w:pPr>
                    </w:p>
                  </w:txbxContent>
                </v:textbox>
                <w10:wrap type="square" anchorx="margin" anchory="page"/>
              </v:roundrect>
            </w:pict>
          </mc:Fallback>
        </mc:AlternateContent>
      </w:r>
    </w:p>
    <w:p w14:paraId="577D83EE" w14:textId="053B184F"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7202FD1" w14:textId="38D749B5"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63363FF" w14:textId="6C8FECCD"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687C5308" w14:textId="048A3CBE"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648E88A" w14:textId="760DD3B7"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0B800EAB" w14:textId="4ABF5AE9"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2A0F7D9A" w14:textId="2F52586F"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05176BDA" w14:textId="6E912F48"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52CFD9FC" w14:textId="0AEA8A11"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62BF68C5" w14:textId="6423290D"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3EACF9C" w14:textId="522B5F20"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64ED2517" w14:textId="78B4D4B8"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C51903A" w14:textId="7016E4CC"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9545D3F" w14:textId="748A0C88"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6F0FA4A8" w14:textId="462CA68F"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16DFCC91" w14:textId="77777777" w:rsidR="00651819" w:rsidRPr="007D224F" w:rsidRDefault="00651819" w:rsidP="00651819">
      <w:pPr>
        <w:spacing w:line="276" w:lineRule="auto"/>
        <w:jc w:val="center"/>
        <w:rPr>
          <w:rFonts w:ascii="Sakkal Majalla" w:hAnsi="Sakkal Majalla" w:cs="Sakkal Majalla"/>
          <w:b/>
          <w:bCs/>
          <w:sz w:val="30"/>
          <w:szCs w:val="30"/>
          <w:rtl/>
        </w:rPr>
      </w:pPr>
      <w:r w:rsidRPr="007D224F">
        <w:rPr>
          <w:rFonts w:ascii="Sakkal Majalla" w:hAnsi="Sakkal Majalla" w:cs="Sakkal Majalla"/>
          <w:b/>
          <w:bCs/>
          <w:sz w:val="30"/>
          <w:szCs w:val="30"/>
          <w:rtl/>
        </w:rPr>
        <w:lastRenderedPageBreak/>
        <w:t>قرار المجلس التنفيذي رقم (</w:t>
      </w:r>
      <w:r w:rsidRPr="007D224F">
        <w:rPr>
          <w:rFonts w:ascii="Sakkal Majalla" w:hAnsi="Sakkal Majalla" w:cs="Sakkal Majalla" w:hint="cs"/>
          <w:b/>
          <w:bCs/>
          <w:sz w:val="30"/>
          <w:szCs w:val="30"/>
          <w:rtl/>
        </w:rPr>
        <w:t>25</w:t>
      </w:r>
      <w:r w:rsidRPr="007D224F">
        <w:rPr>
          <w:rFonts w:ascii="Sakkal Majalla" w:hAnsi="Sakkal Majalla" w:cs="Sakkal Majalla"/>
          <w:b/>
          <w:bCs/>
          <w:sz w:val="30"/>
          <w:szCs w:val="30"/>
          <w:rtl/>
        </w:rPr>
        <w:t xml:space="preserve">) لسنة </w:t>
      </w:r>
      <w:r w:rsidRPr="007D224F">
        <w:rPr>
          <w:rFonts w:ascii="Sakkal Majalla" w:hAnsi="Sakkal Majalla" w:cs="Sakkal Majalla"/>
          <w:b/>
          <w:bCs/>
          <w:sz w:val="30"/>
          <w:szCs w:val="30"/>
        </w:rPr>
        <w:t>2026</w:t>
      </w:r>
      <w:r w:rsidRPr="007D224F">
        <w:rPr>
          <w:rFonts w:ascii="Sakkal Majalla" w:hAnsi="Sakkal Majalla" w:cs="Sakkal Majalla"/>
          <w:b/>
          <w:bCs/>
          <w:sz w:val="30"/>
          <w:szCs w:val="30"/>
          <w:rtl/>
        </w:rPr>
        <w:t>م</w:t>
      </w:r>
    </w:p>
    <w:p w14:paraId="22B784AF" w14:textId="77777777" w:rsidR="00651819" w:rsidRPr="00AF2CD3" w:rsidRDefault="00651819" w:rsidP="00651819">
      <w:pPr>
        <w:spacing w:line="276" w:lineRule="auto"/>
        <w:jc w:val="center"/>
        <w:rPr>
          <w:rFonts w:ascii="Sakkal Majalla" w:hAnsi="Sakkal Majalla" w:cs="Sakkal Majalla"/>
          <w:b/>
          <w:bCs/>
          <w:sz w:val="30"/>
          <w:szCs w:val="30"/>
          <w:rtl/>
        </w:rPr>
      </w:pPr>
      <w:r w:rsidRPr="00AF2CD3">
        <w:rPr>
          <w:rFonts w:ascii="Sakkal Majalla" w:hAnsi="Sakkal Majalla" w:cs="Sakkal Majalla"/>
          <w:b/>
          <w:bCs/>
          <w:sz w:val="30"/>
          <w:szCs w:val="30"/>
          <w:rtl/>
        </w:rPr>
        <w:t>بشأن</w:t>
      </w:r>
    </w:p>
    <w:p w14:paraId="7569F547" w14:textId="77777777" w:rsidR="00651819" w:rsidRPr="00AF2CD3" w:rsidRDefault="00651819" w:rsidP="00651819">
      <w:pPr>
        <w:spacing w:after="240"/>
        <w:jc w:val="center"/>
        <w:rPr>
          <w:rFonts w:ascii="Sakkal Majalla" w:hAnsi="Sakkal Majalla" w:cs="Sakkal Majalla"/>
          <w:b/>
          <w:bCs/>
          <w:sz w:val="30"/>
          <w:szCs w:val="30"/>
          <w:rtl/>
        </w:rPr>
      </w:pPr>
      <w:r w:rsidRPr="00AF2CD3">
        <w:rPr>
          <w:rFonts w:ascii="Sakkal Majalla" w:hAnsi="Sakkal Majalla" w:cs="Sakkal Majalla"/>
          <w:b/>
          <w:bCs/>
          <w:sz w:val="30"/>
          <w:szCs w:val="30"/>
          <w:rtl/>
        </w:rPr>
        <w:t xml:space="preserve">رسوم </w:t>
      </w:r>
      <w:r w:rsidRPr="00AF2CD3">
        <w:rPr>
          <w:rFonts w:ascii="Sakkal Majalla" w:hAnsi="Sakkal Majalla" w:cs="Sakkal Majalla" w:hint="cs"/>
          <w:b/>
          <w:bCs/>
          <w:sz w:val="30"/>
          <w:szCs w:val="30"/>
          <w:rtl/>
        </w:rPr>
        <w:t xml:space="preserve">ومخالفات </w:t>
      </w:r>
      <w:r w:rsidRPr="00AF2CD3">
        <w:rPr>
          <w:rFonts w:ascii="Sakkal Majalla" w:hAnsi="Sakkal Majalla" w:cs="Sakkal Majalla"/>
          <w:b/>
          <w:bCs/>
          <w:sz w:val="30"/>
          <w:szCs w:val="30"/>
          <w:rtl/>
        </w:rPr>
        <w:t>معهد الشارقة للعلوم القضائية في إمارة</w:t>
      </w:r>
      <w:r w:rsidRPr="00AF2CD3">
        <w:rPr>
          <w:rFonts w:ascii="Sakkal Majalla" w:hAnsi="Sakkal Majalla" w:cs="Sakkal Majalla"/>
          <w:b/>
          <w:bCs/>
          <w:sz w:val="30"/>
          <w:szCs w:val="30"/>
          <w:rtl/>
          <w:lang w:bidi="ar-AE"/>
        </w:rPr>
        <w:t xml:space="preserve"> الشارقة</w:t>
      </w:r>
    </w:p>
    <w:p w14:paraId="7CF39E79" w14:textId="77777777" w:rsidR="00651819" w:rsidRPr="00AF2CD3" w:rsidRDefault="00651819" w:rsidP="00651819">
      <w:pPr>
        <w:spacing w:line="276" w:lineRule="auto"/>
        <w:jc w:val="both"/>
        <w:rPr>
          <w:rFonts w:ascii="Sakkal Majalla" w:hAnsi="Sakkal Majalla" w:cs="Sakkal Majalla"/>
          <w:sz w:val="30"/>
          <w:szCs w:val="30"/>
          <w:rtl/>
          <w:lang w:bidi="ar-AE"/>
        </w:rPr>
      </w:pPr>
      <w:r w:rsidRPr="00AF2CD3">
        <w:rPr>
          <w:rFonts w:ascii="Sakkal Majalla" w:hAnsi="Sakkal Majalla" w:cs="Sakkal Majalla"/>
          <w:sz w:val="30"/>
          <w:szCs w:val="30"/>
          <w:rtl/>
          <w:lang w:bidi="ar-AE"/>
        </w:rPr>
        <w:t>نحن سلطان بن محمد بن سلطان القاسمي ولي العهد نائب الحاكم رئيس المجلس التنفيذي لإمارة الشارقة،</w:t>
      </w:r>
    </w:p>
    <w:p w14:paraId="29138790" w14:textId="77777777" w:rsidR="00651819" w:rsidRPr="00AF2CD3" w:rsidRDefault="00651819" w:rsidP="00651819">
      <w:pPr>
        <w:spacing w:line="276" w:lineRule="auto"/>
        <w:jc w:val="both"/>
        <w:rPr>
          <w:rFonts w:ascii="Sakkal Majalla" w:hAnsi="Sakkal Majalla" w:cs="Sakkal Majalla"/>
          <w:sz w:val="30"/>
          <w:szCs w:val="30"/>
          <w:rtl/>
          <w:lang w:bidi="ar-AE"/>
        </w:rPr>
      </w:pPr>
      <w:r w:rsidRPr="00AF2CD3">
        <w:rPr>
          <w:rFonts w:ascii="Sakkal Majalla" w:hAnsi="Sakkal Majalla" w:cs="Sakkal Majalla" w:hint="cs"/>
          <w:sz w:val="30"/>
          <w:szCs w:val="30"/>
          <w:rtl/>
          <w:lang w:bidi="ar-AE"/>
        </w:rPr>
        <w:t xml:space="preserve">بعد الاطلاع على </w:t>
      </w:r>
      <w:r w:rsidRPr="00AF2CD3">
        <w:rPr>
          <w:rFonts w:ascii="Sakkal Majalla" w:hAnsi="Sakkal Majalla" w:cs="Sakkal Majalla"/>
          <w:sz w:val="30"/>
          <w:szCs w:val="30"/>
          <w:rtl/>
          <w:lang w:bidi="ar-AE"/>
        </w:rPr>
        <w:t>القانون رقم (2) لسنة 1999م بشأن إنشاء المجلس التنفيذي لإمارة الشارقة ولائحته الداخلية وتعديلاته،</w:t>
      </w:r>
    </w:p>
    <w:p w14:paraId="6D445FAC" w14:textId="77777777" w:rsidR="00651819" w:rsidRPr="00AF2CD3" w:rsidRDefault="00651819" w:rsidP="00651819">
      <w:pPr>
        <w:spacing w:line="276" w:lineRule="auto"/>
        <w:jc w:val="both"/>
        <w:rPr>
          <w:rFonts w:ascii="Sakkal Majalla" w:hAnsi="Sakkal Majalla" w:cs="Sakkal Majalla"/>
          <w:sz w:val="30"/>
          <w:szCs w:val="30"/>
          <w:rtl/>
          <w:lang w:bidi="ar-AE"/>
        </w:rPr>
      </w:pPr>
      <w:r w:rsidRPr="00AF2CD3">
        <w:rPr>
          <w:rFonts w:ascii="Sakkal Majalla" w:hAnsi="Sakkal Majalla" w:cs="Sakkal Majalla"/>
          <w:sz w:val="30"/>
          <w:szCs w:val="30"/>
          <w:rtl/>
          <w:lang w:bidi="ar-AE"/>
        </w:rPr>
        <w:t>والقانون رقم (4) لسنة 2017م بشأن النظام المالي لحكومة الشارقة ولائحته التنفيذية،</w:t>
      </w:r>
    </w:p>
    <w:p w14:paraId="73174ACF" w14:textId="77777777" w:rsidR="00651819" w:rsidRPr="00AF2CD3" w:rsidRDefault="00651819" w:rsidP="00651819">
      <w:pPr>
        <w:spacing w:line="276" w:lineRule="auto"/>
        <w:jc w:val="both"/>
        <w:rPr>
          <w:rFonts w:ascii="Sakkal Majalla" w:hAnsi="Sakkal Majalla" w:cs="Sakkal Majalla"/>
          <w:sz w:val="30"/>
          <w:szCs w:val="30"/>
          <w:rtl/>
          <w:lang w:bidi="ar-AE"/>
        </w:rPr>
      </w:pPr>
      <w:r w:rsidRPr="00AF2CD3">
        <w:rPr>
          <w:rFonts w:ascii="Sakkal Majalla" w:hAnsi="Sakkal Majalla" w:cs="Sakkal Majalla"/>
          <w:sz w:val="30"/>
          <w:szCs w:val="30"/>
          <w:rtl/>
          <w:lang w:bidi="ar-AE"/>
        </w:rPr>
        <w:t>والقانون رقم (7) لسنة 2025م بشأن تنظيم السلطة القضائية في إمارة الشارقة،</w:t>
      </w:r>
    </w:p>
    <w:p w14:paraId="5F9DD4D1" w14:textId="77777777" w:rsidR="00651819" w:rsidRPr="00AF2CD3" w:rsidRDefault="00651819" w:rsidP="00651819">
      <w:pPr>
        <w:spacing w:line="276" w:lineRule="auto"/>
        <w:jc w:val="both"/>
        <w:rPr>
          <w:rFonts w:ascii="Sakkal Majalla" w:hAnsi="Sakkal Majalla" w:cs="Sakkal Majalla"/>
          <w:sz w:val="30"/>
          <w:szCs w:val="30"/>
          <w:rtl/>
          <w:lang w:bidi="ar-AE"/>
        </w:rPr>
      </w:pPr>
      <w:r w:rsidRPr="00AF2CD3">
        <w:rPr>
          <w:rFonts w:ascii="Sakkal Majalla" w:hAnsi="Sakkal Majalla" w:cs="Sakkal Majalla"/>
          <w:sz w:val="30"/>
          <w:szCs w:val="30"/>
          <w:rtl/>
          <w:lang w:bidi="ar-AE"/>
        </w:rPr>
        <w:t>والمرسوم الأميري رقم (71) لسنة 2024م بشأن إنشاء دائرة القضاء في إمارة الشارقة،</w:t>
      </w:r>
    </w:p>
    <w:p w14:paraId="44FA4C3D" w14:textId="77777777" w:rsidR="00651819" w:rsidRPr="00AF2CD3" w:rsidRDefault="00651819" w:rsidP="00651819">
      <w:pPr>
        <w:spacing w:line="276" w:lineRule="auto"/>
        <w:jc w:val="both"/>
        <w:rPr>
          <w:rFonts w:ascii="Sakkal Majalla" w:hAnsi="Sakkal Majalla" w:cs="Sakkal Majalla"/>
          <w:sz w:val="30"/>
          <w:szCs w:val="30"/>
          <w:rtl/>
        </w:rPr>
      </w:pPr>
      <w:r w:rsidRPr="00AF2CD3">
        <w:rPr>
          <w:rFonts w:ascii="Sakkal Majalla" w:hAnsi="Sakkal Majalla" w:cs="Sakkal Majalla"/>
          <w:sz w:val="30"/>
          <w:szCs w:val="30"/>
          <w:rtl/>
          <w:lang w:bidi="ar-AE"/>
        </w:rPr>
        <w:t>وبناءً على عرض مجلس القضاء</w:t>
      </w:r>
      <w:r w:rsidRPr="00AF2CD3">
        <w:rPr>
          <w:rFonts w:ascii="Sakkal Majalla" w:hAnsi="Sakkal Majalla" w:cs="Sakkal Majalla"/>
          <w:sz w:val="30"/>
          <w:szCs w:val="30"/>
        </w:rPr>
        <w:t xml:space="preserve"> </w:t>
      </w:r>
      <w:r w:rsidRPr="00AF2CD3">
        <w:rPr>
          <w:rFonts w:ascii="Sakkal Majalla" w:hAnsi="Sakkal Majalla" w:cs="Sakkal Majalla"/>
          <w:sz w:val="30"/>
          <w:szCs w:val="30"/>
          <w:rtl/>
        </w:rPr>
        <w:t xml:space="preserve">وموافقة المجلس التنفيذي، ولما تقتضيه المصلحة العامة، </w:t>
      </w:r>
    </w:p>
    <w:p w14:paraId="514B92BB" w14:textId="77777777" w:rsidR="00651819" w:rsidRPr="00AF2CD3" w:rsidRDefault="00651819" w:rsidP="00651819">
      <w:pPr>
        <w:jc w:val="lowKashida"/>
        <w:rPr>
          <w:rFonts w:ascii="Sakkal Majalla" w:hAnsi="Sakkal Majalla" w:cs="Sakkal Majalla"/>
          <w:sz w:val="30"/>
          <w:szCs w:val="30"/>
          <w:rtl/>
        </w:rPr>
      </w:pPr>
      <w:r w:rsidRPr="00AF2CD3">
        <w:rPr>
          <w:rFonts w:ascii="Sakkal Majalla" w:hAnsi="Sakkal Majalla" w:cs="Sakkal Majalla"/>
          <w:sz w:val="30"/>
          <w:szCs w:val="30"/>
          <w:rtl/>
        </w:rPr>
        <w:t>أصدرنا القرار الآتي:</w:t>
      </w:r>
    </w:p>
    <w:p w14:paraId="5B48F037" w14:textId="77777777" w:rsidR="00651819" w:rsidRPr="00AF2CD3" w:rsidRDefault="00651819" w:rsidP="00651819">
      <w:pPr>
        <w:jc w:val="center"/>
        <w:rPr>
          <w:rFonts w:ascii="Sakkal Majalla" w:hAnsi="Sakkal Majalla" w:cs="Sakkal Majalla"/>
          <w:b/>
          <w:bCs/>
          <w:sz w:val="30"/>
          <w:szCs w:val="30"/>
          <w:rtl/>
          <w:lang w:bidi="ar-AE"/>
        </w:rPr>
      </w:pPr>
      <w:r w:rsidRPr="00AF2CD3">
        <w:rPr>
          <w:rFonts w:ascii="Sakkal Majalla" w:hAnsi="Sakkal Majalla" w:cs="Sakkal Majalla"/>
          <w:b/>
          <w:bCs/>
          <w:sz w:val="30"/>
          <w:szCs w:val="30"/>
          <w:rtl/>
          <w:lang w:bidi="ar-AE"/>
        </w:rPr>
        <w:t>المادة (1)</w:t>
      </w:r>
    </w:p>
    <w:p w14:paraId="1834577B" w14:textId="77777777" w:rsidR="00651819" w:rsidRPr="00AF2CD3" w:rsidRDefault="00651819" w:rsidP="00651819">
      <w:pPr>
        <w:jc w:val="center"/>
        <w:rPr>
          <w:rFonts w:ascii="Sakkal Majalla" w:hAnsi="Sakkal Majalla" w:cs="Sakkal Majalla"/>
          <w:b/>
          <w:bCs/>
          <w:sz w:val="30"/>
          <w:szCs w:val="30"/>
          <w:rtl/>
          <w:lang w:bidi="ar-AE"/>
        </w:rPr>
      </w:pPr>
      <w:r w:rsidRPr="00AF2CD3">
        <w:rPr>
          <w:rFonts w:ascii="Sakkal Majalla" w:hAnsi="Sakkal Majalla" w:cs="Sakkal Majalla"/>
          <w:b/>
          <w:bCs/>
          <w:sz w:val="30"/>
          <w:szCs w:val="30"/>
          <w:rtl/>
          <w:lang w:bidi="ar-AE"/>
        </w:rPr>
        <w:t>التعريفات</w:t>
      </w:r>
    </w:p>
    <w:p w14:paraId="2B0CD9EF" w14:textId="77777777" w:rsidR="00651819" w:rsidRPr="00AF2CD3" w:rsidRDefault="00651819" w:rsidP="00651819">
      <w:pPr>
        <w:jc w:val="lowKashida"/>
        <w:rPr>
          <w:rFonts w:ascii="Sakkal Majalla" w:hAnsi="Sakkal Majalla" w:cs="Sakkal Majalla"/>
          <w:sz w:val="30"/>
          <w:szCs w:val="30"/>
          <w:rtl/>
        </w:rPr>
      </w:pPr>
      <w:r w:rsidRPr="00AF2CD3">
        <w:rPr>
          <w:rFonts w:ascii="Sakkal Majalla" w:hAnsi="Sakkal Majalla" w:cs="Sakkal Majalla"/>
          <w:sz w:val="30"/>
          <w:szCs w:val="30"/>
          <w:rtl/>
        </w:rPr>
        <w:t>في تطبيق أحكام هذا القرار يُقصد بالكلمات والعبارات التالية المعاني المبينة قرين كل منها ما لم يقضِ سياق النص خلاف ذلك:</w:t>
      </w:r>
      <w:r w:rsidRPr="00AF2CD3">
        <w:rPr>
          <w:rFonts w:ascii="Sakkal Majalla" w:hAnsi="Sakkal Majalla" w:cs="Sakkal Majalla"/>
          <w:sz w:val="30"/>
          <w:szCs w:val="30"/>
          <w:rtl/>
          <w:lang w:bidi="ar-AE"/>
        </w:rPr>
        <w:tab/>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4"/>
        <w:gridCol w:w="5954"/>
      </w:tblGrid>
      <w:tr w:rsidR="00651819" w:rsidRPr="00AF2CD3" w14:paraId="68784343" w14:textId="77777777" w:rsidTr="006D26DC">
        <w:tc>
          <w:tcPr>
            <w:tcW w:w="2544" w:type="dxa"/>
          </w:tcPr>
          <w:p w14:paraId="27116DE8" w14:textId="77777777" w:rsidR="00651819" w:rsidRPr="00AF2CD3" w:rsidRDefault="00651819" w:rsidP="006D26DC">
            <w:pPr>
              <w:jc w:val="lowKashida"/>
              <w:rPr>
                <w:rFonts w:ascii="Sakkal Majalla" w:hAnsi="Sakkal Majalla" w:cs="Sakkal Majalla"/>
                <w:b/>
                <w:bCs/>
                <w:sz w:val="30"/>
                <w:szCs w:val="30"/>
                <w:rtl/>
              </w:rPr>
            </w:pPr>
            <w:r w:rsidRPr="00AF2CD3">
              <w:rPr>
                <w:rFonts w:ascii="Sakkal Majalla" w:hAnsi="Sakkal Majalla" w:cs="Sakkal Majalla"/>
                <w:b/>
                <w:bCs/>
                <w:sz w:val="30"/>
                <w:szCs w:val="30"/>
                <w:rtl/>
              </w:rPr>
              <w:t>الدولة:</w:t>
            </w:r>
          </w:p>
        </w:tc>
        <w:tc>
          <w:tcPr>
            <w:tcW w:w="5954" w:type="dxa"/>
          </w:tcPr>
          <w:p w14:paraId="62B22D14" w14:textId="77777777" w:rsidR="00651819" w:rsidRPr="00AF2CD3" w:rsidRDefault="00651819" w:rsidP="006D26DC">
            <w:pPr>
              <w:jc w:val="lowKashida"/>
              <w:rPr>
                <w:rFonts w:ascii="Sakkal Majalla" w:hAnsi="Sakkal Majalla" w:cs="Sakkal Majalla"/>
                <w:color w:val="FF0000"/>
                <w:sz w:val="30"/>
                <w:szCs w:val="30"/>
                <w:rtl/>
              </w:rPr>
            </w:pPr>
            <w:r w:rsidRPr="00AF2CD3">
              <w:rPr>
                <w:rFonts w:ascii="Sakkal Majalla" w:hAnsi="Sakkal Majalla" w:cs="Sakkal Majalla"/>
                <w:sz w:val="30"/>
                <w:szCs w:val="30"/>
                <w:rtl/>
              </w:rPr>
              <w:t>الإمارات العربية المتحدة</w:t>
            </w:r>
            <w:r w:rsidRPr="00AF2CD3">
              <w:rPr>
                <w:rFonts w:ascii="Sakkal Majalla" w:hAnsi="Sakkal Majalla" w:cs="Sakkal Majalla" w:hint="cs"/>
                <w:sz w:val="30"/>
                <w:szCs w:val="30"/>
                <w:rtl/>
              </w:rPr>
              <w:t>.</w:t>
            </w:r>
          </w:p>
        </w:tc>
      </w:tr>
      <w:tr w:rsidR="00651819" w:rsidRPr="00AF2CD3" w14:paraId="4B300C90" w14:textId="77777777" w:rsidTr="006D26DC">
        <w:tc>
          <w:tcPr>
            <w:tcW w:w="2544" w:type="dxa"/>
          </w:tcPr>
          <w:p w14:paraId="68B949DD" w14:textId="77777777" w:rsidR="00651819" w:rsidRPr="00AF2CD3" w:rsidRDefault="00651819" w:rsidP="006D26DC">
            <w:pPr>
              <w:jc w:val="lowKashida"/>
              <w:rPr>
                <w:rFonts w:ascii="Sakkal Majalla" w:hAnsi="Sakkal Majalla" w:cs="Sakkal Majalla"/>
                <w:b/>
                <w:bCs/>
                <w:sz w:val="30"/>
                <w:szCs w:val="30"/>
                <w:rtl/>
              </w:rPr>
            </w:pPr>
            <w:r w:rsidRPr="00AF2CD3">
              <w:rPr>
                <w:rFonts w:ascii="Sakkal Majalla" w:hAnsi="Sakkal Majalla" w:cs="Sakkal Majalla"/>
                <w:b/>
                <w:bCs/>
                <w:sz w:val="30"/>
                <w:szCs w:val="30"/>
                <w:rtl/>
              </w:rPr>
              <w:t>الإمارة</w:t>
            </w:r>
            <w:r w:rsidRPr="00AF2CD3">
              <w:rPr>
                <w:rFonts w:ascii="Sakkal Majalla" w:hAnsi="Sakkal Majalla" w:cs="Sakkal Majalla"/>
                <w:sz w:val="30"/>
                <w:szCs w:val="30"/>
                <w:rtl/>
              </w:rPr>
              <w:t>:</w:t>
            </w:r>
          </w:p>
        </w:tc>
        <w:tc>
          <w:tcPr>
            <w:tcW w:w="5954" w:type="dxa"/>
          </w:tcPr>
          <w:p w14:paraId="27538C09" w14:textId="77777777" w:rsidR="00651819" w:rsidRPr="00AF2CD3" w:rsidRDefault="00651819" w:rsidP="006D26DC">
            <w:pPr>
              <w:jc w:val="lowKashida"/>
              <w:rPr>
                <w:rFonts w:ascii="Sakkal Majalla" w:hAnsi="Sakkal Majalla" w:cs="Sakkal Majalla"/>
                <w:sz w:val="30"/>
                <w:szCs w:val="30"/>
                <w:rtl/>
                <w:lang w:bidi="ar-AE"/>
              </w:rPr>
            </w:pPr>
            <w:r w:rsidRPr="00AF2CD3">
              <w:rPr>
                <w:rFonts w:ascii="Sakkal Majalla" w:hAnsi="Sakkal Majalla" w:cs="Sakkal Majalla"/>
                <w:sz w:val="30"/>
                <w:szCs w:val="30"/>
                <w:rtl/>
              </w:rPr>
              <w:t>إمارة الشارقة</w:t>
            </w:r>
            <w:r w:rsidRPr="00AF2CD3">
              <w:rPr>
                <w:rFonts w:ascii="Sakkal Majalla" w:hAnsi="Sakkal Majalla" w:cs="Sakkal Majalla"/>
                <w:sz w:val="30"/>
                <w:szCs w:val="30"/>
                <w:rtl/>
                <w:lang w:bidi="ar-AE"/>
              </w:rPr>
              <w:t>.</w:t>
            </w:r>
          </w:p>
        </w:tc>
      </w:tr>
      <w:tr w:rsidR="00651819" w:rsidRPr="00AF2CD3" w14:paraId="2DDCC041" w14:textId="77777777" w:rsidTr="006D26DC">
        <w:tc>
          <w:tcPr>
            <w:tcW w:w="2544" w:type="dxa"/>
          </w:tcPr>
          <w:p w14:paraId="0D5EBB3F" w14:textId="77777777" w:rsidR="00651819" w:rsidRPr="00AF2CD3" w:rsidRDefault="00651819" w:rsidP="006D26DC">
            <w:pPr>
              <w:jc w:val="lowKashida"/>
              <w:rPr>
                <w:rFonts w:ascii="Sakkal Majalla" w:hAnsi="Sakkal Majalla" w:cs="Sakkal Majalla"/>
                <w:b/>
                <w:bCs/>
                <w:sz w:val="30"/>
                <w:szCs w:val="30"/>
                <w:rtl/>
              </w:rPr>
            </w:pPr>
            <w:r w:rsidRPr="00AF2CD3">
              <w:rPr>
                <w:rFonts w:ascii="Sakkal Majalla" w:hAnsi="Sakkal Majalla" w:cs="Sakkal Majalla"/>
                <w:b/>
                <w:bCs/>
                <w:sz w:val="30"/>
                <w:szCs w:val="30"/>
                <w:rtl/>
              </w:rPr>
              <w:t>الدائرة:</w:t>
            </w:r>
          </w:p>
        </w:tc>
        <w:tc>
          <w:tcPr>
            <w:tcW w:w="5954" w:type="dxa"/>
          </w:tcPr>
          <w:p w14:paraId="06420594" w14:textId="77777777" w:rsidR="00651819" w:rsidRPr="00AF2CD3" w:rsidRDefault="00651819" w:rsidP="006D26DC">
            <w:pPr>
              <w:jc w:val="lowKashida"/>
              <w:rPr>
                <w:rFonts w:ascii="Sakkal Majalla" w:hAnsi="Sakkal Majalla" w:cs="Sakkal Majalla"/>
                <w:sz w:val="30"/>
                <w:szCs w:val="30"/>
                <w:rtl/>
              </w:rPr>
            </w:pPr>
            <w:r w:rsidRPr="00AF2CD3">
              <w:rPr>
                <w:rFonts w:ascii="Sakkal Majalla" w:hAnsi="Sakkal Majalla" w:cs="Sakkal Majalla"/>
                <w:sz w:val="30"/>
                <w:szCs w:val="30"/>
                <w:rtl/>
              </w:rPr>
              <w:t>دائرة القضاء في الإمارة.</w:t>
            </w:r>
          </w:p>
        </w:tc>
      </w:tr>
      <w:tr w:rsidR="00651819" w:rsidRPr="00AF2CD3" w14:paraId="6095BCBA" w14:textId="77777777" w:rsidTr="006D26DC">
        <w:tc>
          <w:tcPr>
            <w:tcW w:w="2544" w:type="dxa"/>
          </w:tcPr>
          <w:p w14:paraId="08C84E04" w14:textId="77777777" w:rsidR="00651819" w:rsidRPr="00AF2CD3" w:rsidRDefault="00651819" w:rsidP="006D26DC">
            <w:pPr>
              <w:jc w:val="lowKashida"/>
              <w:rPr>
                <w:rFonts w:ascii="Sakkal Majalla" w:hAnsi="Sakkal Majalla" w:cs="Sakkal Majalla"/>
                <w:b/>
                <w:bCs/>
                <w:sz w:val="30"/>
                <w:szCs w:val="30"/>
                <w:rtl/>
              </w:rPr>
            </w:pPr>
            <w:r w:rsidRPr="00AF2CD3">
              <w:rPr>
                <w:rFonts w:ascii="Sakkal Majalla" w:hAnsi="Sakkal Majalla" w:cs="Sakkal Majalla" w:hint="cs"/>
                <w:b/>
                <w:bCs/>
                <w:sz w:val="30"/>
                <w:szCs w:val="30"/>
                <w:rtl/>
              </w:rPr>
              <w:t>الرئيس:</w:t>
            </w:r>
          </w:p>
        </w:tc>
        <w:tc>
          <w:tcPr>
            <w:tcW w:w="5954" w:type="dxa"/>
          </w:tcPr>
          <w:p w14:paraId="07659F1C" w14:textId="77777777" w:rsidR="00651819" w:rsidRPr="00AF2CD3" w:rsidRDefault="00651819" w:rsidP="006D26DC">
            <w:pPr>
              <w:jc w:val="lowKashida"/>
              <w:rPr>
                <w:rFonts w:ascii="Sakkal Majalla" w:hAnsi="Sakkal Majalla" w:cs="Sakkal Majalla"/>
                <w:sz w:val="30"/>
                <w:szCs w:val="30"/>
                <w:rtl/>
                <w:lang w:bidi="ar-AE"/>
              </w:rPr>
            </w:pPr>
            <w:r w:rsidRPr="00AF2CD3">
              <w:rPr>
                <w:rFonts w:ascii="Sakkal Majalla" w:hAnsi="Sakkal Majalla" w:cs="Sakkal Majalla" w:hint="cs"/>
                <w:sz w:val="30"/>
                <w:szCs w:val="30"/>
                <w:rtl/>
                <w:lang w:bidi="ar-AE"/>
              </w:rPr>
              <w:t>رئيس الدائرة.</w:t>
            </w:r>
          </w:p>
        </w:tc>
      </w:tr>
      <w:tr w:rsidR="00651819" w:rsidRPr="00AF2CD3" w14:paraId="61912D42" w14:textId="77777777" w:rsidTr="006D26DC">
        <w:tc>
          <w:tcPr>
            <w:tcW w:w="2544" w:type="dxa"/>
          </w:tcPr>
          <w:p w14:paraId="6B761751" w14:textId="77777777" w:rsidR="00651819" w:rsidRPr="00AF2CD3" w:rsidRDefault="00651819" w:rsidP="006D26DC">
            <w:pPr>
              <w:jc w:val="lowKashida"/>
              <w:rPr>
                <w:rFonts w:ascii="Sakkal Majalla" w:hAnsi="Sakkal Majalla" w:cs="Sakkal Majalla"/>
                <w:b/>
                <w:bCs/>
                <w:sz w:val="30"/>
                <w:szCs w:val="30"/>
                <w:rtl/>
              </w:rPr>
            </w:pPr>
            <w:r w:rsidRPr="00AF2CD3">
              <w:rPr>
                <w:rFonts w:ascii="Sakkal Majalla" w:hAnsi="Sakkal Majalla" w:cs="Sakkal Majalla"/>
                <w:b/>
                <w:bCs/>
                <w:sz w:val="30"/>
                <w:szCs w:val="30"/>
                <w:rtl/>
              </w:rPr>
              <w:t>المعهد:</w:t>
            </w:r>
          </w:p>
        </w:tc>
        <w:tc>
          <w:tcPr>
            <w:tcW w:w="5954" w:type="dxa"/>
          </w:tcPr>
          <w:p w14:paraId="2C695FE9" w14:textId="77777777" w:rsidR="00651819" w:rsidRPr="00AF2CD3" w:rsidRDefault="00651819" w:rsidP="006D26DC">
            <w:pPr>
              <w:jc w:val="lowKashida"/>
              <w:rPr>
                <w:rFonts w:ascii="Sakkal Majalla" w:hAnsi="Sakkal Majalla" w:cs="Sakkal Majalla"/>
                <w:sz w:val="30"/>
                <w:szCs w:val="30"/>
                <w:rtl/>
                <w:lang w:bidi="ar-AE"/>
              </w:rPr>
            </w:pPr>
            <w:r w:rsidRPr="00AF2CD3">
              <w:rPr>
                <w:rFonts w:ascii="Sakkal Majalla" w:hAnsi="Sakkal Majalla" w:cs="Sakkal Majalla"/>
                <w:sz w:val="30"/>
                <w:szCs w:val="30"/>
                <w:rtl/>
                <w:lang w:bidi="ar-AE"/>
              </w:rPr>
              <w:t>معهد الشارقة للعلوم القضائية.</w:t>
            </w:r>
          </w:p>
        </w:tc>
      </w:tr>
      <w:tr w:rsidR="00651819" w:rsidRPr="00AF2CD3" w14:paraId="76BADA0D" w14:textId="77777777" w:rsidTr="006D26DC">
        <w:tc>
          <w:tcPr>
            <w:tcW w:w="2544" w:type="dxa"/>
          </w:tcPr>
          <w:p w14:paraId="19821EFC" w14:textId="77777777" w:rsidR="00651819" w:rsidRPr="00AF2CD3" w:rsidRDefault="00651819" w:rsidP="006D26DC">
            <w:pPr>
              <w:jc w:val="lowKashida"/>
              <w:rPr>
                <w:rFonts w:ascii="Sakkal Majalla" w:hAnsi="Sakkal Majalla" w:cs="Sakkal Majalla"/>
                <w:b/>
                <w:bCs/>
                <w:sz w:val="30"/>
                <w:szCs w:val="30"/>
                <w:rtl/>
              </w:rPr>
            </w:pPr>
            <w:r w:rsidRPr="00AF2CD3">
              <w:rPr>
                <w:rFonts w:ascii="Sakkal Majalla" w:hAnsi="Sakkal Majalla" w:cs="Sakkal Majalla"/>
                <w:b/>
                <w:bCs/>
                <w:sz w:val="30"/>
                <w:szCs w:val="30"/>
                <w:rtl/>
              </w:rPr>
              <w:t>تقييم الخبرات السابقة:</w:t>
            </w:r>
          </w:p>
        </w:tc>
        <w:tc>
          <w:tcPr>
            <w:tcW w:w="5954" w:type="dxa"/>
          </w:tcPr>
          <w:p w14:paraId="2FEB7381" w14:textId="77777777" w:rsidR="00651819" w:rsidRPr="00AF2CD3" w:rsidRDefault="00651819" w:rsidP="006D26DC">
            <w:pPr>
              <w:jc w:val="lowKashida"/>
              <w:rPr>
                <w:rFonts w:ascii="Sakkal Majalla" w:hAnsi="Sakkal Majalla" w:cs="Sakkal Majalla"/>
                <w:sz w:val="30"/>
                <w:szCs w:val="30"/>
                <w:rtl/>
                <w:lang w:bidi="ar-AE"/>
              </w:rPr>
            </w:pPr>
            <w:r w:rsidRPr="00AF2CD3">
              <w:rPr>
                <w:rFonts w:ascii="Sakkal Majalla" w:hAnsi="Sakkal Majalla" w:cs="Sakkal Majalla"/>
                <w:sz w:val="30"/>
                <w:szCs w:val="30"/>
                <w:rtl/>
              </w:rPr>
              <w:t xml:space="preserve">التحقق من المعارف والمهارات المكتسبة خارج التعليم النظامي ومقارنتها بالمعايير الوطنية لمنح مؤهل كلي </w:t>
            </w:r>
            <w:r w:rsidRPr="00AF2CD3">
              <w:rPr>
                <w:rFonts w:ascii="Sakkal Majalla" w:hAnsi="Sakkal Majalla" w:cs="Sakkal Majalla" w:hint="cs"/>
                <w:sz w:val="30"/>
                <w:szCs w:val="30"/>
                <w:rtl/>
              </w:rPr>
              <w:t>أ</w:t>
            </w:r>
            <w:r w:rsidRPr="00AF2CD3">
              <w:rPr>
                <w:rFonts w:ascii="Sakkal Majalla" w:hAnsi="Sakkal Majalla" w:cs="Sakkal Majalla"/>
                <w:sz w:val="30"/>
                <w:szCs w:val="30"/>
                <w:rtl/>
              </w:rPr>
              <w:t>و جزئي أو الإعفاء</w:t>
            </w:r>
            <w:r w:rsidRPr="00AF2CD3">
              <w:rPr>
                <w:rFonts w:ascii="Sakkal Majalla" w:hAnsi="Sakkal Majalla" w:cs="Sakkal Majalla" w:hint="cs"/>
                <w:sz w:val="30"/>
                <w:szCs w:val="30"/>
                <w:rtl/>
              </w:rPr>
              <w:t xml:space="preserve"> من متطلبات تدريبية أو دراسية.</w:t>
            </w:r>
            <w:r w:rsidRPr="00AF2CD3">
              <w:rPr>
                <w:rFonts w:ascii="Sakkal Majalla" w:hAnsi="Sakkal Majalla" w:cs="Sakkal Majalla"/>
                <w:sz w:val="30"/>
                <w:szCs w:val="30"/>
              </w:rPr>
              <w:t xml:space="preserve"> </w:t>
            </w:r>
          </w:p>
        </w:tc>
      </w:tr>
      <w:tr w:rsidR="00651819" w:rsidRPr="00AF2CD3" w14:paraId="6A27ED3D" w14:textId="77777777" w:rsidTr="006D26DC">
        <w:tc>
          <w:tcPr>
            <w:tcW w:w="2544" w:type="dxa"/>
          </w:tcPr>
          <w:p w14:paraId="794C1BC8" w14:textId="77777777" w:rsidR="00651819" w:rsidRPr="00AF2CD3" w:rsidRDefault="00651819" w:rsidP="006D26DC">
            <w:pPr>
              <w:jc w:val="lowKashida"/>
              <w:rPr>
                <w:rFonts w:ascii="Sakkal Majalla" w:hAnsi="Sakkal Majalla" w:cs="Sakkal Majalla"/>
                <w:b/>
                <w:bCs/>
                <w:sz w:val="30"/>
                <w:szCs w:val="30"/>
                <w:rtl/>
              </w:rPr>
            </w:pPr>
            <w:r w:rsidRPr="00AF2CD3">
              <w:rPr>
                <w:rFonts w:ascii="Sakkal Majalla" w:hAnsi="Sakkal Majalla" w:cs="Sakkal Majalla"/>
                <w:b/>
                <w:bCs/>
                <w:sz w:val="30"/>
                <w:szCs w:val="30"/>
                <w:rtl/>
              </w:rPr>
              <w:t>برامج الدبلوم المعتمدة:</w:t>
            </w:r>
          </w:p>
        </w:tc>
        <w:tc>
          <w:tcPr>
            <w:tcW w:w="5954" w:type="dxa"/>
          </w:tcPr>
          <w:p w14:paraId="77D2B99E" w14:textId="77777777" w:rsidR="00651819" w:rsidRPr="00AF2CD3" w:rsidRDefault="00651819" w:rsidP="006D26DC">
            <w:pPr>
              <w:tabs>
                <w:tab w:val="left" w:pos="2366"/>
              </w:tabs>
              <w:jc w:val="lowKashida"/>
              <w:rPr>
                <w:rFonts w:ascii="Sakkal Majalla" w:hAnsi="Sakkal Majalla" w:cs="Sakkal Majalla"/>
                <w:color w:val="FF0000"/>
                <w:sz w:val="30"/>
                <w:szCs w:val="30"/>
                <w:rtl/>
              </w:rPr>
            </w:pPr>
            <w:r w:rsidRPr="00AF2CD3">
              <w:rPr>
                <w:rFonts w:ascii="Sakkal Majalla" w:hAnsi="Sakkal Majalla" w:cs="Sakkal Majalla"/>
                <w:sz w:val="30"/>
                <w:szCs w:val="30"/>
                <w:rtl/>
              </w:rPr>
              <w:t>البرامج التعليمية أو التدريبية التي تقع ضمن المستويات المتوسطة في منظومة المؤهلات الوطنية، وتهدف إلى تزويد المتعلم بالمعارف والمهارات التطبيقية وفق معايير المركز الوطني للمؤهلات بما يؤهل للحصول على شهادة دبلوم معترف بها وطنياً.</w:t>
            </w:r>
          </w:p>
        </w:tc>
      </w:tr>
    </w:tbl>
    <w:p w14:paraId="18C52D55" w14:textId="77777777" w:rsidR="00651819" w:rsidRPr="00AF2CD3" w:rsidRDefault="00651819" w:rsidP="00651819">
      <w:pPr>
        <w:spacing w:line="276" w:lineRule="auto"/>
        <w:rPr>
          <w:rFonts w:ascii="Sakkal Majalla" w:hAnsi="Sakkal Majalla" w:cs="Sakkal Majalla"/>
          <w:b/>
          <w:bCs/>
          <w:sz w:val="30"/>
          <w:szCs w:val="30"/>
          <w:rtl/>
          <w:lang w:bidi="ar-AE"/>
        </w:rPr>
      </w:pPr>
    </w:p>
    <w:p w14:paraId="5F68C622" w14:textId="77777777" w:rsidR="00651819" w:rsidRPr="00AF2CD3" w:rsidRDefault="00651819" w:rsidP="00651819">
      <w:pPr>
        <w:jc w:val="center"/>
        <w:rPr>
          <w:rFonts w:ascii="Sakkal Majalla" w:hAnsi="Sakkal Majalla" w:cs="Sakkal Majalla"/>
          <w:b/>
          <w:bCs/>
          <w:sz w:val="30"/>
          <w:szCs w:val="30"/>
          <w:rtl/>
          <w:lang w:bidi="ar-AE"/>
        </w:rPr>
      </w:pPr>
      <w:r w:rsidRPr="00AF2CD3">
        <w:rPr>
          <w:rFonts w:ascii="Sakkal Majalla" w:hAnsi="Sakkal Majalla" w:cs="Sakkal Majalla"/>
          <w:b/>
          <w:bCs/>
          <w:sz w:val="30"/>
          <w:szCs w:val="30"/>
          <w:rtl/>
          <w:lang w:bidi="ar-AE"/>
        </w:rPr>
        <w:t>المادة (</w:t>
      </w:r>
      <w:r w:rsidRPr="00AF2CD3">
        <w:rPr>
          <w:rFonts w:ascii="Sakkal Majalla" w:hAnsi="Sakkal Majalla" w:cs="Sakkal Majalla" w:hint="cs"/>
          <w:b/>
          <w:bCs/>
          <w:sz w:val="30"/>
          <w:szCs w:val="30"/>
          <w:rtl/>
          <w:lang w:bidi="ar-AE"/>
        </w:rPr>
        <w:t>2</w:t>
      </w:r>
      <w:r w:rsidRPr="00AF2CD3">
        <w:rPr>
          <w:rFonts w:ascii="Sakkal Majalla" w:hAnsi="Sakkal Majalla" w:cs="Sakkal Majalla"/>
          <w:b/>
          <w:bCs/>
          <w:sz w:val="30"/>
          <w:szCs w:val="30"/>
          <w:rtl/>
          <w:lang w:bidi="ar-AE"/>
        </w:rPr>
        <w:t>)</w:t>
      </w:r>
    </w:p>
    <w:p w14:paraId="5185DF4A" w14:textId="77777777" w:rsidR="00651819" w:rsidRPr="00AF2CD3" w:rsidRDefault="00651819" w:rsidP="00651819">
      <w:pPr>
        <w:pStyle w:val="NormalWeb"/>
        <w:bidi/>
        <w:spacing w:before="0" w:beforeAutospacing="0" w:after="0" w:afterAutospacing="0"/>
        <w:jc w:val="center"/>
        <w:textAlignment w:val="center"/>
        <w:rPr>
          <w:rFonts w:ascii="Sakkal Majalla" w:eastAsiaTheme="minorHAnsi" w:hAnsi="Sakkal Majalla" w:cs="Sakkal Majalla"/>
          <w:b/>
          <w:bCs/>
          <w:kern w:val="2"/>
          <w:sz w:val="30"/>
          <w:szCs w:val="30"/>
          <w:rtl/>
          <w:lang w:bidi="ar-AE"/>
          <w14:ligatures w14:val="standardContextual"/>
        </w:rPr>
      </w:pPr>
      <w:r w:rsidRPr="00AF2CD3">
        <w:rPr>
          <w:rFonts w:ascii="Sakkal Majalla" w:eastAsiaTheme="minorHAnsi" w:hAnsi="Sakkal Majalla" w:cs="Sakkal Majalla" w:hint="cs"/>
          <w:b/>
          <w:bCs/>
          <w:kern w:val="2"/>
          <w:sz w:val="30"/>
          <w:szCs w:val="30"/>
          <w:rtl/>
          <w:lang w:bidi="ar-AE"/>
          <w14:ligatures w14:val="standardContextual"/>
        </w:rPr>
        <w:t xml:space="preserve">استيفاء </w:t>
      </w:r>
      <w:r w:rsidRPr="00AF2CD3">
        <w:rPr>
          <w:rFonts w:ascii="Sakkal Majalla" w:eastAsiaTheme="minorHAnsi" w:hAnsi="Sakkal Majalla" w:cs="Sakkal Majalla"/>
          <w:b/>
          <w:bCs/>
          <w:kern w:val="2"/>
          <w:sz w:val="30"/>
          <w:szCs w:val="30"/>
          <w:rtl/>
          <w:lang w:bidi="ar-AE"/>
          <w14:ligatures w14:val="standardContextual"/>
        </w:rPr>
        <w:t>الرسوم</w:t>
      </w:r>
      <w:r w:rsidRPr="00AF2CD3">
        <w:rPr>
          <w:rFonts w:ascii="Sakkal Majalla" w:eastAsiaTheme="minorHAnsi" w:hAnsi="Sakkal Majalla" w:cs="Sakkal Majalla" w:hint="cs"/>
          <w:b/>
          <w:bCs/>
          <w:kern w:val="2"/>
          <w:sz w:val="30"/>
          <w:szCs w:val="30"/>
          <w:rtl/>
          <w:lang w:bidi="ar-AE"/>
          <w14:ligatures w14:val="standardContextual"/>
        </w:rPr>
        <w:t xml:space="preserve"> والغرامات</w:t>
      </w:r>
    </w:p>
    <w:p w14:paraId="17D40B07" w14:textId="77777777" w:rsidR="00651819" w:rsidRPr="00AF2CD3" w:rsidRDefault="00651819" w:rsidP="00651819">
      <w:pPr>
        <w:pStyle w:val="NormalWeb"/>
        <w:bidi/>
        <w:spacing w:before="0" w:beforeAutospacing="0" w:after="240" w:afterAutospacing="0"/>
        <w:jc w:val="lowKashida"/>
        <w:textAlignment w:val="center"/>
        <w:rPr>
          <w:rFonts w:ascii="Sakkal Majalla" w:eastAsiaTheme="minorHAnsi" w:hAnsi="Sakkal Majalla" w:cs="Sakkal Majalla"/>
          <w:strike/>
          <w:kern w:val="2"/>
          <w:sz w:val="30"/>
          <w:szCs w:val="30"/>
          <w:rtl/>
          <w:lang w:bidi="ar-AE"/>
          <w14:ligatures w14:val="standardContextual"/>
        </w:rPr>
      </w:pPr>
      <w:r w:rsidRPr="00AF2CD3">
        <w:rPr>
          <w:rFonts w:ascii="Sakkal Majalla" w:eastAsiaTheme="minorHAnsi" w:hAnsi="Sakkal Majalla" w:cs="Sakkal Majalla"/>
          <w:kern w:val="2"/>
          <w:sz w:val="30"/>
          <w:szCs w:val="30"/>
          <w:rtl/>
          <w:lang w:bidi="ar-AE"/>
          <w14:ligatures w14:val="standardContextual"/>
        </w:rPr>
        <w:t>تستوفي الدائرة الرسوم</w:t>
      </w:r>
      <w:r w:rsidRPr="00AF2CD3">
        <w:rPr>
          <w:rFonts w:ascii="Sakkal Majalla" w:eastAsiaTheme="minorHAnsi" w:hAnsi="Sakkal Majalla" w:cs="Sakkal Majalla" w:hint="cs"/>
          <w:kern w:val="2"/>
          <w:sz w:val="30"/>
          <w:szCs w:val="30"/>
          <w:rtl/>
          <w:lang w:bidi="ar-AE"/>
          <w14:ligatures w14:val="standardContextual"/>
        </w:rPr>
        <w:t xml:space="preserve"> والغرامات</w:t>
      </w:r>
      <w:r w:rsidRPr="00AF2CD3">
        <w:rPr>
          <w:rFonts w:ascii="Sakkal Majalla" w:eastAsiaTheme="minorHAnsi" w:hAnsi="Sakkal Majalla" w:cs="Sakkal Majalla"/>
          <w:kern w:val="2"/>
          <w:sz w:val="30"/>
          <w:szCs w:val="30"/>
          <w:rtl/>
          <w:lang w:bidi="ar-AE"/>
          <w14:ligatures w14:val="standardContextual"/>
        </w:rPr>
        <w:t xml:space="preserve"> </w:t>
      </w:r>
      <w:r w:rsidRPr="00AF2CD3">
        <w:rPr>
          <w:rFonts w:ascii="Sakkal Majalla" w:eastAsiaTheme="minorHAnsi" w:hAnsi="Sakkal Majalla" w:cs="Sakkal Majalla" w:hint="cs"/>
          <w:kern w:val="2"/>
          <w:sz w:val="30"/>
          <w:szCs w:val="30"/>
          <w:rtl/>
          <w:lang w:bidi="ar-AE"/>
          <w14:ligatures w14:val="standardContextual"/>
        </w:rPr>
        <w:t>المحددة في الجداول المرفقة بهذا القرار</w:t>
      </w:r>
      <w:r w:rsidRPr="00AF2CD3">
        <w:rPr>
          <w:rFonts w:ascii="Sakkal Majalla" w:eastAsiaTheme="minorHAnsi" w:hAnsi="Sakkal Majalla" w:cs="Sakkal Majalla"/>
          <w:kern w:val="2"/>
          <w:sz w:val="30"/>
          <w:szCs w:val="30"/>
          <w:rtl/>
          <w:lang w:bidi="ar-AE"/>
          <w14:ligatures w14:val="standardContextual"/>
        </w:rPr>
        <w:t>، وذلك وفق الآليات ووسائل الدفع المعتمدة لديها</w:t>
      </w:r>
      <w:r w:rsidRPr="00AF2CD3">
        <w:rPr>
          <w:rFonts w:ascii="Sakkal Majalla" w:eastAsiaTheme="minorHAnsi" w:hAnsi="Sakkal Majalla" w:cs="Sakkal Majalla" w:hint="cs"/>
          <w:kern w:val="2"/>
          <w:sz w:val="30"/>
          <w:szCs w:val="30"/>
          <w:rtl/>
          <w:lang w:bidi="ar-AE"/>
          <w14:ligatures w14:val="standardContextual"/>
        </w:rPr>
        <w:t xml:space="preserve">، ولغايات استيفاء الرسوم يعتبر </w:t>
      </w:r>
      <w:r w:rsidRPr="00AF2CD3">
        <w:rPr>
          <w:rFonts w:ascii="Sakkal Majalla" w:eastAsiaTheme="minorHAnsi" w:hAnsi="Sakkal Majalla" w:cs="Sakkal Majalla"/>
          <w:kern w:val="2"/>
          <w:sz w:val="30"/>
          <w:szCs w:val="30"/>
          <w:rtl/>
          <w:lang w:bidi="ar-AE"/>
          <w14:ligatures w14:val="standardContextual"/>
        </w:rPr>
        <w:t>جزء الشهر شهر</w:t>
      </w:r>
      <w:r w:rsidRPr="00AF2CD3">
        <w:rPr>
          <w:rFonts w:ascii="Sakkal Majalla" w:eastAsiaTheme="minorHAnsi" w:hAnsi="Sakkal Majalla" w:cs="Sakkal Majalla" w:hint="cs"/>
          <w:kern w:val="2"/>
          <w:sz w:val="30"/>
          <w:szCs w:val="30"/>
          <w:rtl/>
          <w:lang w:bidi="ar-AE"/>
          <w14:ligatures w14:val="standardContextual"/>
        </w:rPr>
        <w:t>اً</w:t>
      </w:r>
      <w:r w:rsidRPr="00AF2CD3">
        <w:rPr>
          <w:rFonts w:ascii="Sakkal Majalla" w:eastAsiaTheme="minorHAnsi" w:hAnsi="Sakkal Majalla" w:cs="Sakkal Majalla"/>
          <w:kern w:val="2"/>
          <w:sz w:val="30"/>
          <w:szCs w:val="30"/>
          <w:rtl/>
          <w:lang w:bidi="ar-AE"/>
          <w14:ligatures w14:val="standardContextual"/>
        </w:rPr>
        <w:t xml:space="preserve"> كامل</w:t>
      </w:r>
      <w:r w:rsidRPr="00AF2CD3">
        <w:rPr>
          <w:rFonts w:ascii="Sakkal Majalla" w:eastAsiaTheme="minorHAnsi" w:hAnsi="Sakkal Majalla" w:cs="Sakkal Majalla" w:hint="cs"/>
          <w:kern w:val="2"/>
          <w:sz w:val="30"/>
          <w:szCs w:val="30"/>
          <w:rtl/>
          <w:lang w:bidi="ar-AE"/>
          <w14:ligatures w14:val="standardContextual"/>
        </w:rPr>
        <w:t>اً</w:t>
      </w:r>
      <w:r w:rsidRPr="00AF2CD3">
        <w:rPr>
          <w:rFonts w:ascii="Sakkal Majalla" w:eastAsiaTheme="minorHAnsi" w:hAnsi="Sakkal Majalla" w:cs="Sakkal Majalla"/>
          <w:kern w:val="2"/>
          <w:sz w:val="30"/>
          <w:szCs w:val="30"/>
          <w:rtl/>
          <w:lang w:bidi="ar-AE"/>
          <w14:ligatures w14:val="standardContextual"/>
        </w:rPr>
        <w:t xml:space="preserve"> وجزء السنة سنة كاملة</w:t>
      </w:r>
      <w:r w:rsidRPr="00AF2CD3">
        <w:rPr>
          <w:rFonts w:ascii="Sakkal Majalla" w:eastAsiaTheme="minorHAnsi" w:hAnsi="Sakkal Majalla" w:cs="Sakkal Majalla" w:hint="cs"/>
          <w:kern w:val="2"/>
          <w:sz w:val="30"/>
          <w:szCs w:val="30"/>
          <w:rtl/>
          <w:lang w:bidi="ar-AE"/>
          <w14:ligatures w14:val="standardContextual"/>
        </w:rPr>
        <w:t>.</w:t>
      </w:r>
    </w:p>
    <w:p w14:paraId="3CB7C9A9" w14:textId="77777777" w:rsidR="00651819" w:rsidRPr="00AF2CD3" w:rsidRDefault="00651819" w:rsidP="00651819">
      <w:pPr>
        <w:spacing w:line="276" w:lineRule="auto"/>
        <w:jc w:val="center"/>
        <w:rPr>
          <w:rFonts w:ascii="Sakkal Majalla" w:hAnsi="Sakkal Majalla" w:cs="Sakkal Majalla"/>
          <w:b/>
          <w:bCs/>
          <w:sz w:val="30"/>
          <w:szCs w:val="30"/>
          <w:rtl/>
          <w:lang w:bidi="ar-AE"/>
        </w:rPr>
      </w:pPr>
      <w:r w:rsidRPr="00AF2CD3">
        <w:rPr>
          <w:rFonts w:ascii="Sakkal Majalla" w:hAnsi="Sakkal Majalla" w:cs="Sakkal Majalla"/>
          <w:b/>
          <w:bCs/>
          <w:sz w:val="30"/>
          <w:szCs w:val="30"/>
          <w:rtl/>
          <w:lang w:bidi="ar-AE"/>
        </w:rPr>
        <w:t>المادة (</w:t>
      </w:r>
      <w:r w:rsidRPr="00AF2CD3">
        <w:rPr>
          <w:rFonts w:ascii="Sakkal Majalla" w:hAnsi="Sakkal Majalla" w:cs="Sakkal Majalla" w:hint="cs"/>
          <w:b/>
          <w:bCs/>
          <w:sz w:val="30"/>
          <w:szCs w:val="30"/>
          <w:rtl/>
          <w:lang w:bidi="ar-AE"/>
        </w:rPr>
        <w:t>3</w:t>
      </w:r>
      <w:r w:rsidRPr="00AF2CD3">
        <w:rPr>
          <w:rFonts w:ascii="Sakkal Majalla" w:hAnsi="Sakkal Majalla" w:cs="Sakkal Majalla"/>
          <w:b/>
          <w:bCs/>
          <w:sz w:val="30"/>
          <w:szCs w:val="30"/>
          <w:rtl/>
          <w:lang w:bidi="ar-AE"/>
        </w:rPr>
        <w:t>)</w:t>
      </w:r>
    </w:p>
    <w:p w14:paraId="71C0221F" w14:textId="77777777" w:rsidR="00651819" w:rsidRPr="00AF2CD3" w:rsidRDefault="00651819" w:rsidP="00651819">
      <w:pPr>
        <w:pStyle w:val="NormalWeb"/>
        <w:bidi/>
        <w:spacing w:before="0" w:beforeAutospacing="0" w:after="0" w:afterAutospacing="0" w:line="276" w:lineRule="auto"/>
        <w:jc w:val="center"/>
        <w:textAlignment w:val="center"/>
        <w:rPr>
          <w:rFonts w:ascii="Sakkal Majalla" w:eastAsiaTheme="minorHAnsi" w:hAnsi="Sakkal Majalla" w:cs="Sakkal Majalla"/>
          <w:b/>
          <w:bCs/>
          <w:kern w:val="2"/>
          <w:sz w:val="30"/>
          <w:szCs w:val="30"/>
          <w:rtl/>
          <w:lang w:bidi="ar-AE"/>
          <w14:ligatures w14:val="standardContextual"/>
        </w:rPr>
      </w:pPr>
      <w:r w:rsidRPr="00AF2CD3">
        <w:rPr>
          <w:rFonts w:ascii="Sakkal Majalla" w:eastAsiaTheme="minorHAnsi" w:hAnsi="Sakkal Majalla" w:cs="Sakkal Majalla"/>
          <w:b/>
          <w:bCs/>
          <w:kern w:val="2"/>
          <w:sz w:val="30"/>
          <w:szCs w:val="30"/>
          <w:rtl/>
          <w:lang w:bidi="ar-AE"/>
          <w14:ligatures w14:val="standardContextual"/>
        </w:rPr>
        <w:t>المطبوعات</w:t>
      </w:r>
    </w:p>
    <w:p w14:paraId="72E9F545" w14:textId="77777777" w:rsidR="00651819" w:rsidRPr="00AF2CD3" w:rsidRDefault="00651819">
      <w:pPr>
        <w:pStyle w:val="ListParagraph"/>
        <w:numPr>
          <w:ilvl w:val="0"/>
          <w:numId w:val="26"/>
        </w:numPr>
        <w:spacing w:after="160"/>
        <w:jc w:val="both"/>
        <w:rPr>
          <w:rFonts w:ascii="Sakkal Majalla" w:hAnsi="Sakkal Majalla" w:cs="Sakkal Majalla"/>
          <w:sz w:val="30"/>
          <w:szCs w:val="30"/>
          <w:lang w:bidi="ar-AE"/>
        </w:rPr>
      </w:pPr>
      <w:r w:rsidRPr="00AF2CD3">
        <w:rPr>
          <w:rFonts w:ascii="Sakkal Majalla" w:hAnsi="Sakkal Majalla" w:cs="Sakkal Majalla"/>
          <w:sz w:val="30"/>
          <w:szCs w:val="30"/>
          <w:rtl/>
          <w:lang w:bidi="ar-AE"/>
        </w:rPr>
        <w:t xml:space="preserve">تُستوفى رسوم بيع المطبوعات والكتب والمجلات الصادرة عن </w:t>
      </w:r>
      <w:r w:rsidRPr="00AF2CD3">
        <w:rPr>
          <w:rFonts w:ascii="Sakkal Majalla" w:hAnsi="Sakkal Majalla" w:cs="Sakkal Majalla" w:hint="cs"/>
          <w:sz w:val="30"/>
          <w:szCs w:val="30"/>
          <w:rtl/>
          <w:lang w:bidi="ar-AE"/>
        </w:rPr>
        <w:t>الدائرة</w:t>
      </w:r>
      <w:r w:rsidRPr="00AF2CD3">
        <w:rPr>
          <w:rFonts w:ascii="Sakkal Majalla" w:hAnsi="Sakkal Majalla" w:cs="Sakkal Majalla"/>
          <w:sz w:val="30"/>
          <w:szCs w:val="30"/>
          <w:rtl/>
          <w:lang w:bidi="ar-AE"/>
        </w:rPr>
        <w:t>، بزيادة لا تتجاوز (50%) على تكلفة الإصدار الفعلية، ويجوز</w:t>
      </w:r>
      <w:r w:rsidRPr="00AF2CD3">
        <w:rPr>
          <w:rFonts w:ascii="Sakkal Majalla" w:hAnsi="Sakkal Majalla" w:cs="Sakkal Majalla" w:hint="cs"/>
          <w:sz w:val="30"/>
          <w:szCs w:val="30"/>
          <w:rtl/>
          <w:lang w:bidi="ar-AE"/>
        </w:rPr>
        <w:t xml:space="preserve"> للرئيس</w:t>
      </w:r>
      <w:r w:rsidRPr="00AF2CD3">
        <w:rPr>
          <w:rFonts w:ascii="Sakkal Majalla" w:hAnsi="Sakkal Majalla" w:cs="Sakkal Majalla"/>
          <w:sz w:val="30"/>
          <w:szCs w:val="30"/>
          <w:rtl/>
          <w:lang w:bidi="ar-AE"/>
        </w:rPr>
        <w:t xml:space="preserve"> أو من يفوضه تحديد المبالغ المستحقة على كل إصدار.</w:t>
      </w:r>
    </w:p>
    <w:p w14:paraId="14735B92" w14:textId="77777777" w:rsidR="00651819" w:rsidRPr="00AF2CD3" w:rsidRDefault="00651819">
      <w:pPr>
        <w:pStyle w:val="ListParagraph"/>
        <w:numPr>
          <w:ilvl w:val="0"/>
          <w:numId w:val="26"/>
        </w:numPr>
        <w:spacing w:after="160"/>
        <w:ind w:left="357" w:hanging="357"/>
        <w:contextualSpacing w:val="0"/>
        <w:jc w:val="both"/>
        <w:rPr>
          <w:rFonts w:ascii="Sakkal Majalla" w:hAnsi="Sakkal Majalla" w:cs="Sakkal Majalla"/>
          <w:sz w:val="30"/>
          <w:szCs w:val="30"/>
          <w:rtl/>
          <w:lang w:bidi="ar-AE"/>
        </w:rPr>
      </w:pPr>
      <w:r w:rsidRPr="00AF2CD3">
        <w:rPr>
          <w:rFonts w:ascii="Sakkal Majalla" w:hAnsi="Sakkal Majalla" w:cs="Sakkal Majalla"/>
          <w:sz w:val="30"/>
          <w:szCs w:val="30"/>
          <w:lang w:bidi="ar-AE"/>
        </w:rPr>
        <w:t xml:space="preserve">  </w:t>
      </w:r>
      <w:r w:rsidRPr="00AF2CD3">
        <w:rPr>
          <w:rFonts w:ascii="Sakkal Majalla" w:hAnsi="Sakkal Majalla" w:cs="Sakkal Majalla"/>
          <w:sz w:val="30"/>
          <w:szCs w:val="30"/>
          <w:rtl/>
          <w:lang w:bidi="ar-AE"/>
        </w:rPr>
        <w:t>يجوز للدائرة أن تقوم بتوزيع بعض مطبوعاتها</w:t>
      </w:r>
      <w:r w:rsidRPr="00AF2CD3">
        <w:rPr>
          <w:rFonts w:ascii="Sakkal Majalla" w:hAnsi="Sakkal Majalla" w:cs="Sakkal Majalla"/>
          <w:sz w:val="30"/>
          <w:szCs w:val="30"/>
          <w:lang w:bidi="ar-AE"/>
        </w:rPr>
        <w:t xml:space="preserve"> </w:t>
      </w:r>
      <w:r w:rsidRPr="00AF2CD3">
        <w:rPr>
          <w:rFonts w:ascii="Sakkal Majalla" w:hAnsi="Sakkal Majalla" w:cs="Sakkal Majalla"/>
          <w:sz w:val="30"/>
          <w:szCs w:val="30"/>
          <w:rtl/>
          <w:lang w:bidi="ar-AE"/>
        </w:rPr>
        <w:t>دون مقابل، على أن يحدد الرئيس أو من يفوضه الأعداد المخصصة لذلك وللإهداء والتبادل</w:t>
      </w:r>
      <w:r w:rsidRPr="00AF2CD3">
        <w:rPr>
          <w:rFonts w:ascii="Sakkal Majalla" w:hAnsi="Sakkal Majalla" w:cs="Sakkal Majalla"/>
          <w:sz w:val="30"/>
          <w:szCs w:val="30"/>
          <w:lang w:bidi="ar-AE"/>
        </w:rPr>
        <w:t>.</w:t>
      </w:r>
    </w:p>
    <w:p w14:paraId="288C9B20" w14:textId="77777777" w:rsidR="00651819" w:rsidRPr="00AF2CD3" w:rsidRDefault="00651819" w:rsidP="00651819">
      <w:pPr>
        <w:spacing w:line="276" w:lineRule="auto"/>
        <w:jc w:val="center"/>
        <w:rPr>
          <w:rFonts w:ascii="Sakkal Majalla" w:hAnsi="Sakkal Majalla" w:cs="Sakkal Majalla"/>
          <w:b/>
          <w:bCs/>
          <w:sz w:val="30"/>
          <w:szCs w:val="30"/>
          <w:rtl/>
          <w:lang w:bidi="ar-AE"/>
        </w:rPr>
      </w:pPr>
      <w:r w:rsidRPr="00AF2CD3">
        <w:rPr>
          <w:rFonts w:ascii="Sakkal Majalla" w:hAnsi="Sakkal Majalla" w:cs="Sakkal Majalla"/>
          <w:b/>
          <w:bCs/>
          <w:sz w:val="30"/>
          <w:szCs w:val="30"/>
          <w:rtl/>
          <w:lang w:bidi="ar-AE"/>
        </w:rPr>
        <w:t>المادة (</w:t>
      </w:r>
      <w:r w:rsidRPr="00AF2CD3">
        <w:rPr>
          <w:rFonts w:ascii="Sakkal Majalla" w:hAnsi="Sakkal Majalla" w:cs="Sakkal Majalla" w:hint="cs"/>
          <w:b/>
          <w:bCs/>
          <w:sz w:val="30"/>
          <w:szCs w:val="30"/>
          <w:rtl/>
          <w:lang w:bidi="ar-AE"/>
        </w:rPr>
        <w:t>4</w:t>
      </w:r>
      <w:r w:rsidRPr="00AF2CD3">
        <w:rPr>
          <w:rFonts w:ascii="Sakkal Majalla" w:hAnsi="Sakkal Majalla" w:cs="Sakkal Majalla"/>
          <w:b/>
          <w:bCs/>
          <w:sz w:val="30"/>
          <w:szCs w:val="30"/>
          <w:rtl/>
          <w:lang w:bidi="ar-AE"/>
        </w:rPr>
        <w:t>)</w:t>
      </w:r>
    </w:p>
    <w:p w14:paraId="3527DF1C" w14:textId="77777777" w:rsidR="00651819" w:rsidRPr="00AF2CD3" w:rsidRDefault="00651819" w:rsidP="00651819">
      <w:pPr>
        <w:pStyle w:val="NormalWeb"/>
        <w:bidi/>
        <w:spacing w:before="0" w:beforeAutospacing="0" w:after="0" w:afterAutospacing="0" w:line="276" w:lineRule="auto"/>
        <w:jc w:val="center"/>
        <w:textAlignment w:val="center"/>
        <w:rPr>
          <w:rFonts w:ascii="Sakkal Majalla" w:eastAsiaTheme="minorHAnsi" w:hAnsi="Sakkal Majalla" w:cs="Sakkal Majalla"/>
          <w:b/>
          <w:bCs/>
          <w:kern w:val="2"/>
          <w:sz w:val="30"/>
          <w:szCs w:val="30"/>
          <w:rtl/>
          <w:lang w:bidi="ar-AE"/>
          <w14:ligatures w14:val="standardContextual"/>
        </w:rPr>
      </w:pPr>
      <w:r w:rsidRPr="00AF2CD3">
        <w:rPr>
          <w:rFonts w:ascii="Sakkal Majalla" w:eastAsiaTheme="minorHAnsi" w:hAnsi="Sakkal Majalla" w:cs="Sakkal Majalla" w:hint="cs"/>
          <w:b/>
          <w:bCs/>
          <w:kern w:val="2"/>
          <w:sz w:val="30"/>
          <w:szCs w:val="30"/>
          <w:rtl/>
          <w:lang w:bidi="ar-AE"/>
          <w14:ligatures w14:val="standardContextual"/>
        </w:rPr>
        <w:t xml:space="preserve"> الرسوم و</w:t>
      </w:r>
      <w:r w:rsidRPr="00AF2CD3">
        <w:rPr>
          <w:rFonts w:ascii="Sakkal Majalla" w:eastAsiaTheme="minorHAnsi" w:hAnsi="Sakkal Majalla" w:cs="Sakkal Majalla"/>
          <w:b/>
          <w:bCs/>
          <w:kern w:val="2"/>
          <w:sz w:val="30"/>
          <w:szCs w:val="30"/>
          <w:rtl/>
          <w:lang w:bidi="ar-AE"/>
          <w14:ligatures w14:val="standardContextual"/>
        </w:rPr>
        <w:t>المخالفات الإدارية</w:t>
      </w:r>
    </w:p>
    <w:p w14:paraId="55A70FC2" w14:textId="77777777" w:rsidR="00651819" w:rsidRPr="00AF2CD3" w:rsidRDefault="00651819">
      <w:pPr>
        <w:pStyle w:val="NormalWeb"/>
        <w:numPr>
          <w:ilvl w:val="0"/>
          <w:numId w:val="27"/>
        </w:numPr>
        <w:bidi/>
        <w:spacing w:before="0" w:beforeAutospacing="0" w:after="0" w:afterAutospacing="0"/>
        <w:jc w:val="both"/>
        <w:textAlignment w:val="center"/>
        <w:rPr>
          <w:rFonts w:ascii="Sakkal Majalla" w:eastAsiaTheme="minorHAnsi" w:hAnsi="Sakkal Majalla" w:cs="Sakkal Majalla"/>
          <w:kern w:val="2"/>
          <w:sz w:val="30"/>
          <w:szCs w:val="30"/>
          <w:lang w:bidi="ar-AE"/>
          <w14:ligatures w14:val="standardContextual"/>
        </w:rPr>
      </w:pPr>
      <w:r w:rsidRPr="00AF2CD3">
        <w:rPr>
          <w:rFonts w:ascii="Sakkal Majalla" w:eastAsiaTheme="minorHAnsi" w:hAnsi="Sakkal Majalla" w:cs="Sakkal Majalla"/>
          <w:kern w:val="2"/>
          <w:sz w:val="30"/>
          <w:szCs w:val="30"/>
          <w:rtl/>
          <w:lang w:bidi="ar-AE"/>
          <w14:ligatures w14:val="standardContextual"/>
        </w:rPr>
        <w:t>ت</w:t>
      </w:r>
      <w:r w:rsidRPr="00AF2CD3">
        <w:rPr>
          <w:rFonts w:ascii="Sakkal Majalla" w:eastAsiaTheme="minorHAnsi" w:hAnsi="Sakkal Majalla" w:cs="Sakkal Majalla" w:hint="cs"/>
          <w:kern w:val="2"/>
          <w:sz w:val="30"/>
          <w:szCs w:val="30"/>
          <w:rtl/>
          <w:lang w:bidi="ar-AE"/>
          <w14:ligatures w14:val="standardContextual"/>
        </w:rPr>
        <w:t>ُ</w:t>
      </w:r>
      <w:r w:rsidRPr="00AF2CD3">
        <w:rPr>
          <w:rFonts w:ascii="Sakkal Majalla" w:eastAsiaTheme="minorHAnsi" w:hAnsi="Sakkal Majalla" w:cs="Sakkal Majalla"/>
          <w:kern w:val="2"/>
          <w:sz w:val="30"/>
          <w:szCs w:val="30"/>
          <w:rtl/>
          <w:lang w:bidi="ar-AE"/>
          <w14:ligatures w14:val="standardContextual"/>
        </w:rPr>
        <w:t>عتمد الرسوم المحددة في الجداول المرفقة بهذا القرار مقابل الخدمات التي يقدمها المعهد.</w:t>
      </w:r>
    </w:p>
    <w:p w14:paraId="05147679" w14:textId="77777777" w:rsidR="00651819" w:rsidRPr="00AF2CD3" w:rsidRDefault="00651819">
      <w:pPr>
        <w:pStyle w:val="ListParagraph"/>
        <w:numPr>
          <w:ilvl w:val="0"/>
          <w:numId w:val="27"/>
        </w:numPr>
        <w:spacing w:after="160"/>
        <w:jc w:val="both"/>
        <w:rPr>
          <w:rFonts w:ascii="Sakkal Majalla" w:hAnsi="Sakkal Majalla" w:cs="Sakkal Majalla"/>
          <w:sz w:val="30"/>
          <w:szCs w:val="30"/>
          <w:rtl/>
          <w:lang w:bidi="ar-AE"/>
        </w:rPr>
      </w:pPr>
      <w:r w:rsidRPr="00AF2CD3">
        <w:rPr>
          <w:rFonts w:ascii="Sakkal Majalla" w:hAnsi="Sakkal Majalla" w:cs="Sakkal Majalla"/>
          <w:sz w:val="30"/>
          <w:szCs w:val="30"/>
          <w:rtl/>
          <w:lang w:bidi="ar-AE"/>
        </w:rPr>
        <w:t xml:space="preserve">تُفرض الغرامات الإدارية المبينة </w:t>
      </w:r>
      <w:r w:rsidRPr="00AF2CD3">
        <w:rPr>
          <w:rFonts w:ascii="Sakkal Majalla" w:hAnsi="Sakkal Majalla" w:cs="Sakkal Majalla" w:hint="cs"/>
          <w:sz w:val="30"/>
          <w:szCs w:val="30"/>
          <w:rtl/>
          <w:lang w:bidi="ar-AE"/>
        </w:rPr>
        <w:t>عند ارتكاب أي من المخالفات المحددة في</w:t>
      </w:r>
      <w:r w:rsidRPr="00AF2CD3">
        <w:rPr>
          <w:rFonts w:ascii="Sakkal Majalla" w:hAnsi="Sakkal Majalla" w:cs="Sakkal Majalla"/>
          <w:sz w:val="30"/>
          <w:szCs w:val="30"/>
          <w:rtl/>
          <w:lang w:bidi="ar-AE"/>
        </w:rPr>
        <w:t xml:space="preserve"> </w:t>
      </w:r>
      <w:r w:rsidRPr="00AF2CD3">
        <w:rPr>
          <w:rFonts w:ascii="Sakkal Majalla" w:hAnsi="Sakkal Majalla" w:cs="Sakkal Majalla" w:hint="cs"/>
          <w:sz w:val="30"/>
          <w:szCs w:val="30"/>
          <w:rtl/>
          <w:lang w:bidi="ar-AE"/>
        </w:rPr>
        <w:t>الجدول رقم (5) المرفق بهذا القرار.</w:t>
      </w:r>
    </w:p>
    <w:p w14:paraId="7D11B022" w14:textId="77777777" w:rsidR="00651819" w:rsidRPr="00AF2CD3" w:rsidRDefault="00651819" w:rsidP="00651819">
      <w:pPr>
        <w:spacing w:line="276" w:lineRule="auto"/>
        <w:jc w:val="center"/>
        <w:rPr>
          <w:rFonts w:ascii="Sakkal Majalla" w:hAnsi="Sakkal Majalla" w:cs="Sakkal Majalla"/>
          <w:b/>
          <w:bCs/>
          <w:sz w:val="30"/>
          <w:szCs w:val="30"/>
          <w:rtl/>
          <w:lang w:bidi="ar-AE"/>
        </w:rPr>
      </w:pPr>
      <w:r w:rsidRPr="00AF2CD3">
        <w:rPr>
          <w:rFonts w:ascii="Sakkal Majalla" w:hAnsi="Sakkal Majalla" w:cs="Sakkal Majalla" w:hint="cs"/>
          <w:b/>
          <w:bCs/>
          <w:sz w:val="30"/>
          <w:szCs w:val="30"/>
          <w:rtl/>
          <w:lang w:bidi="ar-AE"/>
        </w:rPr>
        <w:t>المادة (5)</w:t>
      </w:r>
    </w:p>
    <w:p w14:paraId="2A9F00B0" w14:textId="77777777" w:rsidR="00651819" w:rsidRPr="00AF2CD3" w:rsidRDefault="00651819" w:rsidP="00651819">
      <w:pPr>
        <w:spacing w:line="276" w:lineRule="auto"/>
        <w:jc w:val="center"/>
        <w:rPr>
          <w:rFonts w:ascii="Sakkal Majalla" w:hAnsi="Sakkal Majalla" w:cs="Sakkal Majalla"/>
          <w:b/>
          <w:bCs/>
          <w:sz w:val="30"/>
          <w:szCs w:val="30"/>
          <w:rtl/>
          <w:lang w:bidi="ar-AE"/>
        </w:rPr>
      </w:pPr>
      <w:r w:rsidRPr="00AF2CD3">
        <w:rPr>
          <w:rFonts w:ascii="Sakkal Majalla" w:hAnsi="Sakkal Majalla" w:cs="Sakkal Majalla" w:hint="cs"/>
          <w:b/>
          <w:bCs/>
          <w:sz w:val="30"/>
          <w:szCs w:val="30"/>
          <w:rtl/>
          <w:lang w:bidi="ar-AE"/>
        </w:rPr>
        <w:t>إلغاء التدريب القضائي</w:t>
      </w:r>
    </w:p>
    <w:p w14:paraId="30EA2EFD" w14:textId="77777777" w:rsidR="00651819" w:rsidRPr="00AF2CD3" w:rsidRDefault="00651819" w:rsidP="00651819">
      <w:pPr>
        <w:spacing w:after="240"/>
        <w:jc w:val="both"/>
        <w:rPr>
          <w:rFonts w:ascii="Sakkal Majalla" w:hAnsi="Sakkal Majalla" w:cs="Sakkal Majalla"/>
          <w:sz w:val="30"/>
          <w:szCs w:val="30"/>
          <w:rtl/>
          <w:lang w:bidi="ar-AE"/>
        </w:rPr>
      </w:pPr>
      <w:r w:rsidRPr="00AF2CD3">
        <w:rPr>
          <w:rFonts w:ascii="Sakkal Majalla" w:hAnsi="Sakkal Majalla" w:cs="Sakkal Majalla"/>
          <w:sz w:val="30"/>
          <w:szCs w:val="30"/>
          <w:rtl/>
          <w:lang w:bidi="ar-AE"/>
        </w:rPr>
        <w:t xml:space="preserve"> </w:t>
      </w:r>
      <w:r w:rsidRPr="00AF2CD3">
        <w:rPr>
          <w:rFonts w:ascii="Sakkal Majalla" w:hAnsi="Sakkal Majalla" w:cs="Sakkal Majalla" w:hint="cs"/>
          <w:sz w:val="30"/>
          <w:szCs w:val="30"/>
          <w:rtl/>
          <w:lang w:bidi="ar-AE"/>
        </w:rPr>
        <w:t xml:space="preserve">في حال قيام أي </w:t>
      </w:r>
      <w:r w:rsidRPr="00AF2CD3">
        <w:rPr>
          <w:rFonts w:ascii="Sakkal Majalla" w:hAnsi="Sakkal Majalla" w:cs="Sakkal Majalla"/>
          <w:sz w:val="30"/>
          <w:szCs w:val="30"/>
          <w:rtl/>
          <w:lang w:bidi="ar-AE"/>
        </w:rPr>
        <w:t xml:space="preserve">جهة حكومية أو خاصة </w:t>
      </w:r>
      <w:r w:rsidRPr="00AF2CD3">
        <w:rPr>
          <w:rFonts w:ascii="Sakkal Majalla" w:hAnsi="Sakkal Majalla" w:cs="Sakkal Majalla" w:hint="cs"/>
          <w:sz w:val="30"/>
          <w:szCs w:val="30"/>
          <w:rtl/>
          <w:lang w:bidi="ar-AE"/>
        </w:rPr>
        <w:t xml:space="preserve">بإلغاء </w:t>
      </w:r>
      <w:r w:rsidRPr="00AF2CD3">
        <w:rPr>
          <w:rFonts w:ascii="Sakkal Majalla" w:hAnsi="Sakkal Majalla" w:cs="Sakkal Majalla"/>
          <w:sz w:val="30"/>
          <w:szCs w:val="30"/>
          <w:rtl/>
          <w:lang w:bidi="ar-AE"/>
        </w:rPr>
        <w:t>الموافقة على التدريب بعد التوقيع على الالتزام</w:t>
      </w:r>
      <w:r w:rsidRPr="00AF2CD3">
        <w:rPr>
          <w:rFonts w:ascii="Sakkal Majalla" w:hAnsi="Sakkal Majalla" w:cs="Sakkal Majalla" w:hint="cs"/>
          <w:sz w:val="30"/>
          <w:szCs w:val="30"/>
          <w:rtl/>
          <w:lang w:bidi="ar-AE"/>
        </w:rPr>
        <w:t xml:space="preserve"> به</w:t>
      </w:r>
      <w:r w:rsidRPr="00AF2CD3">
        <w:rPr>
          <w:rFonts w:ascii="Sakkal Majalla" w:hAnsi="Sakkal Majalla" w:cs="Sakkal Majalla"/>
          <w:sz w:val="30"/>
          <w:szCs w:val="30"/>
          <w:rtl/>
          <w:lang w:bidi="ar-AE"/>
        </w:rPr>
        <w:t xml:space="preserve">، تتحمل الجهة رسوم التدريب </w:t>
      </w:r>
      <w:r w:rsidRPr="00AF2CD3">
        <w:rPr>
          <w:rFonts w:ascii="Sakkal Majalla" w:hAnsi="Sakkal Majalla" w:cs="Sakkal Majalla" w:hint="cs"/>
          <w:sz w:val="30"/>
          <w:szCs w:val="30"/>
          <w:rtl/>
          <w:lang w:bidi="ar-AE"/>
        </w:rPr>
        <w:t>بما يعادل قيمة الخدمة</w:t>
      </w:r>
      <w:r w:rsidRPr="00AF2CD3">
        <w:rPr>
          <w:rFonts w:ascii="Sakkal Majalla" w:hAnsi="Sakkal Majalla" w:cs="Sakkal Majalla"/>
          <w:sz w:val="30"/>
          <w:szCs w:val="30"/>
          <w:rtl/>
          <w:lang w:bidi="ar-AE"/>
        </w:rPr>
        <w:t xml:space="preserve"> الملغاة</w:t>
      </w:r>
      <w:r w:rsidRPr="00AF2CD3">
        <w:rPr>
          <w:rFonts w:ascii="Sakkal Majalla" w:hAnsi="Sakkal Majalla" w:cs="Sakkal Majalla"/>
          <w:sz w:val="30"/>
          <w:szCs w:val="30"/>
          <w:lang w:bidi="ar-AE"/>
        </w:rPr>
        <w:t>.</w:t>
      </w:r>
    </w:p>
    <w:p w14:paraId="23196B97" w14:textId="77777777" w:rsidR="00651819" w:rsidRPr="00AF2CD3" w:rsidRDefault="00651819" w:rsidP="00651819">
      <w:pPr>
        <w:spacing w:line="276" w:lineRule="auto"/>
        <w:jc w:val="center"/>
        <w:rPr>
          <w:rFonts w:ascii="Sakkal Majalla" w:hAnsi="Sakkal Majalla" w:cs="Sakkal Majalla"/>
          <w:b/>
          <w:bCs/>
          <w:sz w:val="30"/>
          <w:szCs w:val="30"/>
          <w:rtl/>
          <w:lang w:bidi="ar-AE"/>
        </w:rPr>
      </w:pPr>
      <w:r w:rsidRPr="00AF2CD3">
        <w:rPr>
          <w:rFonts w:ascii="Sakkal Majalla" w:hAnsi="Sakkal Majalla" w:cs="Sakkal Majalla"/>
          <w:b/>
          <w:bCs/>
          <w:sz w:val="30"/>
          <w:szCs w:val="30"/>
          <w:rtl/>
          <w:lang w:bidi="ar-AE"/>
        </w:rPr>
        <w:t>المادة (</w:t>
      </w:r>
      <w:r w:rsidRPr="00AF2CD3">
        <w:rPr>
          <w:rFonts w:ascii="Sakkal Majalla" w:hAnsi="Sakkal Majalla" w:cs="Sakkal Majalla" w:hint="cs"/>
          <w:b/>
          <w:bCs/>
          <w:sz w:val="30"/>
          <w:szCs w:val="30"/>
          <w:rtl/>
          <w:lang w:bidi="ar-AE"/>
        </w:rPr>
        <w:t>6</w:t>
      </w:r>
      <w:r w:rsidRPr="00AF2CD3">
        <w:rPr>
          <w:rFonts w:ascii="Sakkal Majalla" w:hAnsi="Sakkal Majalla" w:cs="Sakkal Majalla"/>
          <w:b/>
          <w:bCs/>
          <w:sz w:val="30"/>
          <w:szCs w:val="30"/>
          <w:rtl/>
          <w:lang w:bidi="ar-AE"/>
        </w:rPr>
        <w:t>)</w:t>
      </w:r>
    </w:p>
    <w:p w14:paraId="214144DE" w14:textId="77777777" w:rsidR="00651819" w:rsidRPr="00AF2CD3" w:rsidRDefault="00651819" w:rsidP="00651819">
      <w:pPr>
        <w:pStyle w:val="NormalWeb"/>
        <w:bidi/>
        <w:spacing w:before="0" w:beforeAutospacing="0" w:after="0" w:afterAutospacing="0" w:line="276" w:lineRule="auto"/>
        <w:jc w:val="center"/>
        <w:textAlignment w:val="center"/>
        <w:rPr>
          <w:rFonts w:ascii="Sakkal Majalla" w:eastAsiaTheme="minorHAnsi" w:hAnsi="Sakkal Majalla" w:cs="Sakkal Majalla"/>
          <w:b/>
          <w:bCs/>
          <w:kern w:val="2"/>
          <w:sz w:val="30"/>
          <w:szCs w:val="30"/>
          <w:rtl/>
          <w:lang w:bidi="ar-AE"/>
          <w14:ligatures w14:val="standardContextual"/>
        </w:rPr>
      </w:pPr>
      <w:r w:rsidRPr="00AF2CD3">
        <w:rPr>
          <w:rFonts w:ascii="Sakkal Majalla" w:eastAsiaTheme="minorHAnsi" w:hAnsi="Sakkal Majalla" w:cs="Sakkal Majalla"/>
          <w:b/>
          <w:bCs/>
          <w:kern w:val="2"/>
          <w:sz w:val="30"/>
          <w:szCs w:val="30"/>
          <w:rtl/>
          <w:lang w:bidi="ar-AE"/>
          <w14:ligatures w14:val="standardContextual"/>
        </w:rPr>
        <w:t>التظلم</w:t>
      </w:r>
    </w:p>
    <w:p w14:paraId="5FFBB749" w14:textId="77777777" w:rsidR="00651819" w:rsidRPr="00AF2CD3" w:rsidRDefault="00651819" w:rsidP="00651819">
      <w:pPr>
        <w:jc w:val="both"/>
        <w:rPr>
          <w:rFonts w:ascii="Sakkal Majalla" w:hAnsi="Sakkal Majalla" w:cs="Sakkal Majalla"/>
          <w:sz w:val="30"/>
          <w:szCs w:val="30"/>
          <w:rtl/>
          <w:lang w:bidi="ar-AE"/>
        </w:rPr>
      </w:pPr>
      <w:r w:rsidRPr="00AF2CD3">
        <w:rPr>
          <w:rFonts w:ascii="Sakkal Majalla" w:hAnsi="Sakkal Majalla" w:cs="Sakkal Majalla"/>
          <w:sz w:val="30"/>
          <w:szCs w:val="30"/>
          <w:rtl/>
          <w:lang w:bidi="ar-AE"/>
        </w:rPr>
        <w:t xml:space="preserve">يجوز لمن تفرض عليه أياً من الغرامات الإدارية المشار إليها في </w:t>
      </w:r>
      <w:r w:rsidRPr="00AF2CD3">
        <w:rPr>
          <w:rFonts w:ascii="Sakkal Majalla" w:hAnsi="Sakkal Majalla" w:cs="Sakkal Majalla" w:hint="cs"/>
          <w:sz w:val="30"/>
          <w:szCs w:val="30"/>
          <w:rtl/>
          <w:lang w:bidi="ar-AE"/>
        </w:rPr>
        <w:t>الجدول رقم (5) المرفق</w:t>
      </w:r>
      <w:r w:rsidRPr="00AF2CD3">
        <w:rPr>
          <w:rFonts w:ascii="Sakkal Majalla" w:hAnsi="Sakkal Majalla" w:cs="Sakkal Majalla"/>
          <w:sz w:val="30"/>
          <w:szCs w:val="30"/>
          <w:rtl/>
          <w:lang w:bidi="ar-AE"/>
        </w:rPr>
        <w:t xml:space="preserve"> </w:t>
      </w:r>
      <w:r w:rsidRPr="00AF2CD3">
        <w:rPr>
          <w:rFonts w:ascii="Sakkal Majalla" w:hAnsi="Sakkal Majalla" w:cs="Sakkal Majalla" w:hint="cs"/>
          <w:sz w:val="30"/>
          <w:szCs w:val="30"/>
          <w:rtl/>
          <w:lang w:bidi="ar-AE"/>
        </w:rPr>
        <w:t>ب</w:t>
      </w:r>
      <w:r w:rsidRPr="00AF2CD3">
        <w:rPr>
          <w:rFonts w:ascii="Sakkal Majalla" w:hAnsi="Sakkal Majalla" w:cs="Sakkal Majalla"/>
          <w:sz w:val="30"/>
          <w:szCs w:val="30"/>
          <w:rtl/>
          <w:lang w:bidi="ar-AE"/>
        </w:rPr>
        <w:t xml:space="preserve">هذا القرار، تقديم تظلم خطي إلى </w:t>
      </w:r>
      <w:r w:rsidRPr="00AF2CD3">
        <w:rPr>
          <w:rFonts w:ascii="Sakkal Majalla" w:hAnsi="Sakkal Majalla" w:cs="Sakkal Majalla" w:hint="cs"/>
          <w:sz w:val="30"/>
          <w:szCs w:val="30"/>
          <w:rtl/>
          <w:lang w:bidi="ar-AE"/>
        </w:rPr>
        <w:t>الرئيس</w:t>
      </w:r>
      <w:r w:rsidRPr="00AF2CD3">
        <w:rPr>
          <w:rFonts w:ascii="Sakkal Majalla" w:hAnsi="Sakkal Majalla" w:cs="Sakkal Majalla"/>
          <w:sz w:val="30"/>
          <w:szCs w:val="30"/>
          <w:rtl/>
          <w:lang w:bidi="ar-AE"/>
        </w:rPr>
        <w:t xml:space="preserve"> أو من يفوضه، خلال (30) يوماً من تاريخ إخطاره بالقرار المتظلم منه، وإذا صادف اليوم الأخير عطلة رسمية يمتد ميعاد التظلم إلى يوم العمل التالي، على أن يتم البت في التظلم خلال (30) يوماً من تاريخ تقديمه، وفق الإجراءات </w:t>
      </w:r>
      <w:r w:rsidRPr="00AF2CD3">
        <w:rPr>
          <w:rFonts w:ascii="Sakkal Majalla" w:hAnsi="Sakkal Majalla" w:cs="Sakkal Majalla" w:hint="cs"/>
          <w:sz w:val="30"/>
          <w:szCs w:val="30"/>
          <w:rtl/>
          <w:lang w:bidi="ar-AE"/>
        </w:rPr>
        <w:t xml:space="preserve">المعتمدة لدى </w:t>
      </w:r>
      <w:r w:rsidRPr="00AF2CD3">
        <w:rPr>
          <w:rFonts w:ascii="Sakkal Majalla" w:hAnsi="Sakkal Majalla" w:cs="Sakkal Majalla"/>
          <w:sz w:val="30"/>
          <w:szCs w:val="30"/>
          <w:rtl/>
          <w:lang w:bidi="ar-AE"/>
        </w:rPr>
        <w:t xml:space="preserve">الدائرة.  </w:t>
      </w:r>
    </w:p>
    <w:p w14:paraId="56B36607" w14:textId="77777777" w:rsidR="00651819" w:rsidRPr="00AF2CD3" w:rsidRDefault="00651819" w:rsidP="00651819">
      <w:pPr>
        <w:spacing w:line="276" w:lineRule="auto"/>
        <w:rPr>
          <w:rFonts w:ascii="Sakkal Majalla" w:hAnsi="Sakkal Majalla" w:cs="Sakkal Majalla"/>
          <w:b/>
          <w:bCs/>
          <w:sz w:val="30"/>
          <w:szCs w:val="30"/>
          <w:rtl/>
          <w:lang w:bidi="ar-AE"/>
        </w:rPr>
      </w:pPr>
    </w:p>
    <w:p w14:paraId="3B5DF3B5" w14:textId="77777777" w:rsidR="00651819" w:rsidRPr="00AF2CD3" w:rsidRDefault="00651819" w:rsidP="00651819">
      <w:pPr>
        <w:spacing w:line="276" w:lineRule="auto"/>
        <w:jc w:val="center"/>
        <w:rPr>
          <w:rFonts w:ascii="Sakkal Majalla" w:hAnsi="Sakkal Majalla" w:cs="Sakkal Majalla"/>
          <w:b/>
          <w:bCs/>
          <w:sz w:val="30"/>
          <w:szCs w:val="30"/>
          <w:rtl/>
          <w:lang w:bidi="ar-AE"/>
        </w:rPr>
      </w:pPr>
      <w:r w:rsidRPr="00AF2CD3">
        <w:rPr>
          <w:rFonts w:ascii="Sakkal Majalla" w:hAnsi="Sakkal Majalla" w:cs="Sakkal Majalla"/>
          <w:b/>
          <w:bCs/>
          <w:sz w:val="30"/>
          <w:szCs w:val="30"/>
          <w:rtl/>
          <w:lang w:bidi="ar-AE"/>
        </w:rPr>
        <w:t>المادة (</w:t>
      </w:r>
      <w:r w:rsidRPr="00AF2CD3">
        <w:rPr>
          <w:rFonts w:ascii="Sakkal Majalla" w:hAnsi="Sakkal Majalla" w:cs="Sakkal Majalla" w:hint="cs"/>
          <w:b/>
          <w:bCs/>
          <w:sz w:val="30"/>
          <w:szCs w:val="30"/>
          <w:rtl/>
          <w:lang w:bidi="ar-AE"/>
        </w:rPr>
        <w:t>7</w:t>
      </w:r>
      <w:r w:rsidRPr="00AF2CD3">
        <w:rPr>
          <w:rFonts w:ascii="Sakkal Majalla" w:hAnsi="Sakkal Majalla" w:cs="Sakkal Majalla"/>
          <w:b/>
          <w:bCs/>
          <w:sz w:val="30"/>
          <w:szCs w:val="30"/>
          <w:rtl/>
          <w:lang w:bidi="ar-AE"/>
        </w:rPr>
        <w:t>)</w:t>
      </w:r>
    </w:p>
    <w:p w14:paraId="1E5B4671" w14:textId="77777777" w:rsidR="00651819" w:rsidRPr="00AF2CD3" w:rsidRDefault="00651819" w:rsidP="00651819">
      <w:pPr>
        <w:spacing w:line="276" w:lineRule="auto"/>
        <w:jc w:val="center"/>
        <w:rPr>
          <w:rFonts w:ascii="Sakkal Majalla" w:hAnsi="Sakkal Majalla" w:cs="Sakkal Majalla"/>
          <w:b/>
          <w:bCs/>
          <w:sz w:val="30"/>
          <w:szCs w:val="30"/>
          <w:rtl/>
          <w:lang w:bidi="ar-AE"/>
        </w:rPr>
      </w:pPr>
      <w:r w:rsidRPr="00AF2CD3">
        <w:rPr>
          <w:rFonts w:ascii="Sakkal Majalla" w:hAnsi="Sakkal Majalla" w:cs="Sakkal Majalla"/>
          <w:b/>
          <w:bCs/>
          <w:sz w:val="30"/>
          <w:szCs w:val="30"/>
          <w:rtl/>
          <w:lang w:bidi="ar-AE"/>
        </w:rPr>
        <w:t>الإعفاءات</w:t>
      </w:r>
    </w:p>
    <w:p w14:paraId="2EAA0ECE" w14:textId="77777777" w:rsidR="00651819" w:rsidRPr="00AF2CD3" w:rsidRDefault="00651819" w:rsidP="00651819">
      <w:pPr>
        <w:spacing w:after="240" w:line="276" w:lineRule="auto"/>
        <w:jc w:val="both"/>
        <w:rPr>
          <w:rFonts w:ascii="Sakkal Majalla" w:hAnsi="Sakkal Majalla" w:cs="Sakkal Majalla"/>
          <w:sz w:val="30"/>
          <w:szCs w:val="30"/>
        </w:rPr>
      </w:pPr>
      <w:r w:rsidRPr="00AF2CD3">
        <w:rPr>
          <w:rFonts w:ascii="Sakkal Majalla" w:hAnsi="Sakkal Majalla" w:cs="Sakkal Majalla"/>
          <w:sz w:val="30"/>
          <w:szCs w:val="30"/>
          <w:rtl/>
        </w:rPr>
        <w:t xml:space="preserve">تُعفى الجهات الحكومية </w:t>
      </w:r>
      <w:r w:rsidRPr="00AF2CD3">
        <w:rPr>
          <w:rFonts w:ascii="Sakkal Majalla" w:hAnsi="Sakkal Majalla" w:cs="Sakkal Majalla" w:hint="cs"/>
          <w:sz w:val="30"/>
          <w:szCs w:val="30"/>
          <w:rtl/>
          <w:lang w:bidi="ar-AE"/>
        </w:rPr>
        <w:t xml:space="preserve">الاتحادية والمحلية </w:t>
      </w:r>
      <w:r w:rsidRPr="00AF2CD3">
        <w:rPr>
          <w:rFonts w:ascii="Sakkal Majalla" w:hAnsi="Sakkal Majalla" w:cs="Sakkal Majalla"/>
          <w:sz w:val="30"/>
          <w:szCs w:val="30"/>
          <w:rtl/>
        </w:rPr>
        <w:t>من سداد الرسوم الواردة في هذا القرار، ولا يشمل الإعفاء الشركات المملوكة لتلك الجهات أو التي تشارك في ملكيتها</w:t>
      </w:r>
      <w:r w:rsidRPr="00AF2CD3">
        <w:rPr>
          <w:rFonts w:ascii="Sakkal Majalla" w:hAnsi="Sakkal Majalla" w:cs="Sakkal Majalla"/>
          <w:sz w:val="30"/>
          <w:szCs w:val="30"/>
        </w:rPr>
        <w:t>.</w:t>
      </w:r>
    </w:p>
    <w:p w14:paraId="4D06BFB0" w14:textId="77777777" w:rsidR="00651819" w:rsidRPr="00AF2CD3" w:rsidRDefault="00651819" w:rsidP="00651819">
      <w:pPr>
        <w:spacing w:line="276" w:lineRule="auto"/>
        <w:jc w:val="center"/>
        <w:rPr>
          <w:rFonts w:ascii="Sakkal Majalla" w:hAnsi="Sakkal Majalla" w:cs="Sakkal Majalla"/>
          <w:b/>
          <w:bCs/>
          <w:sz w:val="30"/>
          <w:szCs w:val="30"/>
          <w:rtl/>
          <w:lang w:bidi="ar-AE"/>
        </w:rPr>
      </w:pPr>
      <w:r w:rsidRPr="00AF2CD3">
        <w:rPr>
          <w:rFonts w:ascii="Sakkal Majalla" w:hAnsi="Sakkal Majalla" w:cs="Sakkal Majalla"/>
          <w:b/>
          <w:bCs/>
          <w:sz w:val="30"/>
          <w:szCs w:val="30"/>
          <w:rtl/>
          <w:lang w:bidi="ar-AE"/>
        </w:rPr>
        <w:t>المادة (</w:t>
      </w:r>
      <w:r w:rsidRPr="00AF2CD3">
        <w:rPr>
          <w:rFonts w:ascii="Sakkal Majalla" w:hAnsi="Sakkal Majalla" w:cs="Sakkal Majalla" w:hint="cs"/>
          <w:b/>
          <w:bCs/>
          <w:sz w:val="30"/>
          <w:szCs w:val="30"/>
          <w:rtl/>
          <w:lang w:bidi="ar-AE"/>
        </w:rPr>
        <w:t>8</w:t>
      </w:r>
      <w:r w:rsidRPr="00AF2CD3">
        <w:rPr>
          <w:rFonts w:ascii="Sakkal Majalla" w:hAnsi="Sakkal Majalla" w:cs="Sakkal Majalla"/>
          <w:b/>
          <w:bCs/>
          <w:sz w:val="30"/>
          <w:szCs w:val="30"/>
          <w:rtl/>
          <w:lang w:bidi="ar-AE"/>
        </w:rPr>
        <w:t>)</w:t>
      </w:r>
    </w:p>
    <w:p w14:paraId="16F4AE63" w14:textId="77777777" w:rsidR="00651819" w:rsidRPr="00AF2CD3" w:rsidRDefault="00651819" w:rsidP="00651819">
      <w:pPr>
        <w:spacing w:line="276" w:lineRule="auto"/>
        <w:jc w:val="center"/>
        <w:rPr>
          <w:rFonts w:ascii="Sakkal Majalla" w:hAnsi="Sakkal Majalla" w:cs="Sakkal Majalla"/>
          <w:b/>
          <w:bCs/>
          <w:sz w:val="30"/>
          <w:szCs w:val="30"/>
          <w:rtl/>
          <w:lang w:bidi="ar-AE"/>
        </w:rPr>
      </w:pPr>
      <w:r w:rsidRPr="00AF2CD3">
        <w:rPr>
          <w:rFonts w:ascii="Sakkal Majalla" w:hAnsi="Sakkal Majalla" w:cs="Sakkal Majalla"/>
          <w:b/>
          <w:bCs/>
          <w:sz w:val="30"/>
          <w:szCs w:val="30"/>
          <w:rtl/>
          <w:lang w:bidi="ar-AE"/>
        </w:rPr>
        <w:t>النفاذ والنشر</w:t>
      </w:r>
    </w:p>
    <w:p w14:paraId="43D2D193" w14:textId="77777777" w:rsidR="00651819" w:rsidRPr="00AF2CD3" w:rsidRDefault="00651819" w:rsidP="00651819">
      <w:pPr>
        <w:spacing w:line="276" w:lineRule="auto"/>
        <w:jc w:val="both"/>
        <w:rPr>
          <w:rFonts w:ascii="Sakkal Majalla" w:hAnsi="Sakkal Majalla" w:cs="Sakkal Majalla"/>
          <w:sz w:val="30"/>
          <w:szCs w:val="30"/>
        </w:rPr>
      </w:pPr>
      <w:r w:rsidRPr="00AF2CD3">
        <w:rPr>
          <w:rFonts w:ascii="Sakkal Majalla" w:hAnsi="Sakkal Majalla" w:cs="Sakkal Majalla"/>
          <w:sz w:val="30"/>
          <w:szCs w:val="30"/>
          <w:rtl/>
        </w:rPr>
        <w:t>يُعمل بهذا القرار</w:t>
      </w:r>
      <w:r w:rsidRPr="00AF2CD3">
        <w:rPr>
          <w:rFonts w:ascii="Sakkal Majalla" w:hAnsi="Sakkal Majalla" w:cs="Sakkal Majalla"/>
          <w:sz w:val="30"/>
          <w:szCs w:val="30"/>
        </w:rPr>
        <w:t xml:space="preserve"> </w:t>
      </w:r>
      <w:r w:rsidRPr="00AF2CD3">
        <w:rPr>
          <w:rFonts w:ascii="Sakkal Majalla" w:hAnsi="Sakkal Majalla" w:cs="Sakkal Majalla"/>
          <w:sz w:val="30"/>
          <w:szCs w:val="30"/>
          <w:rtl/>
          <w:lang w:bidi="ar-AE"/>
        </w:rPr>
        <w:t>من تاريخ صدوره</w:t>
      </w:r>
      <w:r w:rsidRPr="00AF2CD3">
        <w:rPr>
          <w:rFonts w:ascii="Sakkal Majalla" w:hAnsi="Sakkal Majalla" w:cs="Sakkal Majalla" w:hint="cs"/>
          <w:sz w:val="30"/>
          <w:szCs w:val="30"/>
          <w:rtl/>
        </w:rPr>
        <w:t xml:space="preserve">، </w:t>
      </w:r>
      <w:r w:rsidRPr="00AF2CD3">
        <w:rPr>
          <w:rFonts w:ascii="Sakkal Majalla" w:hAnsi="Sakkal Majalla" w:cs="Sakkal Majalla"/>
          <w:sz w:val="30"/>
          <w:szCs w:val="30"/>
          <w:rtl/>
        </w:rPr>
        <w:t>وعلى الجهات المعنية تنفيذه كل فيما يخصه، وينشر في الجريدة الرسمية.</w:t>
      </w:r>
    </w:p>
    <w:p w14:paraId="09BEC46E" w14:textId="77777777" w:rsidR="00651819" w:rsidRPr="00AF2CD3" w:rsidRDefault="00651819" w:rsidP="00651819">
      <w:pPr>
        <w:spacing w:line="276" w:lineRule="auto"/>
        <w:jc w:val="lowKashida"/>
        <w:rPr>
          <w:rFonts w:ascii="Sakkal Majalla" w:hAnsi="Sakkal Majalla" w:cs="Sakkal Majalla"/>
          <w:b/>
          <w:bCs/>
          <w:sz w:val="30"/>
          <w:szCs w:val="30"/>
          <w:rtl/>
        </w:rPr>
      </w:pPr>
      <w:r w:rsidRPr="00AF2CD3">
        <w:rPr>
          <w:rFonts w:ascii="Sakkal Majalla" w:hAnsi="Sakkal Majalla" w:cs="Sakkal Majalla"/>
          <w:b/>
          <w:bCs/>
          <w:sz w:val="30"/>
          <w:szCs w:val="30"/>
          <w:rtl/>
        </w:rPr>
        <w:t>صدر عنا بتاريخ:</w:t>
      </w:r>
    </w:p>
    <w:p w14:paraId="76826322" w14:textId="77777777" w:rsidR="00651819" w:rsidRPr="00E62DF9" w:rsidRDefault="00651819" w:rsidP="00651819">
      <w:pPr>
        <w:keepNext/>
        <w:outlineLvl w:val="3"/>
        <w:rPr>
          <w:rFonts w:ascii="Sakkal Majalla" w:hAnsi="Sakkal Majalla" w:cs="Sakkal Majalla"/>
          <w:b/>
          <w:bCs/>
          <w:sz w:val="30"/>
          <w:szCs w:val="30"/>
          <w:rtl/>
          <w:lang w:bidi="ar-AE"/>
        </w:rPr>
      </w:pPr>
      <w:r w:rsidRPr="00E62DF9">
        <w:rPr>
          <w:rFonts w:ascii="Sakkal Majalla" w:hAnsi="Sakkal Majalla" w:cs="Sakkal Majalla" w:hint="cs"/>
          <w:b/>
          <w:bCs/>
          <w:sz w:val="30"/>
          <w:szCs w:val="30"/>
          <w:rtl/>
          <w:lang w:bidi="ar-AE"/>
        </w:rPr>
        <w:t xml:space="preserve">الــثـــلاثـــاء: </w:t>
      </w:r>
      <w:r>
        <w:rPr>
          <w:rFonts w:ascii="Sakkal Majalla" w:hAnsi="Sakkal Majalla" w:cs="Sakkal Majalla" w:hint="cs"/>
          <w:b/>
          <w:bCs/>
          <w:sz w:val="30"/>
          <w:szCs w:val="30"/>
          <w:rtl/>
          <w:lang w:bidi="ar-AE"/>
        </w:rPr>
        <w:t>16</w:t>
      </w:r>
      <w:r w:rsidRPr="00E62DF9">
        <w:rPr>
          <w:rFonts w:ascii="Sakkal Majalla" w:hAnsi="Sakkal Majalla" w:cs="Sakkal Majalla" w:hint="cs"/>
          <w:b/>
          <w:bCs/>
          <w:sz w:val="30"/>
          <w:szCs w:val="30"/>
          <w:rtl/>
          <w:lang w:bidi="ar-AE"/>
        </w:rPr>
        <w:t xml:space="preserve"> ذو الحجة 1447ه</w:t>
      </w:r>
    </w:p>
    <w:p w14:paraId="032211E1" w14:textId="77777777" w:rsidR="00651819" w:rsidRPr="00E62DF9" w:rsidRDefault="00651819" w:rsidP="00651819">
      <w:pPr>
        <w:keepNext/>
        <w:outlineLvl w:val="3"/>
        <w:rPr>
          <w:rFonts w:ascii="Sakkal Majalla" w:hAnsi="Sakkal Majalla" w:cs="Sakkal Majalla"/>
          <w:b/>
          <w:bCs/>
          <w:sz w:val="30"/>
          <w:szCs w:val="30"/>
          <w:rtl/>
          <w:lang w:bidi="ar-AE"/>
        </w:rPr>
      </w:pPr>
      <w:r w:rsidRPr="00E62DF9">
        <w:rPr>
          <w:rFonts w:ascii="Sakkal Majalla" w:hAnsi="Sakkal Majalla" w:cs="Sakkal Majalla" w:hint="cs"/>
          <w:b/>
          <w:bCs/>
          <w:sz w:val="30"/>
          <w:szCs w:val="30"/>
          <w:rtl/>
          <w:lang w:bidi="ar-AE"/>
        </w:rPr>
        <w:t xml:space="preserve">المـــوافق: </w:t>
      </w:r>
      <w:r>
        <w:rPr>
          <w:rFonts w:ascii="Sakkal Majalla" w:hAnsi="Sakkal Majalla" w:cs="Sakkal Majalla" w:hint="cs"/>
          <w:b/>
          <w:bCs/>
          <w:sz w:val="30"/>
          <w:szCs w:val="30"/>
          <w:rtl/>
          <w:lang w:bidi="ar-AE"/>
        </w:rPr>
        <w:t>2</w:t>
      </w:r>
      <w:r w:rsidRPr="00E62DF9">
        <w:rPr>
          <w:rFonts w:ascii="Sakkal Majalla" w:hAnsi="Sakkal Majalla" w:cs="Sakkal Majalla" w:hint="cs"/>
          <w:b/>
          <w:bCs/>
          <w:sz w:val="30"/>
          <w:szCs w:val="30"/>
          <w:rtl/>
          <w:lang w:bidi="ar-AE"/>
        </w:rPr>
        <w:t xml:space="preserve"> </w:t>
      </w:r>
      <w:r>
        <w:rPr>
          <w:rFonts w:ascii="Sakkal Majalla" w:hAnsi="Sakkal Majalla" w:cs="Sakkal Majalla" w:hint="cs"/>
          <w:b/>
          <w:bCs/>
          <w:sz w:val="30"/>
          <w:szCs w:val="30"/>
          <w:rtl/>
          <w:lang w:bidi="ar-AE"/>
        </w:rPr>
        <w:t>يونيو</w:t>
      </w:r>
      <w:r w:rsidRPr="00E62DF9">
        <w:rPr>
          <w:rFonts w:ascii="Sakkal Majalla" w:hAnsi="Sakkal Majalla" w:cs="Sakkal Majalla" w:hint="cs"/>
          <w:b/>
          <w:bCs/>
          <w:sz w:val="30"/>
          <w:szCs w:val="30"/>
          <w:rtl/>
          <w:lang w:bidi="ar-AE"/>
        </w:rPr>
        <w:t xml:space="preserve"> 2026م</w:t>
      </w:r>
    </w:p>
    <w:p w14:paraId="4D14A866" w14:textId="77777777" w:rsidR="00651819" w:rsidRPr="00AF2CD3" w:rsidRDefault="00651819" w:rsidP="00651819">
      <w:pPr>
        <w:spacing w:line="276" w:lineRule="auto"/>
        <w:jc w:val="lowKashida"/>
        <w:rPr>
          <w:rFonts w:ascii="Sakkal Majalla" w:hAnsi="Sakkal Majalla" w:cs="Sakkal Majalla"/>
          <w:b/>
          <w:bCs/>
          <w:sz w:val="30"/>
          <w:szCs w:val="30"/>
          <w:rtl/>
          <w:lang w:bidi="ar-AE"/>
        </w:rPr>
      </w:pPr>
    </w:p>
    <w:p w14:paraId="2C8D2BB9" w14:textId="77777777" w:rsidR="00651819" w:rsidRPr="00AF2CD3" w:rsidRDefault="00651819" w:rsidP="00651819">
      <w:pPr>
        <w:spacing w:line="276" w:lineRule="auto"/>
        <w:jc w:val="right"/>
        <w:rPr>
          <w:rFonts w:ascii="Sakkal Majalla" w:hAnsi="Sakkal Majalla" w:cs="Sakkal Majalla"/>
          <w:b/>
          <w:bCs/>
          <w:sz w:val="30"/>
          <w:szCs w:val="30"/>
          <w:rtl/>
          <w:lang w:bidi="ar-AE"/>
        </w:rPr>
      </w:pPr>
      <w:r w:rsidRPr="00AF2CD3">
        <w:rPr>
          <w:rFonts w:ascii="Sakkal Majalla" w:hAnsi="Sakkal Majalla" w:cs="Sakkal Majalla"/>
          <w:b/>
          <w:bCs/>
          <w:sz w:val="30"/>
          <w:szCs w:val="30"/>
          <w:rtl/>
          <w:lang w:bidi="ar-AE"/>
        </w:rPr>
        <w:t>سلطان بن محمد بن سلطـــان القاســـــمي</w:t>
      </w:r>
    </w:p>
    <w:p w14:paraId="3ED31A72" w14:textId="77777777" w:rsidR="00651819" w:rsidRPr="00AF2CD3" w:rsidRDefault="00651819" w:rsidP="00651819">
      <w:pPr>
        <w:pStyle w:val="ListParagraph"/>
        <w:spacing w:line="276" w:lineRule="auto"/>
        <w:jc w:val="right"/>
        <w:rPr>
          <w:rFonts w:ascii="Sakkal Majalla" w:hAnsi="Sakkal Majalla" w:cs="Sakkal Majalla"/>
          <w:b/>
          <w:bCs/>
          <w:sz w:val="30"/>
          <w:szCs w:val="30"/>
          <w:rtl/>
          <w:lang w:bidi="ar-AE"/>
        </w:rPr>
      </w:pPr>
      <w:r w:rsidRPr="00AF2CD3">
        <w:rPr>
          <w:rFonts w:ascii="Sakkal Majalla" w:hAnsi="Sakkal Majalla" w:cs="Sakkal Majalla"/>
          <w:b/>
          <w:bCs/>
          <w:sz w:val="30"/>
          <w:szCs w:val="30"/>
          <w:rtl/>
          <w:lang w:bidi="ar-AE"/>
        </w:rPr>
        <w:t>ولي العهد نائب حاكم إمارة الشارقـــــــــــــــــــــــــــــة</w:t>
      </w:r>
    </w:p>
    <w:p w14:paraId="43AA50C5" w14:textId="77777777" w:rsidR="00651819" w:rsidRPr="00AF2CD3" w:rsidRDefault="00651819" w:rsidP="00651819">
      <w:pPr>
        <w:pStyle w:val="ListParagraph"/>
        <w:spacing w:line="276" w:lineRule="auto"/>
        <w:jc w:val="right"/>
        <w:rPr>
          <w:rFonts w:ascii="Sakkal Majalla" w:hAnsi="Sakkal Majalla" w:cs="Sakkal Majalla"/>
          <w:b/>
          <w:bCs/>
          <w:sz w:val="30"/>
          <w:szCs w:val="30"/>
          <w:rtl/>
          <w:lang w:bidi="ar-AE"/>
        </w:rPr>
      </w:pPr>
      <w:r w:rsidRPr="00AF2CD3">
        <w:rPr>
          <w:rFonts w:ascii="Sakkal Majalla" w:hAnsi="Sakkal Majalla" w:cs="Sakkal Majalla"/>
          <w:b/>
          <w:bCs/>
          <w:sz w:val="30"/>
          <w:szCs w:val="30"/>
          <w:rtl/>
          <w:lang w:bidi="ar-AE"/>
        </w:rPr>
        <w:t>رئيس المجلس التنفيذي لإمارة الشارقـــــــة</w:t>
      </w:r>
    </w:p>
    <w:p w14:paraId="39FE9A96" w14:textId="777D2FC6"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189EC37B" w14:textId="29CCF1D9"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666CB74" w14:textId="2097EEC5"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7FAFB5EF" w14:textId="12E37EC6"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C83299A" w14:textId="0EDFD137"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B69DD68" w14:textId="675FC1FC"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5FA1CD44" w14:textId="5D4C990C"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5E98380D" w14:textId="10AB2AA2"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118F4F83" w14:textId="41EA1315"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BEAD2D6" w14:textId="0AA73D27"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CE1B9BD" w14:textId="0A9F66D3"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203853FE" w14:textId="2BFAF89D"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5620617F" w14:textId="2836A240"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17DFC6DD" w14:textId="5C2FCE64"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7972A271" w14:textId="59D8A6A5"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08B8E56A" w14:textId="72502FEA"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66BED0ED" w14:textId="6C15CEEC"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6719C907" w14:textId="50BACECA"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75068837" w14:textId="299BF35A" w:rsidR="00651819" w:rsidRDefault="00F179F6"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29280" behindDoc="1" locked="0" layoutInCell="1" allowOverlap="1" wp14:anchorId="34C8D3CD" wp14:editId="4E3C6915">
                <wp:simplePos x="0" y="0"/>
                <wp:positionH relativeFrom="margin">
                  <wp:align>center</wp:align>
                </wp:positionH>
                <wp:positionV relativeFrom="margin">
                  <wp:align>center</wp:align>
                </wp:positionV>
                <wp:extent cx="3467100" cy="1181100"/>
                <wp:effectExtent l="19050" t="19050" r="38100" b="38100"/>
                <wp:wrapSquare wrapText="bothSides"/>
                <wp:docPr id="18"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1811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DCED1A5" w14:textId="7BF3BFAB" w:rsidR="00651819" w:rsidRDefault="00651819" w:rsidP="00651819">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المجلس التنفيذي رقم (26) لسنة 2026 </w:t>
                            </w:r>
                            <w:r w:rsidR="00F179F6">
                              <w:rPr>
                                <w:rFonts w:ascii="Sakkal Majalla" w:hAnsi="Sakkal Majalla" w:cs="Sakkal Majalla" w:hint="cs"/>
                                <w:b/>
                                <w:bCs/>
                                <w:sz w:val="30"/>
                                <w:szCs w:val="30"/>
                                <w:rtl/>
                                <w:lang w:bidi="ar-AE"/>
                              </w:rPr>
                              <w:t>م</w:t>
                            </w:r>
                          </w:p>
                          <w:p w14:paraId="0C498F24" w14:textId="77777777" w:rsidR="00651819" w:rsidRPr="00763462" w:rsidRDefault="00651819" w:rsidP="00651819">
                            <w:pPr>
                              <w:spacing w:line="259" w:lineRule="auto"/>
                              <w:jc w:val="center"/>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b/>
                                <w:bCs/>
                                <w:kern w:val="2"/>
                                <w:sz w:val="30"/>
                                <w:szCs w:val="30"/>
                                <w:rtl/>
                                <w:lang w:bidi="ar-AE"/>
                                <w14:ligatures w14:val="standardContextual"/>
                              </w:rPr>
                              <w:t>بشأن</w:t>
                            </w:r>
                          </w:p>
                          <w:p w14:paraId="64AE7278" w14:textId="260B9177" w:rsidR="00651819" w:rsidRPr="001118DA" w:rsidRDefault="00651819" w:rsidP="001118DA">
                            <w:pPr>
                              <w:spacing w:after="240" w:line="259" w:lineRule="auto"/>
                              <w:jc w:val="center"/>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 xml:space="preserve">مكافآت معهد الشارقة للعلوم القضائية في إمارة </w:t>
                            </w:r>
                            <w:r w:rsidRPr="00763462">
                              <w:rPr>
                                <w:rFonts w:ascii="Sakkal Majalla" w:eastAsiaTheme="minorHAnsi" w:hAnsi="Sakkal Majalla" w:cs="Sakkal Majalla"/>
                                <w:b/>
                                <w:bCs/>
                                <w:kern w:val="2"/>
                                <w:sz w:val="30"/>
                                <w:szCs w:val="30"/>
                                <w:rtl/>
                                <w:lang w:bidi="ar-AE"/>
                                <w14:ligatures w14:val="standardContextual"/>
                              </w:rPr>
                              <w:t>الشارقة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C8D3CD" id="_x0000_s1058" style="position:absolute;margin-left:0;margin-top:0;width:273pt;height:93pt;z-index:-2511872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" strokeweight="4.5pt">
                <v:stroke linestyle="thickThin"/>
                <v:textbox>
                  <w:txbxContent>
                    <w:p w14:paraId="3DCED1A5" w14:textId="7BF3BFAB" w:rsidR="00651819" w:rsidRDefault="00651819" w:rsidP="00651819">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المجلس التنفيذي رقم (26) لسنة 2026 </w:t>
                      </w:r>
                      <w:r w:rsidR="00F179F6">
                        <w:rPr>
                          <w:rFonts w:ascii="Sakkal Majalla" w:hAnsi="Sakkal Majalla" w:cs="Sakkal Majalla" w:hint="cs"/>
                          <w:b/>
                          <w:bCs/>
                          <w:sz w:val="30"/>
                          <w:szCs w:val="30"/>
                          <w:rtl/>
                          <w:lang w:bidi="ar-AE"/>
                        </w:rPr>
                        <w:t>م</w:t>
                      </w:r>
                    </w:p>
                    <w:p w14:paraId="0C498F24" w14:textId="77777777" w:rsidR="00651819" w:rsidRPr="00763462" w:rsidRDefault="00651819" w:rsidP="00651819">
                      <w:pPr>
                        <w:spacing w:line="259" w:lineRule="auto"/>
                        <w:jc w:val="center"/>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b/>
                          <w:bCs/>
                          <w:kern w:val="2"/>
                          <w:sz w:val="30"/>
                          <w:szCs w:val="30"/>
                          <w:rtl/>
                          <w:lang w:bidi="ar-AE"/>
                          <w14:ligatures w14:val="standardContextual"/>
                        </w:rPr>
                        <w:t>بشأن</w:t>
                      </w:r>
                    </w:p>
                    <w:p w14:paraId="64AE7278" w14:textId="260B9177" w:rsidR="00651819" w:rsidRPr="001118DA" w:rsidRDefault="00651819" w:rsidP="001118DA">
                      <w:pPr>
                        <w:spacing w:after="240" w:line="259" w:lineRule="auto"/>
                        <w:jc w:val="center"/>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 xml:space="preserve">مكافآت معهد الشارقة للعلوم القضائية في إمارة </w:t>
                      </w:r>
                      <w:r w:rsidRPr="00763462">
                        <w:rPr>
                          <w:rFonts w:ascii="Sakkal Majalla" w:eastAsiaTheme="minorHAnsi" w:hAnsi="Sakkal Majalla" w:cs="Sakkal Majalla"/>
                          <w:b/>
                          <w:bCs/>
                          <w:kern w:val="2"/>
                          <w:sz w:val="30"/>
                          <w:szCs w:val="30"/>
                          <w:rtl/>
                          <w:lang w:bidi="ar-AE"/>
                          <w14:ligatures w14:val="standardContextual"/>
                        </w:rPr>
                        <w:t>الشارقة</w:t>
                      </w:r>
                    </w:p>
                  </w:txbxContent>
                </v:textbox>
                <w10:wrap type="square" anchorx="margin" anchory="margin"/>
              </v:roundrect>
            </w:pict>
          </mc:Fallback>
        </mc:AlternateContent>
      </w:r>
    </w:p>
    <w:p w14:paraId="4593AA4E" w14:textId="23D13F57"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116DDD39" w14:textId="49A42643"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9003583" w14:textId="2811B65D"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A8DC41C" w14:textId="3BA93419"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65407953" w14:textId="757B419C"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1491036C" w14:textId="1A3D028E"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197BD88" w14:textId="254EC9DF"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5AA34414" w14:textId="4477ABD3"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E07A175" w14:textId="45C9DD3F"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6C398842" w14:textId="762D4C07"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2CA92B7" w14:textId="706B5F27"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622E51DA" w14:textId="26070D9C"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77A1E559" w14:textId="18E872B5"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28854878" w14:textId="1C39FEB6"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0F25E1C" w14:textId="5D111ADB"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744036B8" w14:textId="5E803803"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10396321" w14:textId="77777777" w:rsidR="00651819" w:rsidRPr="00763462" w:rsidRDefault="00651819" w:rsidP="00651819">
      <w:pPr>
        <w:spacing w:line="259" w:lineRule="auto"/>
        <w:jc w:val="center"/>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b/>
          <w:bCs/>
          <w:kern w:val="2"/>
          <w:sz w:val="30"/>
          <w:szCs w:val="30"/>
          <w:rtl/>
          <w:lang w:bidi="ar-AE"/>
          <w14:ligatures w14:val="standardContextual"/>
        </w:rPr>
        <w:lastRenderedPageBreak/>
        <w:t>قرار المجلس التنفيذي رقم (</w:t>
      </w:r>
      <w:r w:rsidRPr="00763462">
        <w:rPr>
          <w:rFonts w:ascii="Sakkal Majalla" w:eastAsiaTheme="minorHAnsi" w:hAnsi="Sakkal Majalla" w:cs="Sakkal Majalla"/>
          <w:b/>
          <w:bCs/>
          <w:kern w:val="2"/>
          <w:sz w:val="30"/>
          <w:szCs w:val="30"/>
          <w:lang w:bidi="ar-AE"/>
          <w14:ligatures w14:val="standardContextual"/>
        </w:rPr>
        <w:t>26</w:t>
      </w:r>
      <w:r w:rsidRPr="00763462">
        <w:rPr>
          <w:rFonts w:ascii="Sakkal Majalla" w:eastAsiaTheme="minorHAnsi" w:hAnsi="Sakkal Majalla" w:cs="Sakkal Majalla"/>
          <w:b/>
          <w:bCs/>
          <w:kern w:val="2"/>
          <w:sz w:val="30"/>
          <w:szCs w:val="30"/>
          <w:rtl/>
          <w:lang w:bidi="ar-AE"/>
          <w14:ligatures w14:val="standardContextual"/>
        </w:rPr>
        <w:t>) لسنة</w:t>
      </w:r>
      <w:r w:rsidRPr="00763462">
        <w:rPr>
          <w:rFonts w:ascii="Sakkal Majalla" w:eastAsiaTheme="minorHAnsi" w:hAnsi="Sakkal Majalla" w:cs="Sakkal Majalla" w:hint="cs"/>
          <w:b/>
          <w:bCs/>
          <w:kern w:val="2"/>
          <w:sz w:val="30"/>
          <w:szCs w:val="30"/>
          <w:rtl/>
          <w:lang w:bidi="ar-AE"/>
          <w14:ligatures w14:val="standardContextual"/>
        </w:rPr>
        <w:t xml:space="preserve"> </w:t>
      </w:r>
      <w:r w:rsidRPr="00763462">
        <w:rPr>
          <w:rFonts w:ascii="Sakkal Majalla" w:eastAsiaTheme="minorHAnsi" w:hAnsi="Sakkal Majalla" w:cs="Sakkal Majalla"/>
          <w:b/>
          <w:bCs/>
          <w:kern w:val="2"/>
          <w:sz w:val="30"/>
          <w:szCs w:val="30"/>
          <w:lang w:bidi="ar-AE"/>
          <w14:ligatures w14:val="standardContextual"/>
        </w:rPr>
        <w:t>2026</w:t>
      </w:r>
      <w:r w:rsidRPr="00763462">
        <w:rPr>
          <w:rFonts w:ascii="Sakkal Majalla" w:eastAsiaTheme="minorHAnsi" w:hAnsi="Sakkal Majalla" w:cs="Sakkal Majalla" w:hint="cs"/>
          <w:b/>
          <w:bCs/>
          <w:kern w:val="2"/>
          <w:sz w:val="30"/>
          <w:szCs w:val="30"/>
          <w:rtl/>
          <w:lang w:bidi="ar-AE"/>
          <w14:ligatures w14:val="standardContextual"/>
        </w:rPr>
        <w:t>م</w:t>
      </w:r>
    </w:p>
    <w:p w14:paraId="049CB3D8" w14:textId="77777777" w:rsidR="00651819" w:rsidRPr="00763462" w:rsidRDefault="00651819" w:rsidP="00651819">
      <w:pPr>
        <w:spacing w:line="259" w:lineRule="auto"/>
        <w:jc w:val="center"/>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b/>
          <w:bCs/>
          <w:kern w:val="2"/>
          <w:sz w:val="30"/>
          <w:szCs w:val="30"/>
          <w:rtl/>
          <w:lang w:bidi="ar-AE"/>
          <w14:ligatures w14:val="standardContextual"/>
        </w:rPr>
        <w:t>بشأن</w:t>
      </w:r>
    </w:p>
    <w:p w14:paraId="0AAC2A8E" w14:textId="77777777" w:rsidR="00651819" w:rsidRPr="00763462" w:rsidRDefault="00651819" w:rsidP="00651819">
      <w:pPr>
        <w:spacing w:after="240" w:line="259" w:lineRule="auto"/>
        <w:jc w:val="center"/>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 xml:space="preserve">مكافآت معهد الشارقة للعلوم القضائية في إمارة </w:t>
      </w:r>
      <w:r w:rsidRPr="00763462">
        <w:rPr>
          <w:rFonts w:ascii="Sakkal Majalla" w:eastAsiaTheme="minorHAnsi" w:hAnsi="Sakkal Majalla" w:cs="Sakkal Majalla"/>
          <w:b/>
          <w:bCs/>
          <w:kern w:val="2"/>
          <w:sz w:val="30"/>
          <w:szCs w:val="30"/>
          <w:rtl/>
          <w:lang w:bidi="ar-AE"/>
          <w14:ligatures w14:val="standardContextual"/>
        </w:rPr>
        <w:t>الشارقة</w:t>
      </w:r>
    </w:p>
    <w:p w14:paraId="09E94F33" w14:textId="77777777" w:rsidR="00651819" w:rsidRPr="00763462" w:rsidRDefault="00651819" w:rsidP="00651819">
      <w:pPr>
        <w:spacing w:line="259" w:lineRule="auto"/>
        <w:jc w:val="both"/>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kern w:val="2"/>
          <w:sz w:val="30"/>
          <w:szCs w:val="30"/>
          <w:rtl/>
          <w:lang w:bidi="ar-AE"/>
          <w14:ligatures w14:val="standardContextual"/>
        </w:rPr>
        <w:t>نحن سلطان بن محمد بن سلطان القاسمي ولي العهد نائب الحاكم رئيس المجلس التنفيذي لإمارة الشارقة،</w:t>
      </w:r>
    </w:p>
    <w:p w14:paraId="56900130" w14:textId="77777777" w:rsidR="00651819" w:rsidRPr="00763462" w:rsidRDefault="00651819" w:rsidP="00651819">
      <w:pPr>
        <w:spacing w:line="259" w:lineRule="auto"/>
        <w:jc w:val="both"/>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hint="cs"/>
          <w:kern w:val="2"/>
          <w:sz w:val="30"/>
          <w:szCs w:val="30"/>
          <w:rtl/>
          <w:lang w:bidi="ar-AE"/>
          <w14:ligatures w14:val="standardContextual"/>
        </w:rPr>
        <w:t>بعد الاطلاع على ا</w:t>
      </w:r>
      <w:r w:rsidRPr="00763462">
        <w:rPr>
          <w:rFonts w:ascii="Sakkal Majalla" w:eastAsiaTheme="minorHAnsi" w:hAnsi="Sakkal Majalla" w:cs="Sakkal Majalla"/>
          <w:kern w:val="2"/>
          <w:sz w:val="30"/>
          <w:szCs w:val="30"/>
          <w:rtl/>
          <w:lang w:bidi="ar-AE"/>
          <w14:ligatures w14:val="standardContextual"/>
        </w:rPr>
        <w:t>لقانون رقم (2) لسنة 1999م بشأن إنشاء المجلس التنفيذي لإمارة الشارقة ولائحته الداخلية وتعديلاته،</w:t>
      </w:r>
    </w:p>
    <w:p w14:paraId="6D8A67F9" w14:textId="77777777" w:rsidR="00651819" w:rsidRPr="00763462" w:rsidRDefault="00651819" w:rsidP="00651819">
      <w:pPr>
        <w:spacing w:line="259" w:lineRule="auto"/>
        <w:jc w:val="both"/>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kern w:val="2"/>
          <w:sz w:val="30"/>
          <w:szCs w:val="30"/>
          <w:rtl/>
          <w:lang w:bidi="ar-AE"/>
          <w14:ligatures w14:val="standardContextual"/>
        </w:rPr>
        <w:t>والقانون رقم (4) لسنة 2017م بشأن النظام المالي لحكومة الشارقة ولائحته التنفيذية،</w:t>
      </w:r>
    </w:p>
    <w:p w14:paraId="71C3BDFB" w14:textId="77777777" w:rsidR="00651819" w:rsidRPr="00763462" w:rsidRDefault="00651819" w:rsidP="00651819">
      <w:pPr>
        <w:spacing w:line="259" w:lineRule="auto"/>
        <w:jc w:val="both"/>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kern w:val="2"/>
          <w:sz w:val="30"/>
          <w:szCs w:val="30"/>
          <w:rtl/>
          <w:lang w:bidi="ar-AE"/>
          <w14:ligatures w14:val="standardContextual"/>
        </w:rPr>
        <w:t>والقانون رقم (7) لسنة 2025م بشأن تنظيم السلطة القضائية في إمارة الشارقة،</w:t>
      </w:r>
    </w:p>
    <w:p w14:paraId="7D5C3034" w14:textId="77777777" w:rsidR="00651819" w:rsidRPr="00763462" w:rsidRDefault="00651819" w:rsidP="00651819">
      <w:pPr>
        <w:spacing w:line="259" w:lineRule="auto"/>
        <w:jc w:val="both"/>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kern w:val="2"/>
          <w:sz w:val="30"/>
          <w:szCs w:val="30"/>
          <w:rtl/>
          <w:lang w:bidi="ar-AE"/>
          <w14:ligatures w14:val="standardContextual"/>
        </w:rPr>
        <w:t>والمرسوم الأميري رقم (71) لسنة 2024م بشأن إنشاء دائرة القضاء في إمارة الشارقة،</w:t>
      </w:r>
    </w:p>
    <w:p w14:paraId="54B23BFE" w14:textId="77777777" w:rsidR="00651819" w:rsidRPr="00763462" w:rsidRDefault="00651819" w:rsidP="00651819">
      <w:pPr>
        <w:spacing w:line="259" w:lineRule="auto"/>
        <w:jc w:val="both"/>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kern w:val="2"/>
          <w:sz w:val="30"/>
          <w:szCs w:val="30"/>
          <w:rtl/>
          <w:lang w:bidi="ar-AE"/>
          <w14:ligatures w14:val="standardContextual"/>
        </w:rPr>
        <w:t>وبناء</w:t>
      </w:r>
      <w:r w:rsidRPr="00763462">
        <w:rPr>
          <w:rFonts w:ascii="Sakkal Majalla" w:eastAsiaTheme="minorHAnsi" w:hAnsi="Sakkal Majalla" w:cs="Sakkal Majalla" w:hint="cs"/>
          <w:kern w:val="2"/>
          <w:sz w:val="30"/>
          <w:szCs w:val="30"/>
          <w:rtl/>
          <w:lang w:bidi="ar-AE"/>
          <w14:ligatures w14:val="standardContextual"/>
        </w:rPr>
        <w:t>ً</w:t>
      </w:r>
      <w:r w:rsidRPr="00763462">
        <w:rPr>
          <w:rFonts w:ascii="Sakkal Majalla" w:eastAsiaTheme="minorHAnsi" w:hAnsi="Sakkal Majalla" w:cs="Sakkal Majalla"/>
          <w:kern w:val="2"/>
          <w:sz w:val="30"/>
          <w:szCs w:val="30"/>
          <w:rtl/>
          <w:lang w:bidi="ar-AE"/>
          <w14:ligatures w14:val="standardContextual"/>
        </w:rPr>
        <w:t xml:space="preserve"> على عرض مجلس القضاء</w:t>
      </w:r>
      <w:r w:rsidRPr="00763462">
        <w:rPr>
          <w:rFonts w:ascii="Sakkal Majalla" w:eastAsiaTheme="minorHAnsi" w:hAnsi="Sakkal Majalla" w:cs="Sakkal Majalla"/>
          <w:kern w:val="2"/>
          <w:sz w:val="30"/>
          <w:szCs w:val="30"/>
          <w:lang w:bidi="ar-AE"/>
          <w14:ligatures w14:val="standardContextual"/>
        </w:rPr>
        <w:t xml:space="preserve"> </w:t>
      </w:r>
      <w:r w:rsidRPr="00763462">
        <w:rPr>
          <w:rFonts w:ascii="Sakkal Majalla" w:eastAsiaTheme="minorHAnsi" w:hAnsi="Sakkal Majalla" w:cs="Sakkal Majalla"/>
          <w:kern w:val="2"/>
          <w:sz w:val="30"/>
          <w:szCs w:val="30"/>
          <w:rtl/>
          <w:lang w:bidi="ar-AE"/>
          <w14:ligatures w14:val="standardContextual"/>
        </w:rPr>
        <w:t>وموافقة المجلس التنفيذي</w:t>
      </w:r>
      <w:r w:rsidRPr="00763462">
        <w:rPr>
          <w:rFonts w:ascii="Sakkal Majalla" w:eastAsiaTheme="minorHAnsi" w:hAnsi="Sakkal Majalla" w:cs="Sakkal Majalla" w:hint="cs"/>
          <w:kern w:val="2"/>
          <w:sz w:val="30"/>
          <w:szCs w:val="30"/>
          <w:rtl/>
          <w:lang w:bidi="ar-AE"/>
          <w14:ligatures w14:val="standardContextual"/>
        </w:rPr>
        <w:t xml:space="preserve"> لإمارة الشارقة</w:t>
      </w:r>
      <w:r w:rsidRPr="00763462">
        <w:rPr>
          <w:rFonts w:ascii="Sakkal Majalla" w:eastAsiaTheme="minorHAnsi" w:hAnsi="Sakkal Majalla" w:cs="Sakkal Majalla"/>
          <w:kern w:val="2"/>
          <w:sz w:val="30"/>
          <w:szCs w:val="30"/>
          <w:rtl/>
          <w:lang w:bidi="ar-AE"/>
          <w14:ligatures w14:val="standardContextual"/>
        </w:rPr>
        <w:t>، ولما تقتضيه المصلحة العامة،</w:t>
      </w:r>
    </w:p>
    <w:p w14:paraId="54B457EA" w14:textId="77777777" w:rsidR="00651819" w:rsidRPr="00763462" w:rsidRDefault="00651819" w:rsidP="00651819">
      <w:pPr>
        <w:spacing w:after="240" w:line="259" w:lineRule="auto"/>
        <w:jc w:val="lowKashida"/>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kern w:val="2"/>
          <w:sz w:val="30"/>
          <w:szCs w:val="30"/>
          <w:rtl/>
          <w:lang w:bidi="ar-AE"/>
          <w14:ligatures w14:val="standardContextual"/>
        </w:rPr>
        <w:t>أصدرنا القرار الآتي:</w:t>
      </w:r>
    </w:p>
    <w:p w14:paraId="259D8147" w14:textId="77777777" w:rsidR="00651819" w:rsidRPr="00763462" w:rsidRDefault="00651819" w:rsidP="00651819">
      <w:pPr>
        <w:spacing w:line="259" w:lineRule="auto"/>
        <w:jc w:val="center"/>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b/>
          <w:bCs/>
          <w:kern w:val="2"/>
          <w:sz w:val="30"/>
          <w:szCs w:val="30"/>
          <w:rtl/>
          <w:lang w:bidi="ar-AE"/>
          <w14:ligatures w14:val="standardContextual"/>
        </w:rPr>
        <w:t>المادة (1)</w:t>
      </w:r>
    </w:p>
    <w:p w14:paraId="26754F65" w14:textId="77777777" w:rsidR="00651819" w:rsidRPr="00763462" w:rsidRDefault="00651819" w:rsidP="00651819">
      <w:pPr>
        <w:spacing w:line="259" w:lineRule="auto"/>
        <w:jc w:val="center"/>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b/>
          <w:bCs/>
          <w:kern w:val="2"/>
          <w:sz w:val="30"/>
          <w:szCs w:val="30"/>
          <w:rtl/>
          <w:lang w:bidi="ar-AE"/>
          <w14:ligatures w14:val="standardContextual"/>
        </w:rPr>
        <w:t>التعريفات</w:t>
      </w:r>
    </w:p>
    <w:p w14:paraId="7D739DEB" w14:textId="77777777" w:rsidR="00651819" w:rsidRPr="00763462" w:rsidRDefault="00651819" w:rsidP="00651819">
      <w:pPr>
        <w:spacing w:line="259" w:lineRule="auto"/>
        <w:jc w:val="lowKashida"/>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kern w:val="2"/>
          <w:sz w:val="30"/>
          <w:szCs w:val="30"/>
          <w:rtl/>
          <w:lang w:bidi="ar-AE"/>
          <w14:ligatures w14:val="standardContextual"/>
        </w:rPr>
        <w:t>في تطبيق أحكام هذا القرار يُقصد بالكلمات والعبارات التالية المعاني المبينة قرين كل منها ما لم يقضِ سياق النص خلاف ذلك:</w:t>
      </w:r>
    </w:p>
    <w:tbl>
      <w:tblPr>
        <w:tblStyle w:val="TableGrid"/>
        <w:bidiVisual/>
        <w:tblW w:w="8615" w:type="dxa"/>
        <w:tblInd w:w="9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6095"/>
      </w:tblGrid>
      <w:tr w:rsidR="00651819" w:rsidRPr="00763462" w14:paraId="309F297A" w14:textId="77777777" w:rsidTr="006D26DC">
        <w:tc>
          <w:tcPr>
            <w:tcW w:w="2520" w:type="dxa"/>
          </w:tcPr>
          <w:p w14:paraId="577E4478" w14:textId="77777777" w:rsidR="00651819" w:rsidRPr="00763462" w:rsidRDefault="00651819" w:rsidP="006D26DC">
            <w:pPr>
              <w:spacing w:line="259" w:lineRule="auto"/>
              <w:ind w:left="10" w:right="-377"/>
              <w:jc w:val="lowKashida"/>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الدولة:</w:t>
            </w:r>
          </w:p>
        </w:tc>
        <w:tc>
          <w:tcPr>
            <w:tcW w:w="6095" w:type="dxa"/>
          </w:tcPr>
          <w:p w14:paraId="2215926D" w14:textId="77777777" w:rsidR="00651819" w:rsidRPr="00763462" w:rsidRDefault="00651819" w:rsidP="006D26DC">
            <w:pPr>
              <w:spacing w:line="259" w:lineRule="auto"/>
              <w:ind w:left="10"/>
              <w:jc w:val="lowKashida"/>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hint="cs"/>
                <w:kern w:val="2"/>
                <w:sz w:val="30"/>
                <w:szCs w:val="30"/>
                <w:rtl/>
                <w:lang w:bidi="ar-AE"/>
                <w14:ligatures w14:val="standardContextual"/>
              </w:rPr>
              <w:t>الإمارات العربية المتحدة.</w:t>
            </w:r>
          </w:p>
        </w:tc>
      </w:tr>
      <w:tr w:rsidR="00651819" w:rsidRPr="00763462" w14:paraId="06FA1F9A" w14:textId="77777777" w:rsidTr="006D26DC">
        <w:tc>
          <w:tcPr>
            <w:tcW w:w="2520" w:type="dxa"/>
          </w:tcPr>
          <w:p w14:paraId="65070AE7" w14:textId="77777777" w:rsidR="00651819" w:rsidRPr="00763462" w:rsidRDefault="00651819" w:rsidP="006D26DC">
            <w:pPr>
              <w:spacing w:line="259" w:lineRule="auto"/>
              <w:ind w:left="10" w:right="62"/>
              <w:jc w:val="lowKashida"/>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الإمارة:</w:t>
            </w:r>
          </w:p>
        </w:tc>
        <w:tc>
          <w:tcPr>
            <w:tcW w:w="6095" w:type="dxa"/>
          </w:tcPr>
          <w:p w14:paraId="5A3A3B19" w14:textId="77777777" w:rsidR="00651819" w:rsidRPr="00763462" w:rsidRDefault="00651819" w:rsidP="006D26DC">
            <w:pPr>
              <w:spacing w:line="259" w:lineRule="auto"/>
              <w:ind w:left="10"/>
              <w:jc w:val="lowKashida"/>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hint="cs"/>
                <w:kern w:val="2"/>
                <w:sz w:val="30"/>
                <w:szCs w:val="30"/>
                <w:rtl/>
                <w:lang w:bidi="ar-AE"/>
                <w14:ligatures w14:val="standardContextual"/>
              </w:rPr>
              <w:t>إمارة الشارقة.</w:t>
            </w:r>
          </w:p>
        </w:tc>
      </w:tr>
      <w:tr w:rsidR="00651819" w:rsidRPr="00763462" w14:paraId="78F6C348" w14:textId="77777777" w:rsidTr="006D26DC">
        <w:tc>
          <w:tcPr>
            <w:tcW w:w="2520" w:type="dxa"/>
          </w:tcPr>
          <w:p w14:paraId="449B118A" w14:textId="77777777" w:rsidR="00651819" w:rsidRPr="00763462" w:rsidRDefault="00651819" w:rsidP="006D26DC">
            <w:pPr>
              <w:spacing w:line="259" w:lineRule="auto"/>
              <w:ind w:left="10" w:right="62"/>
              <w:jc w:val="lowKashida"/>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b/>
                <w:bCs/>
                <w:kern w:val="2"/>
                <w:sz w:val="30"/>
                <w:szCs w:val="30"/>
                <w:rtl/>
                <w:lang w:bidi="ar-AE"/>
                <w14:ligatures w14:val="standardContextual"/>
              </w:rPr>
              <w:t>الدائرة:</w:t>
            </w:r>
          </w:p>
        </w:tc>
        <w:tc>
          <w:tcPr>
            <w:tcW w:w="6095" w:type="dxa"/>
          </w:tcPr>
          <w:p w14:paraId="0BFCB6A0" w14:textId="77777777" w:rsidR="00651819" w:rsidRPr="00763462" w:rsidRDefault="00651819" w:rsidP="006D26DC">
            <w:pPr>
              <w:spacing w:line="259" w:lineRule="auto"/>
              <w:ind w:left="10"/>
              <w:jc w:val="lowKashida"/>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kern w:val="2"/>
                <w:sz w:val="30"/>
                <w:szCs w:val="30"/>
                <w:rtl/>
                <w:lang w:bidi="ar-AE"/>
                <w14:ligatures w14:val="standardContextual"/>
              </w:rPr>
              <w:t>دائرة القضاء في الإمارة.</w:t>
            </w:r>
          </w:p>
        </w:tc>
      </w:tr>
      <w:tr w:rsidR="00651819" w:rsidRPr="00763462" w14:paraId="1BE99EF9" w14:textId="77777777" w:rsidTr="006D26DC">
        <w:tc>
          <w:tcPr>
            <w:tcW w:w="2520" w:type="dxa"/>
          </w:tcPr>
          <w:p w14:paraId="2DAE92F9" w14:textId="77777777" w:rsidR="00651819" w:rsidRPr="00763462" w:rsidRDefault="00651819" w:rsidP="006D26DC">
            <w:pPr>
              <w:spacing w:line="259" w:lineRule="auto"/>
              <w:ind w:left="10"/>
              <w:jc w:val="lowKashida"/>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المعهد:</w:t>
            </w:r>
          </w:p>
        </w:tc>
        <w:tc>
          <w:tcPr>
            <w:tcW w:w="6095" w:type="dxa"/>
          </w:tcPr>
          <w:p w14:paraId="1D493100" w14:textId="77777777" w:rsidR="00651819" w:rsidRPr="00763462" w:rsidRDefault="00651819" w:rsidP="006D26DC">
            <w:pPr>
              <w:spacing w:line="259" w:lineRule="auto"/>
              <w:jc w:val="lowKashida"/>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hint="cs"/>
                <w:kern w:val="2"/>
                <w:sz w:val="30"/>
                <w:szCs w:val="30"/>
                <w:rtl/>
                <w:lang w:bidi="ar-AE"/>
                <w14:ligatures w14:val="standardContextual"/>
              </w:rPr>
              <w:t>معهد الشارقة للعلوم القضائية.</w:t>
            </w:r>
          </w:p>
        </w:tc>
      </w:tr>
      <w:tr w:rsidR="00651819" w:rsidRPr="00763462" w14:paraId="28FD9083" w14:textId="77777777" w:rsidTr="006D26DC">
        <w:tc>
          <w:tcPr>
            <w:tcW w:w="2520" w:type="dxa"/>
          </w:tcPr>
          <w:p w14:paraId="6C84855B" w14:textId="77777777" w:rsidR="00651819" w:rsidRPr="00763462" w:rsidRDefault="00651819" w:rsidP="006D26DC">
            <w:pPr>
              <w:spacing w:line="259" w:lineRule="auto"/>
              <w:ind w:left="10"/>
              <w:jc w:val="lowKashida"/>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المجلس العلمي:</w:t>
            </w:r>
          </w:p>
        </w:tc>
        <w:tc>
          <w:tcPr>
            <w:tcW w:w="6095" w:type="dxa"/>
          </w:tcPr>
          <w:p w14:paraId="32FCD82A" w14:textId="77777777" w:rsidR="00651819" w:rsidRPr="00763462" w:rsidRDefault="00651819" w:rsidP="006D26DC">
            <w:pPr>
              <w:spacing w:line="259" w:lineRule="auto"/>
              <w:jc w:val="lowKashida"/>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hint="cs"/>
                <w:kern w:val="2"/>
                <w:sz w:val="30"/>
                <w:szCs w:val="30"/>
                <w:rtl/>
                <w:lang w:bidi="ar-AE"/>
                <w14:ligatures w14:val="standardContextual"/>
              </w:rPr>
              <w:t>المجلس العلمي للمعهد.</w:t>
            </w:r>
          </w:p>
        </w:tc>
      </w:tr>
      <w:tr w:rsidR="00651819" w:rsidRPr="00763462" w14:paraId="43633306" w14:textId="77777777" w:rsidTr="006D26DC">
        <w:tc>
          <w:tcPr>
            <w:tcW w:w="2520" w:type="dxa"/>
          </w:tcPr>
          <w:p w14:paraId="229DAF7C" w14:textId="77777777" w:rsidR="00651819" w:rsidRPr="00763462" w:rsidRDefault="00651819" w:rsidP="006D26DC">
            <w:pPr>
              <w:tabs>
                <w:tab w:val="right" w:pos="561"/>
              </w:tabs>
              <w:spacing w:line="259" w:lineRule="auto"/>
              <w:ind w:left="10"/>
              <w:jc w:val="lowKashida"/>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المكافأة:</w:t>
            </w:r>
          </w:p>
        </w:tc>
        <w:tc>
          <w:tcPr>
            <w:tcW w:w="6095" w:type="dxa"/>
          </w:tcPr>
          <w:p w14:paraId="1661DCE0" w14:textId="77777777" w:rsidR="00651819" w:rsidRPr="00763462" w:rsidRDefault="00651819" w:rsidP="006D26DC">
            <w:pPr>
              <w:spacing w:line="259" w:lineRule="auto"/>
              <w:jc w:val="both"/>
              <w:rPr>
                <w:rFonts w:ascii="Sakkal Majalla" w:eastAsiaTheme="minorHAnsi" w:hAnsi="Sakkal Majalla" w:cs="Sakkal Majalla"/>
                <w:kern w:val="2"/>
                <w:sz w:val="30"/>
                <w:szCs w:val="30"/>
                <w:rtl/>
                <w:lang w:bidi="ar-AE"/>
                <w14:ligatures w14:val="standardContextual"/>
              </w:rPr>
            </w:pPr>
            <w:r w:rsidRPr="00763462">
              <w:rPr>
                <w:rFonts w:ascii="Sakkal Majalla" w:hAnsi="Sakkal Majalla" w:cs="Sakkal Majalla" w:hint="cs"/>
                <w:sz w:val="30"/>
                <w:szCs w:val="30"/>
                <w:rtl/>
              </w:rPr>
              <w:t>مبلغ</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مالي</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يُمنح</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للمحاضر أو المدرب مقابل تنفيذ</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ساعاتٍ</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تدريبية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أو</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تقديم</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محاضرات</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ضمن</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برنامج</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محدد، وفقاً لأحكام هذا القرار.</w:t>
            </w:r>
          </w:p>
        </w:tc>
      </w:tr>
      <w:tr w:rsidR="00651819" w:rsidRPr="00763462" w14:paraId="009A95BE" w14:textId="77777777" w:rsidTr="006D26DC">
        <w:tc>
          <w:tcPr>
            <w:tcW w:w="2520" w:type="dxa"/>
          </w:tcPr>
          <w:p w14:paraId="4FA9491E" w14:textId="77777777" w:rsidR="00651819" w:rsidRPr="00763462" w:rsidRDefault="00651819" w:rsidP="006D26DC">
            <w:pPr>
              <w:spacing w:line="259" w:lineRule="auto"/>
              <w:ind w:left="10"/>
              <w:jc w:val="both"/>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 xml:space="preserve">المحاضرون </w:t>
            </w:r>
            <w:proofErr w:type="gramStart"/>
            <w:r w:rsidRPr="00763462">
              <w:rPr>
                <w:rFonts w:ascii="Sakkal Majalla" w:eastAsiaTheme="minorHAnsi" w:hAnsi="Sakkal Majalla" w:cs="Sakkal Majalla" w:hint="cs"/>
                <w:b/>
                <w:bCs/>
                <w:kern w:val="2"/>
                <w:sz w:val="30"/>
                <w:szCs w:val="30"/>
                <w:rtl/>
                <w:lang w:bidi="ar-AE"/>
                <w14:ligatures w14:val="standardContextual"/>
              </w:rPr>
              <w:t>أو  المدربون</w:t>
            </w:r>
            <w:proofErr w:type="gramEnd"/>
            <w:r w:rsidRPr="00763462">
              <w:rPr>
                <w:rFonts w:ascii="Sakkal Majalla" w:eastAsiaTheme="minorHAnsi" w:hAnsi="Sakkal Majalla" w:cs="Sakkal Majalla" w:hint="cs"/>
                <w:b/>
                <w:bCs/>
                <w:kern w:val="2"/>
                <w:sz w:val="30"/>
                <w:szCs w:val="30"/>
                <w:rtl/>
                <w:lang w:bidi="ar-AE"/>
                <w14:ligatures w14:val="standardContextual"/>
              </w:rPr>
              <w:t>:</w:t>
            </w:r>
          </w:p>
        </w:tc>
        <w:tc>
          <w:tcPr>
            <w:tcW w:w="6095" w:type="dxa"/>
          </w:tcPr>
          <w:p w14:paraId="2C66D8DE" w14:textId="77777777" w:rsidR="00651819" w:rsidRPr="00763462" w:rsidRDefault="00651819" w:rsidP="006D26DC">
            <w:pPr>
              <w:jc w:val="both"/>
              <w:rPr>
                <w:rFonts w:ascii="Sakkal Majalla" w:hAnsi="Sakkal Majalla" w:cs="Sakkal Majalla"/>
                <w:sz w:val="30"/>
                <w:szCs w:val="30"/>
                <w:rtl/>
              </w:rPr>
            </w:pPr>
            <w:r w:rsidRPr="00763462">
              <w:rPr>
                <w:rFonts w:ascii="Sakkal Majalla" w:hAnsi="Sakkal Majalla" w:cs="Sakkal Majalla" w:hint="cs"/>
                <w:sz w:val="30"/>
                <w:szCs w:val="30"/>
                <w:rtl/>
              </w:rPr>
              <w:t>الأشخاص</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أو</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الموظفون</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المكلَّفون</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بتقديم</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وتنفيذ محتوى</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البرامج</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التدريبية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للمتدربين،</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وشرح</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المهارات</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والمعارف</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المستهدفة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باستخدام</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أساليب تدريبية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تفاعلية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تحقق</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أهداف</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البرنامج.</w:t>
            </w:r>
          </w:p>
        </w:tc>
      </w:tr>
      <w:tr w:rsidR="00651819" w:rsidRPr="00763462" w14:paraId="56A4D845" w14:textId="77777777" w:rsidTr="006D26DC">
        <w:tc>
          <w:tcPr>
            <w:tcW w:w="2520" w:type="dxa"/>
          </w:tcPr>
          <w:p w14:paraId="456F4C60" w14:textId="77777777" w:rsidR="00651819" w:rsidRPr="00763462" w:rsidRDefault="00651819" w:rsidP="006D26DC">
            <w:pPr>
              <w:spacing w:line="259" w:lineRule="auto"/>
              <w:ind w:left="10"/>
              <w:jc w:val="lowKashida"/>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المحاضرون</w:t>
            </w:r>
            <w:r w:rsidRPr="00763462">
              <w:rPr>
                <w:rFonts w:ascii="Sakkal Majalla" w:eastAsiaTheme="minorHAnsi" w:hAnsi="Sakkal Majalla" w:cs="Sakkal Majalla"/>
                <w:b/>
                <w:bCs/>
                <w:kern w:val="2"/>
                <w:sz w:val="30"/>
                <w:szCs w:val="30"/>
                <w:rtl/>
                <w:lang w:bidi="ar-AE"/>
                <w14:ligatures w14:val="standardContextual"/>
              </w:rPr>
              <w:t xml:space="preserve"> </w:t>
            </w:r>
            <w:r w:rsidRPr="00763462">
              <w:rPr>
                <w:rFonts w:ascii="Sakkal Majalla" w:eastAsiaTheme="minorHAnsi" w:hAnsi="Sakkal Majalla" w:cs="Sakkal Majalla" w:hint="cs"/>
                <w:b/>
                <w:bCs/>
                <w:kern w:val="2"/>
                <w:sz w:val="30"/>
                <w:szCs w:val="30"/>
                <w:rtl/>
                <w:lang w:bidi="ar-AE"/>
                <w14:ligatures w14:val="standardContextual"/>
              </w:rPr>
              <w:t>الخارجيون:</w:t>
            </w:r>
          </w:p>
        </w:tc>
        <w:tc>
          <w:tcPr>
            <w:tcW w:w="6095" w:type="dxa"/>
          </w:tcPr>
          <w:p w14:paraId="59D1DB1D" w14:textId="77777777" w:rsidR="00651819" w:rsidRPr="00763462" w:rsidRDefault="00651819" w:rsidP="006D26DC">
            <w:pPr>
              <w:spacing w:line="259" w:lineRule="auto"/>
              <w:jc w:val="both"/>
              <w:rPr>
                <w:rFonts w:ascii="Sakkal Majalla" w:eastAsiaTheme="minorHAnsi" w:hAnsi="Sakkal Majalla" w:cs="Sakkal Majalla"/>
                <w:kern w:val="2"/>
                <w:sz w:val="30"/>
                <w:szCs w:val="30"/>
                <w:rtl/>
                <w:lang w:bidi="ar-AE"/>
                <w14:ligatures w14:val="standardContextual"/>
              </w:rPr>
            </w:pPr>
            <w:r w:rsidRPr="00763462">
              <w:rPr>
                <w:rFonts w:ascii="Sakkal Majalla" w:hAnsi="Sakkal Majalla" w:cs="Sakkal Majalla" w:hint="cs"/>
                <w:sz w:val="30"/>
                <w:szCs w:val="30"/>
                <w:rtl/>
              </w:rPr>
              <w:t>كلّ</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من</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يُقدَّم التدريب</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في المعهد من</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خارج</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الدولة</w:t>
            </w:r>
            <w:r w:rsidRPr="00763462">
              <w:rPr>
                <w:rFonts w:ascii="Sakkal Majalla" w:hAnsi="Sakkal Majalla" w:cs="Sakkal Majalla"/>
                <w:sz w:val="30"/>
                <w:szCs w:val="30"/>
                <w:rtl/>
              </w:rPr>
              <w:t>.</w:t>
            </w:r>
          </w:p>
          <w:p w14:paraId="62CFBD7A" w14:textId="77777777" w:rsidR="00651819" w:rsidRPr="00763462" w:rsidRDefault="00651819" w:rsidP="006D26DC">
            <w:pPr>
              <w:jc w:val="both"/>
              <w:rPr>
                <w:rFonts w:ascii="Sakkal Majalla" w:eastAsiaTheme="minorHAnsi" w:hAnsi="Sakkal Majalla" w:cs="Sakkal Majalla"/>
                <w:sz w:val="30"/>
                <w:szCs w:val="30"/>
                <w:rtl/>
                <w:lang w:bidi="ar-AE"/>
              </w:rPr>
            </w:pPr>
          </w:p>
        </w:tc>
      </w:tr>
      <w:tr w:rsidR="00651819" w:rsidRPr="00763462" w14:paraId="66130EE2" w14:textId="77777777" w:rsidTr="006D26DC">
        <w:tc>
          <w:tcPr>
            <w:tcW w:w="2520" w:type="dxa"/>
          </w:tcPr>
          <w:p w14:paraId="0D09BEF0" w14:textId="77777777" w:rsidR="00651819" w:rsidRPr="00763462" w:rsidRDefault="00651819" w:rsidP="006D26DC">
            <w:pPr>
              <w:spacing w:line="259" w:lineRule="auto"/>
              <w:ind w:left="10"/>
              <w:jc w:val="lowKashida"/>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lastRenderedPageBreak/>
              <w:t>الباحثون:</w:t>
            </w:r>
          </w:p>
        </w:tc>
        <w:tc>
          <w:tcPr>
            <w:tcW w:w="6095" w:type="dxa"/>
          </w:tcPr>
          <w:p w14:paraId="49EEB7EE" w14:textId="77777777" w:rsidR="00651819" w:rsidRPr="00763462" w:rsidRDefault="00651819" w:rsidP="006D26DC">
            <w:pPr>
              <w:spacing w:line="259" w:lineRule="auto"/>
              <w:ind w:left="10"/>
              <w:jc w:val="both"/>
              <w:rPr>
                <w:rFonts w:ascii="Sakkal Majalla" w:hAnsi="Sakkal Majalla" w:cs="Sakkal Majalla"/>
                <w:sz w:val="30"/>
                <w:szCs w:val="30"/>
                <w:rtl/>
              </w:rPr>
            </w:pPr>
            <w:r w:rsidRPr="00763462">
              <w:rPr>
                <w:rFonts w:ascii="Sakkal Majalla" w:eastAsiaTheme="minorHAnsi" w:hAnsi="Sakkal Majalla" w:cs="Sakkal Majalla" w:hint="cs"/>
                <w:sz w:val="30"/>
                <w:szCs w:val="30"/>
                <w:rtl/>
                <w:lang w:bidi="ar-AE"/>
              </w:rPr>
              <w:t>من</w:t>
            </w:r>
            <w:r w:rsidRPr="00763462">
              <w:rPr>
                <w:rFonts w:ascii="Sakkal Majalla" w:eastAsiaTheme="minorHAnsi" w:hAnsi="Sakkal Majalla" w:cs="Sakkal Majalla"/>
                <w:sz w:val="30"/>
                <w:szCs w:val="30"/>
                <w:rtl/>
                <w:lang w:bidi="ar-AE"/>
              </w:rPr>
              <w:t xml:space="preserve"> يُكلَّف بالمشاركة ببحث أو بورقة عمل في حلقات </w:t>
            </w:r>
            <w:proofErr w:type="gramStart"/>
            <w:r w:rsidRPr="00763462">
              <w:rPr>
                <w:rFonts w:ascii="Sakkal Majalla" w:eastAsiaTheme="minorHAnsi" w:hAnsi="Sakkal Majalla" w:cs="Sakkal Majalla"/>
                <w:sz w:val="30"/>
                <w:szCs w:val="30"/>
                <w:rtl/>
                <w:lang w:bidi="ar-AE"/>
              </w:rPr>
              <w:t>النقاش</w:t>
            </w:r>
            <w:proofErr w:type="gramEnd"/>
            <w:r w:rsidRPr="00763462">
              <w:rPr>
                <w:rFonts w:ascii="Sakkal Majalla" w:eastAsiaTheme="minorHAnsi" w:hAnsi="Sakkal Majalla" w:cs="Sakkal Majalla"/>
                <w:sz w:val="30"/>
                <w:szCs w:val="30"/>
                <w:rtl/>
                <w:lang w:bidi="ar-AE"/>
              </w:rPr>
              <w:t xml:space="preserve"> أو الندوات العامة أو المؤتمرات أو الورش</w:t>
            </w:r>
            <w:r w:rsidRPr="00763462">
              <w:rPr>
                <w:rFonts w:ascii="Sakkal Majalla" w:eastAsiaTheme="minorHAnsi" w:hAnsi="Sakkal Majalla" w:cs="Sakkal Majalla" w:hint="cs"/>
                <w:sz w:val="30"/>
                <w:szCs w:val="30"/>
                <w:rtl/>
                <w:lang w:bidi="ar-AE"/>
              </w:rPr>
              <w:t xml:space="preserve"> التدريبية من داخل الدولة أو خارجها</w:t>
            </w:r>
            <w:r w:rsidRPr="00763462">
              <w:rPr>
                <w:rFonts w:ascii="Sakkal Majalla" w:hAnsi="Sakkal Majalla" w:cs="Sakkal Majalla"/>
                <w:sz w:val="30"/>
                <w:szCs w:val="30"/>
                <w:rtl/>
              </w:rPr>
              <w:t>.</w:t>
            </w:r>
          </w:p>
        </w:tc>
      </w:tr>
      <w:tr w:rsidR="00651819" w:rsidRPr="00763462" w14:paraId="62788A47" w14:textId="77777777" w:rsidTr="006D26DC">
        <w:tc>
          <w:tcPr>
            <w:tcW w:w="2520" w:type="dxa"/>
          </w:tcPr>
          <w:p w14:paraId="042EE3C0" w14:textId="77777777" w:rsidR="00651819" w:rsidRPr="00763462" w:rsidRDefault="00651819" w:rsidP="006D26DC">
            <w:pPr>
              <w:spacing w:line="259" w:lineRule="auto"/>
              <w:ind w:left="10"/>
              <w:jc w:val="both"/>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الحقيبة</w:t>
            </w:r>
            <w:r w:rsidRPr="00763462">
              <w:rPr>
                <w:rFonts w:ascii="Sakkal Majalla" w:eastAsiaTheme="minorHAnsi" w:hAnsi="Sakkal Majalla" w:cs="Sakkal Majalla"/>
                <w:b/>
                <w:bCs/>
                <w:kern w:val="2"/>
                <w:sz w:val="30"/>
                <w:szCs w:val="30"/>
                <w:rtl/>
                <w:lang w:bidi="ar-AE"/>
                <w14:ligatures w14:val="standardContextual"/>
              </w:rPr>
              <w:t xml:space="preserve"> </w:t>
            </w:r>
            <w:r w:rsidRPr="00763462">
              <w:rPr>
                <w:rFonts w:ascii="Sakkal Majalla" w:eastAsiaTheme="minorHAnsi" w:hAnsi="Sakkal Majalla" w:cs="Sakkal Majalla" w:hint="cs"/>
                <w:b/>
                <w:bCs/>
                <w:kern w:val="2"/>
                <w:sz w:val="30"/>
                <w:szCs w:val="30"/>
                <w:rtl/>
                <w:lang w:bidi="ar-AE"/>
                <w14:ligatures w14:val="standardContextual"/>
              </w:rPr>
              <w:t>التدريبية</w:t>
            </w:r>
            <w:r w:rsidRPr="00763462">
              <w:rPr>
                <w:rFonts w:ascii="Sakkal Majalla" w:eastAsiaTheme="minorHAnsi" w:hAnsi="Sakkal Majalla" w:cs="Sakkal Majalla"/>
                <w:b/>
                <w:bCs/>
                <w:kern w:val="2"/>
                <w:sz w:val="30"/>
                <w:szCs w:val="30"/>
                <w:rtl/>
                <w:lang w:bidi="ar-AE"/>
                <w14:ligatures w14:val="standardContextual"/>
              </w:rPr>
              <w:t xml:space="preserve"> </w:t>
            </w:r>
            <w:r w:rsidRPr="00763462">
              <w:rPr>
                <w:rFonts w:ascii="Sakkal Majalla" w:eastAsiaTheme="minorHAnsi" w:hAnsi="Sakkal Majalla" w:cs="Sakkal Majalla" w:hint="cs"/>
                <w:b/>
                <w:bCs/>
                <w:kern w:val="2"/>
                <w:sz w:val="30"/>
                <w:szCs w:val="30"/>
                <w:rtl/>
                <w:lang w:bidi="ar-AE"/>
                <w14:ligatures w14:val="standardContextual"/>
              </w:rPr>
              <w:t>لوحدة</w:t>
            </w:r>
            <w:r w:rsidRPr="00763462">
              <w:rPr>
                <w:rFonts w:ascii="Sakkal Majalla" w:eastAsiaTheme="minorHAnsi" w:hAnsi="Sakkal Majalla" w:cs="Sakkal Majalla"/>
                <w:b/>
                <w:bCs/>
                <w:kern w:val="2"/>
                <w:sz w:val="30"/>
                <w:szCs w:val="30"/>
                <w:rtl/>
                <w:lang w:bidi="ar-AE"/>
                <w14:ligatures w14:val="standardContextual"/>
              </w:rPr>
              <w:t xml:space="preserve"> </w:t>
            </w:r>
            <w:r w:rsidRPr="00763462">
              <w:rPr>
                <w:rFonts w:ascii="Sakkal Majalla" w:eastAsiaTheme="minorHAnsi" w:hAnsi="Sakkal Majalla" w:cs="Sakkal Majalla" w:hint="cs"/>
                <w:b/>
                <w:bCs/>
                <w:kern w:val="2"/>
                <w:sz w:val="30"/>
                <w:szCs w:val="30"/>
                <w:rtl/>
                <w:lang w:bidi="ar-AE"/>
                <w14:ligatures w14:val="standardContextual"/>
              </w:rPr>
              <w:t>معيارية</w:t>
            </w:r>
            <w:r w:rsidRPr="00763462">
              <w:rPr>
                <w:rFonts w:ascii="Sakkal Majalla" w:eastAsiaTheme="minorHAnsi" w:hAnsi="Sakkal Majalla" w:cs="Sakkal Majalla"/>
                <w:b/>
                <w:bCs/>
                <w:kern w:val="2"/>
                <w:sz w:val="30"/>
                <w:szCs w:val="30"/>
                <w:lang w:bidi="ar-AE"/>
                <w14:ligatures w14:val="standardContextual"/>
              </w:rPr>
              <w:t>:</w:t>
            </w:r>
          </w:p>
        </w:tc>
        <w:tc>
          <w:tcPr>
            <w:tcW w:w="6095" w:type="dxa"/>
          </w:tcPr>
          <w:p w14:paraId="15E3E297" w14:textId="77777777" w:rsidR="00651819" w:rsidRPr="00763462" w:rsidRDefault="00651819" w:rsidP="006D26DC">
            <w:pPr>
              <w:spacing w:line="259" w:lineRule="auto"/>
              <w:ind w:left="10"/>
              <w:jc w:val="both"/>
              <w:rPr>
                <w:rFonts w:ascii="Sakkal Majalla" w:eastAsiaTheme="minorHAnsi" w:hAnsi="Sakkal Majalla" w:cs="Sakkal Majalla"/>
                <w:kern w:val="2"/>
                <w:sz w:val="30"/>
                <w:szCs w:val="30"/>
                <w:rtl/>
                <w:lang w:bidi="ar-AE"/>
                <w14:ligatures w14:val="standardContextual"/>
              </w:rPr>
            </w:pPr>
            <w:r w:rsidRPr="00763462">
              <w:rPr>
                <w:rFonts w:ascii="Sakkal Majalla" w:hAnsi="Sakkal Majalla" w:cs="Sakkal Majalla" w:hint="cs"/>
                <w:sz w:val="30"/>
                <w:szCs w:val="30"/>
                <w:rtl/>
              </w:rPr>
              <w:t>مجموعة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من</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الأدوات</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والمواد</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التعليمية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التي</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تُعدّ</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وتُعتمد</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لتدريب</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المتعلمين</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على</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وحدة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معيارية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محددة،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بحيث</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تغطي</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نواتج</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التعلم،</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ومعايير</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الأداء،</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ومعايير</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المعرفة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والفهم،</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وأساليب</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التقييم</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ذات</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الصلة،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بما</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يضمن</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تحقيق</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مخرجات</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التعلم</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المطلوبة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للوحدة</w:t>
            </w:r>
            <w:r w:rsidRPr="00763462">
              <w:rPr>
                <w:rFonts w:ascii="Sakkal Majalla" w:hAnsi="Sakkal Majalla" w:cs="Sakkal Majalla"/>
                <w:sz w:val="30"/>
                <w:szCs w:val="30"/>
                <w:rtl/>
              </w:rPr>
              <w:t>.</w:t>
            </w:r>
          </w:p>
        </w:tc>
      </w:tr>
      <w:tr w:rsidR="00651819" w:rsidRPr="00763462" w14:paraId="0E8461BB" w14:textId="77777777" w:rsidTr="006D26DC">
        <w:tc>
          <w:tcPr>
            <w:tcW w:w="2520" w:type="dxa"/>
          </w:tcPr>
          <w:p w14:paraId="455DB450" w14:textId="77777777" w:rsidR="00651819" w:rsidRPr="00763462" w:rsidRDefault="00651819" w:rsidP="006D26DC">
            <w:pPr>
              <w:spacing w:line="259" w:lineRule="auto"/>
              <w:ind w:left="10"/>
              <w:jc w:val="both"/>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أطر</w:t>
            </w:r>
            <w:r w:rsidRPr="00763462">
              <w:rPr>
                <w:rFonts w:ascii="Sakkal Majalla" w:eastAsiaTheme="minorHAnsi" w:hAnsi="Sakkal Majalla" w:cs="Sakkal Majalla"/>
                <w:b/>
                <w:bCs/>
                <w:kern w:val="2"/>
                <w:sz w:val="30"/>
                <w:szCs w:val="30"/>
                <w:rtl/>
                <w:lang w:bidi="ar-AE"/>
                <w14:ligatures w14:val="standardContextual"/>
              </w:rPr>
              <w:t xml:space="preserve"> </w:t>
            </w:r>
            <w:r w:rsidRPr="00763462">
              <w:rPr>
                <w:rFonts w:ascii="Sakkal Majalla" w:eastAsiaTheme="minorHAnsi" w:hAnsi="Sakkal Majalla" w:cs="Sakkal Majalla" w:hint="cs"/>
                <w:b/>
                <w:bCs/>
                <w:kern w:val="2"/>
                <w:sz w:val="30"/>
                <w:szCs w:val="30"/>
                <w:rtl/>
                <w:lang w:bidi="ar-AE"/>
                <w14:ligatures w14:val="standardContextual"/>
              </w:rPr>
              <w:t>معايير</w:t>
            </w:r>
            <w:r w:rsidRPr="00763462">
              <w:rPr>
                <w:rFonts w:ascii="Sakkal Majalla" w:eastAsiaTheme="minorHAnsi" w:hAnsi="Sakkal Majalla" w:cs="Sakkal Majalla"/>
                <w:b/>
                <w:bCs/>
                <w:kern w:val="2"/>
                <w:sz w:val="30"/>
                <w:szCs w:val="30"/>
                <w:rtl/>
                <w:lang w:bidi="ar-AE"/>
                <w14:ligatures w14:val="standardContextual"/>
              </w:rPr>
              <w:t xml:space="preserve"> </w:t>
            </w:r>
            <w:r w:rsidRPr="00763462">
              <w:rPr>
                <w:rFonts w:ascii="Sakkal Majalla" w:eastAsiaTheme="minorHAnsi" w:hAnsi="Sakkal Majalla" w:cs="Sakkal Majalla" w:hint="cs"/>
                <w:b/>
                <w:bCs/>
                <w:kern w:val="2"/>
                <w:sz w:val="30"/>
                <w:szCs w:val="30"/>
                <w:rtl/>
                <w:lang w:bidi="ar-AE"/>
                <w14:ligatures w14:val="standardContextual"/>
              </w:rPr>
              <w:t>للمناهج</w:t>
            </w:r>
            <w:r w:rsidRPr="00763462">
              <w:rPr>
                <w:rFonts w:ascii="Sakkal Majalla" w:eastAsiaTheme="minorHAnsi" w:hAnsi="Sakkal Majalla" w:cs="Sakkal Majalla"/>
                <w:b/>
                <w:bCs/>
                <w:kern w:val="2"/>
                <w:sz w:val="30"/>
                <w:szCs w:val="30"/>
                <w:rtl/>
                <w:lang w:bidi="ar-AE"/>
                <w14:ligatures w14:val="standardContextual"/>
              </w:rPr>
              <w:t xml:space="preserve"> </w:t>
            </w:r>
            <w:r w:rsidRPr="00763462">
              <w:rPr>
                <w:rFonts w:ascii="Sakkal Majalla" w:eastAsiaTheme="minorHAnsi" w:hAnsi="Sakkal Majalla" w:cs="Sakkal Majalla" w:hint="cs"/>
                <w:b/>
                <w:bCs/>
                <w:kern w:val="2"/>
                <w:sz w:val="30"/>
                <w:szCs w:val="30"/>
                <w:rtl/>
                <w:lang w:bidi="ar-AE"/>
                <w14:ligatures w14:val="standardContextual"/>
              </w:rPr>
              <w:t>المهنية</w:t>
            </w:r>
            <w:r w:rsidRPr="00763462">
              <w:rPr>
                <w:rFonts w:ascii="Sakkal Majalla" w:eastAsiaTheme="minorHAnsi" w:hAnsi="Sakkal Majalla" w:cs="Sakkal Majalla"/>
                <w:b/>
                <w:bCs/>
                <w:kern w:val="2"/>
                <w:sz w:val="30"/>
                <w:szCs w:val="30"/>
                <w:rtl/>
                <w:lang w:bidi="ar-AE"/>
                <w14:ligatures w14:val="standardContextual"/>
              </w:rPr>
              <w:t xml:space="preserve"> </w:t>
            </w:r>
            <w:r w:rsidRPr="00763462">
              <w:rPr>
                <w:rFonts w:ascii="Sakkal Majalla" w:eastAsiaTheme="minorHAnsi" w:hAnsi="Sakkal Majalla" w:cs="Sakkal Majalla" w:hint="cs"/>
                <w:b/>
                <w:bCs/>
                <w:kern w:val="2"/>
                <w:sz w:val="30"/>
                <w:szCs w:val="30"/>
                <w:rtl/>
                <w:lang w:bidi="ar-AE"/>
                <w14:ligatures w14:val="standardContextual"/>
              </w:rPr>
              <w:t>أو</w:t>
            </w:r>
            <w:r w:rsidRPr="00763462">
              <w:rPr>
                <w:rFonts w:ascii="Sakkal Majalla" w:eastAsiaTheme="minorHAnsi" w:hAnsi="Sakkal Majalla" w:cs="Sakkal Majalla"/>
                <w:b/>
                <w:bCs/>
                <w:kern w:val="2"/>
                <w:sz w:val="30"/>
                <w:szCs w:val="30"/>
                <w:rtl/>
                <w:lang w:bidi="ar-AE"/>
                <w14:ligatures w14:val="standardContextual"/>
              </w:rPr>
              <w:t xml:space="preserve"> </w:t>
            </w:r>
            <w:r w:rsidRPr="00763462">
              <w:rPr>
                <w:rFonts w:ascii="Sakkal Majalla" w:eastAsiaTheme="minorHAnsi" w:hAnsi="Sakkal Majalla" w:cs="Sakkal Majalla" w:hint="cs"/>
                <w:b/>
                <w:bCs/>
                <w:kern w:val="2"/>
                <w:sz w:val="30"/>
                <w:szCs w:val="30"/>
                <w:rtl/>
                <w:lang w:bidi="ar-AE"/>
                <w14:ligatures w14:val="standardContextual"/>
              </w:rPr>
              <w:t>الأكاديمية</w:t>
            </w:r>
            <w:r w:rsidRPr="00763462">
              <w:rPr>
                <w:rFonts w:ascii="Sakkal Majalla" w:eastAsiaTheme="minorHAnsi" w:hAnsi="Sakkal Majalla" w:cs="Sakkal Majalla"/>
                <w:b/>
                <w:bCs/>
                <w:kern w:val="2"/>
                <w:sz w:val="30"/>
                <w:szCs w:val="30"/>
                <w:lang w:bidi="ar-AE"/>
                <w14:ligatures w14:val="standardContextual"/>
              </w:rPr>
              <w:t>:</w:t>
            </w:r>
          </w:p>
          <w:p w14:paraId="36DB37D5" w14:textId="77777777" w:rsidR="00651819" w:rsidRPr="00763462" w:rsidRDefault="00651819" w:rsidP="006D26DC">
            <w:pPr>
              <w:spacing w:line="259" w:lineRule="auto"/>
              <w:ind w:left="10"/>
              <w:jc w:val="lowKashida"/>
              <w:rPr>
                <w:rFonts w:ascii="Sakkal Majalla" w:eastAsiaTheme="minorHAnsi" w:hAnsi="Sakkal Majalla" w:cs="Sakkal Majalla"/>
                <w:b/>
                <w:bCs/>
                <w:kern w:val="2"/>
                <w:sz w:val="30"/>
                <w:szCs w:val="30"/>
                <w:rtl/>
                <w:lang w:bidi="ar-AE"/>
                <w14:ligatures w14:val="standardContextual"/>
              </w:rPr>
            </w:pPr>
          </w:p>
        </w:tc>
        <w:tc>
          <w:tcPr>
            <w:tcW w:w="6095" w:type="dxa"/>
          </w:tcPr>
          <w:p w14:paraId="12F9A6E5" w14:textId="77777777" w:rsidR="00651819" w:rsidRPr="00763462" w:rsidRDefault="00651819" w:rsidP="006D26DC">
            <w:pPr>
              <w:ind w:left="11"/>
              <w:jc w:val="both"/>
              <w:rPr>
                <w:rFonts w:ascii="Sakkal Majalla" w:eastAsiaTheme="minorHAnsi" w:hAnsi="Sakkal Majalla" w:cs="Sakkal Majalla"/>
                <w:kern w:val="2"/>
                <w:sz w:val="30"/>
                <w:szCs w:val="30"/>
                <w:rtl/>
                <w:lang w:bidi="ar-AE"/>
                <w14:ligatures w14:val="standardContextual"/>
              </w:rPr>
            </w:pPr>
            <w:r w:rsidRPr="00763462">
              <w:rPr>
                <w:rFonts w:ascii="Sakkal Majalla" w:hAnsi="Sakkal Majalla" w:cs="Sakkal Majalla" w:hint="cs"/>
                <w:sz w:val="30"/>
                <w:szCs w:val="30"/>
                <w:rtl/>
              </w:rPr>
              <w:t>وثائق</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مرجعية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معتمدة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تحدد</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الهيكل</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العام</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للمناهج،</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ونواتج</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التعلم</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المتوقعة،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ومعايير</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المعرفة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والمهارات</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والكفاءات،</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إضافةً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إلى</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آليات</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التقييم،</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بما</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يضمن</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اتساق</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البرامج</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التعليمية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أو</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التدريبية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مع</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الإطار</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الوطني</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للمؤهلات،</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وتوافقها</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مع</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متطلبات</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سوق</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العمل</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والمعايير</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الأكاديمية</w:t>
            </w:r>
            <w:r w:rsidRPr="00763462">
              <w:rPr>
                <w:rFonts w:ascii="Sakkal Majalla" w:hAnsi="Sakkal Majalla" w:cs="Sakkal Majalla"/>
                <w:sz w:val="30"/>
                <w:szCs w:val="30"/>
                <w:rtl/>
              </w:rPr>
              <w:t xml:space="preserve"> </w:t>
            </w:r>
            <w:r w:rsidRPr="00763462">
              <w:rPr>
                <w:rFonts w:ascii="Sakkal Majalla" w:hAnsi="Sakkal Majalla" w:cs="Sakkal Majalla" w:hint="cs"/>
                <w:sz w:val="30"/>
                <w:szCs w:val="30"/>
                <w:rtl/>
              </w:rPr>
              <w:t>الدولية.</w:t>
            </w:r>
          </w:p>
        </w:tc>
      </w:tr>
    </w:tbl>
    <w:p w14:paraId="07A601CD" w14:textId="77777777" w:rsidR="00651819" w:rsidRPr="00763462" w:rsidRDefault="00651819" w:rsidP="00651819">
      <w:pPr>
        <w:spacing w:before="240"/>
        <w:ind w:left="10"/>
        <w:jc w:val="center"/>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 xml:space="preserve">المادة (2)  </w:t>
      </w:r>
    </w:p>
    <w:p w14:paraId="069FD82A" w14:textId="77777777" w:rsidR="00651819" w:rsidRPr="00763462" w:rsidRDefault="00651819" w:rsidP="00651819">
      <w:pPr>
        <w:ind w:left="10"/>
        <w:jc w:val="center"/>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 xml:space="preserve">المكافآت </w:t>
      </w:r>
    </w:p>
    <w:p w14:paraId="3D3469B2" w14:textId="77777777" w:rsidR="00651819" w:rsidRPr="00763462" w:rsidRDefault="00651819" w:rsidP="00651819">
      <w:pPr>
        <w:spacing w:after="240" w:line="259" w:lineRule="auto"/>
        <w:jc w:val="both"/>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hint="cs"/>
          <w:kern w:val="2"/>
          <w:sz w:val="30"/>
          <w:szCs w:val="30"/>
          <w:rtl/>
          <w:lang w:bidi="ar-AE"/>
          <w14:ligatures w14:val="standardContextual"/>
        </w:rPr>
        <w:t>تُصرف الدائرة مكافآت مالية للمحاضرين في المعهد من داخل أو خارج الدولة، وخبراء</w:t>
      </w:r>
      <w:r w:rsidRPr="00763462">
        <w:rPr>
          <w:rFonts w:ascii="Sakkal Majalla" w:eastAsiaTheme="minorHAnsi" w:hAnsi="Sakkal Majalla" w:cs="Sakkal Majalla"/>
          <w:kern w:val="2"/>
          <w:sz w:val="30"/>
          <w:szCs w:val="30"/>
          <w:rtl/>
          <w:lang w:bidi="ar-AE"/>
          <w14:ligatures w14:val="standardContextual"/>
        </w:rPr>
        <w:t xml:space="preserve"> </w:t>
      </w:r>
      <w:r w:rsidRPr="00763462">
        <w:rPr>
          <w:rFonts w:ascii="Sakkal Majalla" w:eastAsiaTheme="minorHAnsi" w:hAnsi="Sakkal Majalla" w:cs="Sakkal Majalla" w:hint="cs"/>
          <w:kern w:val="2"/>
          <w:sz w:val="30"/>
          <w:szCs w:val="30"/>
          <w:rtl/>
          <w:lang w:bidi="ar-AE"/>
          <w14:ligatures w14:val="standardContextual"/>
        </w:rPr>
        <w:t>تطوير</w:t>
      </w:r>
      <w:r w:rsidRPr="00763462">
        <w:rPr>
          <w:rFonts w:ascii="Sakkal Majalla" w:eastAsiaTheme="minorHAnsi" w:hAnsi="Sakkal Majalla" w:cs="Sakkal Majalla"/>
          <w:kern w:val="2"/>
          <w:sz w:val="30"/>
          <w:szCs w:val="30"/>
          <w:rtl/>
          <w:lang w:bidi="ar-AE"/>
          <w14:ligatures w14:val="standardContextual"/>
        </w:rPr>
        <w:t xml:space="preserve"> </w:t>
      </w:r>
      <w:r w:rsidRPr="00763462">
        <w:rPr>
          <w:rFonts w:ascii="Sakkal Majalla" w:eastAsiaTheme="minorHAnsi" w:hAnsi="Sakkal Majalla" w:cs="Sakkal Majalla" w:hint="cs"/>
          <w:kern w:val="2"/>
          <w:sz w:val="30"/>
          <w:szCs w:val="30"/>
          <w:rtl/>
          <w:lang w:bidi="ar-AE"/>
          <w14:ligatures w14:val="standardContextual"/>
        </w:rPr>
        <w:t>المناهج</w:t>
      </w:r>
      <w:r w:rsidRPr="00763462">
        <w:rPr>
          <w:rFonts w:ascii="Sakkal Majalla" w:eastAsiaTheme="minorHAnsi" w:hAnsi="Sakkal Majalla" w:cs="Sakkal Majalla"/>
          <w:kern w:val="2"/>
          <w:sz w:val="30"/>
          <w:szCs w:val="30"/>
          <w:rtl/>
          <w:lang w:bidi="ar-AE"/>
          <w14:ligatures w14:val="standardContextual"/>
        </w:rPr>
        <w:t xml:space="preserve"> </w:t>
      </w:r>
      <w:r w:rsidRPr="00763462">
        <w:rPr>
          <w:rFonts w:ascii="Sakkal Majalla" w:eastAsiaTheme="minorHAnsi" w:hAnsi="Sakkal Majalla" w:cs="Sakkal Majalla" w:hint="cs"/>
          <w:kern w:val="2"/>
          <w:sz w:val="30"/>
          <w:szCs w:val="30"/>
          <w:rtl/>
          <w:lang w:bidi="ar-AE"/>
          <w14:ligatures w14:val="standardContextual"/>
        </w:rPr>
        <w:t>والحقائب</w:t>
      </w:r>
      <w:r w:rsidRPr="00763462">
        <w:rPr>
          <w:rFonts w:ascii="Sakkal Majalla" w:eastAsiaTheme="minorHAnsi" w:hAnsi="Sakkal Majalla" w:cs="Sakkal Majalla"/>
          <w:kern w:val="2"/>
          <w:sz w:val="30"/>
          <w:szCs w:val="30"/>
          <w:rtl/>
          <w:lang w:bidi="ar-AE"/>
          <w14:ligatures w14:val="standardContextual"/>
        </w:rPr>
        <w:t xml:space="preserve"> </w:t>
      </w:r>
      <w:r w:rsidRPr="00763462">
        <w:rPr>
          <w:rFonts w:ascii="Sakkal Majalla" w:eastAsiaTheme="minorHAnsi" w:hAnsi="Sakkal Majalla" w:cs="Sakkal Majalla" w:hint="cs"/>
          <w:kern w:val="2"/>
          <w:sz w:val="30"/>
          <w:szCs w:val="30"/>
          <w:rtl/>
          <w:lang w:bidi="ar-AE"/>
          <w14:ligatures w14:val="standardContextual"/>
        </w:rPr>
        <w:t>التدريبية</w:t>
      </w:r>
      <w:r w:rsidRPr="00763462">
        <w:rPr>
          <w:rFonts w:ascii="Sakkal Majalla" w:eastAsiaTheme="minorHAnsi" w:hAnsi="Sakkal Majalla" w:cs="Sakkal Majalla"/>
          <w:kern w:val="2"/>
          <w:sz w:val="30"/>
          <w:szCs w:val="30"/>
          <w:rtl/>
          <w:lang w:bidi="ar-AE"/>
          <w14:ligatures w14:val="standardContextual"/>
        </w:rPr>
        <w:t xml:space="preserve"> </w:t>
      </w:r>
      <w:r w:rsidRPr="00763462">
        <w:rPr>
          <w:rFonts w:ascii="Sakkal Majalla" w:eastAsiaTheme="minorHAnsi" w:hAnsi="Sakkal Majalla" w:cs="Sakkal Majalla" w:hint="cs"/>
          <w:kern w:val="2"/>
          <w:sz w:val="30"/>
          <w:szCs w:val="30"/>
          <w:rtl/>
          <w:lang w:bidi="ar-AE"/>
          <w14:ligatures w14:val="standardContextual"/>
        </w:rPr>
        <w:t>والتقييم</w:t>
      </w:r>
      <w:r w:rsidRPr="00763462">
        <w:rPr>
          <w:rFonts w:ascii="Sakkal Majalla" w:eastAsiaTheme="minorHAnsi" w:hAnsi="Sakkal Majalla" w:cs="Sakkal Majalla"/>
          <w:kern w:val="2"/>
          <w:sz w:val="30"/>
          <w:szCs w:val="30"/>
          <w:rtl/>
          <w:lang w:bidi="ar-AE"/>
          <w14:ligatures w14:val="standardContextual"/>
        </w:rPr>
        <w:t xml:space="preserve"> </w:t>
      </w:r>
      <w:r w:rsidRPr="00763462">
        <w:rPr>
          <w:rFonts w:ascii="Sakkal Majalla" w:eastAsiaTheme="minorHAnsi" w:hAnsi="Sakkal Majalla" w:cs="Sakkal Majalla" w:hint="cs"/>
          <w:kern w:val="2"/>
          <w:sz w:val="30"/>
          <w:szCs w:val="30"/>
          <w:rtl/>
          <w:lang w:bidi="ar-AE"/>
          <w14:ligatures w14:val="standardContextual"/>
        </w:rPr>
        <w:t>والتدريب، وأعضاء المجلس العلمي للمعهد، والباحثين في المعهد من داخل أو خارج الدولة، ومحكمين الأبحاث، وأصحاب الأفكار المبتكرة والمتميزة وذلك وفقاً للجداول المرفقة بهذا القرار.</w:t>
      </w:r>
    </w:p>
    <w:p w14:paraId="1EC7B279" w14:textId="77777777" w:rsidR="00651819" w:rsidRPr="00763462" w:rsidRDefault="00651819" w:rsidP="00651819">
      <w:pPr>
        <w:spacing w:line="259" w:lineRule="auto"/>
        <w:jc w:val="center"/>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b/>
          <w:bCs/>
          <w:kern w:val="2"/>
          <w:sz w:val="30"/>
          <w:szCs w:val="30"/>
          <w:rtl/>
          <w:lang w:bidi="ar-AE"/>
          <w14:ligatures w14:val="standardContextual"/>
        </w:rPr>
        <w:t>المادة</w:t>
      </w:r>
      <w:r w:rsidRPr="00763462">
        <w:rPr>
          <w:rFonts w:ascii="Sakkal Majalla" w:eastAsiaTheme="minorHAnsi" w:hAnsi="Sakkal Majalla" w:cs="Sakkal Majalla" w:hint="cs"/>
          <w:b/>
          <w:bCs/>
          <w:kern w:val="2"/>
          <w:sz w:val="30"/>
          <w:szCs w:val="30"/>
          <w:rtl/>
          <w:lang w:bidi="ar-AE"/>
          <w14:ligatures w14:val="standardContextual"/>
        </w:rPr>
        <w:t xml:space="preserve"> (3)</w:t>
      </w:r>
    </w:p>
    <w:p w14:paraId="6E169981" w14:textId="77777777" w:rsidR="00651819" w:rsidRPr="00763462" w:rsidRDefault="00651819" w:rsidP="00651819">
      <w:pPr>
        <w:spacing w:line="259" w:lineRule="auto"/>
        <w:jc w:val="center"/>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الأحكام الختامية</w:t>
      </w:r>
    </w:p>
    <w:p w14:paraId="740BE9FD" w14:textId="77777777" w:rsidR="00651819" w:rsidRPr="00763462" w:rsidRDefault="00651819">
      <w:pPr>
        <w:pStyle w:val="ListParagraph"/>
        <w:numPr>
          <w:ilvl w:val="0"/>
          <w:numId w:val="28"/>
        </w:numPr>
        <w:spacing w:line="259" w:lineRule="auto"/>
        <w:ind w:left="128"/>
        <w:jc w:val="both"/>
        <w:rPr>
          <w:rFonts w:ascii="Sakkal Majalla" w:eastAsiaTheme="minorHAnsi" w:hAnsi="Sakkal Majalla" w:cs="Sakkal Majalla"/>
          <w:b/>
          <w:bCs/>
          <w:kern w:val="2"/>
          <w:sz w:val="30"/>
          <w:szCs w:val="30"/>
          <w:lang w:bidi="ar-AE"/>
          <w14:ligatures w14:val="standardContextual"/>
        </w:rPr>
      </w:pPr>
      <w:r w:rsidRPr="00763462">
        <w:rPr>
          <w:rFonts w:ascii="Sakkal Majalla" w:eastAsiaTheme="minorHAnsi" w:hAnsi="Sakkal Majalla" w:cs="Sakkal Majalla" w:hint="cs"/>
          <w:kern w:val="2"/>
          <w:sz w:val="30"/>
          <w:szCs w:val="30"/>
          <w:rtl/>
          <w:lang w:bidi="ar-AE"/>
          <w14:ligatures w14:val="standardContextual"/>
        </w:rPr>
        <w:t xml:space="preserve">يتكفّل المعهد بنفقات إقامة وتنقلات من يُكلّف بالمشاركة في </w:t>
      </w:r>
      <w:proofErr w:type="gramStart"/>
      <w:r w:rsidRPr="00763462">
        <w:rPr>
          <w:rFonts w:ascii="Sakkal Majalla" w:eastAsiaTheme="minorHAnsi" w:hAnsi="Sakkal Majalla" w:cs="Sakkal Majalla" w:hint="cs"/>
          <w:kern w:val="2"/>
          <w:sz w:val="30"/>
          <w:szCs w:val="30"/>
          <w:rtl/>
          <w:lang w:bidi="ar-AE"/>
          <w14:ligatures w14:val="standardContextual"/>
        </w:rPr>
        <w:t>التدريب</w:t>
      </w:r>
      <w:proofErr w:type="gramEnd"/>
      <w:r w:rsidRPr="00763462">
        <w:rPr>
          <w:rFonts w:ascii="Sakkal Majalla" w:eastAsiaTheme="minorHAnsi" w:hAnsi="Sakkal Majalla" w:cs="Sakkal Majalla" w:hint="cs"/>
          <w:kern w:val="2"/>
          <w:sz w:val="30"/>
          <w:szCs w:val="30"/>
          <w:rtl/>
          <w:lang w:bidi="ar-AE"/>
          <w14:ligatures w14:val="standardContextual"/>
        </w:rPr>
        <w:t xml:space="preserve"> أو التدريس أو التقييم أو ضمان الجودة الخارجي بالمعهد، ومن يُكلّف بالمشاركة في الندوات </w:t>
      </w:r>
      <w:proofErr w:type="gramStart"/>
      <w:r w:rsidRPr="00763462">
        <w:rPr>
          <w:rFonts w:ascii="Sakkal Majalla" w:eastAsiaTheme="minorHAnsi" w:hAnsi="Sakkal Majalla" w:cs="Sakkal Majalla" w:hint="cs"/>
          <w:kern w:val="2"/>
          <w:sz w:val="30"/>
          <w:szCs w:val="30"/>
          <w:rtl/>
          <w:lang w:bidi="ar-AE"/>
          <w14:ligatures w14:val="standardContextual"/>
        </w:rPr>
        <w:t>العامة</w:t>
      </w:r>
      <w:proofErr w:type="gramEnd"/>
      <w:r w:rsidRPr="00763462">
        <w:rPr>
          <w:rFonts w:ascii="Sakkal Majalla" w:eastAsiaTheme="minorHAnsi" w:hAnsi="Sakkal Majalla" w:cs="Sakkal Majalla" w:hint="cs"/>
          <w:kern w:val="2"/>
          <w:sz w:val="30"/>
          <w:szCs w:val="30"/>
          <w:rtl/>
          <w:lang w:bidi="ar-AE"/>
          <w14:ligatures w14:val="standardContextual"/>
        </w:rPr>
        <w:t xml:space="preserve"> أو المؤتمرات أو حلقات النقاش أو الورش التدريبية من داخل الدولة في حال إقامة الأنشطة المذكورة في مكان يبعد مسافة (100) كم من مقر </w:t>
      </w:r>
      <w:proofErr w:type="gramStart"/>
      <w:r w:rsidRPr="00763462">
        <w:rPr>
          <w:rFonts w:ascii="Sakkal Majalla" w:eastAsiaTheme="minorHAnsi" w:hAnsi="Sakkal Majalla" w:cs="Sakkal Majalla" w:hint="cs"/>
          <w:kern w:val="2"/>
          <w:sz w:val="30"/>
          <w:szCs w:val="30"/>
          <w:rtl/>
          <w:lang w:bidi="ar-AE"/>
          <w14:ligatures w14:val="standardContextual"/>
        </w:rPr>
        <w:t>إقامة</w:t>
      </w:r>
      <w:proofErr w:type="gramEnd"/>
      <w:r w:rsidRPr="00763462">
        <w:rPr>
          <w:rFonts w:ascii="Sakkal Majalla" w:eastAsiaTheme="minorHAnsi" w:hAnsi="Sakkal Majalla" w:cs="Sakkal Majalla" w:hint="cs"/>
          <w:kern w:val="2"/>
          <w:sz w:val="30"/>
          <w:szCs w:val="30"/>
          <w:rtl/>
          <w:lang w:bidi="ar-AE"/>
          <w14:ligatures w14:val="standardContextual"/>
        </w:rPr>
        <w:t xml:space="preserve"> أو عمل المحاضر أو مقدم ورقة العمل أو الورقة البحثية.</w:t>
      </w:r>
    </w:p>
    <w:p w14:paraId="081C8021" w14:textId="77777777" w:rsidR="00651819" w:rsidRPr="00763462" w:rsidRDefault="00651819">
      <w:pPr>
        <w:pStyle w:val="ListParagraph"/>
        <w:numPr>
          <w:ilvl w:val="0"/>
          <w:numId w:val="28"/>
        </w:numPr>
        <w:spacing w:line="259" w:lineRule="auto"/>
        <w:ind w:left="128"/>
        <w:jc w:val="both"/>
        <w:rPr>
          <w:rFonts w:ascii="Sakkal Majalla" w:eastAsiaTheme="minorHAnsi" w:hAnsi="Sakkal Majalla" w:cs="Sakkal Majalla"/>
          <w:b/>
          <w:bCs/>
          <w:kern w:val="2"/>
          <w:sz w:val="30"/>
          <w:szCs w:val="30"/>
          <w:lang w:bidi="ar-AE"/>
          <w14:ligatures w14:val="standardContextual"/>
        </w:rPr>
      </w:pPr>
      <w:r w:rsidRPr="00763462">
        <w:rPr>
          <w:rFonts w:ascii="Sakkal Majalla" w:eastAsiaTheme="minorHAnsi" w:hAnsi="Sakkal Majalla" w:cs="Sakkal Majalla" w:hint="cs"/>
          <w:kern w:val="2"/>
          <w:sz w:val="30"/>
          <w:szCs w:val="30"/>
          <w:rtl/>
          <w:lang w:bidi="ar-AE"/>
          <w14:ligatures w14:val="standardContextual"/>
        </w:rPr>
        <w:t xml:space="preserve">يتكفّل المعهد بنفقات إقامة وتنقلات وتذاكر سفر من يُكلّف بالمشاركة في </w:t>
      </w:r>
      <w:proofErr w:type="gramStart"/>
      <w:r w:rsidRPr="00763462">
        <w:rPr>
          <w:rFonts w:ascii="Sakkal Majalla" w:eastAsiaTheme="minorHAnsi" w:hAnsi="Sakkal Majalla" w:cs="Sakkal Majalla" w:hint="cs"/>
          <w:kern w:val="2"/>
          <w:sz w:val="30"/>
          <w:szCs w:val="30"/>
          <w:rtl/>
          <w:lang w:bidi="ar-AE"/>
          <w14:ligatures w14:val="standardContextual"/>
        </w:rPr>
        <w:t>التدريب</w:t>
      </w:r>
      <w:proofErr w:type="gramEnd"/>
      <w:r w:rsidRPr="00763462">
        <w:rPr>
          <w:rFonts w:ascii="Sakkal Majalla" w:eastAsiaTheme="minorHAnsi" w:hAnsi="Sakkal Majalla" w:cs="Sakkal Majalla" w:hint="cs"/>
          <w:kern w:val="2"/>
          <w:sz w:val="30"/>
          <w:szCs w:val="30"/>
          <w:rtl/>
          <w:lang w:bidi="ar-AE"/>
          <w14:ligatures w14:val="standardContextual"/>
        </w:rPr>
        <w:t xml:space="preserve"> أو التدريس أو التقييم أو ضمان الجودة الخارجي بالمعهد، ومن يُكلّف بالمشاركة في الندوات </w:t>
      </w:r>
      <w:proofErr w:type="gramStart"/>
      <w:r w:rsidRPr="00763462">
        <w:rPr>
          <w:rFonts w:ascii="Sakkal Majalla" w:eastAsiaTheme="minorHAnsi" w:hAnsi="Sakkal Majalla" w:cs="Sakkal Majalla" w:hint="cs"/>
          <w:kern w:val="2"/>
          <w:sz w:val="30"/>
          <w:szCs w:val="30"/>
          <w:rtl/>
          <w:lang w:bidi="ar-AE"/>
          <w14:ligatures w14:val="standardContextual"/>
        </w:rPr>
        <w:t>العامة</w:t>
      </w:r>
      <w:proofErr w:type="gramEnd"/>
      <w:r w:rsidRPr="00763462">
        <w:rPr>
          <w:rFonts w:ascii="Sakkal Majalla" w:eastAsiaTheme="minorHAnsi" w:hAnsi="Sakkal Majalla" w:cs="Sakkal Majalla" w:hint="cs"/>
          <w:kern w:val="2"/>
          <w:sz w:val="30"/>
          <w:szCs w:val="30"/>
          <w:rtl/>
          <w:lang w:bidi="ar-AE"/>
          <w14:ligatures w14:val="standardContextual"/>
        </w:rPr>
        <w:t xml:space="preserve"> أو المؤتمرات أو حلقات النقاش أو الورش التدريبية من خارج الدولة.</w:t>
      </w:r>
    </w:p>
    <w:p w14:paraId="486C3726" w14:textId="77777777" w:rsidR="00651819" w:rsidRPr="00763462" w:rsidRDefault="00651819" w:rsidP="00651819">
      <w:pPr>
        <w:spacing w:line="259" w:lineRule="auto"/>
        <w:rPr>
          <w:rFonts w:ascii="Sakkal Majalla" w:eastAsiaTheme="minorHAnsi" w:hAnsi="Sakkal Majalla" w:cs="Sakkal Majalla"/>
          <w:b/>
          <w:bCs/>
          <w:kern w:val="2"/>
          <w:sz w:val="30"/>
          <w:szCs w:val="30"/>
          <w:rtl/>
          <w:lang w:bidi="ar-AE"/>
          <w14:ligatures w14:val="standardContextual"/>
        </w:rPr>
      </w:pPr>
    </w:p>
    <w:p w14:paraId="7A8C7961" w14:textId="77777777" w:rsidR="00651819" w:rsidRPr="00763462" w:rsidRDefault="00651819" w:rsidP="00651819">
      <w:pPr>
        <w:spacing w:line="259" w:lineRule="auto"/>
        <w:jc w:val="center"/>
        <w:rPr>
          <w:rFonts w:ascii="Sakkal Majalla" w:eastAsiaTheme="minorHAnsi" w:hAnsi="Sakkal Majalla" w:cs="Sakkal Majalla"/>
          <w:b/>
          <w:bCs/>
          <w:kern w:val="2"/>
          <w:sz w:val="30"/>
          <w:szCs w:val="30"/>
          <w:rtl/>
          <w:lang w:bidi="ar-AE"/>
          <w14:ligatures w14:val="standardContextual"/>
        </w:rPr>
      </w:pPr>
      <w:proofErr w:type="gramStart"/>
      <w:r w:rsidRPr="00763462">
        <w:rPr>
          <w:rFonts w:ascii="Sakkal Majalla" w:eastAsiaTheme="minorHAnsi" w:hAnsi="Sakkal Majalla" w:cs="Sakkal Majalla" w:hint="cs"/>
          <w:b/>
          <w:bCs/>
          <w:kern w:val="2"/>
          <w:sz w:val="30"/>
          <w:szCs w:val="30"/>
          <w:rtl/>
          <w:lang w:bidi="ar-AE"/>
          <w14:ligatures w14:val="standardContextual"/>
        </w:rPr>
        <w:lastRenderedPageBreak/>
        <w:t>المادة  (</w:t>
      </w:r>
      <w:proofErr w:type="gramEnd"/>
      <w:r w:rsidRPr="00763462">
        <w:rPr>
          <w:rFonts w:ascii="Sakkal Majalla" w:eastAsiaTheme="minorHAnsi" w:hAnsi="Sakkal Majalla" w:cs="Sakkal Majalla" w:hint="cs"/>
          <w:b/>
          <w:bCs/>
          <w:kern w:val="2"/>
          <w:sz w:val="30"/>
          <w:szCs w:val="30"/>
          <w:rtl/>
          <w:lang w:bidi="ar-AE"/>
          <w14:ligatures w14:val="standardContextual"/>
        </w:rPr>
        <w:t>4)</w:t>
      </w:r>
    </w:p>
    <w:p w14:paraId="7A197080" w14:textId="77777777" w:rsidR="00651819" w:rsidRPr="00763462" w:rsidRDefault="00651819" w:rsidP="00651819">
      <w:pPr>
        <w:spacing w:line="259" w:lineRule="auto"/>
        <w:jc w:val="center"/>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hint="cs"/>
          <w:b/>
          <w:bCs/>
          <w:kern w:val="2"/>
          <w:sz w:val="30"/>
          <w:szCs w:val="30"/>
          <w:rtl/>
          <w:lang w:bidi="ar-AE"/>
          <w14:ligatures w14:val="standardContextual"/>
        </w:rPr>
        <w:t>النفاذ والنشر</w:t>
      </w:r>
    </w:p>
    <w:p w14:paraId="3CFDDEDA" w14:textId="77777777" w:rsidR="00651819" w:rsidRPr="00763462" w:rsidRDefault="00651819" w:rsidP="00651819">
      <w:pPr>
        <w:spacing w:line="259" w:lineRule="auto"/>
        <w:jc w:val="both"/>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kern w:val="2"/>
          <w:sz w:val="30"/>
          <w:szCs w:val="30"/>
          <w:rtl/>
          <w:lang w:bidi="ar-AE"/>
          <w14:ligatures w14:val="standardContextual"/>
        </w:rPr>
        <w:t>ي</w:t>
      </w:r>
      <w:r w:rsidRPr="00763462">
        <w:rPr>
          <w:rFonts w:ascii="Sakkal Majalla" w:eastAsiaTheme="minorHAnsi" w:hAnsi="Sakkal Majalla" w:cs="Sakkal Majalla" w:hint="cs"/>
          <w:kern w:val="2"/>
          <w:sz w:val="30"/>
          <w:szCs w:val="30"/>
          <w:rtl/>
          <w:lang w:bidi="ar-AE"/>
          <w14:ligatures w14:val="standardContextual"/>
        </w:rPr>
        <w:t>ُ</w:t>
      </w:r>
      <w:r w:rsidRPr="00763462">
        <w:rPr>
          <w:rFonts w:ascii="Sakkal Majalla" w:eastAsiaTheme="minorHAnsi" w:hAnsi="Sakkal Majalla" w:cs="Sakkal Majalla"/>
          <w:kern w:val="2"/>
          <w:sz w:val="30"/>
          <w:szCs w:val="30"/>
          <w:rtl/>
          <w:lang w:bidi="ar-AE"/>
          <w14:ligatures w14:val="standardContextual"/>
        </w:rPr>
        <w:t>عمل بهذا القرار</w:t>
      </w:r>
      <w:r w:rsidRPr="00763462">
        <w:rPr>
          <w:rFonts w:ascii="Sakkal Majalla" w:eastAsiaTheme="minorHAnsi" w:hAnsi="Sakkal Majalla" w:cs="Sakkal Majalla"/>
          <w:kern w:val="2"/>
          <w:sz w:val="30"/>
          <w:szCs w:val="30"/>
          <w:lang w:bidi="ar-AE"/>
          <w14:ligatures w14:val="standardContextual"/>
        </w:rPr>
        <w:t xml:space="preserve"> </w:t>
      </w:r>
      <w:r w:rsidRPr="00763462">
        <w:rPr>
          <w:rFonts w:ascii="Sakkal Majalla" w:eastAsiaTheme="minorHAnsi" w:hAnsi="Sakkal Majalla" w:cs="Sakkal Majalla" w:hint="cs"/>
          <w:kern w:val="2"/>
          <w:sz w:val="30"/>
          <w:szCs w:val="30"/>
          <w:rtl/>
          <w:lang w:bidi="ar-AE"/>
          <w14:ligatures w14:val="standardContextual"/>
        </w:rPr>
        <w:t>من تاريخ صدوره،</w:t>
      </w:r>
      <w:r w:rsidRPr="00763462">
        <w:rPr>
          <w:rFonts w:ascii="Sakkal Majalla" w:eastAsiaTheme="minorHAnsi" w:hAnsi="Sakkal Majalla" w:cs="Sakkal Majalla"/>
          <w:kern w:val="2"/>
          <w:sz w:val="30"/>
          <w:szCs w:val="30"/>
          <w:rtl/>
          <w:lang w:bidi="ar-AE"/>
          <w14:ligatures w14:val="standardContextual"/>
        </w:rPr>
        <w:t xml:space="preserve"> وعلى الجهات المعنية تنفيذه كل فيما يخصه، وينشر في الجريدة الرسمية.</w:t>
      </w:r>
    </w:p>
    <w:p w14:paraId="725B30E0" w14:textId="77777777" w:rsidR="00651819" w:rsidRPr="00763462" w:rsidRDefault="00651819" w:rsidP="00651819">
      <w:pPr>
        <w:spacing w:line="259" w:lineRule="auto"/>
        <w:jc w:val="lowKashida"/>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b/>
          <w:bCs/>
          <w:kern w:val="2"/>
          <w:sz w:val="30"/>
          <w:szCs w:val="30"/>
          <w:rtl/>
          <w:lang w:bidi="ar-AE"/>
          <w14:ligatures w14:val="standardContextual"/>
        </w:rPr>
        <w:t>صدر عنا بتاريخ:</w:t>
      </w:r>
    </w:p>
    <w:p w14:paraId="2F6EFFDB" w14:textId="77777777" w:rsidR="00651819" w:rsidRPr="00763462" w:rsidRDefault="00651819" w:rsidP="00651819">
      <w:pPr>
        <w:spacing w:line="259" w:lineRule="auto"/>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b/>
          <w:bCs/>
          <w:kern w:val="2"/>
          <w:sz w:val="30"/>
          <w:szCs w:val="30"/>
          <w:rtl/>
          <w:lang w:bidi="ar-AE"/>
          <w14:ligatures w14:val="standardContextual"/>
        </w:rPr>
        <w:t>الــثـــلاثـــاء: 16 ذو الحجة 1447ه</w:t>
      </w:r>
    </w:p>
    <w:p w14:paraId="505A3F69" w14:textId="77777777" w:rsidR="00651819" w:rsidRPr="00763462" w:rsidRDefault="00651819" w:rsidP="00651819">
      <w:pPr>
        <w:spacing w:line="259" w:lineRule="auto"/>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b/>
          <w:bCs/>
          <w:kern w:val="2"/>
          <w:sz w:val="30"/>
          <w:szCs w:val="30"/>
          <w:rtl/>
          <w:lang w:bidi="ar-AE"/>
          <w14:ligatures w14:val="standardContextual"/>
        </w:rPr>
        <w:t>المـــوافق: 2 يونيو 2026م</w:t>
      </w:r>
    </w:p>
    <w:p w14:paraId="313F8A98" w14:textId="77777777" w:rsidR="00651819" w:rsidRPr="00763462" w:rsidRDefault="00651819" w:rsidP="00651819">
      <w:pPr>
        <w:spacing w:line="259" w:lineRule="auto"/>
        <w:rPr>
          <w:rFonts w:ascii="Sakkal Majalla" w:eastAsiaTheme="minorHAnsi" w:hAnsi="Sakkal Majalla" w:cs="Sakkal Majalla"/>
          <w:b/>
          <w:bCs/>
          <w:kern w:val="2"/>
          <w:sz w:val="30"/>
          <w:szCs w:val="30"/>
          <w:rtl/>
          <w:lang w:bidi="ar-AE"/>
          <w14:ligatures w14:val="standardContextual"/>
        </w:rPr>
      </w:pPr>
    </w:p>
    <w:p w14:paraId="6DB4AED3" w14:textId="77777777" w:rsidR="00651819" w:rsidRPr="00763462" w:rsidRDefault="00651819" w:rsidP="00651819">
      <w:pPr>
        <w:spacing w:line="259" w:lineRule="auto"/>
        <w:jc w:val="right"/>
        <w:rPr>
          <w:rFonts w:ascii="Sakkal Majalla" w:eastAsiaTheme="minorHAnsi" w:hAnsi="Sakkal Majalla" w:cs="Sakkal Majalla"/>
          <w:b/>
          <w:bCs/>
          <w:kern w:val="2"/>
          <w:sz w:val="30"/>
          <w:szCs w:val="30"/>
          <w:rtl/>
          <w:lang w:bidi="ar-AE"/>
          <w14:ligatures w14:val="standardContextual"/>
        </w:rPr>
      </w:pPr>
    </w:p>
    <w:p w14:paraId="47A3CB0A" w14:textId="77777777" w:rsidR="00651819" w:rsidRPr="00763462" w:rsidRDefault="00651819" w:rsidP="00651819">
      <w:pPr>
        <w:spacing w:line="259" w:lineRule="auto"/>
        <w:jc w:val="right"/>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b/>
          <w:bCs/>
          <w:kern w:val="2"/>
          <w:sz w:val="30"/>
          <w:szCs w:val="30"/>
          <w:rtl/>
          <w:lang w:bidi="ar-AE"/>
          <w14:ligatures w14:val="standardContextual"/>
        </w:rPr>
        <w:t>سلطان بن محمد بن سلطـــان القاســـــمي</w:t>
      </w:r>
    </w:p>
    <w:p w14:paraId="71B1182B" w14:textId="77777777" w:rsidR="00651819" w:rsidRPr="00763462" w:rsidRDefault="00651819" w:rsidP="00651819">
      <w:pPr>
        <w:spacing w:line="259" w:lineRule="auto"/>
        <w:jc w:val="right"/>
        <w:rPr>
          <w:rFonts w:ascii="Sakkal Majalla" w:eastAsiaTheme="minorHAnsi" w:hAnsi="Sakkal Majalla" w:cs="Sakkal Majalla"/>
          <w:b/>
          <w:bCs/>
          <w:kern w:val="2"/>
          <w:sz w:val="30"/>
          <w:szCs w:val="30"/>
          <w:rtl/>
          <w:lang w:bidi="ar-AE"/>
          <w14:ligatures w14:val="standardContextual"/>
        </w:rPr>
      </w:pPr>
      <w:r w:rsidRPr="00763462">
        <w:rPr>
          <w:rFonts w:ascii="Sakkal Majalla" w:eastAsiaTheme="minorHAnsi" w:hAnsi="Sakkal Majalla" w:cs="Sakkal Majalla"/>
          <w:b/>
          <w:bCs/>
          <w:kern w:val="2"/>
          <w:sz w:val="30"/>
          <w:szCs w:val="30"/>
          <w:rtl/>
          <w:lang w:bidi="ar-AE"/>
          <w14:ligatures w14:val="standardContextual"/>
        </w:rPr>
        <w:t>ولي العهد نائب حاكم إمارة الشارقـــــــــــــــــــــــــــــة</w:t>
      </w:r>
    </w:p>
    <w:p w14:paraId="31F92C26" w14:textId="77777777" w:rsidR="00651819" w:rsidRPr="00763462" w:rsidRDefault="00651819" w:rsidP="00651819">
      <w:pPr>
        <w:spacing w:line="259" w:lineRule="auto"/>
        <w:jc w:val="right"/>
        <w:rPr>
          <w:rFonts w:ascii="Sakkal Majalla" w:eastAsiaTheme="minorHAnsi" w:hAnsi="Sakkal Majalla" w:cs="Sakkal Majalla"/>
          <w:kern w:val="2"/>
          <w:sz w:val="30"/>
          <w:szCs w:val="30"/>
          <w:rtl/>
          <w:lang w:bidi="ar-AE"/>
          <w14:ligatures w14:val="standardContextual"/>
        </w:rPr>
      </w:pPr>
      <w:r w:rsidRPr="00763462">
        <w:rPr>
          <w:rFonts w:ascii="Sakkal Majalla" w:eastAsiaTheme="minorHAnsi" w:hAnsi="Sakkal Majalla" w:cs="Sakkal Majalla"/>
          <w:b/>
          <w:bCs/>
          <w:kern w:val="2"/>
          <w:sz w:val="30"/>
          <w:szCs w:val="30"/>
          <w:rtl/>
          <w:lang w:bidi="ar-AE"/>
          <w14:ligatures w14:val="standardContextual"/>
        </w:rPr>
        <w:t>رئيس المجلس التنفيذي لإمارة الشارقـــــــة</w:t>
      </w:r>
    </w:p>
    <w:p w14:paraId="77F1BF00" w14:textId="244A1BFB"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A203949" w14:textId="51427BD6"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7E95A42B" w14:textId="4DC8073F"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0DCADF05" w14:textId="3ADA8235"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6BC1F85A" w14:textId="0B619161"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3912F34E" w14:textId="270CD29A"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31F81A90" w14:textId="161FDE22"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5F996D54" w14:textId="1C042B73"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67039EE3" w14:textId="10F34894"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60340EA2" w14:textId="482257E2"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68925CAE" w14:textId="51FA6869"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0E845EE3" w14:textId="7B6D5393"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2B765A6C" w14:textId="7677B3F4"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693F85DC" w14:textId="56963CA9"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137485C9" w14:textId="4578271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B739D39" w14:textId="7D63793B"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C2ED15B" w14:textId="685824F9"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39E5EC8" w14:textId="7DA70335"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0B32FF52" w14:textId="67581FC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8E3FAF2" w14:textId="0B45F158"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92AF667" w14:textId="2FF40C0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BF99BBB" w14:textId="15487C96" w:rsidR="00802D83" w:rsidRDefault="00F179F6"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31328" behindDoc="1" locked="0" layoutInCell="1" allowOverlap="1" wp14:anchorId="06927A2E" wp14:editId="069F8836">
                <wp:simplePos x="0" y="0"/>
                <wp:positionH relativeFrom="margin">
                  <wp:align>center</wp:align>
                </wp:positionH>
                <wp:positionV relativeFrom="margin">
                  <wp:align>center</wp:align>
                </wp:positionV>
                <wp:extent cx="3467100" cy="1133475"/>
                <wp:effectExtent l="19050" t="19050" r="38100" b="47625"/>
                <wp:wrapSquare wrapText="bothSides"/>
                <wp:docPr id="19"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13347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4FF2A41" w14:textId="31393D5C" w:rsidR="001118DA" w:rsidRDefault="001118DA" w:rsidP="001118DA">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المجلس التنفيذي رقم (27) لسنة 2026 </w:t>
                            </w:r>
                            <w:r w:rsidR="00F179F6">
                              <w:rPr>
                                <w:rFonts w:ascii="Sakkal Majalla" w:hAnsi="Sakkal Majalla" w:cs="Sakkal Majalla" w:hint="cs"/>
                                <w:b/>
                                <w:bCs/>
                                <w:sz w:val="30"/>
                                <w:szCs w:val="30"/>
                                <w:rtl/>
                                <w:lang w:bidi="ar-AE"/>
                              </w:rPr>
                              <w:t>م</w:t>
                            </w:r>
                          </w:p>
                          <w:p w14:paraId="538EB967" w14:textId="77777777" w:rsidR="001118DA" w:rsidRPr="00881506" w:rsidRDefault="001118DA" w:rsidP="001118DA">
                            <w:pPr>
                              <w:spacing w:line="276" w:lineRule="auto"/>
                              <w:jc w:val="center"/>
                              <w:rPr>
                                <w:rFonts w:ascii="Sakkal Majalla" w:hAnsi="Sakkal Majalla" w:cs="Sakkal Majalla"/>
                                <w:b/>
                                <w:bCs/>
                                <w:sz w:val="30"/>
                                <w:szCs w:val="30"/>
                                <w:rtl/>
                              </w:rPr>
                            </w:pPr>
                            <w:r w:rsidRPr="00881506">
                              <w:rPr>
                                <w:rFonts w:ascii="Sakkal Majalla" w:hAnsi="Sakkal Majalla" w:cs="Sakkal Majalla"/>
                                <w:b/>
                                <w:bCs/>
                                <w:sz w:val="30"/>
                                <w:szCs w:val="30"/>
                                <w:rtl/>
                              </w:rPr>
                              <w:t>بشـأن</w:t>
                            </w:r>
                          </w:p>
                          <w:p w14:paraId="256B8800" w14:textId="77777777" w:rsidR="001118DA" w:rsidRPr="00881506" w:rsidRDefault="001118DA" w:rsidP="001118DA">
                            <w:pPr>
                              <w:tabs>
                                <w:tab w:val="right" w:pos="7560"/>
                              </w:tabs>
                              <w:spacing w:line="276" w:lineRule="auto"/>
                              <w:jc w:val="center"/>
                              <w:rPr>
                                <w:rFonts w:ascii="Sakkal Majalla" w:hAnsi="Sakkal Majalla" w:cs="Sakkal Majalla"/>
                                <w:b/>
                                <w:bCs/>
                                <w:sz w:val="30"/>
                                <w:szCs w:val="30"/>
                                <w:rtl/>
                              </w:rPr>
                            </w:pPr>
                            <w:r w:rsidRPr="00881506">
                              <w:rPr>
                                <w:rFonts w:ascii="Sakkal Majalla" w:hAnsi="Sakkal Majalla" w:cs="Sakkal Majalla" w:hint="cs"/>
                                <w:b/>
                                <w:bCs/>
                                <w:sz w:val="30"/>
                                <w:szCs w:val="30"/>
                                <w:rtl/>
                              </w:rPr>
                              <w:t>تشكيل مجلس أمناء جائزة الشارقة في المالية العامة</w:t>
                            </w:r>
                          </w:p>
                          <w:p w14:paraId="30CF2C0C" w14:textId="78CCDA1D" w:rsidR="001118DA" w:rsidRPr="001118DA" w:rsidRDefault="001118DA" w:rsidP="001118DA">
                            <w:pPr>
                              <w:spacing w:after="240" w:line="259" w:lineRule="auto"/>
                              <w:jc w:val="center"/>
                              <w:rPr>
                                <w:rFonts w:ascii="Sakkal Majalla" w:eastAsiaTheme="minorHAnsi" w:hAnsi="Sakkal Majalla" w:cs="Sakkal Majalla"/>
                                <w:b/>
                                <w:bCs/>
                                <w:kern w:val="2"/>
                                <w:sz w:val="30"/>
                                <w:szCs w:val="30"/>
                                <w:rtl/>
                                <w14:ligatures w14:val="standardContextu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927A2E" id="_x0000_s1059" style="position:absolute;margin-left:0;margin-top:0;width:273pt;height:89.25pt;z-index:-2511851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" strokeweight="4.5pt">
                <v:stroke linestyle="thickThin"/>
                <v:textbox>
                  <w:txbxContent>
                    <w:p w14:paraId="44FF2A41" w14:textId="31393D5C" w:rsidR="001118DA" w:rsidRDefault="001118DA" w:rsidP="001118DA">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المجلس التنفيذي رقم (27) لسنة 2026 </w:t>
                      </w:r>
                      <w:r w:rsidR="00F179F6">
                        <w:rPr>
                          <w:rFonts w:ascii="Sakkal Majalla" w:hAnsi="Sakkal Majalla" w:cs="Sakkal Majalla" w:hint="cs"/>
                          <w:b/>
                          <w:bCs/>
                          <w:sz w:val="30"/>
                          <w:szCs w:val="30"/>
                          <w:rtl/>
                          <w:lang w:bidi="ar-AE"/>
                        </w:rPr>
                        <w:t>م</w:t>
                      </w:r>
                    </w:p>
                    <w:p w14:paraId="538EB967" w14:textId="77777777" w:rsidR="001118DA" w:rsidRPr="00881506" w:rsidRDefault="001118DA" w:rsidP="001118DA">
                      <w:pPr>
                        <w:spacing w:line="276" w:lineRule="auto"/>
                        <w:jc w:val="center"/>
                        <w:rPr>
                          <w:rFonts w:ascii="Sakkal Majalla" w:hAnsi="Sakkal Majalla" w:cs="Sakkal Majalla"/>
                          <w:b/>
                          <w:bCs/>
                          <w:sz w:val="30"/>
                          <w:szCs w:val="30"/>
                          <w:rtl/>
                        </w:rPr>
                      </w:pPr>
                      <w:r w:rsidRPr="00881506">
                        <w:rPr>
                          <w:rFonts w:ascii="Sakkal Majalla" w:hAnsi="Sakkal Majalla" w:cs="Sakkal Majalla"/>
                          <w:b/>
                          <w:bCs/>
                          <w:sz w:val="30"/>
                          <w:szCs w:val="30"/>
                          <w:rtl/>
                        </w:rPr>
                        <w:t>بشـأن</w:t>
                      </w:r>
                    </w:p>
                    <w:p w14:paraId="256B8800" w14:textId="77777777" w:rsidR="001118DA" w:rsidRPr="00881506" w:rsidRDefault="001118DA" w:rsidP="001118DA">
                      <w:pPr>
                        <w:tabs>
                          <w:tab w:val="right" w:pos="7560"/>
                        </w:tabs>
                        <w:spacing w:line="276" w:lineRule="auto"/>
                        <w:jc w:val="center"/>
                        <w:rPr>
                          <w:rFonts w:ascii="Sakkal Majalla" w:hAnsi="Sakkal Majalla" w:cs="Sakkal Majalla"/>
                          <w:b/>
                          <w:bCs/>
                          <w:sz w:val="30"/>
                          <w:szCs w:val="30"/>
                          <w:rtl/>
                        </w:rPr>
                      </w:pPr>
                      <w:r w:rsidRPr="00881506">
                        <w:rPr>
                          <w:rFonts w:ascii="Sakkal Majalla" w:hAnsi="Sakkal Majalla" w:cs="Sakkal Majalla" w:hint="cs"/>
                          <w:b/>
                          <w:bCs/>
                          <w:sz w:val="30"/>
                          <w:szCs w:val="30"/>
                          <w:rtl/>
                        </w:rPr>
                        <w:t>تشكيل مجلس أمناء جائزة الشارقة في المالية العامة</w:t>
                      </w:r>
                    </w:p>
                    <w:p w14:paraId="30CF2C0C" w14:textId="78CCDA1D" w:rsidR="001118DA" w:rsidRPr="001118DA" w:rsidRDefault="001118DA" w:rsidP="001118DA">
                      <w:pPr>
                        <w:spacing w:after="240" w:line="259" w:lineRule="auto"/>
                        <w:jc w:val="center"/>
                        <w:rPr>
                          <w:rFonts w:ascii="Sakkal Majalla" w:eastAsiaTheme="minorHAnsi" w:hAnsi="Sakkal Majalla" w:cs="Sakkal Majalla"/>
                          <w:b/>
                          <w:bCs/>
                          <w:kern w:val="2"/>
                          <w:sz w:val="30"/>
                          <w:szCs w:val="30"/>
                          <w:rtl/>
                          <w14:ligatures w14:val="standardContextual"/>
                        </w:rPr>
                      </w:pPr>
                    </w:p>
                  </w:txbxContent>
                </v:textbox>
                <w10:wrap type="square" anchorx="margin" anchory="margin"/>
              </v:roundrect>
            </w:pict>
          </mc:Fallback>
        </mc:AlternateContent>
      </w:r>
    </w:p>
    <w:p w14:paraId="52BCF7AB" w14:textId="36764179"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1BA9D70" w14:textId="1F36D3C4"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566C645" w14:textId="22D10428"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7994A1F" w14:textId="5EBD6E1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24343DBF" w14:textId="03318B6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EBCA430" w14:textId="45F395C3"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2CC53FE5" w14:textId="2630F6CE"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F7902AB" w14:textId="20683F0D"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A47A2E6" w14:textId="09412ED8"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24AECD6B" w14:textId="610B3725"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064F65E7" w14:textId="2F051221"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0955334" w14:textId="2BA5DC37"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4FDFA3B" w14:textId="6E757183"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2A90A4C1" w14:textId="0A0D44D3"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8600760" w14:textId="77777777" w:rsidR="00E03514" w:rsidRDefault="00E03514" w:rsidP="0014384E">
      <w:pPr>
        <w:spacing w:line="276" w:lineRule="auto"/>
        <w:ind w:right="142"/>
        <w:jc w:val="right"/>
        <w:rPr>
          <w:rFonts w:ascii="Sakkal Majalla" w:eastAsia="Calibri" w:hAnsi="Sakkal Majalla" w:cs="Sakkal Majalla"/>
          <w:b/>
          <w:bCs/>
          <w:sz w:val="30"/>
          <w:szCs w:val="30"/>
          <w:rtl/>
          <w:lang w:val="en-AE"/>
        </w:rPr>
      </w:pPr>
    </w:p>
    <w:p w14:paraId="3C583943" w14:textId="77777777" w:rsidR="00E03514" w:rsidRDefault="00E03514" w:rsidP="0014384E">
      <w:pPr>
        <w:spacing w:line="276" w:lineRule="auto"/>
        <w:ind w:right="142"/>
        <w:jc w:val="right"/>
        <w:rPr>
          <w:rFonts w:ascii="Sakkal Majalla" w:eastAsia="Calibri" w:hAnsi="Sakkal Majalla" w:cs="Sakkal Majalla"/>
          <w:b/>
          <w:bCs/>
          <w:sz w:val="30"/>
          <w:szCs w:val="30"/>
          <w:rtl/>
          <w:lang w:val="en-AE"/>
        </w:rPr>
      </w:pPr>
    </w:p>
    <w:p w14:paraId="624B8EBE" w14:textId="77777777" w:rsidR="00E03514" w:rsidRDefault="00E03514" w:rsidP="0014384E">
      <w:pPr>
        <w:spacing w:line="276" w:lineRule="auto"/>
        <w:ind w:right="142"/>
        <w:jc w:val="right"/>
        <w:rPr>
          <w:rFonts w:ascii="Sakkal Majalla" w:eastAsia="Calibri" w:hAnsi="Sakkal Majalla" w:cs="Sakkal Majalla"/>
          <w:b/>
          <w:bCs/>
          <w:sz w:val="30"/>
          <w:szCs w:val="30"/>
          <w:rtl/>
          <w:lang w:val="en-AE"/>
        </w:rPr>
      </w:pPr>
    </w:p>
    <w:p w14:paraId="3A161BC8" w14:textId="7D34AC48"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33DC8CD" w14:textId="77777777" w:rsidR="00802D83" w:rsidRPr="00881506" w:rsidRDefault="00802D83" w:rsidP="00802D83">
      <w:pPr>
        <w:spacing w:line="276" w:lineRule="auto"/>
        <w:jc w:val="center"/>
        <w:rPr>
          <w:rFonts w:ascii="Sakkal Majalla" w:hAnsi="Sakkal Majalla" w:cs="Sakkal Majalla"/>
          <w:b/>
          <w:bCs/>
          <w:sz w:val="30"/>
          <w:szCs w:val="30"/>
          <w:rtl/>
          <w:lang w:bidi="ar-AE"/>
        </w:rPr>
      </w:pPr>
      <w:r w:rsidRPr="00881506">
        <w:rPr>
          <w:rFonts w:ascii="Sakkal Majalla" w:hAnsi="Sakkal Majalla" w:cs="Sakkal Majalla"/>
          <w:b/>
          <w:bCs/>
          <w:sz w:val="30"/>
          <w:szCs w:val="30"/>
          <w:rtl/>
        </w:rPr>
        <w:lastRenderedPageBreak/>
        <w:t>قرار المجلس التنفيذ</w:t>
      </w:r>
      <w:r w:rsidRPr="00AE3C1C">
        <w:rPr>
          <w:rFonts w:ascii="Sakkal Majalla" w:hAnsi="Sakkal Majalla" w:cs="Sakkal Majalla"/>
          <w:b/>
          <w:bCs/>
          <w:sz w:val="30"/>
          <w:szCs w:val="30"/>
          <w:rtl/>
        </w:rPr>
        <w:t>ي رقم (</w:t>
      </w:r>
      <w:r w:rsidRPr="00AE3C1C">
        <w:rPr>
          <w:rFonts w:ascii="Sakkal Majalla" w:hAnsi="Sakkal Majalla" w:cs="Sakkal Majalla" w:hint="cs"/>
          <w:b/>
          <w:bCs/>
          <w:sz w:val="30"/>
          <w:szCs w:val="30"/>
          <w:rtl/>
        </w:rPr>
        <w:t>27</w:t>
      </w:r>
      <w:r w:rsidRPr="00AE3C1C">
        <w:rPr>
          <w:rFonts w:ascii="Sakkal Majalla" w:hAnsi="Sakkal Majalla" w:cs="Sakkal Majalla"/>
          <w:b/>
          <w:bCs/>
          <w:sz w:val="30"/>
          <w:szCs w:val="30"/>
          <w:rtl/>
        </w:rPr>
        <w:t>) لسنة</w:t>
      </w:r>
      <w:r w:rsidRPr="00AE3C1C">
        <w:rPr>
          <w:rFonts w:ascii="Sakkal Majalla" w:hAnsi="Sakkal Majalla" w:cs="Sakkal Majalla"/>
          <w:b/>
          <w:bCs/>
          <w:sz w:val="30"/>
          <w:szCs w:val="30"/>
          <w:rtl/>
          <w:lang w:bidi="ar-AE"/>
        </w:rPr>
        <w:t xml:space="preserve"> </w:t>
      </w:r>
      <w:r w:rsidRPr="00AE3C1C">
        <w:rPr>
          <w:rFonts w:ascii="Sakkal Majalla" w:hAnsi="Sakkal Majalla" w:cs="Sakkal Majalla" w:hint="cs"/>
          <w:b/>
          <w:bCs/>
          <w:sz w:val="30"/>
          <w:szCs w:val="30"/>
          <w:rtl/>
          <w:lang w:bidi="ar-AE"/>
        </w:rPr>
        <w:t>20</w:t>
      </w:r>
      <w:r w:rsidRPr="00881506">
        <w:rPr>
          <w:rFonts w:ascii="Sakkal Majalla" w:hAnsi="Sakkal Majalla" w:cs="Sakkal Majalla" w:hint="cs"/>
          <w:b/>
          <w:bCs/>
          <w:sz w:val="30"/>
          <w:szCs w:val="30"/>
          <w:rtl/>
          <w:lang w:bidi="ar-AE"/>
        </w:rPr>
        <w:t>26م</w:t>
      </w:r>
    </w:p>
    <w:p w14:paraId="444D2BA0" w14:textId="77777777" w:rsidR="00802D83" w:rsidRPr="00881506" w:rsidRDefault="00802D83" w:rsidP="00802D83">
      <w:pPr>
        <w:spacing w:line="276" w:lineRule="auto"/>
        <w:jc w:val="center"/>
        <w:rPr>
          <w:rFonts w:ascii="Sakkal Majalla" w:hAnsi="Sakkal Majalla" w:cs="Sakkal Majalla"/>
          <w:b/>
          <w:bCs/>
          <w:sz w:val="30"/>
          <w:szCs w:val="30"/>
          <w:rtl/>
        </w:rPr>
      </w:pPr>
      <w:r w:rsidRPr="00881506">
        <w:rPr>
          <w:rFonts w:ascii="Sakkal Majalla" w:hAnsi="Sakkal Majalla" w:cs="Sakkal Majalla"/>
          <w:b/>
          <w:bCs/>
          <w:sz w:val="30"/>
          <w:szCs w:val="30"/>
          <w:rtl/>
        </w:rPr>
        <w:t>بشـأن</w:t>
      </w:r>
    </w:p>
    <w:p w14:paraId="5F8F7A15" w14:textId="77777777" w:rsidR="00802D83" w:rsidRPr="00881506" w:rsidRDefault="00802D83" w:rsidP="00802D83">
      <w:pPr>
        <w:tabs>
          <w:tab w:val="right" w:pos="7560"/>
        </w:tabs>
        <w:spacing w:line="276" w:lineRule="auto"/>
        <w:jc w:val="center"/>
        <w:rPr>
          <w:rFonts w:ascii="Sakkal Majalla" w:hAnsi="Sakkal Majalla" w:cs="Sakkal Majalla"/>
          <w:b/>
          <w:bCs/>
          <w:sz w:val="30"/>
          <w:szCs w:val="30"/>
          <w:rtl/>
        </w:rPr>
      </w:pPr>
      <w:r w:rsidRPr="00881506">
        <w:rPr>
          <w:rFonts w:ascii="Sakkal Majalla" w:hAnsi="Sakkal Majalla" w:cs="Sakkal Majalla" w:hint="cs"/>
          <w:b/>
          <w:bCs/>
          <w:sz w:val="30"/>
          <w:szCs w:val="30"/>
          <w:rtl/>
        </w:rPr>
        <w:t>تشكيل مجلس أمناء جائزة الشارقة في المالية العامة</w:t>
      </w:r>
    </w:p>
    <w:p w14:paraId="1E4B531E" w14:textId="77777777" w:rsidR="00802D83" w:rsidRPr="00881506" w:rsidRDefault="00802D83" w:rsidP="00802D83">
      <w:pPr>
        <w:spacing w:line="276" w:lineRule="auto"/>
        <w:jc w:val="both"/>
        <w:rPr>
          <w:rFonts w:ascii="Sakkal Majalla" w:hAnsi="Sakkal Majalla" w:cs="Sakkal Majalla"/>
          <w:sz w:val="30"/>
          <w:szCs w:val="30"/>
          <w:rtl/>
        </w:rPr>
      </w:pPr>
      <w:r w:rsidRPr="00881506">
        <w:rPr>
          <w:rFonts w:ascii="Sakkal Majalla" w:hAnsi="Sakkal Majalla" w:cs="Sakkal Majalla"/>
          <w:sz w:val="30"/>
          <w:szCs w:val="30"/>
          <w:rtl/>
        </w:rPr>
        <w:t xml:space="preserve">نحن سلطان بن محمد بن سلطان القاسمي ولي العهد نائب الحاكم رئيس المجلس التنفيذي لإمارة </w:t>
      </w:r>
      <w:r w:rsidRPr="00881506">
        <w:rPr>
          <w:rFonts w:ascii="Sakkal Majalla" w:hAnsi="Sakkal Majalla" w:cs="Sakkal Majalla" w:hint="cs"/>
          <w:sz w:val="30"/>
          <w:szCs w:val="30"/>
          <w:rtl/>
        </w:rPr>
        <w:t>الشارقة،</w:t>
      </w:r>
    </w:p>
    <w:p w14:paraId="4AC0776C" w14:textId="77777777" w:rsidR="00802D83" w:rsidRPr="00881506" w:rsidRDefault="00802D83" w:rsidP="00802D83">
      <w:pPr>
        <w:spacing w:line="276" w:lineRule="auto"/>
        <w:jc w:val="both"/>
        <w:rPr>
          <w:rFonts w:ascii="Sakkal Majalla" w:hAnsi="Sakkal Majalla" w:cs="Sakkal Majalla"/>
          <w:sz w:val="30"/>
          <w:szCs w:val="30"/>
          <w:rtl/>
        </w:rPr>
      </w:pPr>
      <w:r w:rsidRPr="00881506">
        <w:rPr>
          <w:rFonts w:ascii="Sakkal Majalla" w:hAnsi="Sakkal Majalla" w:cs="Sakkal Majalla"/>
          <w:sz w:val="30"/>
          <w:szCs w:val="30"/>
          <w:rtl/>
        </w:rPr>
        <w:t>بعد الاطلاع على القانون رقم (2) لسنة 1999م بشأن إنشاء المجلس التنفيذي لإمارة الشارقة ولائحته الداخلية وتعديلاته،</w:t>
      </w:r>
    </w:p>
    <w:p w14:paraId="54B235B0" w14:textId="77777777" w:rsidR="00802D83" w:rsidRPr="00881506" w:rsidRDefault="00802D83" w:rsidP="00802D83">
      <w:pPr>
        <w:spacing w:line="276" w:lineRule="auto"/>
        <w:jc w:val="both"/>
        <w:rPr>
          <w:rFonts w:ascii="Sakkal Majalla" w:hAnsi="Sakkal Majalla" w:cs="Sakkal Majalla"/>
          <w:sz w:val="30"/>
          <w:szCs w:val="30"/>
          <w:rtl/>
        </w:rPr>
      </w:pPr>
      <w:r w:rsidRPr="00881506">
        <w:rPr>
          <w:rFonts w:ascii="Sakkal Majalla" w:hAnsi="Sakkal Majalla" w:cs="Sakkal Majalla" w:hint="cs"/>
          <w:sz w:val="30"/>
          <w:szCs w:val="30"/>
          <w:rtl/>
        </w:rPr>
        <w:t>والمرسوم الأميري رقم (31) لسنة 2016م بشأن إنشاء وتنظيم جائزة الشارقة في المالية العامة،</w:t>
      </w:r>
    </w:p>
    <w:p w14:paraId="53C27767" w14:textId="77777777" w:rsidR="00802D83" w:rsidRPr="00881506" w:rsidRDefault="00802D83" w:rsidP="00802D83">
      <w:pPr>
        <w:spacing w:line="276" w:lineRule="auto"/>
        <w:jc w:val="both"/>
        <w:rPr>
          <w:rFonts w:ascii="Sakkal Majalla" w:hAnsi="Sakkal Majalla" w:cs="Sakkal Majalla"/>
          <w:sz w:val="30"/>
          <w:szCs w:val="30"/>
          <w:rtl/>
        </w:rPr>
      </w:pPr>
      <w:r w:rsidRPr="00881506">
        <w:rPr>
          <w:rFonts w:ascii="Sakkal Majalla" w:hAnsi="Sakkal Majalla" w:cs="Sakkal Majalla" w:hint="cs"/>
          <w:sz w:val="30"/>
          <w:szCs w:val="30"/>
          <w:rtl/>
        </w:rPr>
        <w:t>وقرار المجلس التنفيذي رقم (16) لسنة 2022م بشأن تشكيل مجلس أمناء جائزة الشارقة في المالية العامة،</w:t>
      </w:r>
    </w:p>
    <w:p w14:paraId="666B9BC8" w14:textId="77777777" w:rsidR="00802D83" w:rsidRPr="00881506" w:rsidRDefault="00802D83" w:rsidP="00802D83">
      <w:pPr>
        <w:spacing w:line="276" w:lineRule="auto"/>
        <w:jc w:val="both"/>
        <w:rPr>
          <w:rFonts w:ascii="Sakkal Majalla" w:hAnsi="Sakkal Majalla" w:cs="Sakkal Majalla"/>
          <w:sz w:val="30"/>
          <w:szCs w:val="30"/>
          <w:rtl/>
        </w:rPr>
      </w:pPr>
      <w:r w:rsidRPr="00881506">
        <w:rPr>
          <w:rFonts w:ascii="Sakkal Majalla" w:hAnsi="Sakkal Majalla" w:cs="Sakkal Majalla" w:hint="cs"/>
          <w:sz w:val="30"/>
          <w:szCs w:val="30"/>
          <w:rtl/>
        </w:rPr>
        <w:t>وبناءً على عرض رئيس دائرة المالية المركزية وموافقة المجلس التنفيذي لإمارة الشارقة ولما تقتضيه المصلحة العامة،</w:t>
      </w:r>
    </w:p>
    <w:p w14:paraId="4944410A" w14:textId="77777777" w:rsidR="00802D83" w:rsidRPr="00881506" w:rsidRDefault="00802D83" w:rsidP="00802D83">
      <w:pPr>
        <w:spacing w:after="240" w:line="276" w:lineRule="auto"/>
        <w:rPr>
          <w:rFonts w:ascii="Sakkal Majalla" w:hAnsi="Sakkal Majalla" w:cs="Sakkal Majalla"/>
          <w:sz w:val="30"/>
          <w:szCs w:val="30"/>
          <w:rtl/>
        </w:rPr>
      </w:pPr>
      <w:r w:rsidRPr="00881506">
        <w:rPr>
          <w:rFonts w:ascii="Sakkal Majalla" w:hAnsi="Sakkal Majalla" w:cs="Sakkal Majalla" w:hint="cs"/>
          <w:sz w:val="30"/>
          <w:szCs w:val="30"/>
          <w:rtl/>
        </w:rPr>
        <w:t xml:space="preserve">أصدرنا القرار الآتي: </w:t>
      </w:r>
    </w:p>
    <w:p w14:paraId="5A80005C" w14:textId="77777777" w:rsidR="00802D83" w:rsidRPr="00881506" w:rsidRDefault="00802D83" w:rsidP="00802D83">
      <w:pPr>
        <w:spacing w:line="276" w:lineRule="auto"/>
        <w:jc w:val="center"/>
        <w:rPr>
          <w:rFonts w:ascii="Sakkal Majalla" w:hAnsi="Sakkal Majalla" w:cs="Sakkal Majalla"/>
          <w:b/>
          <w:bCs/>
          <w:sz w:val="30"/>
          <w:szCs w:val="30"/>
          <w:rtl/>
          <w:lang w:bidi="ar-AE"/>
        </w:rPr>
      </w:pPr>
      <w:r w:rsidRPr="00881506">
        <w:rPr>
          <w:rFonts w:ascii="Sakkal Majalla" w:hAnsi="Sakkal Majalla" w:cs="Sakkal Majalla" w:hint="cs"/>
          <w:b/>
          <w:bCs/>
          <w:sz w:val="30"/>
          <w:szCs w:val="30"/>
          <w:rtl/>
        </w:rPr>
        <w:t>المادة (1)</w:t>
      </w:r>
    </w:p>
    <w:p w14:paraId="7B9AC08E" w14:textId="77777777" w:rsidR="00802D83" w:rsidRPr="00881506" w:rsidRDefault="00802D83" w:rsidP="00802D83">
      <w:pPr>
        <w:spacing w:line="276" w:lineRule="auto"/>
        <w:rPr>
          <w:rFonts w:ascii="Sakkal Majalla" w:hAnsi="Sakkal Majalla" w:cs="Sakkal Majalla"/>
          <w:sz w:val="30"/>
          <w:szCs w:val="30"/>
          <w:rtl/>
        </w:rPr>
      </w:pPr>
      <w:r w:rsidRPr="00881506">
        <w:rPr>
          <w:rFonts w:ascii="Sakkal Majalla" w:hAnsi="Sakkal Majalla" w:cs="Sakkal Majalla" w:hint="cs"/>
          <w:sz w:val="30"/>
          <w:szCs w:val="30"/>
          <w:rtl/>
        </w:rPr>
        <w:t xml:space="preserve">يُشكّل مجلس أمناء جائزة الشارقة في المالية العامة برئاسة </w:t>
      </w:r>
      <w:r w:rsidRPr="00881506">
        <w:rPr>
          <w:rFonts w:ascii="Sakkal Majalla" w:hAnsi="Sakkal Majalla" w:cs="Sakkal Majalla" w:hint="cs"/>
          <w:sz w:val="30"/>
          <w:szCs w:val="30"/>
          <w:rtl/>
          <w:lang w:bidi="ar-AE"/>
        </w:rPr>
        <w:t>الدكتور</w:t>
      </w:r>
      <w:r w:rsidRPr="00881506">
        <w:rPr>
          <w:rFonts w:ascii="Sakkal Majalla" w:hAnsi="Sakkal Majalla" w:cs="Sakkal Majalla" w:hint="cs"/>
          <w:sz w:val="30"/>
          <w:szCs w:val="30"/>
          <w:rtl/>
        </w:rPr>
        <w:t>/ وليد إبراهيم الصايغ، وعضوية كل من:</w:t>
      </w:r>
    </w:p>
    <w:tbl>
      <w:tblPr>
        <w:tblStyle w:val="TableGrid"/>
        <w:bidiVisual/>
        <w:tblW w:w="0" w:type="auto"/>
        <w:tblInd w:w="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
        <w:gridCol w:w="5404"/>
        <w:gridCol w:w="2843"/>
      </w:tblGrid>
      <w:tr w:rsidR="00802D83" w14:paraId="2115C870" w14:textId="77777777" w:rsidTr="006D26DC">
        <w:tc>
          <w:tcPr>
            <w:tcW w:w="271" w:type="dxa"/>
          </w:tcPr>
          <w:p w14:paraId="7ADA0071" w14:textId="77777777" w:rsidR="00802D83" w:rsidRDefault="00802D83" w:rsidP="006D26DC">
            <w:pPr>
              <w:spacing w:line="276" w:lineRule="auto"/>
              <w:jc w:val="lowKashida"/>
              <w:rPr>
                <w:rFonts w:ascii="Sakkal Majalla" w:hAnsi="Sakkal Majalla" w:cs="Sakkal Majalla"/>
                <w:sz w:val="30"/>
                <w:szCs w:val="30"/>
                <w:rtl/>
              </w:rPr>
            </w:pPr>
            <w:r>
              <w:rPr>
                <w:rFonts w:ascii="Sakkal Majalla" w:hAnsi="Sakkal Majalla" w:cs="Sakkal Majalla" w:hint="cs"/>
                <w:sz w:val="30"/>
                <w:szCs w:val="30"/>
                <w:rtl/>
              </w:rPr>
              <w:t>1.</w:t>
            </w:r>
          </w:p>
        </w:tc>
        <w:tc>
          <w:tcPr>
            <w:tcW w:w="5479" w:type="dxa"/>
          </w:tcPr>
          <w:p w14:paraId="184FEECE" w14:textId="77777777" w:rsidR="00802D83" w:rsidRDefault="00802D83" w:rsidP="006D26DC">
            <w:pPr>
              <w:spacing w:line="276" w:lineRule="auto"/>
              <w:jc w:val="lowKashida"/>
              <w:rPr>
                <w:rFonts w:ascii="Sakkal Majalla" w:hAnsi="Sakkal Majalla" w:cs="Sakkal Majalla"/>
                <w:sz w:val="30"/>
                <w:szCs w:val="30"/>
                <w:rtl/>
              </w:rPr>
            </w:pPr>
            <w:r w:rsidRPr="00881506">
              <w:rPr>
                <w:rFonts w:ascii="Sakkal Majalla" w:hAnsi="Sakkal Majalla" w:cs="Sakkal Majalla" w:hint="cs"/>
                <w:sz w:val="30"/>
                <w:szCs w:val="30"/>
                <w:rtl/>
              </w:rPr>
              <w:t xml:space="preserve">الدكتور/ ناصر </w:t>
            </w:r>
            <w:proofErr w:type="spellStart"/>
            <w:r w:rsidRPr="00881506">
              <w:rPr>
                <w:rFonts w:ascii="Sakkal Majalla" w:hAnsi="Sakkal Majalla" w:cs="Sakkal Majalla" w:hint="cs"/>
                <w:sz w:val="30"/>
                <w:szCs w:val="30"/>
                <w:rtl/>
              </w:rPr>
              <w:t>الهتلان</w:t>
            </w:r>
            <w:proofErr w:type="spellEnd"/>
            <w:r w:rsidRPr="00881506">
              <w:rPr>
                <w:rFonts w:ascii="Sakkal Majalla" w:hAnsi="Sakkal Majalla" w:cs="Sakkal Majalla" w:hint="cs"/>
                <w:sz w:val="30"/>
                <w:szCs w:val="30"/>
                <w:rtl/>
              </w:rPr>
              <w:t xml:space="preserve"> القحطاني</w:t>
            </w:r>
            <w:r w:rsidRPr="00881506">
              <w:rPr>
                <w:rFonts w:ascii="Sakkal Majalla" w:hAnsi="Sakkal Majalla" w:cs="Sakkal Majalla"/>
                <w:sz w:val="30"/>
                <w:szCs w:val="30"/>
                <w:rtl/>
              </w:rPr>
              <w:tab/>
            </w:r>
          </w:p>
        </w:tc>
        <w:tc>
          <w:tcPr>
            <w:tcW w:w="2878" w:type="dxa"/>
          </w:tcPr>
          <w:p w14:paraId="4D892323" w14:textId="77777777" w:rsidR="00802D83" w:rsidRDefault="00802D83" w:rsidP="006D26DC">
            <w:pPr>
              <w:spacing w:line="276" w:lineRule="auto"/>
              <w:jc w:val="lowKashida"/>
              <w:rPr>
                <w:rFonts w:ascii="Sakkal Majalla" w:hAnsi="Sakkal Majalla" w:cs="Sakkal Majalla"/>
                <w:sz w:val="30"/>
                <w:szCs w:val="30"/>
                <w:rtl/>
              </w:rPr>
            </w:pPr>
            <w:r w:rsidRPr="00881506">
              <w:rPr>
                <w:rFonts w:ascii="Sakkal Majalla" w:hAnsi="Sakkal Majalla" w:cs="Sakkal Majalla" w:hint="cs"/>
                <w:sz w:val="30"/>
                <w:szCs w:val="30"/>
                <w:rtl/>
              </w:rPr>
              <w:t>نائباً للرئيس</w:t>
            </w:r>
          </w:p>
        </w:tc>
      </w:tr>
      <w:tr w:rsidR="00802D83" w14:paraId="7CB4F792" w14:textId="77777777" w:rsidTr="006D26DC">
        <w:tc>
          <w:tcPr>
            <w:tcW w:w="271" w:type="dxa"/>
          </w:tcPr>
          <w:p w14:paraId="5BB7388B" w14:textId="77777777" w:rsidR="00802D83" w:rsidRDefault="00802D83" w:rsidP="006D26DC">
            <w:pPr>
              <w:spacing w:line="276" w:lineRule="auto"/>
              <w:jc w:val="lowKashida"/>
              <w:rPr>
                <w:rFonts w:ascii="Sakkal Majalla" w:hAnsi="Sakkal Majalla" w:cs="Sakkal Majalla"/>
                <w:sz w:val="30"/>
                <w:szCs w:val="30"/>
                <w:rtl/>
              </w:rPr>
            </w:pPr>
            <w:r>
              <w:rPr>
                <w:rFonts w:ascii="Sakkal Majalla" w:hAnsi="Sakkal Majalla" w:cs="Sakkal Majalla" w:hint="cs"/>
                <w:sz w:val="30"/>
                <w:szCs w:val="30"/>
                <w:rtl/>
              </w:rPr>
              <w:t>2.</w:t>
            </w:r>
          </w:p>
        </w:tc>
        <w:tc>
          <w:tcPr>
            <w:tcW w:w="5479" w:type="dxa"/>
          </w:tcPr>
          <w:p w14:paraId="1F010DC1" w14:textId="77777777" w:rsidR="00802D83" w:rsidRDefault="00802D83" w:rsidP="006D26DC">
            <w:pPr>
              <w:spacing w:line="276" w:lineRule="auto"/>
              <w:jc w:val="lowKashida"/>
              <w:rPr>
                <w:rFonts w:ascii="Sakkal Majalla" w:hAnsi="Sakkal Majalla" w:cs="Sakkal Majalla"/>
                <w:sz w:val="30"/>
                <w:szCs w:val="30"/>
                <w:rtl/>
              </w:rPr>
            </w:pPr>
            <w:r w:rsidRPr="0079788E">
              <w:rPr>
                <w:rFonts w:ascii="Sakkal Majalla" w:hAnsi="Sakkal Majalla" w:cs="Sakkal Majalla" w:hint="cs"/>
                <w:sz w:val="30"/>
                <w:szCs w:val="30"/>
                <w:rtl/>
              </w:rPr>
              <w:t>الدكتور/ حسن محمد</w:t>
            </w:r>
            <w:r w:rsidRPr="0079788E">
              <w:rPr>
                <w:rFonts w:ascii="Sakkal Majalla" w:hAnsi="Sakkal Majalla" w:cs="Sakkal Majalla" w:hint="cs"/>
                <w:sz w:val="30"/>
                <w:szCs w:val="30"/>
                <w:rtl/>
                <w:lang w:bidi="ar-AE"/>
              </w:rPr>
              <w:t xml:space="preserve"> </w:t>
            </w:r>
            <w:r w:rsidRPr="0079788E">
              <w:rPr>
                <w:rFonts w:ascii="Sakkal Majalla" w:hAnsi="Sakkal Majalla" w:cs="Sakkal Majalla" w:hint="cs"/>
                <w:sz w:val="30"/>
                <w:szCs w:val="30"/>
                <w:rtl/>
              </w:rPr>
              <w:t>دياب</w:t>
            </w:r>
          </w:p>
        </w:tc>
        <w:tc>
          <w:tcPr>
            <w:tcW w:w="2878" w:type="dxa"/>
          </w:tcPr>
          <w:p w14:paraId="0679761D" w14:textId="77777777" w:rsidR="00802D83" w:rsidRDefault="00802D83" w:rsidP="006D26DC">
            <w:pPr>
              <w:spacing w:line="276" w:lineRule="auto"/>
              <w:jc w:val="lowKashida"/>
              <w:rPr>
                <w:rFonts w:ascii="Sakkal Majalla" w:hAnsi="Sakkal Majalla" w:cs="Sakkal Majalla"/>
                <w:sz w:val="30"/>
                <w:szCs w:val="30"/>
                <w:rtl/>
              </w:rPr>
            </w:pPr>
          </w:p>
        </w:tc>
      </w:tr>
      <w:tr w:rsidR="00802D83" w14:paraId="620D3FF9" w14:textId="77777777" w:rsidTr="006D26DC">
        <w:tc>
          <w:tcPr>
            <w:tcW w:w="271" w:type="dxa"/>
          </w:tcPr>
          <w:p w14:paraId="458A8F5B" w14:textId="77777777" w:rsidR="00802D83" w:rsidRDefault="00802D83" w:rsidP="006D26DC">
            <w:pPr>
              <w:spacing w:line="276" w:lineRule="auto"/>
              <w:jc w:val="lowKashida"/>
              <w:rPr>
                <w:rFonts w:ascii="Sakkal Majalla" w:hAnsi="Sakkal Majalla" w:cs="Sakkal Majalla"/>
                <w:sz w:val="30"/>
                <w:szCs w:val="30"/>
                <w:rtl/>
              </w:rPr>
            </w:pPr>
            <w:r>
              <w:rPr>
                <w:rFonts w:ascii="Sakkal Majalla" w:hAnsi="Sakkal Majalla" w:cs="Sakkal Majalla" w:hint="cs"/>
                <w:sz w:val="30"/>
                <w:szCs w:val="30"/>
                <w:rtl/>
              </w:rPr>
              <w:t>3.</w:t>
            </w:r>
          </w:p>
        </w:tc>
        <w:tc>
          <w:tcPr>
            <w:tcW w:w="5479" w:type="dxa"/>
          </w:tcPr>
          <w:p w14:paraId="6FAA5E83" w14:textId="77777777" w:rsidR="00802D83" w:rsidRDefault="00802D83" w:rsidP="006D26DC">
            <w:pPr>
              <w:spacing w:line="276" w:lineRule="auto"/>
              <w:jc w:val="lowKashida"/>
              <w:rPr>
                <w:rFonts w:ascii="Sakkal Majalla" w:hAnsi="Sakkal Majalla" w:cs="Sakkal Majalla"/>
                <w:sz w:val="30"/>
                <w:szCs w:val="30"/>
                <w:rtl/>
              </w:rPr>
            </w:pPr>
            <w:r w:rsidRPr="0079788E">
              <w:rPr>
                <w:rFonts w:ascii="Sakkal Majalla" w:hAnsi="Sakkal Majalla" w:cs="Sakkal Majalla" w:hint="cs"/>
                <w:sz w:val="30"/>
                <w:szCs w:val="30"/>
                <w:rtl/>
              </w:rPr>
              <w:t xml:space="preserve">السيد/ حسن </w:t>
            </w:r>
            <w:proofErr w:type="gramStart"/>
            <w:r w:rsidRPr="0079788E">
              <w:rPr>
                <w:rFonts w:ascii="Sakkal Majalla" w:hAnsi="Sakkal Majalla" w:cs="Sakkal Majalla" w:hint="cs"/>
                <w:sz w:val="30"/>
                <w:szCs w:val="30"/>
                <w:rtl/>
                <w:lang w:bidi="ar-AE"/>
              </w:rPr>
              <w:t>عبدالفتاح</w:t>
            </w:r>
            <w:proofErr w:type="gramEnd"/>
            <w:r w:rsidRPr="0079788E">
              <w:rPr>
                <w:rFonts w:ascii="Sakkal Majalla" w:hAnsi="Sakkal Majalla" w:cs="Sakkal Majalla" w:hint="cs"/>
                <w:sz w:val="30"/>
                <w:szCs w:val="30"/>
                <w:rtl/>
              </w:rPr>
              <w:t xml:space="preserve"> باشا</w:t>
            </w:r>
          </w:p>
        </w:tc>
        <w:tc>
          <w:tcPr>
            <w:tcW w:w="2878" w:type="dxa"/>
          </w:tcPr>
          <w:p w14:paraId="75F8BA3A" w14:textId="77777777" w:rsidR="00802D83" w:rsidRDefault="00802D83" w:rsidP="006D26DC">
            <w:pPr>
              <w:spacing w:line="276" w:lineRule="auto"/>
              <w:jc w:val="lowKashida"/>
              <w:rPr>
                <w:rFonts w:ascii="Sakkal Majalla" w:hAnsi="Sakkal Majalla" w:cs="Sakkal Majalla"/>
                <w:sz w:val="30"/>
                <w:szCs w:val="30"/>
                <w:rtl/>
              </w:rPr>
            </w:pPr>
          </w:p>
        </w:tc>
      </w:tr>
      <w:tr w:rsidR="00802D83" w14:paraId="7EA0B0CF" w14:textId="77777777" w:rsidTr="006D26DC">
        <w:tc>
          <w:tcPr>
            <w:tcW w:w="271" w:type="dxa"/>
          </w:tcPr>
          <w:p w14:paraId="315C2BDE" w14:textId="77777777" w:rsidR="00802D83" w:rsidRDefault="00802D83" w:rsidP="006D26DC">
            <w:pPr>
              <w:spacing w:line="276" w:lineRule="auto"/>
              <w:jc w:val="lowKashida"/>
              <w:rPr>
                <w:rFonts w:ascii="Sakkal Majalla" w:hAnsi="Sakkal Majalla" w:cs="Sakkal Majalla"/>
                <w:sz w:val="30"/>
                <w:szCs w:val="30"/>
                <w:rtl/>
              </w:rPr>
            </w:pPr>
            <w:r>
              <w:rPr>
                <w:rFonts w:ascii="Sakkal Majalla" w:hAnsi="Sakkal Majalla" w:cs="Sakkal Majalla" w:hint="cs"/>
                <w:sz w:val="30"/>
                <w:szCs w:val="30"/>
                <w:rtl/>
              </w:rPr>
              <w:t>4.</w:t>
            </w:r>
          </w:p>
        </w:tc>
        <w:tc>
          <w:tcPr>
            <w:tcW w:w="5479" w:type="dxa"/>
          </w:tcPr>
          <w:p w14:paraId="380BB984" w14:textId="77777777" w:rsidR="00802D83" w:rsidRDefault="00802D83" w:rsidP="006D26DC">
            <w:pPr>
              <w:spacing w:line="276" w:lineRule="auto"/>
              <w:jc w:val="lowKashida"/>
              <w:rPr>
                <w:rFonts w:ascii="Sakkal Majalla" w:hAnsi="Sakkal Majalla" w:cs="Sakkal Majalla"/>
                <w:sz w:val="30"/>
                <w:szCs w:val="30"/>
                <w:rtl/>
              </w:rPr>
            </w:pPr>
            <w:r w:rsidRPr="00881506">
              <w:rPr>
                <w:rFonts w:ascii="Sakkal Majalla" w:hAnsi="Sakkal Majalla" w:cs="Sakkal Majalla" w:hint="cs"/>
                <w:sz w:val="30"/>
                <w:szCs w:val="30"/>
                <w:rtl/>
              </w:rPr>
              <w:t xml:space="preserve">السيدة/ هدى حسن </w:t>
            </w:r>
            <w:proofErr w:type="spellStart"/>
            <w:r w:rsidRPr="00881506">
              <w:rPr>
                <w:rFonts w:ascii="Sakkal Majalla" w:hAnsi="Sakkal Majalla" w:cs="Sakkal Majalla" w:hint="cs"/>
                <w:sz w:val="30"/>
                <w:szCs w:val="30"/>
                <w:rtl/>
              </w:rPr>
              <w:t>الياسي</w:t>
            </w:r>
            <w:proofErr w:type="spellEnd"/>
          </w:p>
        </w:tc>
        <w:tc>
          <w:tcPr>
            <w:tcW w:w="2878" w:type="dxa"/>
          </w:tcPr>
          <w:p w14:paraId="34D8DCF0" w14:textId="77777777" w:rsidR="00802D83" w:rsidRDefault="00802D83" w:rsidP="006D26DC">
            <w:pPr>
              <w:spacing w:line="276" w:lineRule="auto"/>
              <w:jc w:val="lowKashida"/>
              <w:rPr>
                <w:rFonts w:ascii="Sakkal Majalla" w:hAnsi="Sakkal Majalla" w:cs="Sakkal Majalla"/>
                <w:sz w:val="30"/>
                <w:szCs w:val="30"/>
                <w:rtl/>
              </w:rPr>
            </w:pPr>
          </w:p>
        </w:tc>
      </w:tr>
    </w:tbl>
    <w:p w14:paraId="75ABFC4B" w14:textId="77777777" w:rsidR="00802D83" w:rsidRPr="00881506" w:rsidRDefault="00802D83" w:rsidP="00802D83">
      <w:pPr>
        <w:pStyle w:val="ListParagraph"/>
        <w:spacing w:line="276" w:lineRule="auto"/>
        <w:ind w:left="134"/>
        <w:jc w:val="center"/>
        <w:rPr>
          <w:rFonts w:ascii="Sakkal Majalla" w:hAnsi="Sakkal Majalla" w:cs="Sakkal Majalla"/>
          <w:b/>
          <w:bCs/>
          <w:sz w:val="30"/>
          <w:szCs w:val="30"/>
        </w:rPr>
      </w:pPr>
      <w:r w:rsidRPr="00881506">
        <w:rPr>
          <w:rFonts w:ascii="Sakkal Majalla" w:hAnsi="Sakkal Majalla" w:cs="Sakkal Majalla" w:hint="cs"/>
          <w:b/>
          <w:bCs/>
          <w:sz w:val="30"/>
          <w:szCs w:val="30"/>
          <w:rtl/>
        </w:rPr>
        <w:t>المادة (2)</w:t>
      </w:r>
    </w:p>
    <w:p w14:paraId="61FAB644" w14:textId="77777777" w:rsidR="00802D83" w:rsidRPr="00881506" w:rsidRDefault="00802D83" w:rsidP="00802D83">
      <w:pPr>
        <w:shd w:val="clear" w:color="auto" w:fill="FFFFFF"/>
        <w:spacing w:line="276" w:lineRule="auto"/>
        <w:jc w:val="both"/>
        <w:rPr>
          <w:rFonts w:ascii="Sakkal Majalla" w:hAnsi="Sakkal Majalla" w:cs="Sakkal Majalla"/>
          <w:sz w:val="30"/>
          <w:szCs w:val="30"/>
          <w:rtl/>
        </w:rPr>
      </w:pPr>
      <w:r w:rsidRPr="00881506">
        <w:rPr>
          <w:rFonts w:ascii="Sakkal Majalla" w:hAnsi="Sakkal Majalla" w:cs="Sakkal Majalla"/>
          <w:sz w:val="30"/>
          <w:szCs w:val="30"/>
          <w:rtl/>
        </w:rPr>
        <w:t xml:space="preserve">لا تكون اجتماعات </w:t>
      </w:r>
      <w:r w:rsidRPr="00881506">
        <w:rPr>
          <w:rFonts w:ascii="Sakkal Majalla" w:hAnsi="Sakkal Majalla" w:cs="Sakkal Majalla" w:hint="cs"/>
          <w:sz w:val="30"/>
          <w:szCs w:val="30"/>
          <w:rtl/>
        </w:rPr>
        <w:t>مجلس الأمناء</w:t>
      </w:r>
      <w:r w:rsidRPr="00881506">
        <w:rPr>
          <w:rFonts w:ascii="Sakkal Majalla" w:hAnsi="Sakkal Majalla" w:cs="Sakkal Majalla"/>
          <w:sz w:val="30"/>
          <w:szCs w:val="30"/>
          <w:rtl/>
        </w:rPr>
        <w:t xml:space="preserve"> صحيحة إلا إذا حضرها أكثر من نصف عدد الأعضاء، شريطة أن يكون الرئيس أو نائبه من بينهم، وتصدر قراراته وتوصياته بأغلبية أصوات الأعضاء الحاضرين، وعند التساوي في الأصوات يرجح الجانب الذي منه رئيس الجلسة</w:t>
      </w:r>
      <w:r w:rsidRPr="00881506">
        <w:rPr>
          <w:rFonts w:ascii="Sakkal Majalla" w:hAnsi="Sakkal Majalla" w:cs="Sakkal Majalla"/>
          <w:sz w:val="30"/>
          <w:szCs w:val="30"/>
        </w:rPr>
        <w:t>.</w:t>
      </w:r>
    </w:p>
    <w:p w14:paraId="6A2F33A1" w14:textId="77777777" w:rsidR="00802D83" w:rsidRDefault="00802D83" w:rsidP="00802D83">
      <w:pPr>
        <w:shd w:val="clear" w:color="auto" w:fill="FFFFFF"/>
        <w:spacing w:line="276" w:lineRule="auto"/>
        <w:jc w:val="lowKashida"/>
        <w:rPr>
          <w:rFonts w:ascii="Sakkal Majalla" w:hAnsi="Sakkal Majalla" w:cs="Sakkal Majalla"/>
          <w:sz w:val="30"/>
          <w:szCs w:val="30"/>
          <w:rtl/>
        </w:rPr>
      </w:pPr>
    </w:p>
    <w:p w14:paraId="2FDC9B07" w14:textId="77777777" w:rsidR="00802D83" w:rsidRDefault="00802D83" w:rsidP="00802D83">
      <w:pPr>
        <w:shd w:val="clear" w:color="auto" w:fill="FFFFFF"/>
        <w:spacing w:line="276" w:lineRule="auto"/>
        <w:jc w:val="lowKashida"/>
        <w:rPr>
          <w:rFonts w:ascii="Sakkal Majalla" w:hAnsi="Sakkal Majalla" w:cs="Sakkal Majalla"/>
          <w:sz w:val="30"/>
          <w:szCs w:val="30"/>
          <w:rtl/>
        </w:rPr>
      </w:pPr>
    </w:p>
    <w:p w14:paraId="3D3438D4" w14:textId="77777777" w:rsidR="00802D83" w:rsidRPr="00881506" w:rsidRDefault="00802D83" w:rsidP="00802D83">
      <w:pPr>
        <w:shd w:val="clear" w:color="auto" w:fill="FFFFFF"/>
        <w:spacing w:line="276" w:lineRule="auto"/>
        <w:jc w:val="lowKashida"/>
        <w:rPr>
          <w:rFonts w:ascii="Sakkal Majalla" w:hAnsi="Sakkal Majalla" w:cs="Sakkal Majalla"/>
          <w:sz w:val="30"/>
          <w:szCs w:val="30"/>
          <w:rtl/>
        </w:rPr>
      </w:pPr>
    </w:p>
    <w:p w14:paraId="0703043B" w14:textId="77777777" w:rsidR="00E03514" w:rsidRDefault="00E03514" w:rsidP="00802D83">
      <w:pPr>
        <w:spacing w:line="276" w:lineRule="auto"/>
        <w:jc w:val="center"/>
        <w:rPr>
          <w:rFonts w:ascii="Sakkal Majalla" w:hAnsi="Sakkal Majalla" w:cs="Sakkal Majalla"/>
          <w:b/>
          <w:bCs/>
          <w:sz w:val="30"/>
          <w:szCs w:val="30"/>
          <w:rtl/>
          <w:lang w:bidi="ar-AE"/>
        </w:rPr>
      </w:pPr>
    </w:p>
    <w:p w14:paraId="1774FC54" w14:textId="07B006D6" w:rsidR="00802D83" w:rsidRPr="00881506" w:rsidRDefault="00802D83" w:rsidP="00802D83">
      <w:pPr>
        <w:spacing w:line="276" w:lineRule="auto"/>
        <w:jc w:val="center"/>
        <w:rPr>
          <w:rFonts w:ascii="Sakkal Majalla" w:hAnsi="Sakkal Majalla" w:cs="Sakkal Majalla"/>
          <w:b/>
          <w:bCs/>
          <w:sz w:val="30"/>
          <w:szCs w:val="30"/>
          <w:rtl/>
          <w:lang w:bidi="ar-AE"/>
        </w:rPr>
      </w:pPr>
      <w:r w:rsidRPr="00881506">
        <w:rPr>
          <w:rFonts w:ascii="Sakkal Majalla" w:hAnsi="Sakkal Majalla" w:cs="Sakkal Majalla" w:hint="cs"/>
          <w:b/>
          <w:bCs/>
          <w:sz w:val="30"/>
          <w:szCs w:val="30"/>
          <w:rtl/>
          <w:lang w:bidi="ar-AE"/>
        </w:rPr>
        <w:lastRenderedPageBreak/>
        <w:t>ال</w:t>
      </w:r>
      <w:r w:rsidRPr="00881506">
        <w:rPr>
          <w:rFonts w:ascii="Sakkal Majalla" w:hAnsi="Sakkal Majalla" w:cs="Sakkal Majalla"/>
          <w:b/>
          <w:bCs/>
          <w:sz w:val="30"/>
          <w:szCs w:val="30"/>
          <w:rtl/>
          <w:lang w:bidi="ar-AE"/>
        </w:rPr>
        <w:t>مادة (</w:t>
      </w:r>
      <w:r w:rsidRPr="00881506">
        <w:rPr>
          <w:rFonts w:ascii="Sakkal Majalla" w:hAnsi="Sakkal Majalla" w:cs="Sakkal Majalla" w:hint="cs"/>
          <w:b/>
          <w:bCs/>
          <w:sz w:val="30"/>
          <w:szCs w:val="30"/>
          <w:rtl/>
          <w:lang w:bidi="ar-AE"/>
        </w:rPr>
        <w:t>3</w:t>
      </w:r>
      <w:r w:rsidRPr="00881506">
        <w:rPr>
          <w:rFonts w:ascii="Sakkal Majalla" w:hAnsi="Sakkal Majalla" w:cs="Sakkal Majalla"/>
          <w:b/>
          <w:bCs/>
          <w:sz w:val="30"/>
          <w:szCs w:val="30"/>
          <w:rtl/>
          <w:lang w:bidi="ar-AE"/>
        </w:rPr>
        <w:t>)</w:t>
      </w:r>
    </w:p>
    <w:p w14:paraId="7E00D7C9" w14:textId="77777777" w:rsidR="00802D83" w:rsidRPr="00881506" w:rsidRDefault="00802D83" w:rsidP="00802D83">
      <w:pPr>
        <w:pStyle w:val="BodyText"/>
        <w:spacing w:after="240" w:line="276" w:lineRule="auto"/>
        <w:jc w:val="both"/>
        <w:rPr>
          <w:rFonts w:ascii="Sakkal Majalla" w:hAnsi="Sakkal Majalla" w:cs="Sakkal Majalla"/>
          <w:sz w:val="30"/>
          <w:szCs w:val="30"/>
          <w:rtl/>
        </w:rPr>
      </w:pPr>
      <w:r w:rsidRPr="00881506">
        <w:rPr>
          <w:rFonts w:ascii="Sakkal Majalla" w:hAnsi="Sakkal Majalla" w:cs="Sakkal Majalla" w:hint="cs"/>
          <w:sz w:val="30"/>
          <w:szCs w:val="30"/>
          <w:rtl/>
        </w:rPr>
        <w:t>مدة العضوية في المجلس (4) سنوات قابلة للتجديد لمدة أو مدد مماثلة، تبدأ من تاريخ تشكيله ويستمر المجلس في تصريف أعماله لدى انتهاء مدته إلى أن يتم تشكيل مجلس جديد، ويجوز إعادة تعيين من انتهت مدة عضويتهم.</w:t>
      </w:r>
    </w:p>
    <w:p w14:paraId="01633FD8" w14:textId="77777777" w:rsidR="00802D83" w:rsidRPr="00881506" w:rsidRDefault="00802D83" w:rsidP="00802D83">
      <w:pPr>
        <w:pStyle w:val="ListParagraph"/>
        <w:spacing w:line="276" w:lineRule="auto"/>
        <w:ind w:left="134"/>
        <w:jc w:val="center"/>
        <w:rPr>
          <w:rFonts w:ascii="Sakkal Majalla" w:hAnsi="Sakkal Majalla" w:cs="Sakkal Majalla"/>
          <w:b/>
          <w:bCs/>
          <w:sz w:val="30"/>
          <w:szCs w:val="30"/>
        </w:rPr>
      </w:pPr>
      <w:r w:rsidRPr="00881506">
        <w:rPr>
          <w:rFonts w:ascii="Sakkal Majalla" w:hAnsi="Sakkal Majalla" w:cs="Sakkal Majalla" w:hint="cs"/>
          <w:b/>
          <w:bCs/>
          <w:sz w:val="30"/>
          <w:szCs w:val="30"/>
          <w:rtl/>
        </w:rPr>
        <w:t>المادة (4)</w:t>
      </w:r>
    </w:p>
    <w:p w14:paraId="579504D4" w14:textId="77777777" w:rsidR="00802D83" w:rsidRPr="00881506" w:rsidRDefault="00802D83" w:rsidP="00802D83">
      <w:pPr>
        <w:spacing w:line="276" w:lineRule="auto"/>
        <w:jc w:val="lowKashida"/>
        <w:rPr>
          <w:rFonts w:ascii="Sakkal Majalla" w:hAnsi="Sakkal Majalla" w:cs="Sakkal Majalla"/>
          <w:sz w:val="30"/>
          <w:szCs w:val="30"/>
          <w:rtl/>
        </w:rPr>
      </w:pPr>
      <w:r w:rsidRPr="00881506">
        <w:rPr>
          <w:rFonts w:ascii="Sakkal Majalla" w:hAnsi="Sakkal Majalla" w:cs="Sakkal Majalla"/>
          <w:sz w:val="30"/>
          <w:szCs w:val="30"/>
          <w:rtl/>
        </w:rPr>
        <w:t>ي</w:t>
      </w:r>
      <w:r w:rsidRPr="00881506">
        <w:rPr>
          <w:rFonts w:ascii="Sakkal Majalla" w:hAnsi="Sakkal Majalla" w:cs="Sakkal Majalla" w:hint="cs"/>
          <w:sz w:val="30"/>
          <w:szCs w:val="30"/>
          <w:rtl/>
        </w:rPr>
        <w:t>ُ</w:t>
      </w:r>
      <w:r w:rsidRPr="00881506">
        <w:rPr>
          <w:rFonts w:ascii="Sakkal Majalla" w:hAnsi="Sakkal Majalla" w:cs="Sakkal Majalla"/>
          <w:sz w:val="30"/>
          <w:szCs w:val="30"/>
          <w:rtl/>
        </w:rPr>
        <w:t>عمل بهذا القرار من تاريخ صدوره</w:t>
      </w:r>
      <w:r w:rsidRPr="00881506">
        <w:rPr>
          <w:rFonts w:ascii="Sakkal Majalla" w:hAnsi="Sakkal Majalla" w:cs="Sakkal Majalla" w:hint="cs"/>
          <w:sz w:val="30"/>
          <w:szCs w:val="30"/>
          <w:rtl/>
        </w:rPr>
        <w:t>،</w:t>
      </w:r>
      <w:r w:rsidRPr="00881506">
        <w:rPr>
          <w:rFonts w:ascii="Sakkal Majalla" w:hAnsi="Sakkal Majalla" w:cs="Sakkal Majalla"/>
          <w:sz w:val="30"/>
          <w:szCs w:val="30"/>
          <w:rtl/>
        </w:rPr>
        <w:t xml:space="preserve"> وعلى الجهات المعنية</w:t>
      </w:r>
      <w:r w:rsidRPr="00881506">
        <w:rPr>
          <w:rFonts w:ascii="Sakkal Majalla" w:hAnsi="Sakkal Majalla" w:cs="Sakkal Majalla" w:hint="cs"/>
          <w:sz w:val="30"/>
          <w:szCs w:val="30"/>
          <w:rtl/>
        </w:rPr>
        <w:t xml:space="preserve"> تنفيذه</w:t>
      </w:r>
      <w:r w:rsidRPr="00881506">
        <w:rPr>
          <w:rFonts w:ascii="Sakkal Majalla" w:hAnsi="Sakkal Majalla" w:cs="Sakkal Majalla"/>
          <w:sz w:val="30"/>
          <w:szCs w:val="30"/>
          <w:rtl/>
        </w:rPr>
        <w:t xml:space="preserve"> كل</w:t>
      </w:r>
      <w:r w:rsidRPr="00881506">
        <w:rPr>
          <w:rFonts w:ascii="Sakkal Majalla" w:hAnsi="Sakkal Majalla" w:cs="Sakkal Majalla" w:hint="cs"/>
          <w:sz w:val="30"/>
          <w:szCs w:val="30"/>
          <w:rtl/>
        </w:rPr>
        <w:t>ٌّ</w:t>
      </w:r>
      <w:r w:rsidRPr="00881506">
        <w:rPr>
          <w:rFonts w:ascii="Sakkal Majalla" w:hAnsi="Sakkal Majalla" w:cs="Sakkal Majalla"/>
          <w:sz w:val="30"/>
          <w:szCs w:val="30"/>
          <w:rtl/>
        </w:rPr>
        <w:t xml:space="preserve"> فيما يخصه</w:t>
      </w:r>
      <w:r w:rsidRPr="00881506">
        <w:rPr>
          <w:rFonts w:ascii="Sakkal Majalla" w:hAnsi="Sakkal Majalla" w:cs="Sakkal Majalla" w:hint="cs"/>
          <w:sz w:val="30"/>
          <w:szCs w:val="30"/>
          <w:rtl/>
        </w:rPr>
        <w:t>،</w:t>
      </w:r>
      <w:r w:rsidRPr="00881506">
        <w:rPr>
          <w:rFonts w:ascii="Sakkal Majalla" w:hAnsi="Sakkal Majalla" w:cs="Sakkal Majalla"/>
          <w:sz w:val="30"/>
          <w:szCs w:val="30"/>
          <w:rtl/>
        </w:rPr>
        <w:t xml:space="preserve"> وي</w:t>
      </w:r>
      <w:r w:rsidRPr="00881506">
        <w:rPr>
          <w:rFonts w:ascii="Sakkal Majalla" w:hAnsi="Sakkal Majalla" w:cs="Sakkal Majalla" w:hint="cs"/>
          <w:sz w:val="30"/>
          <w:szCs w:val="30"/>
          <w:rtl/>
        </w:rPr>
        <w:t>ُ</w:t>
      </w:r>
      <w:r w:rsidRPr="00881506">
        <w:rPr>
          <w:rFonts w:ascii="Sakkal Majalla" w:hAnsi="Sakkal Majalla" w:cs="Sakkal Majalla"/>
          <w:sz w:val="30"/>
          <w:szCs w:val="30"/>
          <w:rtl/>
        </w:rPr>
        <w:t>نشر في الجريدة الرسمية</w:t>
      </w:r>
      <w:r w:rsidRPr="00881506">
        <w:rPr>
          <w:rFonts w:ascii="Sakkal Majalla" w:hAnsi="Sakkal Majalla" w:cs="Sakkal Majalla"/>
          <w:sz w:val="30"/>
          <w:szCs w:val="30"/>
        </w:rPr>
        <w:t>.</w:t>
      </w:r>
    </w:p>
    <w:p w14:paraId="0AE71E2C" w14:textId="77777777" w:rsidR="00802D83" w:rsidRPr="00881506" w:rsidRDefault="00802D83" w:rsidP="00802D83">
      <w:pPr>
        <w:spacing w:line="276" w:lineRule="auto"/>
        <w:jc w:val="lowKashida"/>
        <w:rPr>
          <w:rFonts w:ascii="Sakkal Majalla" w:hAnsi="Sakkal Majalla" w:cs="Sakkal Majalla"/>
          <w:b/>
          <w:bCs/>
          <w:sz w:val="30"/>
          <w:szCs w:val="30"/>
          <w:rtl/>
        </w:rPr>
      </w:pPr>
      <w:r w:rsidRPr="00881506">
        <w:rPr>
          <w:rFonts w:ascii="Sakkal Majalla" w:hAnsi="Sakkal Majalla" w:cs="Sakkal Majalla" w:hint="cs"/>
          <w:b/>
          <w:bCs/>
          <w:sz w:val="30"/>
          <w:szCs w:val="30"/>
          <w:rtl/>
        </w:rPr>
        <w:t xml:space="preserve">صدر عنا بتاريخ: </w:t>
      </w:r>
    </w:p>
    <w:p w14:paraId="5F7D452A" w14:textId="77777777" w:rsidR="00802D83" w:rsidRPr="00881506" w:rsidRDefault="00802D83" w:rsidP="00802D83">
      <w:pPr>
        <w:spacing w:line="276" w:lineRule="auto"/>
        <w:rPr>
          <w:rFonts w:ascii="Sakkal Majalla" w:hAnsi="Sakkal Majalla" w:cs="Sakkal Majalla"/>
          <w:b/>
          <w:bCs/>
          <w:sz w:val="30"/>
          <w:szCs w:val="30"/>
          <w:rtl/>
          <w:lang w:bidi="ar-AE"/>
        </w:rPr>
      </w:pPr>
      <w:r w:rsidRPr="00881506">
        <w:rPr>
          <w:rFonts w:ascii="Sakkal Majalla" w:hAnsi="Sakkal Majalla" w:cs="Sakkal Majalla"/>
          <w:b/>
          <w:bCs/>
          <w:sz w:val="30"/>
          <w:szCs w:val="30"/>
          <w:rtl/>
          <w:lang w:bidi="ar-AE"/>
        </w:rPr>
        <w:t xml:space="preserve">الــثـــلاثـــاء: </w:t>
      </w:r>
      <w:r>
        <w:rPr>
          <w:rFonts w:ascii="Sakkal Majalla" w:hAnsi="Sakkal Majalla" w:cs="Sakkal Majalla" w:hint="cs"/>
          <w:b/>
          <w:bCs/>
          <w:sz w:val="30"/>
          <w:szCs w:val="30"/>
          <w:rtl/>
          <w:lang w:bidi="ar-AE"/>
        </w:rPr>
        <w:t>23</w:t>
      </w:r>
      <w:r w:rsidRPr="00881506">
        <w:rPr>
          <w:rFonts w:ascii="Sakkal Majalla" w:hAnsi="Sakkal Majalla" w:cs="Sakkal Majalla"/>
          <w:b/>
          <w:bCs/>
          <w:sz w:val="30"/>
          <w:szCs w:val="30"/>
          <w:rtl/>
          <w:lang w:bidi="ar-AE"/>
        </w:rPr>
        <w:t xml:space="preserve"> ذو الحجة 1447ه</w:t>
      </w:r>
    </w:p>
    <w:p w14:paraId="63D34B86" w14:textId="77777777" w:rsidR="00802D83" w:rsidRPr="00166ABD" w:rsidRDefault="00802D83" w:rsidP="00802D83">
      <w:pPr>
        <w:spacing w:line="276" w:lineRule="auto"/>
        <w:rPr>
          <w:rFonts w:ascii="Sakkal Majalla" w:hAnsi="Sakkal Majalla" w:cs="Sakkal Majalla"/>
          <w:b/>
          <w:bCs/>
          <w:sz w:val="30"/>
          <w:szCs w:val="30"/>
          <w:rtl/>
          <w:lang w:bidi="ar-AE"/>
        </w:rPr>
      </w:pPr>
      <w:r w:rsidRPr="00881506">
        <w:rPr>
          <w:rFonts w:ascii="Sakkal Majalla" w:hAnsi="Sakkal Majalla" w:cs="Sakkal Majalla"/>
          <w:b/>
          <w:bCs/>
          <w:sz w:val="30"/>
          <w:szCs w:val="30"/>
          <w:rtl/>
          <w:lang w:bidi="ar-AE"/>
        </w:rPr>
        <w:t xml:space="preserve">المـــوافق: </w:t>
      </w:r>
      <w:r>
        <w:rPr>
          <w:rFonts w:ascii="Sakkal Majalla" w:hAnsi="Sakkal Majalla" w:cs="Sakkal Majalla" w:hint="cs"/>
          <w:b/>
          <w:bCs/>
          <w:sz w:val="30"/>
          <w:szCs w:val="30"/>
          <w:rtl/>
          <w:lang w:bidi="ar-AE"/>
        </w:rPr>
        <w:t>9</w:t>
      </w:r>
      <w:r w:rsidRPr="00881506">
        <w:rPr>
          <w:rFonts w:ascii="Sakkal Majalla" w:hAnsi="Sakkal Majalla" w:cs="Sakkal Majalla"/>
          <w:b/>
          <w:bCs/>
          <w:sz w:val="30"/>
          <w:szCs w:val="30"/>
          <w:rtl/>
          <w:lang w:bidi="ar-AE"/>
        </w:rPr>
        <w:t xml:space="preserve"> يونيو 2026م</w:t>
      </w:r>
    </w:p>
    <w:p w14:paraId="3C0549C4" w14:textId="77777777" w:rsidR="00802D83" w:rsidRPr="00881506" w:rsidRDefault="00802D83" w:rsidP="00802D83">
      <w:pPr>
        <w:spacing w:line="276" w:lineRule="auto"/>
        <w:ind w:left="134"/>
        <w:rPr>
          <w:rFonts w:ascii="Sakkal Majalla" w:hAnsi="Sakkal Majalla" w:cs="Sakkal Majalla"/>
          <w:sz w:val="30"/>
          <w:szCs w:val="30"/>
          <w:rtl/>
          <w:lang w:bidi="ar-AE"/>
        </w:rPr>
      </w:pPr>
    </w:p>
    <w:p w14:paraId="31EBC83C" w14:textId="77777777" w:rsidR="00802D83" w:rsidRPr="00881506" w:rsidRDefault="00802D83" w:rsidP="00802D83">
      <w:pPr>
        <w:spacing w:line="276" w:lineRule="auto"/>
        <w:ind w:left="134"/>
        <w:jc w:val="right"/>
        <w:rPr>
          <w:rFonts w:ascii="Sakkal Majalla" w:hAnsi="Sakkal Majalla" w:cs="Sakkal Majalla"/>
          <w:b/>
          <w:bCs/>
          <w:sz w:val="30"/>
          <w:szCs w:val="30"/>
          <w:rtl/>
        </w:rPr>
      </w:pPr>
      <w:r w:rsidRPr="00881506">
        <w:rPr>
          <w:rFonts w:ascii="Sakkal Majalla" w:hAnsi="Sakkal Majalla" w:cs="Sakkal Majalla"/>
          <w:b/>
          <w:bCs/>
          <w:sz w:val="30"/>
          <w:szCs w:val="30"/>
          <w:rtl/>
        </w:rPr>
        <w:t>سلطان بن محمد بن سلطان القاسمي</w:t>
      </w:r>
      <w:r w:rsidRPr="00881506">
        <w:rPr>
          <w:rFonts w:ascii="Sakkal Majalla" w:hAnsi="Sakkal Majalla" w:cs="Sakkal Majalla"/>
          <w:b/>
          <w:bCs/>
          <w:sz w:val="30"/>
          <w:szCs w:val="30"/>
        </w:rPr>
        <w:br/>
      </w:r>
      <w:r w:rsidRPr="00881506">
        <w:rPr>
          <w:rFonts w:ascii="Sakkal Majalla" w:hAnsi="Sakkal Majalla" w:cs="Sakkal Majalla" w:hint="cs"/>
          <w:b/>
          <w:bCs/>
          <w:sz w:val="30"/>
          <w:szCs w:val="30"/>
          <w:rtl/>
        </w:rPr>
        <w:t>ولـــي</w:t>
      </w:r>
      <w:r w:rsidRPr="00881506">
        <w:rPr>
          <w:rFonts w:ascii="Sakkal Majalla" w:hAnsi="Sakkal Majalla" w:cs="Sakkal Majalla"/>
          <w:b/>
          <w:bCs/>
          <w:sz w:val="30"/>
          <w:szCs w:val="30"/>
          <w:rtl/>
        </w:rPr>
        <w:t xml:space="preserve"> ال</w:t>
      </w:r>
      <w:r w:rsidRPr="00881506">
        <w:rPr>
          <w:rFonts w:ascii="Sakkal Majalla" w:hAnsi="Sakkal Majalla" w:cs="Sakkal Majalla" w:hint="cs"/>
          <w:b/>
          <w:bCs/>
          <w:sz w:val="30"/>
          <w:szCs w:val="30"/>
          <w:rtl/>
        </w:rPr>
        <w:t>ــ</w:t>
      </w:r>
      <w:r w:rsidRPr="00881506">
        <w:rPr>
          <w:rFonts w:ascii="Sakkal Majalla" w:hAnsi="Sakkal Majalla" w:cs="Sakkal Majalla"/>
          <w:b/>
          <w:bCs/>
          <w:sz w:val="30"/>
          <w:szCs w:val="30"/>
          <w:rtl/>
        </w:rPr>
        <w:t>عهد ن</w:t>
      </w:r>
      <w:r w:rsidRPr="00881506">
        <w:rPr>
          <w:rFonts w:ascii="Sakkal Majalla" w:hAnsi="Sakkal Majalla" w:cs="Sakkal Majalla" w:hint="cs"/>
          <w:b/>
          <w:bCs/>
          <w:sz w:val="30"/>
          <w:szCs w:val="30"/>
          <w:rtl/>
        </w:rPr>
        <w:t>ــــــــ</w:t>
      </w:r>
      <w:r w:rsidRPr="00881506">
        <w:rPr>
          <w:rFonts w:ascii="Sakkal Majalla" w:hAnsi="Sakkal Majalla" w:cs="Sakkal Majalla"/>
          <w:b/>
          <w:bCs/>
          <w:sz w:val="30"/>
          <w:szCs w:val="30"/>
          <w:rtl/>
        </w:rPr>
        <w:t>ائب حاك</w:t>
      </w:r>
      <w:r w:rsidRPr="00881506">
        <w:rPr>
          <w:rFonts w:ascii="Sakkal Majalla" w:hAnsi="Sakkal Majalla" w:cs="Sakkal Majalla" w:hint="cs"/>
          <w:b/>
          <w:bCs/>
          <w:sz w:val="30"/>
          <w:szCs w:val="30"/>
          <w:rtl/>
        </w:rPr>
        <w:t>ـــــ</w:t>
      </w:r>
      <w:r w:rsidRPr="00881506">
        <w:rPr>
          <w:rFonts w:ascii="Sakkal Majalla" w:hAnsi="Sakkal Majalla" w:cs="Sakkal Majalla"/>
          <w:b/>
          <w:bCs/>
          <w:sz w:val="30"/>
          <w:szCs w:val="30"/>
          <w:rtl/>
        </w:rPr>
        <w:t>م إم</w:t>
      </w:r>
      <w:r w:rsidRPr="00881506">
        <w:rPr>
          <w:rFonts w:ascii="Sakkal Majalla" w:hAnsi="Sakkal Majalla" w:cs="Sakkal Majalla" w:hint="cs"/>
          <w:b/>
          <w:bCs/>
          <w:sz w:val="30"/>
          <w:szCs w:val="30"/>
          <w:rtl/>
        </w:rPr>
        <w:t>ـــــ</w:t>
      </w:r>
      <w:r w:rsidRPr="00881506">
        <w:rPr>
          <w:rFonts w:ascii="Sakkal Majalla" w:hAnsi="Sakkal Majalla" w:cs="Sakkal Majalla"/>
          <w:b/>
          <w:bCs/>
          <w:sz w:val="30"/>
          <w:szCs w:val="30"/>
          <w:rtl/>
        </w:rPr>
        <w:t>ارة ال</w:t>
      </w:r>
      <w:r w:rsidRPr="00881506">
        <w:rPr>
          <w:rFonts w:ascii="Sakkal Majalla" w:hAnsi="Sakkal Majalla" w:cs="Sakkal Majalla" w:hint="cs"/>
          <w:b/>
          <w:bCs/>
          <w:sz w:val="30"/>
          <w:szCs w:val="30"/>
          <w:rtl/>
        </w:rPr>
        <w:t>ـ</w:t>
      </w:r>
      <w:r w:rsidRPr="00881506">
        <w:rPr>
          <w:rFonts w:ascii="Sakkal Majalla" w:hAnsi="Sakkal Majalla" w:cs="Sakkal Majalla"/>
          <w:b/>
          <w:bCs/>
          <w:sz w:val="30"/>
          <w:szCs w:val="30"/>
          <w:rtl/>
        </w:rPr>
        <w:t>شارقة</w:t>
      </w:r>
      <w:r w:rsidRPr="00881506">
        <w:rPr>
          <w:rFonts w:ascii="Sakkal Majalla" w:hAnsi="Sakkal Majalla" w:cs="Sakkal Majalla"/>
          <w:b/>
          <w:bCs/>
          <w:sz w:val="30"/>
          <w:szCs w:val="30"/>
        </w:rPr>
        <w:br/>
      </w:r>
      <w:r w:rsidRPr="00881506">
        <w:rPr>
          <w:rFonts w:ascii="Sakkal Majalla" w:hAnsi="Sakkal Majalla" w:cs="Sakkal Majalla"/>
          <w:b/>
          <w:bCs/>
          <w:sz w:val="30"/>
          <w:szCs w:val="30"/>
          <w:rtl/>
        </w:rPr>
        <w:t>رئيس المجلس التنفيذي لإمارة الشارقة</w:t>
      </w:r>
    </w:p>
    <w:p w14:paraId="68C2442F" w14:textId="77777777"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3D04E8C" w14:textId="496249F1"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5ABB90C5" w14:textId="68ADB6D2"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6B4B8DA6" w14:textId="4C8600B5"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4BD5ECB4" w14:textId="68E6A422"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73339805" w14:textId="1D5BF8B2"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6C608852" w14:textId="4E5AB2D1"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088ACDAD" w14:textId="18C9E45C"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144A4FB4" w14:textId="01E05B4D"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71B4136" w14:textId="0BA17CDB"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D3F8592" w14:textId="18F40BBB"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572C8AB" w14:textId="7F8929C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C139E97" w14:textId="4C87DFBE"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32B6A3C" w14:textId="3CD386ED"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F98DC6D" w14:textId="5607B3A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369CD4F" w14:textId="6A034271"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E4A9AC6" w14:textId="22790916"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C0FAD32" w14:textId="3DF602E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360B25B" w14:textId="148DC71D"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AD9B3BB" w14:textId="01A1EA75"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B760383" w14:textId="3B3C0A0B"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65BA880" w14:textId="3BAC4C97" w:rsidR="00802D83" w:rsidRDefault="00FB66D6"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33376" behindDoc="1" locked="0" layoutInCell="1" allowOverlap="1" wp14:anchorId="42936D6E" wp14:editId="3B28B419">
                <wp:simplePos x="0" y="0"/>
                <wp:positionH relativeFrom="margin">
                  <wp:posOffset>1005205</wp:posOffset>
                </wp:positionH>
                <wp:positionV relativeFrom="page">
                  <wp:posOffset>3759419</wp:posOffset>
                </wp:positionV>
                <wp:extent cx="3467100" cy="1523365"/>
                <wp:effectExtent l="19050" t="19050" r="38100" b="38735"/>
                <wp:wrapSquare wrapText="bothSides"/>
                <wp:docPr id="2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52336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64CF812" w14:textId="53737A83" w:rsidR="00802D83" w:rsidRDefault="00802D83" w:rsidP="00802D83">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المجلس التنفيذي رقم (28) لسنة 2026 </w:t>
                            </w:r>
                          </w:p>
                          <w:p w14:paraId="42CFD838"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بشأن</w:t>
                            </w:r>
                          </w:p>
                          <w:p w14:paraId="3AA6AB18"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ضوابط تنظيم عمل ومكافآت المشرفين والمعلمين في مؤسســة الشارقة للقرآن الكريــم والسـنة النبوية</w:t>
                            </w:r>
                          </w:p>
                          <w:p w14:paraId="3BBA6515" w14:textId="77777777" w:rsidR="00802D83" w:rsidRPr="001118DA" w:rsidRDefault="00802D83" w:rsidP="00802D83">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936D6E" id="_x0000_s1060" style="position:absolute;margin-left:79.15pt;margin-top:296pt;width:273pt;height:119.95pt;z-index:-2511831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" strokeweight="4.5pt">
                <v:stroke linestyle="thickThin"/>
                <v:textbox>
                  <w:txbxContent>
                    <w:p w14:paraId="464CF812" w14:textId="53737A83" w:rsidR="00802D83" w:rsidRDefault="00802D83" w:rsidP="00802D83">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المجلس التنفيذي رقم (28) لسنة 2026 </w:t>
                      </w:r>
                    </w:p>
                    <w:p w14:paraId="42CFD838"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بشأن</w:t>
                      </w:r>
                    </w:p>
                    <w:p w14:paraId="3AA6AB18"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ضوابط تنظيم عمل ومكافآت المشرفين والمعلمين في مؤسســة الشارقة للقرآن الكريــم والسـنة النبوية</w:t>
                      </w:r>
                    </w:p>
                    <w:p w14:paraId="3BBA6515" w14:textId="77777777" w:rsidR="00802D83" w:rsidRPr="001118DA" w:rsidRDefault="00802D83" w:rsidP="00802D83">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v:textbox>
                <w10:wrap type="square" anchorx="margin" anchory="page"/>
              </v:roundrect>
            </w:pict>
          </mc:Fallback>
        </mc:AlternateContent>
      </w:r>
    </w:p>
    <w:p w14:paraId="1A55AF7A" w14:textId="64398AAC"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0E89E0E6" w14:textId="5A85870F"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F9B2A6F" w14:textId="0EB7B1F4"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8329803" w14:textId="07FE71AD"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75BB15F" w14:textId="23B053D8"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E8D4023" w14:textId="4BE2612C"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6B6A263" w14:textId="67807BC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719EDB1" w14:textId="48C07C1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B6446B5" w14:textId="70F95FDF"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29DFF136" w14:textId="0F35808F"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2919C8F" w14:textId="772FCCAC"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FCBE18F" w14:textId="4B992D8D"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E7544C7" w14:textId="03DC55DF"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6D6FBBE" w14:textId="7084768C"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015EFE2C" w14:textId="3449A04C"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37BD260" w14:textId="77777777" w:rsidR="00802D83" w:rsidRPr="00751FA7" w:rsidRDefault="00802D83" w:rsidP="00802D83">
      <w:pPr>
        <w:spacing w:line="276" w:lineRule="auto"/>
        <w:jc w:val="center"/>
        <w:rPr>
          <w:rFonts w:ascii="Sakkal Majalla" w:hAnsi="Sakkal Majalla" w:cs="Sakkal Majalla"/>
          <w:b/>
          <w:bCs/>
          <w:sz w:val="30"/>
          <w:szCs w:val="30"/>
        </w:rPr>
      </w:pPr>
      <w:r w:rsidRPr="00751FA7">
        <w:rPr>
          <w:rFonts w:ascii="Sakkal Majalla" w:hAnsi="Sakkal Majalla" w:cs="Sakkal Majalla"/>
          <w:b/>
          <w:bCs/>
          <w:sz w:val="30"/>
          <w:szCs w:val="30"/>
          <w:rtl/>
          <w:lang w:bidi="ar-AE"/>
        </w:rPr>
        <w:lastRenderedPageBreak/>
        <w:t>قرار المجلس التنفيذي رقم (</w:t>
      </w:r>
      <w:r w:rsidRPr="00751FA7">
        <w:rPr>
          <w:rFonts w:ascii="Sakkal Majalla" w:hAnsi="Sakkal Majalla" w:cs="Sakkal Majalla" w:hint="cs"/>
          <w:b/>
          <w:bCs/>
          <w:sz w:val="30"/>
          <w:szCs w:val="30"/>
          <w:rtl/>
          <w:lang w:bidi="ar-AE"/>
        </w:rPr>
        <w:t>28</w:t>
      </w:r>
      <w:r w:rsidRPr="00751FA7">
        <w:rPr>
          <w:rFonts w:ascii="Sakkal Majalla" w:hAnsi="Sakkal Majalla" w:cs="Sakkal Majalla"/>
          <w:b/>
          <w:bCs/>
          <w:sz w:val="30"/>
          <w:szCs w:val="30"/>
          <w:rtl/>
          <w:lang w:bidi="ar-AE"/>
        </w:rPr>
        <w:t>) لسنة 2026م</w:t>
      </w:r>
    </w:p>
    <w:p w14:paraId="50428733"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بشأن</w:t>
      </w:r>
    </w:p>
    <w:p w14:paraId="23499B47"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ضوابط تنظيم عمل ومكافآت المشرفين والمعلمين في مؤسســة الشارقة للقرآن الكريــم والسـنة النبوية</w:t>
      </w:r>
    </w:p>
    <w:p w14:paraId="59D6ADE9" w14:textId="77777777" w:rsidR="00802D83" w:rsidRPr="00751FA7" w:rsidRDefault="00802D83" w:rsidP="00802D83">
      <w:pPr>
        <w:spacing w:line="276" w:lineRule="auto"/>
        <w:jc w:val="both"/>
        <w:rPr>
          <w:rFonts w:ascii="Sakkal Majalla" w:hAnsi="Sakkal Majalla" w:cs="Sakkal Majalla"/>
          <w:sz w:val="30"/>
          <w:szCs w:val="30"/>
        </w:rPr>
      </w:pPr>
      <w:r w:rsidRPr="00751FA7">
        <w:rPr>
          <w:rFonts w:ascii="Sakkal Majalla" w:hAnsi="Sakkal Majalla" w:cs="Sakkal Majalla"/>
          <w:sz w:val="30"/>
          <w:szCs w:val="30"/>
          <w:rtl/>
        </w:rPr>
        <w:t>نحن سلطان بن محمد بن سلطان القاسمي ولي العهد نائب الحاكم رئيس المجلس التنفيذي لإمارة الشارقة،</w:t>
      </w:r>
    </w:p>
    <w:p w14:paraId="1BDAA98D" w14:textId="77777777" w:rsidR="00802D83" w:rsidRPr="00751FA7" w:rsidRDefault="00802D83" w:rsidP="00802D83">
      <w:pPr>
        <w:spacing w:line="276" w:lineRule="auto"/>
        <w:jc w:val="both"/>
        <w:rPr>
          <w:rFonts w:ascii="Sakkal Majalla" w:hAnsi="Sakkal Majalla" w:cs="Sakkal Majalla"/>
          <w:sz w:val="30"/>
          <w:szCs w:val="30"/>
          <w:rtl/>
        </w:rPr>
      </w:pPr>
      <w:r w:rsidRPr="00751FA7">
        <w:rPr>
          <w:rFonts w:ascii="Sakkal Majalla" w:hAnsi="Sakkal Majalla" w:cs="Sakkal Majalla"/>
          <w:sz w:val="30"/>
          <w:szCs w:val="30"/>
          <w:rtl/>
        </w:rPr>
        <w:t>بعد الاطلاع على القانون رقم (2) لسنة 1999م بشأن إنشاء المجلس التنفيذي لإمارة الشارقة ولائحته الداخلية وتعديلاته،</w:t>
      </w:r>
    </w:p>
    <w:p w14:paraId="2EA73AE6" w14:textId="77777777" w:rsidR="00802D83" w:rsidRPr="00751FA7" w:rsidRDefault="00802D83" w:rsidP="00802D83">
      <w:pPr>
        <w:spacing w:line="276" w:lineRule="auto"/>
        <w:jc w:val="both"/>
        <w:rPr>
          <w:rFonts w:ascii="Sakkal Majalla" w:hAnsi="Sakkal Majalla" w:cs="Sakkal Majalla"/>
          <w:sz w:val="30"/>
          <w:szCs w:val="30"/>
          <w:rtl/>
        </w:rPr>
      </w:pPr>
      <w:r w:rsidRPr="00751FA7">
        <w:rPr>
          <w:rFonts w:ascii="Sakkal Majalla" w:hAnsi="Sakkal Majalla" w:cs="Sakkal Majalla"/>
          <w:sz w:val="30"/>
          <w:szCs w:val="30"/>
          <w:rtl/>
        </w:rPr>
        <w:t>والقانون رقم (2) لسنة 2018م بشأن تنظيم مؤسسة الشارقة للقرآن الكريم والسنة النبوية وتعديلاته،</w:t>
      </w:r>
    </w:p>
    <w:p w14:paraId="608B57A1" w14:textId="77777777" w:rsidR="00802D83" w:rsidRPr="00751FA7" w:rsidRDefault="00802D83" w:rsidP="00802D83">
      <w:p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والمرسوم بقانون رقم (2) لسنة 2025م بشأن الموارد البشرية لإمارة الشارقة ولائحته التنفيذية وتعديلاتها،</w:t>
      </w:r>
    </w:p>
    <w:p w14:paraId="5CAD9FAA" w14:textId="77777777" w:rsidR="00802D83" w:rsidRPr="00751FA7" w:rsidRDefault="00802D83" w:rsidP="00802D83">
      <w:pPr>
        <w:spacing w:line="276" w:lineRule="auto"/>
        <w:jc w:val="both"/>
        <w:rPr>
          <w:rFonts w:ascii="Sakkal Majalla" w:hAnsi="Sakkal Majalla" w:cs="Sakkal Majalla"/>
          <w:sz w:val="30"/>
          <w:szCs w:val="30"/>
          <w:rtl/>
        </w:rPr>
      </w:pPr>
      <w:r w:rsidRPr="00751FA7">
        <w:rPr>
          <w:rFonts w:ascii="Sakkal Majalla" w:hAnsi="Sakkal Majalla" w:cs="Sakkal Majalla"/>
          <w:sz w:val="30"/>
          <w:szCs w:val="30"/>
          <w:rtl/>
        </w:rPr>
        <w:t>وقرار المجلس التنفيذي رقم (16) لسنة 2019م بشأن ضوابط تنظيم عمل ومكافآت المشرفين والمعلمين في مؤسسة الشارقة للقرآن الكريم والسنة النبوية،</w:t>
      </w:r>
    </w:p>
    <w:p w14:paraId="0BD33758" w14:textId="77777777" w:rsidR="00802D83" w:rsidRPr="00751FA7" w:rsidRDefault="00802D83" w:rsidP="00802D83">
      <w:pPr>
        <w:spacing w:line="276" w:lineRule="auto"/>
        <w:jc w:val="both"/>
        <w:rPr>
          <w:rFonts w:ascii="Sakkal Majalla" w:hAnsi="Sakkal Majalla" w:cs="Sakkal Majalla"/>
          <w:sz w:val="30"/>
          <w:szCs w:val="30"/>
          <w:rtl/>
        </w:rPr>
      </w:pPr>
      <w:r w:rsidRPr="00751FA7">
        <w:rPr>
          <w:rFonts w:ascii="Sakkal Majalla" w:hAnsi="Sakkal Majalla" w:cs="Sakkal Majalla"/>
          <w:sz w:val="30"/>
          <w:szCs w:val="30"/>
          <w:rtl/>
        </w:rPr>
        <w:t xml:space="preserve">وبناءً على عرض </w:t>
      </w:r>
      <w:r w:rsidRPr="00751FA7">
        <w:rPr>
          <w:rFonts w:ascii="Sakkal Majalla" w:hAnsi="Sakkal Majalla" w:cs="Sakkal Majalla" w:hint="cs"/>
          <w:sz w:val="30"/>
          <w:szCs w:val="30"/>
          <w:rtl/>
        </w:rPr>
        <w:t>رئيس مجلس إدارة</w:t>
      </w:r>
      <w:r w:rsidRPr="00751FA7">
        <w:rPr>
          <w:rFonts w:ascii="Sakkal Majalla" w:hAnsi="Sakkal Majalla" w:cs="Sakkal Majalla"/>
          <w:sz w:val="30"/>
          <w:szCs w:val="30"/>
          <w:rtl/>
        </w:rPr>
        <w:t xml:space="preserve"> مؤسسة الشارقة للقرآن الكريم والسنة النبوية وموافقة المجلس التنفيذي لإمارة الشارقة ولما تقتضيه المصلحة العامة،</w:t>
      </w:r>
    </w:p>
    <w:p w14:paraId="40FEE4BD" w14:textId="77777777" w:rsidR="00802D83" w:rsidRPr="00751FA7" w:rsidRDefault="00802D83" w:rsidP="00802D83">
      <w:pPr>
        <w:spacing w:after="240" w:line="276" w:lineRule="auto"/>
        <w:jc w:val="lowKashida"/>
        <w:rPr>
          <w:rFonts w:ascii="Sakkal Majalla" w:hAnsi="Sakkal Majalla" w:cs="Sakkal Majalla"/>
          <w:sz w:val="30"/>
          <w:szCs w:val="30"/>
          <w:rtl/>
        </w:rPr>
      </w:pPr>
      <w:r w:rsidRPr="00751FA7">
        <w:rPr>
          <w:rFonts w:ascii="Sakkal Majalla" w:hAnsi="Sakkal Majalla" w:cs="Sakkal Majalla"/>
          <w:sz w:val="30"/>
          <w:szCs w:val="30"/>
          <w:rtl/>
        </w:rPr>
        <w:t>أصدرنا القرار الآتي:</w:t>
      </w:r>
    </w:p>
    <w:p w14:paraId="0D9A023A" w14:textId="77777777" w:rsidR="00802D83" w:rsidRPr="00751FA7" w:rsidRDefault="00802D83" w:rsidP="00802D83">
      <w:pPr>
        <w:spacing w:line="276" w:lineRule="auto"/>
        <w:jc w:val="center"/>
        <w:rPr>
          <w:rFonts w:ascii="Sakkal Majalla" w:hAnsi="Sakkal Majalla" w:cs="Sakkal Majalla"/>
          <w:b/>
          <w:bCs/>
          <w:sz w:val="30"/>
          <w:szCs w:val="30"/>
          <w:rtl/>
        </w:rPr>
      </w:pPr>
      <w:r w:rsidRPr="00751FA7">
        <w:rPr>
          <w:rFonts w:ascii="Sakkal Majalla" w:hAnsi="Sakkal Majalla" w:cs="Sakkal Majalla"/>
          <w:b/>
          <w:bCs/>
          <w:sz w:val="30"/>
          <w:szCs w:val="30"/>
          <w:rtl/>
        </w:rPr>
        <w:t>المادة (1)</w:t>
      </w:r>
    </w:p>
    <w:p w14:paraId="68541D32" w14:textId="77777777" w:rsidR="00802D83" w:rsidRPr="00751FA7" w:rsidRDefault="00802D83" w:rsidP="00802D83">
      <w:pPr>
        <w:spacing w:line="276" w:lineRule="auto"/>
        <w:jc w:val="center"/>
        <w:rPr>
          <w:rFonts w:ascii="Sakkal Majalla" w:hAnsi="Sakkal Majalla" w:cs="Sakkal Majalla"/>
          <w:sz w:val="30"/>
          <w:szCs w:val="30"/>
          <w:rtl/>
          <w:lang w:bidi="ar-BH"/>
        </w:rPr>
      </w:pPr>
      <w:r w:rsidRPr="00751FA7">
        <w:rPr>
          <w:rFonts w:ascii="Sakkal Majalla" w:hAnsi="Sakkal Majalla" w:cs="Sakkal Majalla"/>
          <w:b/>
          <w:bCs/>
          <w:sz w:val="30"/>
          <w:szCs w:val="30"/>
          <w:rtl/>
          <w:lang w:bidi="ar-AE"/>
        </w:rPr>
        <w:t>التعريفات</w:t>
      </w:r>
    </w:p>
    <w:p w14:paraId="7DF0F4DB" w14:textId="77777777" w:rsidR="00802D83" w:rsidRPr="00751FA7" w:rsidRDefault="00802D83" w:rsidP="00802D83">
      <w:pPr>
        <w:spacing w:line="276" w:lineRule="auto"/>
        <w:jc w:val="lowKashida"/>
        <w:rPr>
          <w:rFonts w:ascii="Sakkal Majalla" w:hAnsi="Sakkal Majalla" w:cs="Sakkal Majalla"/>
          <w:sz w:val="30"/>
          <w:szCs w:val="30"/>
          <w:rtl/>
          <w:lang w:bidi="ar-BH"/>
        </w:rPr>
      </w:pPr>
      <w:r w:rsidRPr="00751FA7">
        <w:rPr>
          <w:rFonts w:ascii="Sakkal Majalla" w:hAnsi="Sakkal Majalla" w:cs="Sakkal Majalla"/>
          <w:sz w:val="30"/>
          <w:szCs w:val="30"/>
          <w:rtl/>
          <w:lang w:bidi="ar-BH"/>
        </w:rPr>
        <w:t xml:space="preserve">في تطبيق أحكام هذا القرار يُقصد بالكلمات والعبارات التالية المعاني المبينة قرين كل منها ما لم يقضِ سياق النص خلاف ذلك: </w:t>
      </w:r>
    </w:p>
    <w:tbl>
      <w:tblPr>
        <w:tblStyle w:val="TableGrid"/>
        <w:bidiVisual/>
        <w:tblW w:w="89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0"/>
        <w:gridCol w:w="7226"/>
      </w:tblGrid>
      <w:tr w:rsidR="00802D83" w:rsidRPr="00751FA7" w14:paraId="657F4E39" w14:textId="77777777" w:rsidTr="006D26DC">
        <w:tc>
          <w:tcPr>
            <w:tcW w:w="1740" w:type="dxa"/>
            <w:hideMark/>
          </w:tcPr>
          <w:p w14:paraId="1FEE72C4" w14:textId="77777777" w:rsidR="00802D83" w:rsidRPr="00751FA7" w:rsidRDefault="00802D83" w:rsidP="006D26DC">
            <w:pPr>
              <w:spacing w:line="276" w:lineRule="auto"/>
              <w:jc w:val="both"/>
              <w:rPr>
                <w:rFonts w:ascii="Sakkal Majalla" w:hAnsi="Sakkal Majalla" w:cs="Sakkal Majalla"/>
                <w:b/>
                <w:bCs/>
                <w:sz w:val="30"/>
                <w:szCs w:val="30"/>
                <w:rtl/>
                <w:lang w:bidi="ar-BH"/>
              </w:rPr>
            </w:pPr>
            <w:r w:rsidRPr="00751FA7">
              <w:rPr>
                <w:rFonts w:ascii="Sakkal Majalla" w:hAnsi="Sakkal Majalla" w:cs="Sakkal Majalla"/>
                <w:b/>
                <w:bCs/>
                <w:sz w:val="30"/>
                <w:szCs w:val="30"/>
                <w:rtl/>
                <w:lang w:bidi="ar-BH"/>
              </w:rPr>
              <w:t>الدولة:</w:t>
            </w:r>
          </w:p>
        </w:tc>
        <w:tc>
          <w:tcPr>
            <w:tcW w:w="7226" w:type="dxa"/>
            <w:hideMark/>
          </w:tcPr>
          <w:p w14:paraId="19B590C3" w14:textId="77777777" w:rsidR="00802D83" w:rsidRPr="00751FA7" w:rsidRDefault="00802D83" w:rsidP="006D26DC">
            <w:p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دولة الإمارات العربية المتحدة.</w:t>
            </w:r>
          </w:p>
        </w:tc>
      </w:tr>
      <w:tr w:rsidR="00802D83" w:rsidRPr="00751FA7" w14:paraId="4FCA91A5" w14:textId="77777777" w:rsidTr="006D26DC">
        <w:tc>
          <w:tcPr>
            <w:tcW w:w="1740" w:type="dxa"/>
            <w:hideMark/>
          </w:tcPr>
          <w:p w14:paraId="5FE8C230" w14:textId="77777777" w:rsidR="00802D83" w:rsidRPr="00751FA7" w:rsidRDefault="00802D83" w:rsidP="006D26DC">
            <w:pPr>
              <w:spacing w:line="276" w:lineRule="auto"/>
              <w:jc w:val="both"/>
              <w:rPr>
                <w:rFonts w:ascii="Sakkal Majalla" w:hAnsi="Sakkal Majalla" w:cs="Sakkal Majalla"/>
                <w:sz w:val="30"/>
                <w:szCs w:val="30"/>
                <w:rtl/>
                <w:lang w:bidi="ar-BH"/>
              </w:rPr>
            </w:pPr>
            <w:r w:rsidRPr="00751FA7">
              <w:rPr>
                <w:rFonts w:ascii="Sakkal Majalla" w:hAnsi="Sakkal Majalla" w:cs="Sakkal Majalla"/>
                <w:b/>
                <w:bCs/>
                <w:sz w:val="30"/>
                <w:szCs w:val="30"/>
                <w:rtl/>
                <w:lang w:bidi="ar-BH"/>
              </w:rPr>
              <w:t>الإمارة:</w:t>
            </w:r>
          </w:p>
        </w:tc>
        <w:tc>
          <w:tcPr>
            <w:tcW w:w="7226" w:type="dxa"/>
            <w:hideMark/>
          </w:tcPr>
          <w:p w14:paraId="7F6E9156" w14:textId="77777777" w:rsidR="00802D83" w:rsidRPr="00751FA7" w:rsidRDefault="00802D83" w:rsidP="006D26DC">
            <w:p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إمارة الشارقة.</w:t>
            </w:r>
          </w:p>
        </w:tc>
      </w:tr>
      <w:tr w:rsidR="00802D83" w:rsidRPr="00751FA7" w14:paraId="2EFC8AF7" w14:textId="77777777" w:rsidTr="006D26DC">
        <w:tc>
          <w:tcPr>
            <w:tcW w:w="1740" w:type="dxa"/>
            <w:hideMark/>
          </w:tcPr>
          <w:p w14:paraId="29423518" w14:textId="77777777" w:rsidR="00802D83" w:rsidRPr="00751FA7" w:rsidRDefault="00802D83" w:rsidP="006D26DC">
            <w:pPr>
              <w:spacing w:line="276" w:lineRule="auto"/>
              <w:jc w:val="both"/>
              <w:rPr>
                <w:rFonts w:ascii="Sakkal Majalla" w:hAnsi="Sakkal Majalla" w:cs="Sakkal Majalla"/>
                <w:sz w:val="30"/>
                <w:szCs w:val="30"/>
                <w:rtl/>
                <w:lang w:bidi="ar-BH"/>
              </w:rPr>
            </w:pPr>
            <w:r w:rsidRPr="00751FA7">
              <w:rPr>
                <w:rFonts w:ascii="Sakkal Majalla" w:hAnsi="Sakkal Majalla" w:cs="Sakkal Majalla"/>
                <w:b/>
                <w:bCs/>
                <w:sz w:val="30"/>
                <w:szCs w:val="30"/>
                <w:rtl/>
                <w:lang w:bidi="ar-BH"/>
              </w:rPr>
              <w:t>المجلس:</w:t>
            </w:r>
          </w:p>
        </w:tc>
        <w:tc>
          <w:tcPr>
            <w:tcW w:w="7226" w:type="dxa"/>
            <w:hideMark/>
          </w:tcPr>
          <w:p w14:paraId="6BFB9E80" w14:textId="77777777" w:rsidR="00802D83" w:rsidRPr="00751FA7" w:rsidRDefault="00802D83" w:rsidP="006D26DC">
            <w:p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المجلس التنفيذي للإمارة.</w:t>
            </w:r>
          </w:p>
        </w:tc>
      </w:tr>
      <w:tr w:rsidR="00802D83" w:rsidRPr="00751FA7" w14:paraId="572A72A5" w14:textId="77777777" w:rsidTr="006D26DC">
        <w:tc>
          <w:tcPr>
            <w:tcW w:w="1740" w:type="dxa"/>
            <w:hideMark/>
          </w:tcPr>
          <w:p w14:paraId="296BDFF4" w14:textId="77777777" w:rsidR="00802D83" w:rsidRPr="00751FA7" w:rsidRDefault="00802D83" w:rsidP="006D26DC">
            <w:pPr>
              <w:spacing w:line="276" w:lineRule="auto"/>
              <w:jc w:val="both"/>
              <w:rPr>
                <w:rFonts w:ascii="Sakkal Majalla" w:hAnsi="Sakkal Majalla" w:cs="Sakkal Majalla"/>
                <w:b/>
                <w:bCs/>
                <w:sz w:val="30"/>
                <w:szCs w:val="30"/>
                <w:rtl/>
                <w:lang w:bidi="ar-BH"/>
              </w:rPr>
            </w:pPr>
            <w:r w:rsidRPr="00751FA7">
              <w:rPr>
                <w:rFonts w:ascii="Sakkal Majalla" w:hAnsi="Sakkal Majalla" w:cs="Sakkal Majalla"/>
                <w:b/>
                <w:bCs/>
                <w:sz w:val="30"/>
                <w:szCs w:val="30"/>
                <w:rtl/>
                <w:lang w:bidi="ar-BH"/>
              </w:rPr>
              <w:t xml:space="preserve"> المؤسسة: </w:t>
            </w:r>
          </w:p>
        </w:tc>
        <w:tc>
          <w:tcPr>
            <w:tcW w:w="7226" w:type="dxa"/>
            <w:hideMark/>
          </w:tcPr>
          <w:p w14:paraId="2A7B4C4A" w14:textId="77777777" w:rsidR="00802D83" w:rsidRPr="00751FA7" w:rsidRDefault="00802D83" w:rsidP="006D26DC">
            <w:p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 xml:space="preserve"> مؤسسة الشارقة للقرآن الكريم والسنة النبوية.</w:t>
            </w:r>
          </w:p>
        </w:tc>
      </w:tr>
      <w:tr w:rsidR="00802D83" w:rsidRPr="00751FA7" w14:paraId="74B07CA6" w14:textId="77777777" w:rsidTr="006D26DC">
        <w:tc>
          <w:tcPr>
            <w:tcW w:w="1740" w:type="dxa"/>
            <w:hideMark/>
          </w:tcPr>
          <w:p w14:paraId="127D13E3" w14:textId="77777777" w:rsidR="00802D83" w:rsidRPr="00751FA7" w:rsidRDefault="00802D83" w:rsidP="006D26DC">
            <w:pPr>
              <w:spacing w:line="276" w:lineRule="auto"/>
              <w:jc w:val="both"/>
              <w:rPr>
                <w:rFonts w:ascii="Sakkal Majalla" w:hAnsi="Sakkal Majalla" w:cs="Sakkal Majalla"/>
                <w:b/>
                <w:bCs/>
                <w:sz w:val="30"/>
                <w:szCs w:val="30"/>
                <w:rtl/>
                <w:lang w:bidi="ar-BH"/>
              </w:rPr>
            </w:pPr>
            <w:r w:rsidRPr="00751FA7">
              <w:rPr>
                <w:rFonts w:ascii="Sakkal Majalla" w:hAnsi="Sakkal Majalla" w:cs="Sakkal Majalla"/>
                <w:sz w:val="30"/>
                <w:szCs w:val="30"/>
                <w:rtl/>
                <w:lang w:bidi="ar-BH"/>
              </w:rPr>
              <w:t xml:space="preserve"> </w:t>
            </w:r>
            <w:r w:rsidRPr="00751FA7">
              <w:rPr>
                <w:rFonts w:ascii="Sakkal Majalla" w:hAnsi="Sakkal Majalla" w:cs="Sakkal Majalla"/>
                <w:b/>
                <w:bCs/>
                <w:sz w:val="30"/>
                <w:szCs w:val="30"/>
                <w:rtl/>
                <w:lang w:bidi="ar-BH"/>
              </w:rPr>
              <w:t>المدير:</w:t>
            </w:r>
          </w:p>
        </w:tc>
        <w:tc>
          <w:tcPr>
            <w:tcW w:w="7226" w:type="dxa"/>
            <w:hideMark/>
          </w:tcPr>
          <w:p w14:paraId="6370AD2D" w14:textId="77777777" w:rsidR="00802D83" w:rsidRPr="00751FA7" w:rsidRDefault="00802D83" w:rsidP="006D26DC">
            <w:p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مدير المؤسسة.</w:t>
            </w:r>
          </w:p>
        </w:tc>
      </w:tr>
      <w:tr w:rsidR="00802D83" w:rsidRPr="00751FA7" w14:paraId="793BC06E" w14:textId="77777777" w:rsidTr="006D26DC">
        <w:tc>
          <w:tcPr>
            <w:tcW w:w="1740" w:type="dxa"/>
            <w:hideMark/>
          </w:tcPr>
          <w:p w14:paraId="31AADC53" w14:textId="77777777" w:rsidR="00802D83" w:rsidRPr="00751FA7" w:rsidRDefault="00802D83" w:rsidP="006D26DC">
            <w:pPr>
              <w:spacing w:line="276" w:lineRule="auto"/>
              <w:jc w:val="both"/>
              <w:rPr>
                <w:rFonts w:ascii="Sakkal Majalla" w:hAnsi="Sakkal Majalla" w:cs="Sakkal Majalla"/>
                <w:b/>
                <w:bCs/>
                <w:sz w:val="30"/>
                <w:szCs w:val="30"/>
                <w:rtl/>
                <w:lang w:bidi="ar-BH"/>
              </w:rPr>
            </w:pPr>
            <w:r w:rsidRPr="00751FA7">
              <w:rPr>
                <w:rFonts w:ascii="Sakkal Majalla" w:hAnsi="Sakkal Majalla" w:cs="Sakkal Majalla"/>
                <w:b/>
                <w:bCs/>
                <w:sz w:val="30"/>
                <w:szCs w:val="30"/>
                <w:rtl/>
                <w:lang w:bidi="ar-BH"/>
              </w:rPr>
              <w:t>السلطة المختصة:</w:t>
            </w:r>
          </w:p>
        </w:tc>
        <w:tc>
          <w:tcPr>
            <w:tcW w:w="7226" w:type="dxa"/>
            <w:hideMark/>
          </w:tcPr>
          <w:p w14:paraId="02D324E9" w14:textId="77777777" w:rsidR="00802D83" w:rsidRPr="00751FA7" w:rsidRDefault="00802D83" w:rsidP="006D26DC">
            <w:p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إدارة البرامج القرآنية والسنة النبوية في المؤسسة.</w:t>
            </w:r>
          </w:p>
        </w:tc>
      </w:tr>
      <w:tr w:rsidR="00802D83" w:rsidRPr="00751FA7" w14:paraId="146F3D3C" w14:textId="77777777" w:rsidTr="006D26DC">
        <w:tc>
          <w:tcPr>
            <w:tcW w:w="1740" w:type="dxa"/>
            <w:hideMark/>
          </w:tcPr>
          <w:p w14:paraId="0452283D" w14:textId="77777777" w:rsidR="00802D83" w:rsidRPr="00751FA7" w:rsidRDefault="00802D83" w:rsidP="006D26DC">
            <w:pPr>
              <w:spacing w:line="276" w:lineRule="auto"/>
              <w:jc w:val="both"/>
              <w:rPr>
                <w:rFonts w:ascii="Sakkal Majalla" w:hAnsi="Sakkal Majalla" w:cs="Sakkal Majalla"/>
                <w:b/>
                <w:bCs/>
                <w:sz w:val="30"/>
                <w:szCs w:val="30"/>
                <w:rtl/>
                <w:lang w:bidi="ar-BH"/>
              </w:rPr>
            </w:pPr>
            <w:r w:rsidRPr="00751FA7">
              <w:rPr>
                <w:rFonts w:ascii="Sakkal Majalla" w:hAnsi="Sakkal Majalla" w:cs="Sakkal Majalla"/>
                <w:b/>
                <w:bCs/>
                <w:sz w:val="30"/>
                <w:szCs w:val="30"/>
                <w:rtl/>
                <w:lang w:bidi="ar-BH"/>
              </w:rPr>
              <w:t xml:space="preserve"> المركز:</w:t>
            </w:r>
          </w:p>
        </w:tc>
        <w:tc>
          <w:tcPr>
            <w:tcW w:w="7226" w:type="dxa"/>
            <w:hideMark/>
          </w:tcPr>
          <w:p w14:paraId="5EDE6255" w14:textId="77777777" w:rsidR="00802D83" w:rsidRPr="00751FA7" w:rsidRDefault="00802D83" w:rsidP="006D26DC">
            <w:pPr>
              <w:spacing w:line="276" w:lineRule="auto"/>
              <w:jc w:val="both"/>
              <w:rPr>
                <w:rFonts w:ascii="Sakkal Majalla" w:hAnsi="Sakkal Majalla" w:cs="Sakkal Majalla"/>
                <w:sz w:val="30"/>
                <w:szCs w:val="30"/>
                <w:rtl/>
                <w:lang w:bidi="ar-AE"/>
              </w:rPr>
            </w:pPr>
            <w:r w:rsidRPr="00751FA7">
              <w:rPr>
                <w:rFonts w:ascii="Sakkal Majalla" w:hAnsi="Sakkal Majalla" w:cs="Sakkal Majalla"/>
                <w:sz w:val="30"/>
                <w:szCs w:val="30"/>
                <w:rtl/>
                <w:lang w:bidi="ar-BH"/>
              </w:rPr>
              <w:t>المكان الذي يُزاول فيه تحفيظ القرآن الكريم والسنة النبوية سواء</w:t>
            </w:r>
            <w:r>
              <w:rPr>
                <w:rFonts w:ascii="Sakkal Majalla" w:hAnsi="Sakkal Majalla" w:cs="Sakkal Majalla" w:hint="cs"/>
                <w:sz w:val="30"/>
                <w:szCs w:val="30"/>
                <w:rtl/>
                <w:lang w:bidi="ar-BH"/>
              </w:rPr>
              <w:t>ً</w:t>
            </w:r>
            <w:r w:rsidRPr="00751FA7">
              <w:rPr>
                <w:rFonts w:ascii="Sakkal Majalla" w:hAnsi="Sakkal Majalla" w:cs="Sakkal Majalla"/>
                <w:sz w:val="30"/>
                <w:szCs w:val="30"/>
                <w:rtl/>
                <w:lang w:bidi="ar-BH"/>
              </w:rPr>
              <w:t xml:space="preserve"> كان مستقل أو ملحق بالمساجد.</w:t>
            </w:r>
          </w:p>
        </w:tc>
      </w:tr>
      <w:tr w:rsidR="00802D83" w:rsidRPr="00751FA7" w14:paraId="08D9410F" w14:textId="77777777" w:rsidTr="006D26DC">
        <w:tc>
          <w:tcPr>
            <w:tcW w:w="1740" w:type="dxa"/>
            <w:hideMark/>
          </w:tcPr>
          <w:p w14:paraId="0A8CDEEC" w14:textId="77777777" w:rsidR="00802D83" w:rsidRPr="00751FA7" w:rsidRDefault="00802D83" w:rsidP="006D26DC">
            <w:pPr>
              <w:spacing w:line="276" w:lineRule="auto"/>
              <w:jc w:val="both"/>
              <w:rPr>
                <w:rFonts w:ascii="Sakkal Majalla" w:hAnsi="Sakkal Majalla" w:cs="Sakkal Majalla"/>
                <w:b/>
                <w:bCs/>
                <w:sz w:val="30"/>
                <w:szCs w:val="30"/>
                <w:rtl/>
                <w:lang w:bidi="ar-BH"/>
              </w:rPr>
            </w:pPr>
            <w:r w:rsidRPr="00751FA7">
              <w:rPr>
                <w:rFonts w:ascii="Sakkal Majalla" w:hAnsi="Sakkal Majalla" w:cs="Sakkal Majalla"/>
                <w:b/>
                <w:bCs/>
                <w:sz w:val="30"/>
                <w:szCs w:val="30"/>
                <w:rtl/>
                <w:lang w:bidi="ar-BH"/>
              </w:rPr>
              <w:lastRenderedPageBreak/>
              <w:t xml:space="preserve"> الحلقة:</w:t>
            </w:r>
          </w:p>
        </w:tc>
        <w:tc>
          <w:tcPr>
            <w:tcW w:w="7226" w:type="dxa"/>
            <w:hideMark/>
          </w:tcPr>
          <w:p w14:paraId="5950B915" w14:textId="77777777" w:rsidR="00802D83" w:rsidRPr="00751FA7" w:rsidRDefault="00802D83" w:rsidP="006D26DC">
            <w:pPr>
              <w:spacing w:line="276" w:lineRule="auto"/>
              <w:jc w:val="both"/>
              <w:rPr>
                <w:rFonts w:ascii="Sakkal Majalla" w:hAnsi="Sakkal Majalla" w:cs="Sakkal Majalla"/>
                <w:sz w:val="30"/>
                <w:szCs w:val="30"/>
                <w:rtl/>
              </w:rPr>
            </w:pPr>
            <w:r w:rsidRPr="00751FA7">
              <w:rPr>
                <w:rFonts w:ascii="Sakkal Majalla" w:hAnsi="Sakkal Majalla" w:cs="Sakkal Majalla"/>
                <w:sz w:val="30"/>
                <w:szCs w:val="30"/>
                <w:rtl/>
              </w:rPr>
              <w:t xml:space="preserve"> مجموعة من الطلاب لا يقل عددهم عن (15) طالبــ</w:t>
            </w:r>
            <w:r>
              <w:rPr>
                <w:rFonts w:ascii="Sakkal Majalla" w:hAnsi="Sakkal Majalla" w:cs="Sakkal Majalla" w:hint="cs"/>
                <w:sz w:val="30"/>
                <w:szCs w:val="30"/>
                <w:rtl/>
              </w:rPr>
              <w:t>اً</w:t>
            </w:r>
            <w:r w:rsidRPr="00751FA7">
              <w:rPr>
                <w:rFonts w:ascii="Sakkal Majalla" w:hAnsi="Sakkal Majalla" w:cs="Sakkal Majalla"/>
                <w:sz w:val="30"/>
                <w:szCs w:val="30"/>
                <w:rtl/>
              </w:rPr>
              <w:t xml:space="preserve"> يتم فيها تحفيظ وإقراء القرآن الكريم والسنة النبوية في المركز أو المسجد.</w:t>
            </w:r>
          </w:p>
        </w:tc>
      </w:tr>
      <w:tr w:rsidR="00802D83" w:rsidRPr="00751FA7" w14:paraId="3C65A402" w14:textId="77777777" w:rsidTr="006D26DC">
        <w:tc>
          <w:tcPr>
            <w:tcW w:w="1740" w:type="dxa"/>
            <w:hideMark/>
          </w:tcPr>
          <w:p w14:paraId="11A19B8B" w14:textId="77777777" w:rsidR="00802D83" w:rsidRPr="00751FA7" w:rsidRDefault="00802D83" w:rsidP="006D26DC">
            <w:pPr>
              <w:spacing w:line="276" w:lineRule="auto"/>
              <w:jc w:val="both"/>
              <w:rPr>
                <w:rFonts w:ascii="Sakkal Majalla" w:hAnsi="Sakkal Majalla" w:cs="Sakkal Majalla"/>
                <w:b/>
                <w:bCs/>
                <w:sz w:val="30"/>
                <w:szCs w:val="30"/>
                <w:rtl/>
                <w:lang w:bidi="ar-BH"/>
              </w:rPr>
            </w:pPr>
            <w:r w:rsidRPr="00751FA7">
              <w:rPr>
                <w:rFonts w:ascii="Sakkal Majalla" w:hAnsi="Sakkal Majalla" w:cs="Sakkal Majalla"/>
                <w:b/>
                <w:bCs/>
                <w:sz w:val="30"/>
                <w:szCs w:val="30"/>
                <w:rtl/>
                <w:lang w:bidi="ar-BH"/>
              </w:rPr>
              <w:t xml:space="preserve"> المشرف الميداني: </w:t>
            </w:r>
          </w:p>
        </w:tc>
        <w:tc>
          <w:tcPr>
            <w:tcW w:w="7226" w:type="dxa"/>
            <w:hideMark/>
          </w:tcPr>
          <w:p w14:paraId="7FD8D4B8" w14:textId="77777777" w:rsidR="00802D83" w:rsidRPr="00751FA7" w:rsidRDefault="00802D83" w:rsidP="006D26DC">
            <w:pPr>
              <w:spacing w:line="276" w:lineRule="auto"/>
              <w:jc w:val="both"/>
              <w:rPr>
                <w:rFonts w:ascii="Sakkal Majalla" w:hAnsi="Sakkal Majalla" w:cs="Sakkal Majalla"/>
                <w:sz w:val="30"/>
                <w:szCs w:val="30"/>
                <w:rtl/>
              </w:rPr>
            </w:pPr>
            <w:r w:rsidRPr="00751FA7">
              <w:rPr>
                <w:rFonts w:ascii="Sakkal Majalla" w:hAnsi="Sakkal Majalla" w:cs="Sakkal Majalla"/>
                <w:sz w:val="30"/>
                <w:szCs w:val="30"/>
                <w:rtl/>
              </w:rPr>
              <w:t>الشخص المسؤول عن المتابعة الفنية والإدارية لمجموعة من الحلقات من (17-25) حلقة.</w:t>
            </w:r>
          </w:p>
        </w:tc>
      </w:tr>
      <w:tr w:rsidR="00802D83" w:rsidRPr="00751FA7" w14:paraId="2BA0C1EA" w14:textId="77777777" w:rsidTr="006D26DC">
        <w:tc>
          <w:tcPr>
            <w:tcW w:w="1740" w:type="dxa"/>
            <w:hideMark/>
          </w:tcPr>
          <w:p w14:paraId="2251C2A9" w14:textId="77777777" w:rsidR="00802D83" w:rsidRPr="00751FA7" w:rsidRDefault="00802D83" w:rsidP="006D26DC">
            <w:pPr>
              <w:spacing w:line="276" w:lineRule="auto"/>
              <w:jc w:val="both"/>
              <w:rPr>
                <w:rFonts w:ascii="Sakkal Majalla" w:hAnsi="Sakkal Majalla" w:cs="Sakkal Majalla"/>
                <w:b/>
                <w:bCs/>
                <w:sz w:val="30"/>
                <w:szCs w:val="30"/>
                <w:rtl/>
                <w:lang w:bidi="ar-BH"/>
              </w:rPr>
            </w:pPr>
            <w:r w:rsidRPr="00751FA7">
              <w:rPr>
                <w:rFonts w:ascii="Sakkal Majalla" w:hAnsi="Sakkal Majalla" w:cs="Sakkal Majalla"/>
                <w:b/>
                <w:bCs/>
                <w:sz w:val="30"/>
                <w:szCs w:val="30"/>
                <w:rtl/>
                <w:lang w:bidi="ar-BH"/>
              </w:rPr>
              <w:t>المشرف الداخلي:</w:t>
            </w:r>
          </w:p>
        </w:tc>
        <w:tc>
          <w:tcPr>
            <w:tcW w:w="7226" w:type="dxa"/>
            <w:hideMark/>
          </w:tcPr>
          <w:p w14:paraId="35A59062" w14:textId="77777777" w:rsidR="00802D83" w:rsidRPr="00751FA7" w:rsidRDefault="00802D83" w:rsidP="006D26DC">
            <w:pPr>
              <w:spacing w:after="240"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الشخص المسؤول عن المتابعة الفنية والإدارية لمجموعة من الحلقات لا تقل عن (4) حلقات.</w:t>
            </w:r>
          </w:p>
        </w:tc>
      </w:tr>
    </w:tbl>
    <w:p w14:paraId="513BFE55"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المادة (2)</w:t>
      </w:r>
    </w:p>
    <w:p w14:paraId="0598D1EF"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نطاق التطبيق</w:t>
      </w:r>
    </w:p>
    <w:p w14:paraId="52BA6323" w14:textId="77777777" w:rsidR="00802D83" w:rsidRPr="00751FA7" w:rsidRDefault="00802D83" w:rsidP="00802D83">
      <w:pPr>
        <w:spacing w:after="240" w:line="276" w:lineRule="auto"/>
        <w:jc w:val="both"/>
        <w:rPr>
          <w:rFonts w:ascii="Sakkal Majalla" w:hAnsi="Sakkal Majalla" w:cs="Sakkal Majalla"/>
          <w:sz w:val="30"/>
          <w:szCs w:val="30"/>
          <w:rtl/>
          <w:lang w:bidi="ar-AE"/>
        </w:rPr>
      </w:pPr>
      <w:r w:rsidRPr="00751FA7">
        <w:rPr>
          <w:rFonts w:ascii="Sakkal Majalla" w:hAnsi="Sakkal Majalla" w:cs="Sakkal Majalla"/>
          <w:sz w:val="30"/>
          <w:szCs w:val="30"/>
          <w:rtl/>
          <w:lang w:bidi="ar-AE"/>
        </w:rPr>
        <w:t xml:space="preserve">تُطبّق أحكام هذا القرار على المشرفين والمعلمين المقرئين </w:t>
      </w:r>
      <w:proofErr w:type="spellStart"/>
      <w:r w:rsidRPr="00751FA7">
        <w:rPr>
          <w:rFonts w:ascii="Sakkal Majalla" w:hAnsi="Sakkal Majalla" w:cs="Sakkal Majalla"/>
          <w:sz w:val="30"/>
          <w:szCs w:val="30"/>
          <w:rtl/>
          <w:lang w:bidi="ar-AE"/>
        </w:rPr>
        <w:t>والمحفظين</w:t>
      </w:r>
      <w:proofErr w:type="spellEnd"/>
      <w:r w:rsidRPr="00751FA7">
        <w:rPr>
          <w:rFonts w:ascii="Sakkal Majalla" w:hAnsi="Sakkal Majalla" w:cs="Sakkal Majalla"/>
          <w:sz w:val="30"/>
          <w:szCs w:val="30"/>
          <w:rtl/>
          <w:lang w:bidi="ar-AE"/>
        </w:rPr>
        <w:t xml:space="preserve"> في مراكز وحلقات تحفيظ القرآن الكريم والسنة النبوية في المؤسسة بمكافأة شهرية بحيث ترتب أوضاعهم وفقاً لأحكامه</w:t>
      </w:r>
      <w:r w:rsidRPr="00751FA7">
        <w:rPr>
          <w:rFonts w:ascii="Sakkal Majalla" w:hAnsi="Sakkal Majalla" w:cs="Sakkal Majalla"/>
          <w:sz w:val="30"/>
          <w:szCs w:val="30"/>
        </w:rPr>
        <w:t>.</w:t>
      </w:r>
    </w:p>
    <w:p w14:paraId="537A2116"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المادة (3)</w:t>
      </w:r>
    </w:p>
    <w:p w14:paraId="0F542E00"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 xml:space="preserve">إدارة </w:t>
      </w:r>
      <w:proofErr w:type="gramStart"/>
      <w:r w:rsidRPr="00751FA7">
        <w:rPr>
          <w:rFonts w:ascii="Sakkal Majalla" w:hAnsi="Sakkal Majalla" w:cs="Sakkal Majalla"/>
          <w:b/>
          <w:bCs/>
          <w:sz w:val="30"/>
          <w:szCs w:val="30"/>
          <w:rtl/>
          <w:lang w:bidi="ar-AE"/>
        </w:rPr>
        <w:t xml:space="preserve">المراكز </w:t>
      </w:r>
      <w:r>
        <w:rPr>
          <w:rFonts w:ascii="Sakkal Majalla" w:hAnsi="Sakkal Majalla" w:cs="Sakkal Majalla" w:hint="cs"/>
          <w:b/>
          <w:bCs/>
          <w:sz w:val="30"/>
          <w:szCs w:val="30"/>
          <w:rtl/>
          <w:lang w:bidi="ar-AE"/>
        </w:rPr>
        <w:t xml:space="preserve"> </w:t>
      </w:r>
      <w:r w:rsidRPr="00751FA7">
        <w:rPr>
          <w:rFonts w:ascii="Sakkal Majalla" w:hAnsi="Sakkal Majalla" w:cs="Sakkal Majalla"/>
          <w:b/>
          <w:bCs/>
          <w:sz w:val="30"/>
          <w:szCs w:val="30"/>
          <w:rtl/>
          <w:lang w:bidi="ar-AE"/>
        </w:rPr>
        <w:t>والحلقات</w:t>
      </w:r>
      <w:proofErr w:type="gramEnd"/>
    </w:p>
    <w:p w14:paraId="2B7563C8" w14:textId="77777777" w:rsidR="00802D83" w:rsidRPr="00751FA7" w:rsidRDefault="00802D83" w:rsidP="00802D83">
      <w:pPr>
        <w:spacing w:line="276" w:lineRule="auto"/>
        <w:jc w:val="both"/>
        <w:rPr>
          <w:rFonts w:ascii="Sakkal Majalla" w:hAnsi="Sakkal Majalla" w:cs="Sakkal Majalla"/>
          <w:sz w:val="30"/>
          <w:szCs w:val="30"/>
          <w:u w:val="single"/>
          <w:rtl/>
          <w:lang w:bidi="ar-AE"/>
        </w:rPr>
      </w:pPr>
      <w:r w:rsidRPr="00751FA7">
        <w:rPr>
          <w:rFonts w:ascii="Sakkal Majalla" w:hAnsi="Sakkal Majalla" w:cs="Sakkal Majalla"/>
          <w:sz w:val="30"/>
          <w:szCs w:val="30"/>
          <w:rtl/>
          <w:lang w:bidi="ar-AE"/>
        </w:rPr>
        <w:t>تتكون إدارة المراكز والحلقات من الآتي:</w:t>
      </w:r>
      <w:r w:rsidRPr="00751FA7">
        <w:rPr>
          <w:rFonts w:ascii="Sakkal Majalla" w:hAnsi="Sakkal Majalla" w:cs="Sakkal Majalla"/>
          <w:sz w:val="30"/>
          <w:szCs w:val="30"/>
          <w:u w:val="single"/>
          <w:rtl/>
          <w:lang w:bidi="ar-AE"/>
        </w:rPr>
        <w:t xml:space="preserve"> </w:t>
      </w:r>
    </w:p>
    <w:p w14:paraId="5181C8D2" w14:textId="77777777" w:rsidR="00802D83" w:rsidRPr="00751FA7" w:rsidRDefault="00802D83">
      <w:pPr>
        <w:numPr>
          <w:ilvl w:val="0"/>
          <w:numId w:val="29"/>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مشرف ميداني.</w:t>
      </w:r>
    </w:p>
    <w:p w14:paraId="7B01FFF8" w14:textId="77777777" w:rsidR="00802D83" w:rsidRPr="00751FA7" w:rsidRDefault="00802D83">
      <w:pPr>
        <w:numPr>
          <w:ilvl w:val="0"/>
          <w:numId w:val="29"/>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مشرف داخلي.</w:t>
      </w:r>
    </w:p>
    <w:p w14:paraId="16C5CB93" w14:textId="77777777" w:rsidR="00802D83" w:rsidRPr="00C72760" w:rsidRDefault="00802D83">
      <w:pPr>
        <w:numPr>
          <w:ilvl w:val="0"/>
          <w:numId w:val="29"/>
        </w:numPr>
        <w:spacing w:after="240" w:line="276" w:lineRule="auto"/>
        <w:ind w:left="453" w:hanging="357"/>
        <w:jc w:val="both"/>
        <w:rPr>
          <w:rFonts w:ascii="Sakkal Majalla" w:hAnsi="Sakkal Majalla" w:cs="Sakkal Majalla"/>
          <w:sz w:val="30"/>
          <w:szCs w:val="30"/>
        </w:rPr>
      </w:pPr>
      <w:r w:rsidRPr="00751FA7">
        <w:rPr>
          <w:rFonts w:ascii="Sakkal Majalla" w:hAnsi="Sakkal Majalla" w:cs="Sakkal Majalla"/>
          <w:sz w:val="30"/>
          <w:szCs w:val="30"/>
          <w:rtl/>
          <w:lang w:bidi="ar-BH"/>
        </w:rPr>
        <w:t>معلم مقرئ و/أو محفظ.</w:t>
      </w:r>
    </w:p>
    <w:p w14:paraId="3D1F9142" w14:textId="77777777" w:rsidR="00802D83" w:rsidRPr="00751FA7" w:rsidRDefault="00802D83" w:rsidP="00802D83">
      <w:pPr>
        <w:spacing w:line="276" w:lineRule="auto"/>
        <w:jc w:val="center"/>
        <w:rPr>
          <w:rFonts w:ascii="Sakkal Majalla" w:hAnsi="Sakkal Majalla" w:cs="Sakkal Majalla"/>
          <w:b/>
          <w:bCs/>
          <w:sz w:val="30"/>
          <w:szCs w:val="30"/>
          <w:rtl/>
          <w:lang w:bidi="ar-BH"/>
        </w:rPr>
      </w:pPr>
      <w:r w:rsidRPr="00751FA7">
        <w:rPr>
          <w:rFonts w:ascii="Sakkal Majalla" w:hAnsi="Sakkal Majalla" w:cs="Sakkal Majalla"/>
          <w:b/>
          <w:bCs/>
          <w:sz w:val="30"/>
          <w:szCs w:val="30"/>
          <w:rtl/>
          <w:lang w:bidi="ar-BH"/>
        </w:rPr>
        <w:t>المادة (4)</w:t>
      </w:r>
    </w:p>
    <w:p w14:paraId="7F14560F" w14:textId="77777777" w:rsidR="00802D83" w:rsidRPr="00751FA7" w:rsidRDefault="00802D83" w:rsidP="00802D83">
      <w:pPr>
        <w:spacing w:line="276" w:lineRule="auto"/>
        <w:jc w:val="center"/>
        <w:rPr>
          <w:rFonts w:ascii="Sakkal Majalla" w:hAnsi="Sakkal Majalla" w:cs="Sakkal Majalla"/>
          <w:b/>
          <w:bCs/>
          <w:sz w:val="30"/>
          <w:szCs w:val="30"/>
        </w:rPr>
      </w:pPr>
      <w:r w:rsidRPr="00751FA7">
        <w:rPr>
          <w:rFonts w:ascii="Sakkal Majalla" w:hAnsi="Sakkal Majalla" w:cs="Sakkal Majalla"/>
          <w:b/>
          <w:bCs/>
          <w:sz w:val="30"/>
          <w:szCs w:val="30"/>
          <w:rtl/>
          <w:lang w:bidi="ar-BH"/>
        </w:rPr>
        <w:t>اشتراطات المشرف الميداني والمشرف الداخلي</w:t>
      </w:r>
    </w:p>
    <w:p w14:paraId="4A36696C" w14:textId="77777777" w:rsidR="00802D83" w:rsidRPr="00751FA7" w:rsidRDefault="00802D83" w:rsidP="00802D83">
      <w:p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يُشترط لمن يعمل مشرفـــــًا ميدانيــــًا أو مشرفاً داخلياً في المراكز أو الحلقات الآتي:</w:t>
      </w:r>
    </w:p>
    <w:p w14:paraId="24772456" w14:textId="77777777" w:rsidR="00802D83" w:rsidRPr="00751FA7" w:rsidRDefault="00802D83">
      <w:pPr>
        <w:numPr>
          <w:ilvl w:val="0"/>
          <w:numId w:val="30"/>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 xml:space="preserve">ألا يقل عمره عن (25) سنة. </w:t>
      </w:r>
    </w:p>
    <w:p w14:paraId="09B9B164" w14:textId="77777777" w:rsidR="00802D83" w:rsidRPr="00751FA7" w:rsidRDefault="00802D83">
      <w:pPr>
        <w:numPr>
          <w:ilvl w:val="0"/>
          <w:numId w:val="30"/>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أن يكون لديه إقامة سارية المفعول إذا كان من غير مواطني الدولة.</w:t>
      </w:r>
    </w:p>
    <w:p w14:paraId="33D6FB02" w14:textId="77777777" w:rsidR="00802D83" w:rsidRPr="00751FA7" w:rsidRDefault="00802D83">
      <w:pPr>
        <w:numPr>
          <w:ilvl w:val="0"/>
          <w:numId w:val="30"/>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أن يكون متقناً للقرآن الكريم حفظاً وتلاوةً.</w:t>
      </w:r>
    </w:p>
    <w:p w14:paraId="59683F9C" w14:textId="77777777" w:rsidR="00802D83" w:rsidRPr="00751FA7" w:rsidRDefault="00802D83">
      <w:pPr>
        <w:numPr>
          <w:ilvl w:val="0"/>
          <w:numId w:val="30"/>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أن يكون</w:t>
      </w:r>
      <w:r w:rsidRPr="00751FA7">
        <w:rPr>
          <w:rFonts w:ascii="Sakkal Majalla" w:hAnsi="Sakkal Majalla" w:cs="Sakkal Majalla"/>
          <w:sz w:val="30"/>
          <w:szCs w:val="30"/>
          <w:lang w:bidi="ar-BH"/>
        </w:rPr>
        <w:t xml:space="preserve"> </w:t>
      </w:r>
      <w:r w:rsidRPr="00751FA7">
        <w:rPr>
          <w:rFonts w:ascii="Sakkal Majalla" w:hAnsi="Sakkal Majalla" w:cs="Sakkal Majalla"/>
          <w:sz w:val="30"/>
          <w:szCs w:val="30"/>
          <w:rtl/>
          <w:lang w:bidi="ar-BH"/>
        </w:rPr>
        <w:t xml:space="preserve">حاصلاً على شهادات وإفادات بحفظ القرآن الكريم وتلاوته. </w:t>
      </w:r>
    </w:p>
    <w:p w14:paraId="0F5D333E" w14:textId="77777777" w:rsidR="00802D83" w:rsidRPr="00751FA7" w:rsidRDefault="00802D83">
      <w:pPr>
        <w:numPr>
          <w:ilvl w:val="0"/>
          <w:numId w:val="30"/>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lastRenderedPageBreak/>
        <w:t xml:space="preserve">أن يكون حسن السيرة والسلوك وألا يكون قد حكم عليه في جريمة مخلة بالشرف والأمانة إلا إذا رُدَّ إليه اعتباره. </w:t>
      </w:r>
    </w:p>
    <w:p w14:paraId="058396C3" w14:textId="77777777" w:rsidR="00802D83" w:rsidRPr="00751FA7" w:rsidRDefault="00802D83">
      <w:pPr>
        <w:numPr>
          <w:ilvl w:val="0"/>
          <w:numId w:val="30"/>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أن يكون حاصلاً على موافقة عدم الممانعة من العمل من جهة عمله إذا كان على غير كفالة المؤسسة.</w:t>
      </w:r>
    </w:p>
    <w:p w14:paraId="243B6406" w14:textId="77777777" w:rsidR="00802D83" w:rsidRPr="00751FA7" w:rsidRDefault="00802D83">
      <w:pPr>
        <w:numPr>
          <w:ilvl w:val="0"/>
          <w:numId w:val="30"/>
        </w:numPr>
        <w:spacing w:after="240" w:line="276" w:lineRule="auto"/>
        <w:ind w:left="453" w:hanging="357"/>
        <w:jc w:val="both"/>
        <w:rPr>
          <w:rFonts w:ascii="Sakkal Majalla" w:hAnsi="Sakkal Majalla" w:cs="Sakkal Majalla"/>
          <w:sz w:val="30"/>
          <w:szCs w:val="30"/>
        </w:rPr>
      </w:pPr>
      <w:r w:rsidRPr="00751FA7">
        <w:rPr>
          <w:rFonts w:ascii="Sakkal Majalla" w:hAnsi="Sakkal Majalla" w:cs="Sakkal Majalla"/>
          <w:sz w:val="30"/>
          <w:szCs w:val="30"/>
          <w:rtl/>
          <w:lang w:bidi="ar-BH"/>
        </w:rPr>
        <w:t>أن يجتاز الاختبارات التي تحددها المؤسسة.</w:t>
      </w:r>
    </w:p>
    <w:p w14:paraId="157901F7"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المادة (5)</w:t>
      </w:r>
    </w:p>
    <w:p w14:paraId="5E4D14A7" w14:textId="77777777" w:rsidR="00802D83" w:rsidRPr="00751FA7" w:rsidRDefault="00802D83" w:rsidP="00802D83">
      <w:pPr>
        <w:spacing w:line="276" w:lineRule="auto"/>
        <w:jc w:val="center"/>
        <w:rPr>
          <w:rFonts w:ascii="Sakkal Majalla" w:hAnsi="Sakkal Majalla" w:cs="Sakkal Majalla"/>
          <w:b/>
          <w:bCs/>
          <w:sz w:val="30"/>
          <w:szCs w:val="30"/>
          <w:rtl/>
        </w:rPr>
      </w:pPr>
      <w:r w:rsidRPr="00751FA7">
        <w:rPr>
          <w:rFonts w:ascii="Sakkal Majalla" w:hAnsi="Sakkal Majalla" w:cs="Sakkal Majalla"/>
          <w:b/>
          <w:bCs/>
          <w:sz w:val="30"/>
          <w:szCs w:val="30"/>
          <w:rtl/>
        </w:rPr>
        <w:t xml:space="preserve">اشتراطات المعلم </w:t>
      </w:r>
      <w:proofErr w:type="spellStart"/>
      <w:r w:rsidRPr="00751FA7">
        <w:rPr>
          <w:rFonts w:ascii="Sakkal Majalla" w:hAnsi="Sakkal Majalla" w:cs="Sakkal Majalla"/>
          <w:b/>
          <w:bCs/>
          <w:sz w:val="30"/>
          <w:szCs w:val="30"/>
          <w:rtl/>
        </w:rPr>
        <w:t>المحفظ</w:t>
      </w:r>
      <w:proofErr w:type="spellEnd"/>
    </w:p>
    <w:p w14:paraId="4E1E4626" w14:textId="77777777" w:rsidR="00802D83" w:rsidRPr="00751FA7" w:rsidRDefault="00802D83">
      <w:pPr>
        <w:numPr>
          <w:ilvl w:val="0"/>
          <w:numId w:val="31"/>
        </w:numPr>
        <w:spacing w:line="276" w:lineRule="auto"/>
        <w:ind w:left="361"/>
        <w:jc w:val="both"/>
        <w:rPr>
          <w:rFonts w:ascii="Sakkal Majalla" w:hAnsi="Sakkal Majalla" w:cs="Sakkal Majalla"/>
          <w:b/>
          <w:bCs/>
          <w:sz w:val="30"/>
          <w:szCs w:val="30"/>
          <w:rtl/>
          <w:lang w:bidi="ar-AE"/>
        </w:rPr>
      </w:pPr>
      <w:r w:rsidRPr="00751FA7">
        <w:rPr>
          <w:rFonts w:ascii="Sakkal Majalla" w:hAnsi="Sakkal Majalla" w:cs="Sakkal Majalla"/>
          <w:sz w:val="30"/>
          <w:szCs w:val="30"/>
          <w:rtl/>
        </w:rPr>
        <w:t xml:space="preserve">يُشترط لمن يعمل معلماً </w:t>
      </w:r>
      <w:proofErr w:type="spellStart"/>
      <w:r w:rsidRPr="00751FA7">
        <w:rPr>
          <w:rFonts w:ascii="Sakkal Majalla" w:hAnsi="Sakkal Majalla" w:cs="Sakkal Majalla"/>
          <w:sz w:val="30"/>
          <w:szCs w:val="30"/>
          <w:rtl/>
        </w:rPr>
        <w:t>محفظاً</w:t>
      </w:r>
      <w:proofErr w:type="spellEnd"/>
      <w:r w:rsidRPr="00751FA7">
        <w:rPr>
          <w:rFonts w:ascii="Sakkal Majalla" w:hAnsi="Sakkal Majalla" w:cs="Sakkal Majalla"/>
          <w:sz w:val="30"/>
          <w:szCs w:val="30"/>
          <w:rtl/>
        </w:rPr>
        <w:t xml:space="preserve"> الآتي:</w:t>
      </w:r>
    </w:p>
    <w:p w14:paraId="7A7606D4" w14:textId="77777777" w:rsidR="00802D83" w:rsidRPr="00751FA7" w:rsidRDefault="00802D83">
      <w:pPr>
        <w:numPr>
          <w:ilvl w:val="0"/>
          <w:numId w:val="32"/>
        </w:numPr>
        <w:spacing w:line="276" w:lineRule="auto"/>
        <w:ind w:left="645"/>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 xml:space="preserve">ألا يقل عمره عن (21) سنة. </w:t>
      </w:r>
    </w:p>
    <w:p w14:paraId="1CF0E9DB" w14:textId="77777777" w:rsidR="00802D83" w:rsidRPr="00751FA7" w:rsidRDefault="00802D83">
      <w:pPr>
        <w:numPr>
          <w:ilvl w:val="0"/>
          <w:numId w:val="32"/>
        </w:numPr>
        <w:spacing w:line="276" w:lineRule="auto"/>
        <w:ind w:left="645"/>
        <w:jc w:val="both"/>
        <w:rPr>
          <w:rFonts w:ascii="Sakkal Majalla" w:hAnsi="Sakkal Majalla" w:cs="Sakkal Majalla"/>
          <w:sz w:val="30"/>
          <w:szCs w:val="30"/>
        </w:rPr>
      </w:pPr>
      <w:r w:rsidRPr="00751FA7">
        <w:rPr>
          <w:rFonts w:ascii="Sakkal Majalla" w:hAnsi="Sakkal Majalla" w:cs="Sakkal Majalla"/>
          <w:sz w:val="30"/>
          <w:szCs w:val="30"/>
          <w:rtl/>
          <w:lang w:bidi="ar-BH"/>
        </w:rPr>
        <w:t>أن يكون لديه إقامة سارية المفعول إذا كان من غير مواطني الدولة.</w:t>
      </w:r>
    </w:p>
    <w:p w14:paraId="61482D54" w14:textId="77777777" w:rsidR="00802D83" w:rsidRPr="00751FA7" w:rsidRDefault="00802D83">
      <w:pPr>
        <w:numPr>
          <w:ilvl w:val="0"/>
          <w:numId w:val="32"/>
        </w:numPr>
        <w:spacing w:line="276" w:lineRule="auto"/>
        <w:ind w:left="645"/>
        <w:jc w:val="both"/>
        <w:rPr>
          <w:rFonts w:ascii="Sakkal Majalla" w:hAnsi="Sakkal Majalla" w:cs="Sakkal Majalla"/>
          <w:sz w:val="30"/>
          <w:szCs w:val="30"/>
        </w:rPr>
      </w:pPr>
      <w:r w:rsidRPr="00751FA7">
        <w:rPr>
          <w:rFonts w:ascii="Sakkal Majalla" w:hAnsi="Sakkal Majalla" w:cs="Sakkal Majalla"/>
          <w:sz w:val="30"/>
          <w:szCs w:val="30"/>
          <w:rtl/>
          <w:lang w:bidi="ar-BH"/>
        </w:rPr>
        <w:t>أن يكون متقناً لعشرة أجزاء من القرآن الكريم على الأقل حفظاً وتلاوةً.</w:t>
      </w:r>
    </w:p>
    <w:p w14:paraId="28FFE741" w14:textId="77777777" w:rsidR="00802D83" w:rsidRPr="00751FA7" w:rsidRDefault="00802D83">
      <w:pPr>
        <w:numPr>
          <w:ilvl w:val="0"/>
          <w:numId w:val="32"/>
        </w:numPr>
        <w:spacing w:line="276" w:lineRule="auto"/>
        <w:ind w:left="645"/>
        <w:jc w:val="both"/>
        <w:rPr>
          <w:rFonts w:ascii="Sakkal Majalla" w:hAnsi="Sakkal Majalla" w:cs="Sakkal Majalla"/>
          <w:sz w:val="30"/>
          <w:szCs w:val="30"/>
        </w:rPr>
      </w:pPr>
      <w:r w:rsidRPr="00751FA7">
        <w:rPr>
          <w:rFonts w:ascii="Sakkal Majalla" w:hAnsi="Sakkal Majalla" w:cs="Sakkal Majalla"/>
          <w:sz w:val="30"/>
          <w:szCs w:val="30"/>
          <w:rtl/>
          <w:lang w:bidi="ar-BH"/>
        </w:rPr>
        <w:t>أن يكون حسن السيرة والسلوك وألا يكون قد حكم عليه في جريمة مخلة بالشرف والأمانة إلا إذا رُدَّ إليه اعتباره.</w:t>
      </w:r>
    </w:p>
    <w:p w14:paraId="7C576620" w14:textId="77777777" w:rsidR="00802D83" w:rsidRPr="00751FA7" w:rsidRDefault="00802D83">
      <w:pPr>
        <w:numPr>
          <w:ilvl w:val="0"/>
          <w:numId w:val="32"/>
        </w:numPr>
        <w:spacing w:line="276" w:lineRule="auto"/>
        <w:ind w:left="645"/>
        <w:jc w:val="both"/>
        <w:rPr>
          <w:rFonts w:ascii="Sakkal Majalla" w:hAnsi="Sakkal Majalla" w:cs="Sakkal Majalla"/>
          <w:sz w:val="30"/>
          <w:szCs w:val="30"/>
        </w:rPr>
      </w:pPr>
      <w:r w:rsidRPr="00751FA7">
        <w:rPr>
          <w:rFonts w:ascii="Sakkal Majalla" w:hAnsi="Sakkal Majalla" w:cs="Sakkal Majalla"/>
          <w:sz w:val="30"/>
          <w:szCs w:val="30"/>
          <w:rtl/>
          <w:lang w:bidi="ar-BH"/>
        </w:rPr>
        <w:t>أن يكون حاصلاً على موافقة عدم الممانعة من العمل من جهة عمله إذا كان على غير كفالة المؤسسة.</w:t>
      </w:r>
    </w:p>
    <w:p w14:paraId="3FF5DEB3" w14:textId="77777777" w:rsidR="00802D83" w:rsidRPr="00751FA7" w:rsidRDefault="00802D83">
      <w:pPr>
        <w:numPr>
          <w:ilvl w:val="0"/>
          <w:numId w:val="32"/>
        </w:numPr>
        <w:spacing w:line="276" w:lineRule="auto"/>
        <w:ind w:left="645"/>
        <w:jc w:val="both"/>
        <w:rPr>
          <w:rFonts w:ascii="Sakkal Majalla" w:hAnsi="Sakkal Majalla" w:cs="Sakkal Majalla"/>
          <w:sz w:val="30"/>
          <w:szCs w:val="30"/>
        </w:rPr>
      </w:pPr>
      <w:r w:rsidRPr="00751FA7">
        <w:rPr>
          <w:rFonts w:ascii="Sakkal Majalla" w:hAnsi="Sakkal Majalla" w:cs="Sakkal Majalla"/>
          <w:sz w:val="30"/>
          <w:szCs w:val="30"/>
          <w:rtl/>
          <w:lang w:bidi="ar-BH"/>
        </w:rPr>
        <w:t xml:space="preserve">أن يجتاز الاختبارات التي تُحددها المؤسسة. </w:t>
      </w:r>
    </w:p>
    <w:p w14:paraId="566D4348" w14:textId="77777777" w:rsidR="00802D83" w:rsidRPr="00C72760" w:rsidRDefault="00802D83">
      <w:pPr>
        <w:numPr>
          <w:ilvl w:val="0"/>
          <w:numId w:val="31"/>
        </w:numPr>
        <w:spacing w:after="240" w:line="276" w:lineRule="auto"/>
        <w:ind w:left="357" w:hanging="357"/>
        <w:jc w:val="both"/>
        <w:rPr>
          <w:rFonts w:ascii="Sakkal Majalla" w:hAnsi="Sakkal Majalla" w:cs="Sakkal Majalla"/>
          <w:sz w:val="30"/>
          <w:szCs w:val="30"/>
        </w:rPr>
      </w:pPr>
      <w:r w:rsidRPr="00751FA7">
        <w:rPr>
          <w:rFonts w:ascii="Sakkal Majalla" w:hAnsi="Sakkal Majalla" w:cs="Sakkal Majalla"/>
          <w:sz w:val="30"/>
          <w:szCs w:val="30"/>
          <w:rtl/>
          <w:lang w:bidi="ar-BH"/>
        </w:rPr>
        <w:t>يجوز تعيين مساعد للمعلم على ألا يقل عمره وقت التعيين عن (18) سنة.</w:t>
      </w:r>
    </w:p>
    <w:p w14:paraId="38BAFB39" w14:textId="77777777" w:rsidR="00802D83" w:rsidRPr="00751FA7" w:rsidRDefault="00802D83" w:rsidP="00802D83">
      <w:pPr>
        <w:spacing w:line="276" w:lineRule="auto"/>
        <w:jc w:val="center"/>
        <w:rPr>
          <w:rFonts w:ascii="Sakkal Majalla" w:hAnsi="Sakkal Majalla" w:cs="Sakkal Majalla"/>
          <w:b/>
          <w:bCs/>
          <w:sz w:val="30"/>
          <w:szCs w:val="30"/>
        </w:rPr>
      </w:pPr>
      <w:r w:rsidRPr="00751FA7">
        <w:rPr>
          <w:rFonts w:ascii="Sakkal Majalla" w:hAnsi="Sakkal Majalla" w:cs="Sakkal Majalla"/>
          <w:b/>
          <w:bCs/>
          <w:sz w:val="30"/>
          <w:szCs w:val="30"/>
          <w:rtl/>
          <w:lang w:bidi="ar-BH"/>
        </w:rPr>
        <w:t>المادة (6)</w:t>
      </w:r>
    </w:p>
    <w:p w14:paraId="784479EB" w14:textId="77777777" w:rsidR="00802D83" w:rsidRPr="00751FA7" w:rsidRDefault="00802D83" w:rsidP="00802D83">
      <w:pPr>
        <w:spacing w:line="276" w:lineRule="auto"/>
        <w:jc w:val="center"/>
        <w:rPr>
          <w:rFonts w:ascii="Sakkal Majalla" w:hAnsi="Sakkal Majalla" w:cs="Sakkal Majalla"/>
          <w:b/>
          <w:bCs/>
          <w:sz w:val="30"/>
          <w:szCs w:val="30"/>
        </w:rPr>
      </w:pPr>
      <w:r w:rsidRPr="00751FA7">
        <w:rPr>
          <w:rFonts w:ascii="Sakkal Majalla" w:hAnsi="Sakkal Majalla" w:cs="Sakkal Majalla"/>
          <w:b/>
          <w:bCs/>
          <w:sz w:val="30"/>
          <w:szCs w:val="30"/>
          <w:rtl/>
          <w:lang w:bidi="ar-BH"/>
        </w:rPr>
        <w:t>اشتراطات المعلم المقرئ</w:t>
      </w:r>
    </w:p>
    <w:p w14:paraId="76061FC2" w14:textId="77777777" w:rsidR="00802D83" w:rsidRPr="00751FA7" w:rsidRDefault="00802D83" w:rsidP="00802D83">
      <w:pPr>
        <w:spacing w:line="276" w:lineRule="auto"/>
        <w:jc w:val="both"/>
        <w:rPr>
          <w:rFonts w:ascii="Sakkal Majalla" w:hAnsi="Sakkal Majalla" w:cs="Sakkal Majalla"/>
          <w:sz w:val="30"/>
          <w:szCs w:val="30"/>
          <w:rtl/>
          <w:lang w:bidi="ar-AE"/>
        </w:rPr>
      </w:pPr>
      <w:r w:rsidRPr="00751FA7">
        <w:rPr>
          <w:rFonts w:ascii="Sakkal Majalla" w:hAnsi="Sakkal Majalla" w:cs="Sakkal Majalla"/>
          <w:sz w:val="30"/>
          <w:szCs w:val="30"/>
          <w:rtl/>
          <w:lang w:bidi="ar-BH"/>
        </w:rPr>
        <w:t>يُشترط لمن يعمل معلماً مقرئاً الآتي:</w:t>
      </w:r>
    </w:p>
    <w:p w14:paraId="63FD4B30" w14:textId="77777777" w:rsidR="00802D83" w:rsidRPr="00751FA7" w:rsidRDefault="00802D83">
      <w:pPr>
        <w:numPr>
          <w:ilvl w:val="0"/>
          <w:numId w:val="33"/>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 xml:space="preserve">ألا يقل عمره عن (21) سنة. </w:t>
      </w:r>
    </w:p>
    <w:p w14:paraId="073A5811" w14:textId="77777777" w:rsidR="00802D83" w:rsidRPr="00751FA7" w:rsidRDefault="00802D83">
      <w:pPr>
        <w:numPr>
          <w:ilvl w:val="0"/>
          <w:numId w:val="33"/>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أن يكون لديه إقامة سارية المفعول إذا كان من غير مواطني الدولة.</w:t>
      </w:r>
    </w:p>
    <w:p w14:paraId="64513FAB" w14:textId="77777777" w:rsidR="00802D83" w:rsidRPr="00751FA7" w:rsidRDefault="00802D83">
      <w:pPr>
        <w:numPr>
          <w:ilvl w:val="0"/>
          <w:numId w:val="33"/>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 xml:space="preserve">أن يكون متقناً للقرآن الكريم حفظاً وتلاوةً. </w:t>
      </w:r>
    </w:p>
    <w:p w14:paraId="1C046581" w14:textId="77777777" w:rsidR="00802D83" w:rsidRPr="00751FA7" w:rsidRDefault="00802D83">
      <w:pPr>
        <w:numPr>
          <w:ilvl w:val="0"/>
          <w:numId w:val="33"/>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 xml:space="preserve">أن يكون مجازاً بالسند المتصل لقراءتين على الأقل. </w:t>
      </w:r>
    </w:p>
    <w:p w14:paraId="6FB6CC4B" w14:textId="77777777" w:rsidR="00802D83" w:rsidRPr="00751FA7" w:rsidRDefault="00802D83">
      <w:pPr>
        <w:numPr>
          <w:ilvl w:val="0"/>
          <w:numId w:val="33"/>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أن يتقدم بقراءة جديدة بعد مرور سنة من مباشرته مهام عمله.</w:t>
      </w:r>
    </w:p>
    <w:p w14:paraId="52C84F8F" w14:textId="77777777" w:rsidR="00802D83" w:rsidRPr="00751FA7" w:rsidRDefault="00802D83">
      <w:pPr>
        <w:numPr>
          <w:ilvl w:val="0"/>
          <w:numId w:val="33"/>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lastRenderedPageBreak/>
        <w:t>أن يختبر بقراءة عاصم ثم بقية القراءات وأن يكون الاختبار للإقراء كل لا يتجزأ في الحفظ والأصول والتجويد النظري وأن يأتي ب (100) بيت من متن الشاطبية</w:t>
      </w:r>
      <w:r w:rsidRPr="00751FA7">
        <w:rPr>
          <w:rFonts w:ascii="Sakkal Majalla" w:hAnsi="Sakkal Majalla" w:cs="Sakkal Majalla"/>
          <w:sz w:val="30"/>
          <w:szCs w:val="30"/>
          <w:rtl/>
          <w:lang w:bidi="ar-AE"/>
        </w:rPr>
        <w:t xml:space="preserve"> مع كل قراءة وبصورة تراكمية.</w:t>
      </w:r>
    </w:p>
    <w:p w14:paraId="69A0F398" w14:textId="77777777" w:rsidR="00802D83" w:rsidRPr="00751FA7" w:rsidRDefault="00802D83">
      <w:pPr>
        <w:numPr>
          <w:ilvl w:val="0"/>
          <w:numId w:val="33"/>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أن يكون حسن السيرة والسلوك وألا يكون قد حكم عليه في جريمة مخلة بالشرف والأمانة إلا إذا رُدَّ إليه اعتباره.</w:t>
      </w:r>
    </w:p>
    <w:p w14:paraId="5EADF578" w14:textId="77777777" w:rsidR="00802D83" w:rsidRPr="00751FA7" w:rsidRDefault="00802D83">
      <w:pPr>
        <w:numPr>
          <w:ilvl w:val="0"/>
          <w:numId w:val="33"/>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أن يكون حاصلاً على موافقة عدم الممانعة من العمل من جهة عمله إذا كان على غير كفالة المؤسسة.</w:t>
      </w:r>
    </w:p>
    <w:p w14:paraId="52AEE1F9" w14:textId="77777777" w:rsidR="00802D83" w:rsidRPr="00C72760" w:rsidRDefault="00802D83">
      <w:pPr>
        <w:numPr>
          <w:ilvl w:val="0"/>
          <w:numId w:val="33"/>
        </w:numPr>
        <w:spacing w:after="240" w:line="276" w:lineRule="auto"/>
        <w:ind w:left="453" w:hanging="357"/>
        <w:jc w:val="both"/>
        <w:rPr>
          <w:rFonts w:ascii="Sakkal Majalla" w:hAnsi="Sakkal Majalla" w:cs="Sakkal Majalla"/>
          <w:sz w:val="30"/>
          <w:szCs w:val="30"/>
        </w:rPr>
      </w:pPr>
      <w:r w:rsidRPr="00751FA7">
        <w:rPr>
          <w:rFonts w:ascii="Sakkal Majalla" w:hAnsi="Sakkal Majalla" w:cs="Sakkal Majalla"/>
          <w:sz w:val="30"/>
          <w:szCs w:val="30"/>
          <w:rtl/>
          <w:lang w:bidi="ar-BH"/>
        </w:rPr>
        <w:t>أن يجتاز الاختبارات التي تُحددها المؤسسة.</w:t>
      </w:r>
    </w:p>
    <w:p w14:paraId="1A1FDE15" w14:textId="77777777" w:rsidR="00802D83" w:rsidRPr="00751FA7" w:rsidRDefault="00802D83" w:rsidP="00802D83">
      <w:pPr>
        <w:spacing w:line="276" w:lineRule="auto"/>
        <w:jc w:val="center"/>
        <w:rPr>
          <w:rFonts w:ascii="Sakkal Majalla" w:hAnsi="Sakkal Majalla" w:cs="Sakkal Majalla"/>
          <w:b/>
          <w:bCs/>
          <w:sz w:val="30"/>
          <w:szCs w:val="30"/>
          <w:rtl/>
          <w:lang w:bidi="ar-BH"/>
        </w:rPr>
      </w:pPr>
      <w:r w:rsidRPr="00751FA7">
        <w:rPr>
          <w:rFonts w:ascii="Sakkal Majalla" w:hAnsi="Sakkal Majalla" w:cs="Sakkal Majalla"/>
          <w:b/>
          <w:bCs/>
          <w:sz w:val="30"/>
          <w:szCs w:val="30"/>
          <w:rtl/>
          <w:lang w:bidi="ar-BH"/>
        </w:rPr>
        <w:t>المادة (7)</w:t>
      </w:r>
    </w:p>
    <w:p w14:paraId="53979030" w14:textId="77777777" w:rsidR="00802D83" w:rsidRPr="00751FA7" w:rsidRDefault="00802D83" w:rsidP="00802D83">
      <w:pPr>
        <w:spacing w:line="276" w:lineRule="auto"/>
        <w:jc w:val="center"/>
        <w:rPr>
          <w:rFonts w:ascii="Sakkal Majalla" w:hAnsi="Sakkal Majalla" w:cs="Sakkal Majalla"/>
          <w:b/>
          <w:bCs/>
          <w:sz w:val="30"/>
          <w:szCs w:val="30"/>
        </w:rPr>
      </w:pPr>
      <w:r w:rsidRPr="00751FA7">
        <w:rPr>
          <w:rFonts w:ascii="Sakkal Majalla" w:hAnsi="Sakkal Majalla" w:cs="Sakkal Majalla"/>
          <w:b/>
          <w:bCs/>
          <w:sz w:val="30"/>
          <w:szCs w:val="30"/>
          <w:rtl/>
          <w:lang w:bidi="ar-AE"/>
        </w:rPr>
        <w:t>مهام المشرف الميداني</w:t>
      </w:r>
    </w:p>
    <w:p w14:paraId="788362FE" w14:textId="77777777" w:rsidR="00802D83" w:rsidRPr="00751FA7" w:rsidRDefault="00802D83" w:rsidP="00802D83">
      <w:pPr>
        <w:spacing w:line="276" w:lineRule="auto"/>
        <w:jc w:val="both"/>
        <w:rPr>
          <w:rFonts w:ascii="Sakkal Majalla" w:hAnsi="Sakkal Majalla" w:cs="Sakkal Majalla"/>
          <w:sz w:val="30"/>
          <w:szCs w:val="30"/>
          <w:rtl/>
          <w:lang w:bidi="ar-AE"/>
        </w:rPr>
      </w:pPr>
      <w:r w:rsidRPr="00751FA7">
        <w:rPr>
          <w:rFonts w:ascii="Sakkal Majalla" w:hAnsi="Sakkal Majalla" w:cs="Sakkal Majalla"/>
          <w:sz w:val="30"/>
          <w:szCs w:val="30"/>
          <w:rtl/>
          <w:lang w:bidi="ar-AE"/>
        </w:rPr>
        <w:t>يتولى المشرف الميداني القيام بالمهام الآتية:</w:t>
      </w:r>
    </w:p>
    <w:p w14:paraId="63799724" w14:textId="77777777" w:rsidR="00802D83" w:rsidRPr="00751FA7" w:rsidRDefault="00802D83">
      <w:pPr>
        <w:numPr>
          <w:ilvl w:val="0"/>
          <w:numId w:val="34"/>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 xml:space="preserve">توزيع الحلقات توزيعاً </w:t>
      </w:r>
      <w:r w:rsidRPr="00751FA7">
        <w:rPr>
          <w:rFonts w:ascii="Sakkal Majalla" w:hAnsi="Sakkal Majalla" w:cs="Sakkal Majalla"/>
          <w:sz w:val="30"/>
          <w:szCs w:val="30"/>
          <w:rtl/>
          <w:lang w:bidi="ar-AE"/>
        </w:rPr>
        <w:t xml:space="preserve">مناسباً </w:t>
      </w:r>
      <w:r w:rsidRPr="00751FA7">
        <w:rPr>
          <w:rFonts w:ascii="Sakkal Majalla" w:hAnsi="Sakkal Majalla" w:cs="Sakkal Majalla"/>
          <w:sz w:val="30"/>
          <w:szCs w:val="30"/>
          <w:rtl/>
          <w:lang w:bidi="ar-BH"/>
        </w:rPr>
        <w:t xml:space="preserve">بالمنطقة التي تخضع لإشرافه، على أن يكون ملماً بأماكن تواجدها ومواعيدها والقيام بزيارات ميدانية يومية لها لمتابعة أعمالها (عدا العطل الرسمية).  </w:t>
      </w:r>
    </w:p>
    <w:p w14:paraId="4AA83D6F" w14:textId="77777777" w:rsidR="00802D83" w:rsidRPr="00751FA7" w:rsidRDefault="00802D83">
      <w:pPr>
        <w:numPr>
          <w:ilvl w:val="0"/>
          <w:numId w:val="34"/>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 xml:space="preserve">متابعة أساليب المدرسين في رعاية الطلبة المتفوقين والمتعثرين في الحفظ. </w:t>
      </w:r>
    </w:p>
    <w:p w14:paraId="3349A0BE" w14:textId="77777777" w:rsidR="00802D83" w:rsidRPr="00751FA7" w:rsidRDefault="00802D83">
      <w:pPr>
        <w:numPr>
          <w:ilvl w:val="0"/>
          <w:numId w:val="34"/>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الالتزام بجميع القرارات والتعاميم التي تصدر من المدير أو السلطة المختصة لتنظيم عمل الحلقات والمعلمين والإلمام بها بالتنسيق مع المشرف الداخلي.</w:t>
      </w:r>
    </w:p>
    <w:p w14:paraId="2AA87590" w14:textId="77777777" w:rsidR="00802D83" w:rsidRPr="00751FA7" w:rsidRDefault="00802D83">
      <w:pPr>
        <w:numPr>
          <w:ilvl w:val="0"/>
          <w:numId w:val="34"/>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 xml:space="preserve"> الالتزام بالمواعيد المعتمدة للحلقات وعدم تجاوزها إلا بموافقة مسبقة من السلطة المختصة.</w:t>
      </w:r>
    </w:p>
    <w:p w14:paraId="1BB2D54E" w14:textId="77777777" w:rsidR="00802D83" w:rsidRPr="00751FA7" w:rsidRDefault="00802D83">
      <w:pPr>
        <w:numPr>
          <w:ilvl w:val="0"/>
          <w:numId w:val="34"/>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رفع تقارير وجدول بخطة الزيارات الميدانية بداية كل شهر للمدير لاتخاذ اللازم بشأنها.</w:t>
      </w:r>
    </w:p>
    <w:p w14:paraId="36ADC975" w14:textId="77777777" w:rsidR="00802D83" w:rsidRPr="00751FA7" w:rsidRDefault="00802D83">
      <w:pPr>
        <w:numPr>
          <w:ilvl w:val="0"/>
          <w:numId w:val="34"/>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التعاون والتشاور المستمر مع المشرف الداخلي في كل ما يخص الحلقات والمراكز.</w:t>
      </w:r>
    </w:p>
    <w:p w14:paraId="44166937" w14:textId="77777777" w:rsidR="00802D83" w:rsidRPr="00751FA7" w:rsidRDefault="00802D83">
      <w:pPr>
        <w:numPr>
          <w:ilvl w:val="0"/>
          <w:numId w:val="34"/>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 xml:space="preserve">التنسيق </w:t>
      </w:r>
      <w:r w:rsidRPr="00751FA7">
        <w:rPr>
          <w:rFonts w:ascii="Sakkal Majalla" w:hAnsi="Sakkal Majalla" w:cs="Sakkal Majalla" w:hint="cs"/>
          <w:sz w:val="30"/>
          <w:szCs w:val="30"/>
          <w:rtl/>
          <w:lang w:bidi="ar-BH"/>
        </w:rPr>
        <w:t>مع السلطة</w:t>
      </w:r>
      <w:r w:rsidRPr="00751FA7">
        <w:rPr>
          <w:rFonts w:ascii="Sakkal Majalla" w:hAnsi="Sakkal Majalla" w:cs="Sakkal Majalla"/>
          <w:sz w:val="30"/>
          <w:szCs w:val="30"/>
          <w:rtl/>
          <w:lang w:bidi="ar-BH"/>
        </w:rPr>
        <w:t xml:space="preserve"> المختصة لوضع بعض الحوافز وفق الإمكانية المتاحة للمؤسسة للمعلمين البارزين</w:t>
      </w:r>
      <w:r w:rsidRPr="00751FA7">
        <w:rPr>
          <w:rFonts w:ascii="Sakkal Majalla" w:hAnsi="Sakkal Majalla" w:cs="Sakkal Majalla"/>
          <w:sz w:val="30"/>
          <w:szCs w:val="30"/>
        </w:rPr>
        <w:t>.</w:t>
      </w:r>
    </w:p>
    <w:p w14:paraId="2ACF4969" w14:textId="77777777" w:rsidR="00802D83" w:rsidRPr="00751FA7" w:rsidRDefault="00802D83">
      <w:pPr>
        <w:numPr>
          <w:ilvl w:val="0"/>
          <w:numId w:val="34"/>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ابتكار وسائل لرفع كفاءة المعلمين وتحسين أدائهم</w:t>
      </w:r>
      <w:r w:rsidRPr="00751FA7">
        <w:rPr>
          <w:rFonts w:ascii="Sakkal Majalla" w:hAnsi="Sakkal Majalla" w:cs="Sakkal Majalla"/>
          <w:sz w:val="30"/>
          <w:szCs w:val="30"/>
        </w:rPr>
        <w:t>.</w:t>
      </w:r>
    </w:p>
    <w:p w14:paraId="6D40003B" w14:textId="77777777" w:rsidR="00802D83" w:rsidRPr="00751FA7" w:rsidRDefault="00802D83">
      <w:pPr>
        <w:numPr>
          <w:ilvl w:val="0"/>
          <w:numId w:val="34"/>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تنظيم إجازات المعلمين وضمان توفير البدلاء خاصة في فترات الإجازات لضمان استمرار الحلقات وعدم توقفها، وذلك بالتنسيق مع المشرف الداخلي.</w:t>
      </w:r>
    </w:p>
    <w:p w14:paraId="4B55D563" w14:textId="77777777" w:rsidR="00802D83" w:rsidRPr="00751FA7" w:rsidRDefault="00802D83">
      <w:pPr>
        <w:numPr>
          <w:ilvl w:val="0"/>
          <w:numId w:val="34"/>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عمل لقاءات دورية منتظمة مع المعلمين بمعدل لقاء واحد شهرياً لمناقشة تنفيذ الخطط ودراسة المقترحات وتجاوز العقبات والارتقاء بمستوى الطلبة بالتنسيق مع السلطة المختصة لاتخاذ اللازم بشأنهم.</w:t>
      </w:r>
    </w:p>
    <w:p w14:paraId="36E81DD8" w14:textId="77777777" w:rsidR="00802D83" w:rsidRPr="00751FA7" w:rsidRDefault="00802D83">
      <w:pPr>
        <w:numPr>
          <w:ilvl w:val="0"/>
          <w:numId w:val="34"/>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التواصل مع أولياء أمور طلاب الحلقات والمراكز والاستفادة منهم في تجاوز العقبات للارتقاء بمستوى الطلاب.</w:t>
      </w:r>
    </w:p>
    <w:p w14:paraId="01CDAA02" w14:textId="77777777" w:rsidR="00802D83" w:rsidRDefault="00802D83">
      <w:pPr>
        <w:numPr>
          <w:ilvl w:val="0"/>
          <w:numId w:val="34"/>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lastRenderedPageBreak/>
        <w:t>أي مهام أخرى توكل إليه من السلطة المختصة.</w:t>
      </w:r>
    </w:p>
    <w:p w14:paraId="49FFCD97" w14:textId="77777777" w:rsidR="00802D83" w:rsidRPr="00C72760" w:rsidRDefault="00802D83" w:rsidP="00802D83">
      <w:pPr>
        <w:spacing w:line="276" w:lineRule="auto"/>
        <w:jc w:val="both"/>
        <w:rPr>
          <w:rFonts w:ascii="Sakkal Majalla" w:hAnsi="Sakkal Majalla" w:cs="Sakkal Majalla"/>
          <w:sz w:val="30"/>
          <w:szCs w:val="30"/>
        </w:rPr>
      </w:pPr>
    </w:p>
    <w:p w14:paraId="757F02E8" w14:textId="77777777" w:rsidR="00802D83" w:rsidRPr="00751FA7" w:rsidRDefault="00802D83" w:rsidP="00802D83">
      <w:pPr>
        <w:spacing w:line="276" w:lineRule="auto"/>
        <w:jc w:val="center"/>
        <w:rPr>
          <w:rFonts w:ascii="Sakkal Majalla" w:hAnsi="Sakkal Majalla" w:cs="Sakkal Majalla"/>
          <w:b/>
          <w:bCs/>
          <w:sz w:val="30"/>
          <w:szCs w:val="30"/>
        </w:rPr>
      </w:pPr>
      <w:r w:rsidRPr="00751FA7">
        <w:rPr>
          <w:rFonts w:ascii="Sakkal Majalla" w:hAnsi="Sakkal Majalla" w:cs="Sakkal Majalla"/>
          <w:b/>
          <w:bCs/>
          <w:sz w:val="30"/>
          <w:szCs w:val="30"/>
          <w:rtl/>
          <w:lang w:bidi="ar-AE"/>
        </w:rPr>
        <w:t>المادة (8)</w:t>
      </w:r>
    </w:p>
    <w:p w14:paraId="249F6216"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مهام المشرف الداخلي</w:t>
      </w:r>
    </w:p>
    <w:p w14:paraId="1182BDBD" w14:textId="77777777" w:rsidR="00802D83" w:rsidRPr="00751FA7" w:rsidRDefault="00802D83" w:rsidP="00802D83">
      <w:pPr>
        <w:spacing w:line="276" w:lineRule="auto"/>
        <w:jc w:val="both"/>
        <w:rPr>
          <w:rFonts w:ascii="Sakkal Majalla" w:hAnsi="Sakkal Majalla" w:cs="Sakkal Majalla"/>
          <w:sz w:val="30"/>
          <w:szCs w:val="30"/>
          <w:rtl/>
          <w:lang w:bidi="ar-AE"/>
        </w:rPr>
      </w:pPr>
      <w:r w:rsidRPr="00751FA7">
        <w:rPr>
          <w:rFonts w:ascii="Sakkal Majalla" w:hAnsi="Sakkal Majalla" w:cs="Sakkal Majalla"/>
          <w:sz w:val="30"/>
          <w:szCs w:val="30"/>
          <w:rtl/>
          <w:lang w:bidi="ar-AE"/>
        </w:rPr>
        <w:t>يتولى المشرف الداخلي القيام بالمهام الآتية:</w:t>
      </w:r>
    </w:p>
    <w:p w14:paraId="5FB5A3AC" w14:textId="77777777" w:rsidR="00802D83" w:rsidRPr="00751FA7" w:rsidRDefault="00802D83">
      <w:pPr>
        <w:numPr>
          <w:ilvl w:val="0"/>
          <w:numId w:val="35"/>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متابعة حضور العاملين والطلبة والمعلمين في المركز ومدى التزامهم بالنظم والتوجيهات الصادرة من المؤسسة في كل ما له علاقة بعملهم.</w:t>
      </w:r>
    </w:p>
    <w:p w14:paraId="5654D72C" w14:textId="77777777" w:rsidR="00802D83" w:rsidRPr="00751FA7" w:rsidRDefault="00802D83">
      <w:pPr>
        <w:numPr>
          <w:ilvl w:val="0"/>
          <w:numId w:val="35"/>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استقبال الطلبة الجدد وتسجيلهم وتوزيعهم على الحلقات وتحديد العدد المناسب للحلقات في المركز.</w:t>
      </w:r>
    </w:p>
    <w:p w14:paraId="0FCF9D16" w14:textId="77777777" w:rsidR="00802D83" w:rsidRPr="00751FA7" w:rsidRDefault="00802D83">
      <w:pPr>
        <w:numPr>
          <w:ilvl w:val="0"/>
          <w:numId w:val="35"/>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 xml:space="preserve"> الحفاظ على سلامة الطلاب وانضباطهم.</w:t>
      </w:r>
    </w:p>
    <w:p w14:paraId="2ACA1043" w14:textId="77777777" w:rsidR="00802D83" w:rsidRPr="00751FA7" w:rsidRDefault="00802D83">
      <w:pPr>
        <w:numPr>
          <w:ilvl w:val="0"/>
          <w:numId w:val="35"/>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التنسيق مع المشرف الميداني لتنظيم إجازات المعلمين</w:t>
      </w:r>
      <w:r w:rsidRPr="00751FA7">
        <w:rPr>
          <w:rFonts w:ascii="Sakkal Majalla" w:hAnsi="Sakkal Majalla" w:cs="Sakkal Majalla" w:hint="cs"/>
          <w:sz w:val="30"/>
          <w:szCs w:val="30"/>
          <w:rtl/>
          <w:lang w:bidi="ar-BH"/>
        </w:rPr>
        <w:t>.</w:t>
      </w:r>
    </w:p>
    <w:p w14:paraId="24DEA7D1" w14:textId="77777777" w:rsidR="00802D83" w:rsidRPr="00C72760" w:rsidRDefault="00802D83">
      <w:pPr>
        <w:numPr>
          <w:ilvl w:val="0"/>
          <w:numId w:val="35"/>
        </w:numPr>
        <w:spacing w:after="240" w:line="276" w:lineRule="auto"/>
        <w:ind w:left="453" w:hanging="357"/>
        <w:jc w:val="both"/>
        <w:rPr>
          <w:rFonts w:ascii="Sakkal Majalla" w:hAnsi="Sakkal Majalla" w:cs="Sakkal Majalla"/>
          <w:sz w:val="30"/>
          <w:szCs w:val="30"/>
        </w:rPr>
      </w:pPr>
      <w:r w:rsidRPr="00751FA7">
        <w:rPr>
          <w:rFonts w:ascii="Sakkal Majalla" w:hAnsi="Sakkal Majalla" w:cs="Sakkal Majalla"/>
          <w:sz w:val="30"/>
          <w:szCs w:val="30"/>
          <w:rtl/>
          <w:lang w:bidi="ar-BH"/>
        </w:rPr>
        <w:t>أي مهام أخرى توكل إليه من المشرف الميداني أو السلطة المختصة.</w:t>
      </w:r>
    </w:p>
    <w:p w14:paraId="0CD8CFBA"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المادة (9)</w:t>
      </w:r>
    </w:p>
    <w:p w14:paraId="74A5BB07" w14:textId="77777777" w:rsidR="00802D83" w:rsidRPr="00751FA7" w:rsidRDefault="00802D83" w:rsidP="00802D83">
      <w:pPr>
        <w:spacing w:line="276" w:lineRule="auto"/>
        <w:jc w:val="center"/>
        <w:rPr>
          <w:rFonts w:ascii="Sakkal Majalla" w:hAnsi="Sakkal Majalla" w:cs="Sakkal Majalla"/>
          <w:sz w:val="30"/>
          <w:szCs w:val="30"/>
          <w:rtl/>
          <w:lang w:bidi="ar-AE"/>
        </w:rPr>
      </w:pPr>
      <w:r w:rsidRPr="00751FA7">
        <w:rPr>
          <w:rFonts w:ascii="Sakkal Majalla" w:hAnsi="Sakkal Majalla" w:cs="Sakkal Majalla"/>
          <w:b/>
          <w:bCs/>
          <w:sz w:val="30"/>
          <w:szCs w:val="30"/>
          <w:rtl/>
          <w:lang w:bidi="ar-AE"/>
        </w:rPr>
        <w:t>مهام المعلم</w:t>
      </w:r>
    </w:p>
    <w:p w14:paraId="1504FF0C" w14:textId="77777777" w:rsidR="00802D83" w:rsidRPr="00751FA7" w:rsidRDefault="00802D83" w:rsidP="00802D83">
      <w:pPr>
        <w:spacing w:line="276" w:lineRule="auto"/>
        <w:jc w:val="both"/>
        <w:rPr>
          <w:rFonts w:ascii="Sakkal Majalla" w:hAnsi="Sakkal Majalla" w:cs="Sakkal Majalla"/>
          <w:sz w:val="30"/>
          <w:szCs w:val="30"/>
          <w:rtl/>
          <w:lang w:bidi="ar-AE"/>
        </w:rPr>
      </w:pPr>
      <w:r w:rsidRPr="00751FA7">
        <w:rPr>
          <w:rFonts w:ascii="Sakkal Majalla" w:hAnsi="Sakkal Majalla" w:cs="Sakkal Majalla"/>
          <w:sz w:val="30"/>
          <w:szCs w:val="30"/>
          <w:rtl/>
          <w:lang w:bidi="ar-AE"/>
        </w:rPr>
        <w:t xml:space="preserve">يتولى المعلم المقرئ أو </w:t>
      </w:r>
      <w:proofErr w:type="spellStart"/>
      <w:r w:rsidRPr="00751FA7">
        <w:rPr>
          <w:rFonts w:ascii="Sakkal Majalla" w:hAnsi="Sakkal Majalla" w:cs="Sakkal Majalla"/>
          <w:sz w:val="30"/>
          <w:szCs w:val="30"/>
          <w:rtl/>
          <w:lang w:bidi="ar-AE"/>
        </w:rPr>
        <w:t>المحفظ</w:t>
      </w:r>
      <w:proofErr w:type="spellEnd"/>
      <w:r w:rsidRPr="00751FA7">
        <w:rPr>
          <w:rFonts w:ascii="Sakkal Majalla" w:hAnsi="Sakkal Majalla" w:cs="Sakkal Majalla"/>
          <w:sz w:val="30"/>
          <w:szCs w:val="30"/>
          <w:rtl/>
          <w:lang w:bidi="ar-AE"/>
        </w:rPr>
        <w:t xml:space="preserve"> القيام بالمهام الآتية:</w:t>
      </w:r>
    </w:p>
    <w:p w14:paraId="7BB91A71" w14:textId="77777777" w:rsidR="00802D83" w:rsidRPr="00751FA7" w:rsidRDefault="00802D83">
      <w:pPr>
        <w:numPr>
          <w:ilvl w:val="0"/>
          <w:numId w:val="36"/>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استلام سجل المتابعة من المؤسسة واستخدامه بشكل سليم وتدوين عدد طلاب الحلقة ومقدار حفظهم للقرآن الكريم ومراجعة السجل بصورة يومية.</w:t>
      </w:r>
    </w:p>
    <w:p w14:paraId="07384BE7" w14:textId="77777777" w:rsidR="00802D83" w:rsidRPr="00751FA7" w:rsidRDefault="00802D83">
      <w:pPr>
        <w:numPr>
          <w:ilvl w:val="0"/>
          <w:numId w:val="36"/>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 xml:space="preserve"> تشجيع طلاب الحلقة على الحفظ والمراجعة طيلة فترة تواجدهم في الحلقة.</w:t>
      </w:r>
    </w:p>
    <w:p w14:paraId="15C4914C" w14:textId="77777777" w:rsidR="00802D83" w:rsidRPr="00751FA7" w:rsidRDefault="00802D83">
      <w:pPr>
        <w:numPr>
          <w:ilvl w:val="0"/>
          <w:numId w:val="36"/>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ترشيح الطلاب الحافظين للاختبار بعد تأكده من حفظهم ومراجعتهم.</w:t>
      </w:r>
    </w:p>
    <w:p w14:paraId="3106C2D0" w14:textId="77777777" w:rsidR="00802D83" w:rsidRPr="00751FA7" w:rsidRDefault="00802D83">
      <w:pPr>
        <w:numPr>
          <w:ilvl w:val="0"/>
          <w:numId w:val="36"/>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متابعة سلوكيات طلاب الحلقة وتوجيههم ليكونوا قدوة حسنة في المعاملة وحسن الخلق.</w:t>
      </w:r>
    </w:p>
    <w:p w14:paraId="6B6C73DC" w14:textId="77777777" w:rsidR="00802D83" w:rsidRPr="00751FA7" w:rsidRDefault="00802D83">
      <w:pPr>
        <w:numPr>
          <w:ilvl w:val="0"/>
          <w:numId w:val="36"/>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 xml:space="preserve">إعداد التقارير عن الحلقات التي يديرها ورفعها للمشرف الداخلي أو المشرف الميداني لاتخاذ اللازم بشأنها. </w:t>
      </w:r>
    </w:p>
    <w:p w14:paraId="3AA5B802" w14:textId="77777777" w:rsidR="00802D83" w:rsidRPr="00C72760" w:rsidRDefault="00802D83">
      <w:pPr>
        <w:numPr>
          <w:ilvl w:val="0"/>
          <w:numId w:val="36"/>
        </w:numPr>
        <w:spacing w:after="240" w:line="276" w:lineRule="auto"/>
        <w:ind w:left="453" w:hanging="357"/>
        <w:jc w:val="both"/>
        <w:rPr>
          <w:rFonts w:ascii="Sakkal Majalla" w:hAnsi="Sakkal Majalla" w:cs="Sakkal Majalla"/>
          <w:sz w:val="30"/>
          <w:szCs w:val="30"/>
        </w:rPr>
      </w:pPr>
      <w:r w:rsidRPr="00751FA7">
        <w:rPr>
          <w:rFonts w:ascii="Sakkal Majalla" w:hAnsi="Sakkal Majalla" w:cs="Sakkal Majalla"/>
          <w:sz w:val="30"/>
          <w:szCs w:val="30"/>
          <w:rtl/>
          <w:lang w:bidi="ar-BH"/>
        </w:rPr>
        <w:t>أي مهام أخرى توكل إليه من المشرف الميداني أو المشرف الداخلي.</w:t>
      </w:r>
    </w:p>
    <w:p w14:paraId="0290EC96"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المادة (10)</w:t>
      </w:r>
    </w:p>
    <w:p w14:paraId="0CD0F164" w14:textId="77777777" w:rsidR="00802D83" w:rsidRPr="00751FA7" w:rsidRDefault="00802D83" w:rsidP="00802D83">
      <w:pPr>
        <w:spacing w:line="276" w:lineRule="auto"/>
        <w:jc w:val="center"/>
        <w:rPr>
          <w:rFonts w:ascii="Sakkal Majalla" w:hAnsi="Sakkal Majalla" w:cs="Sakkal Majalla"/>
          <w:b/>
          <w:bCs/>
          <w:sz w:val="30"/>
          <w:szCs w:val="30"/>
        </w:rPr>
      </w:pPr>
      <w:r w:rsidRPr="00751FA7">
        <w:rPr>
          <w:rFonts w:ascii="Sakkal Majalla" w:hAnsi="Sakkal Majalla" w:cs="Sakkal Majalla"/>
          <w:b/>
          <w:bCs/>
          <w:sz w:val="30"/>
          <w:szCs w:val="30"/>
          <w:rtl/>
        </w:rPr>
        <w:t>قيود الجمع بين مهام العمل والانتقال الوظيفي</w:t>
      </w:r>
    </w:p>
    <w:p w14:paraId="46C933F7" w14:textId="77777777" w:rsidR="00802D83" w:rsidRPr="00751FA7" w:rsidRDefault="00802D83">
      <w:pPr>
        <w:numPr>
          <w:ilvl w:val="0"/>
          <w:numId w:val="37"/>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لا يجوز الجمع بين مهام العمل الآتية:</w:t>
      </w:r>
    </w:p>
    <w:p w14:paraId="2FDB62C3" w14:textId="77777777" w:rsidR="00802D83" w:rsidRPr="00751FA7" w:rsidRDefault="00802D83">
      <w:pPr>
        <w:numPr>
          <w:ilvl w:val="0"/>
          <w:numId w:val="38"/>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lastRenderedPageBreak/>
        <w:t>الإشراف الميداني والإشراف الداخلي.</w:t>
      </w:r>
    </w:p>
    <w:p w14:paraId="0E68ADCE" w14:textId="77777777" w:rsidR="00802D83" w:rsidRPr="00751FA7" w:rsidRDefault="00802D83">
      <w:pPr>
        <w:numPr>
          <w:ilvl w:val="0"/>
          <w:numId w:val="38"/>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مهام الإشراف (الميداني أو الداخلي) على الحلقات ومهام الإقراء والتحفيظ.</w:t>
      </w:r>
    </w:p>
    <w:p w14:paraId="60E07EF1" w14:textId="77777777" w:rsidR="00802D83" w:rsidRPr="00751FA7" w:rsidRDefault="00802D83">
      <w:pPr>
        <w:numPr>
          <w:ilvl w:val="0"/>
          <w:numId w:val="37"/>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لا يجوز الانتقال بين الوظائف الآتية:</w:t>
      </w:r>
    </w:p>
    <w:p w14:paraId="1F72CBDA" w14:textId="77777777" w:rsidR="00802D83" w:rsidRPr="00751FA7" w:rsidRDefault="00802D83">
      <w:pPr>
        <w:numPr>
          <w:ilvl w:val="0"/>
          <w:numId w:val="39"/>
        </w:numPr>
        <w:spacing w:line="276" w:lineRule="auto"/>
        <w:jc w:val="both"/>
        <w:rPr>
          <w:rFonts w:ascii="Sakkal Majalla" w:hAnsi="Sakkal Majalla" w:cs="Sakkal Majalla"/>
          <w:sz w:val="30"/>
          <w:szCs w:val="30"/>
        </w:rPr>
      </w:pPr>
      <w:r w:rsidRPr="00751FA7">
        <w:rPr>
          <w:rFonts w:ascii="Sakkal Majalla" w:hAnsi="Sakkal Majalla" w:cs="Sakkal Majalla"/>
          <w:sz w:val="30"/>
          <w:szCs w:val="30"/>
          <w:rtl/>
          <w:lang w:bidi="ar-BH"/>
        </w:rPr>
        <w:t>من وظيفة الإشراف الميداني إلى وظيفة الإشراف الداخلي.</w:t>
      </w:r>
    </w:p>
    <w:p w14:paraId="12033E0B" w14:textId="77777777" w:rsidR="00802D83" w:rsidRPr="00C72760" w:rsidRDefault="00802D83">
      <w:pPr>
        <w:numPr>
          <w:ilvl w:val="0"/>
          <w:numId w:val="39"/>
        </w:numPr>
        <w:spacing w:after="240" w:line="276" w:lineRule="auto"/>
        <w:ind w:left="714" w:hanging="357"/>
        <w:jc w:val="both"/>
        <w:rPr>
          <w:rFonts w:ascii="Sakkal Majalla" w:hAnsi="Sakkal Majalla" w:cs="Sakkal Majalla"/>
          <w:sz w:val="30"/>
          <w:szCs w:val="30"/>
        </w:rPr>
      </w:pPr>
      <w:r w:rsidRPr="00751FA7">
        <w:rPr>
          <w:rFonts w:ascii="Sakkal Majalla" w:hAnsi="Sakkal Majalla" w:cs="Sakkal Majalla"/>
          <w:sz w:val="30"/>
          <w:szCs w:val="30"/>
          <w:rtl/>
          <w:lang w:bidi="ar-BH"/>
        </w:rPr>
        <w:t xml:space="preserve">من وظيفة الإشراف (الميداني أو الداخلي) على الحلقات إلى وظيفة العمل كمقرأ أو </w:t>
      </w:r>
      <w:proofErr w:type="spellStart"/>
      <w:r w:rsidRPr="00751FA7">
        <w:rPr>
          <w:rFonts w:ascii="Sakkal Majalla" w:hAnsi="Sakkal Majalla" w:cs="Sakkal Majalla"/>
          <w:sz w:val="30"/>
          <w:szCs w:val="30"/>
          <w:rtl/>
          <w:lang w:bidi="ar-BH"/>
        </w:rPr>
        <w:t>كمحفظ</w:t>
      </w:r>
      <w:proofErr w:type="spellEnd"/>
      <w:r w:rsidRPr="00751FA7">
        <w:rPr>
          <w:rFonts w:ascii="Sakkal Majalla" w:hAnsi="Sakkal Majalla" w:cs="Sakkal Majalla"/>
          <w:sz w:val="30"/>
          <w:szCs w:val="30"/>
          <w:rtl/>
          <w:lang w:bidi="ar-BH"/>
        </w:rPr>
        <w:t>.</w:t>
      </w:r>
    </w:p>
    <w:p w14:paraId="216FE94A"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المادة (11)</w:t>
      </w:r>
    </w:p>
    <w:p w14:paraId="5D5585B0"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 xml:space="preserve">انتهاء </w:t>
      </w:r>
      <w:proofErr w:type="gramStart"/>
      <w:r w:rsidRPr="00751FA7">
        <w:rPr>
          <w:rFonts w:ascii="Sakkal Majalla" w:hAnsi="Sakkal Majalla" w:cs="Sakkal Majalla"/>
          <w:b/>
          <w:bCs/>
          <w:sz w:val="30"/>
          <w:szCs w:val="30"/>
          <w:rtl/>
          <w:lang w:bidi="ar-AE"/>
        </w:rPr>
        <w:t xml:space="preserve">أو </w:t>
      </w:r>
      <w:r>
        <w:rPr>
          <w:rFonts w:ascii="Sakkal Majalla" w:hAnsi="Sakkal Majalla" w:cs="Sakkal Majalla" w:hint="cs"/>
          <w:b/>
          <w:bCs/>
          <w:sz w:val="30"/>
          <w:szCs w:val="30"/>
          <w:rtl/>
          <w:lang w:bidi="ar-AE"/>
        </w:rPr>
        <w:t xml:space="preserve"> </w:t>
      </w:r>
      <w:r w:rsidRPr="00751FA7">
        <w:rPr>
          <w:rFonts w:ascii="Sakkal Majalla" w:hAnsi="Sakkal Majalla" w:cs="Sakkal Majalla"/>
          <w:b/>
          <w:bCs/>
          <w:sz w:val="30"/>
          <w:szCs w:val="30"/>
          <w:rtl/>
          <w:lang w:bidi="ar-AE"/>
        </w:rPr>
        <w:t>إنهاء</w:t>
      </w:r>
      <w:proofErr w:type="gramEnd"/>
      <w:r w:rsidRPr="00751FA7">
        <w:rPr>
          <w:rFonts w:ascii="Sakkal Majalla" w:hAnsi="Sakkal Majalla" w:cs="Sakkal Majalla"/>
          <w:b/>
          <w:bCs/>
          <w:sz w:val="30"/>
          <w:szCs w:val="30"/>
          <w:rtl/>
          <w:lang w:bidi="ar-AE"/>
        </w:rPr>
        <w:t xml:space="preserve"> الخدمة</w:t>
      </w:r>
    </w:p>
    <w:p w14:paraId="34F6878E" w14:textId="77777777" w:rsidR="00802D83" w:rsidRPr="00751FA7" w:rsidRDefault="00802D83" w:rsidP="00802D83">
      <w:pPr>
        <w:spacing w:after="240"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Pr>
        <w:t> </w:t>
      </w:r>
      <w:r w:rsidRPr="00751FA7">
        <w:rPr>
          <w:rFonts w:ascii="Sakkal Majalla" w:hAnsi="Sakkal Majalla" w:cs="Sakkal Majalla"/>
          <w:sz w:val="30"/>
          <w:szCs w:val="30"/>
          <w:rtl/>
          <w:lang w:bidi="ar-BH"/>
        </w:rPr>
        <w:t>لا يستحق العاملين بأحكام هذا القرار عند انتهاء أو إنهاء خدماتهم مكافأة نهاية خدمة وأية مبالغ أخرى.</w:t>
      </w:r>
    </w:p>
    <w:p w14:paraId="70BB2B86"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المادة (12)</w:t>
      </w:r>
    </w:p>
    <w:p w14:paraId="5781A4D2"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تعيين المشرفين والمعلمين والمقرئين</w:t>
      </w:r>
    </w:p>
    <w:p w14:paraId="239CF0EB" w14:textId="77777777" w:rsidR="00802D83" w:rsidRPr="00751FA7" w:rsidRDefault="00802D83">
      <w:pPr>
        <w:numPr>
          <w:ilvl w:val="0"/>
          <w:numId w:val="40"/>
        </w:numPr>
        <w:spacing w:line="276" w:lineRule="auto"/>
        <w:ind w:left="503" w:hanging="425"/>
        <w:jc w:val="both"/>
        <w:rPr>
          <w:rFonts w:ascii="Sakkal Majalla" w:hAnsi="Sakkal Majalla" w:cs="Sakkal Majalla"/>
          <w:sz w:val="30"/>
          <w:szCs w:val="30"/>
          <w:rtl/>
          <w:lang w:bidi="ar-AE"/>
        </w:rPr>
      </w:pPr>
      <w:r w:rsidRPr="00751FA7">
        <w:rPr>
          <w:rFonts w:ascii="Sakkal Majalla" w:hAnsi="Sakkal Majalla" w:cs="Sakkal Majalla"/>
          <w:sz w:val="30"/>
          <w:szCs w:val="30"/>
          <w:rtl/>
          <w:lang w:bidi="ar-AE"/>
        </w:rPr>
        <w:t xml:space="preserve">يتم تعيين المشرفين والمعلمين والمقرئين في المؤسسة بموجب العقد المرفق بهذا القرار، وطبقاً لأحكامه وبالشروط الواردة فيها وبمدة لا تزيد عن (12) شهر وبالمكافآت الواردة في الجداول رقم (1) و(2) و(3) المرافقة لهذا القرار. </w:t>
      </w:r>
    </w:p>
    <w:p w14:paraId="56D33F09" w14:textId="77777777" w:rsidR="00802D83" w:rsidRDefault="00802D83">
      <w:pPr>
        <w:numPr>
          <w:ilvl w:val="0"/>
          <w:numId w:val="40"/>
        </w:numPr>
        <w:spacing w:line="276" w:lineRule="auto"/>
        <w:ind w:left="503" w:hanging="425"/>
        <w:jc w:val="both"/>
        <w:rPr>
          <w:rFonts w:ascii="Sakkal Majalla" w:hAnsi="Sakkal Majalla" w:cs="Sakkal Majalla"/>
          <w:sz w:val="30"/>
          <w:szCs w:val="30"/>
          <w:lang w:bidi="ar-BH"/>
        </w:rPr>
      </w:pPr>
      <w:r>
        <w:rPr>
          <w:rFonts w:ascii="Sakkal Majalla" w:hAnsi="Sakkal Majalla" w:cs="Sakkal Majalla" w:hint="cs"/>
          <w:sz w:val="30"/>
          <w:szCs w:val="30"/>
          <w:rtl/>
          <w:lang w:bidi="ar-AE"/>
        </w:rPr>
        <w:t xml:space="preserve">لا يجوز إعادة تعيين المشرفين والمعلمين والمقرئين الذين تقدموا باستقالتهم من المؤسسة خلال مدة العقد، </w:t>
      </w:r>
      <w:r w:rsidRPr="00724BC5">
        <w:rPr>
          <w:rFonts w:ascii="Sakkal Majalla" w:hAnsi="Sakkal Majalla" w:cs="Sakkal Majalla"/>
          <w:sz w:val="30"/>
          <w:szCs w:val="30"/>
          <w:rtl/>
        </w:rPr>
        <w:t>متى رأت المؤسسة أن أسباب الاستقالة غير مبررة أو غير مقبولة</w:t>
      </w:r>
      <w:r>
        <w:rPr>
          <w:rFonts w:ascii="Sakkal Majalla" w:hAnsi="Sakkal Majalla" w:cs="Sakkal Majalla" w:hint="cs"/>
          <w:sz w:val="30"/>
          <w:szCs w:val="30"/>
          <w:rtl/>
          <w:lang w:bidi="ar-AE"/>
        </w:rPr>
        <w:t>.</w:t>
      </w:r>
    </w:p>
    <w:p w14:paraId="01262A0B" w14:textId="77777777" w:rsidR="00802D83" w:rsidRDefault="00802D83">
      <w:pPr>
        <w:numPr>
          <w:ilvl w:val="0"/>
          <w:numId w:val="40"/>
        </w:numPr>
        <w:spacing w:after="160" w:line="276" w:lineRule="auto"/>
        <w:ind w:left="503" w:hanging="425"/>
        <w:jc w:val="both"/>
        <w:rPr>
          <w:rFonts w:ascii="Sakkal Majalla" w:hAnsi="Sakkal Majalla" w:cs="Sakkal Majalla"/>
          <w:sz w:val="30"/>
          <w:szCs w:val="30"/>
          <w:lang w:bidi="ar-BH"/>
        </w:rPr>
      </w:pPr>
      <w:r w:rsidRPr="00751FA7">
        <w:rPr>
          <w:rFonts w:ascii="Sakkal Majalla" w:hAnsi="Sakkal Majalla" w:cs="Sakkal Majalla"/>
          <w:sz w:val="30"/>
          <w:szCs w:val="30"/>
          <w:rtl/>
          <w:lang w:bidi="ar-BH"/>
        </w:rPr>
        <w:t>لا يجوز للمؤسسة التعيين وفقا لأحكام هذا القرار إلا في حدود المبالغ المخصصة ضمن ميزانيتها لهذا الغرض.</w:t>
      </w:r>
    </w:p>
    <w:p w14:paraId="30279F72"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المادة (13)</w:t>
      </w:r>
    </w:p>
    <w:p w14:paraId="7B1C9BC6"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القرارات التنفيذية</w:t>
      </w:r>
    </w:p>
    <w:p w14:paraId="1390EB96" w14:textId="77777777" w:rsidR="00802D83" w:rsidRPr="00751FA7" w:rsidRDefault="00802D83">
      <w:pPr>
        <w:numPr>
          <w:ilvl w:val="0"/>
          <w:numId w:val="41"/>
        </w:numPr>
        <w:spacing w:line="276" w:lineRule="auto"/>
        <w:jc w:val="both"/>
        <w:rPr>
          <w:rFonts w:ascii="Sakkal Majalla" w:hAnsi="Sakkal Majalla" w:cs="Sakkal Majalla"/>
          <w:sz w:val="30"/>
          <w:szCs w:val="30"/>
          <w:rtl/>
          <w:lang w:bidi="ar-BH"/>
        </w:rPr>
      </w:pPr>
      <w:r w:rsidRPr="00751FA7">
        <w:rPr>
          <w:rFonts w:ascii="Sakkal Majalla" w:hAnsi="Sakkal Majalla" w:cs="Sakkal Majalla"/>
          <w:sz w:val="30"/>
          <w:szCs w:val="30"/>
          <w:rtl/>
          <w:lang w:bidi="ar-BH"/>
        </w:rPr>
        <w:t xml:space="preserve">يصدر المجلس بناءً على عرض </w:t>
      </w:r>
      <w:r w:rsidRPr="00751FA7">
        <w:rPr>
          <w:rFonts w:ascii="Sakkal Majalla" w:hAnsi="Sakkal Majalla" w:cs="Sakkal Majalla" w:hint="cs"/>
          <w:sz w:val="30"/>
          <w:szCs w:val="30"/>
          <w:rtl/>
          <w:lang w:bidi="ar-BH"/>
        </w:rPr>
        <w:t>رئيس مجلس إدارة</w:t>
      </w:r>
      <w:r w:rsidRPr="00751FA7">
        <w:rPr>
          <w:rFonts w:ascii="Sakkal Majalla" w:hAnsi="Sakkal Majalla" w:cs="Sakkal Majalla"/>
          <w:sz w:val="30"/>
          <w:szCs w:val="30"/>
          <w:rtl/>
          <w:lang w:bidi="ar-BH"/>
        </w:rPr>
        <w:t xml:space="preserve"> المؤسسة لائحة المخالفات والجزاءات اللازمة لتنفيذ أحكام هذا القرار</w:t>
      </w:r>
      <w:r w:rsidRPr="00751FA7">
        <w:rPr>
          <w:rFonts w:ascii="Sakkal Majalla" w:hAnsi="Sakkal Majalla" w:cs="Sakkal Majalla" w:hint="cs"/>
          <w:sz w:val="30"/>
          <w:szCs w:val="30"/>
          <w:rtl/>
          <w:lang w:bidi="ar-BH"/>
        </w:rPr>
        <w:t>.</w:t>
      </w:r>
    </w:p>
    <w:p w14:paraId="39AAA3E6" w14:textId="77777777" w:rsidR="00802D83" w:rsidRPr="00C72760" w:rsidRDefault="00802D83">
      <w:pPr>
        <w:numPr>
          <w:ilvl w:val="0"/>
          <w:numId w:val="41"/>
        </w:numPr>
        <w:spacing w:after="240" w:line="276" w:lineRule="auto"/>
        <w:ind w:left="714" w:hanging="357"/>
        <w:jc w:val="both"/>
        <w:rPr>
          <w:rFonts w:ascii="Sakkal Majalla" w:hAnsi="Sakkal Majalla" w:cs="Sakkal Majalla"/>
          <w:sz w:val="30"/>
          <w:szCs w:val="30"/>
          <w:lang w:bidi="ar-AE"/>
        </w:rPr>
      </w:pPr>
      <w:r w:rsidRPr="00751FA7">
        <w:rPr>
          <w:rFonts w:ascii="Sakkal Majalla" w:hAnsi="Sakkal Majalla" w:cs="Sakkal Majalla"/>
          <w:sz w:val="30"/>
          <w:szCs w:val="30"/>
          <w:rtl/>
          <w:lang w:bidi="ar-BH"/>
        </w:rPr>
        <w:t>يُصدر المدير القرارات واللوائح</w:t>
      </w:r>
      <w:r w:rsidRPr="00751FA7">
        <w:rPr>
          <w:rFonts w:ascii="Sakkal Majalla" w:hAnsi="Sakkal Majalla" w:cs="Sakkal Majalla" w:hint="cs"/>
          <w:sz w:val="30"/>
          <w:szCs w:val="30"/>
          <w:rtl/>
          <w:lang w:bidi="ar-BH"/>
        </w:rPr>
        <w:t xml:space="preserve"> الداخلية</w:t>
      </w:r>
      <w:r w:rsidRPr="00751FA7">
        <w:rPr>
          <w:rFonts w:ascii="Sakkal Majalla" w:hAnsi="Sakkal Majalla" w:cs="Sakkal Majalla"/>
          <w:sz w:val="30"/>
          <w:szCs w:val="30"/>
          <w:rtl/>
          <w:lang w:bidi="ar-BH"/>
        </w:rPr>
        <w:t xml:space="preserve"> اللازمة لتنفيذ أحكام هذا القرار.</w:t>
      </w:r>
    </w:p>
    <w:p w14:paraId="49E0183E" w14:textId="77777777" w:rsidR="005F566C" w:rsidRDefault="005F566C" w:rsidP="00802D83">
      <w:pPr>
        <w:spacing w:line="276" w:lineRule="auto"/>
        <w:jc w:val="center"/>
        <w:rPr>
          <w:rFonts w:ascii="Sakkal Majalla" w:hAnsi="Sakkal Majalla" w:cs="Sakkal Majalla"/>
          <w:b/>
          <w:bCs/>
          <w:sz w:val="30"/>
          <w:szCs w:val="30"/>
          <w:rtl/>
          <w:lang w:bidi="ar-AE"/>
        </w:rPr>
      </w:pPr>
    </w:p>
    <w:p w14:paraId="1514B9E0" w14:textId="77777777" w:rsidR="005F566C" w:rsidRDefault="005F566C" w:rsidP="00802D83">
      <w:pPr>
        <w:spacing w:line="276" w:lineRule="auto"/>
        <w:jc w:val="center"/>
        <w:rPr>
          <w:rFonts w:ascii="Sakkal Majalla" w:hAnsi="Sakkal Majalla" w:cs="Sakkal Majalla"/>
          <w:b/>
          <w:bCs/>
          <w:sz w:val="30"/>
          <w:szCs w:val="30"/>
          <w:rtl/>
          <w:lang w:bidi="ar-AE"/>
        </w:rPr>
      </w:pPr>
    </w:p>
    <w:p w14:paraId="625E7031" w14:textId="350ED52C"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lastRenderedPageBreak/>
        <w:t>المادة (14)</w:t>
      </w:r>
    </w:p>
    <w:p w14:paraId="5BACDB99" w14:textId="3A152ECA" w:rsidR="00802D83" w:rsidRDefault="002206A5" w:rsidP="002206A5">
      <w:pPr>
        <w:spacing w:line="276" w:lineRule="auto"/>
        <w:rPr>
          <w:rFonts w:ascii="Sakkal Majalla" w:hAnsi="Sakkal Majalla" w:cs="Sakkal Majalla"/>
          <w:sz w:val="30"/>
          <w:szCs w:val="30"/>
          <w:rtl/>
          <w:lang w:bidi="ar-AE"/>
        </w:rPr>
      </w:pPr>
      <w:r w:rsidRPr="002206A5">
        <w:rPr>
          <w:rFonts w:ascii="Sakkal Majalla" w:hAnsi="Sakkal Majalla" w:cs="Sakkal Majalla" w:hint="cs"/>
          <w:sz w:val="30"/>
          <w:szCs w:val="30"/>
          <w:rtl/>
          <w:lang w:bidi="ar-AE"/>
        </w:rPr>
        <w:t>الإلغاء</w:t>
      </w:r>
      <w:r w:rsidRPr="00751FA7">
        <w:rPr>
          <w:rFonts w:ascii="Sakkal Majalla" w:hAnsi="Sakkal Majalla" w:cs="Sakkal Majalla" w:hint="cs"/>
          <w:sz w:val="30"/>
          <w:szCs w:val="30"/>
          <w:rtl/>
          <w:lang w:bidi="ar-AE"/>
        </w:rPr>
        <w:t xml:space="preserve"> يلغى</w:t>
      </w:r>
      <w:r w:rsidR="00802D83" w:rsidRPr="00751FA7">
        <w:rPr>
          <w:rFonts w:ascii="Sakkal Majalla" w:hAnsi="Sakkal Majalla" w:cs="Sakkal Majalla"/>
          <w:sz w:val="30"/>
          <w:szCs w:val="30"/>
          <w:rtl/>
          <w:lang w:bidi="ar-AE"/>
        </w:rPr>
        <w:t xml:space="preserve"> قرار المجلس التنفيذي رقم (16) لسنة 2019م المُشار إليه.</w:t>
      </w:r>
    </w:p>
    <w:p w14:paraId="3BA91DF4" w14:textId="77777777" w:rsidR="005F566C" w:rsidRPr="00802D83" w:rsidRDefault="005F566C" w:rsidP="002206A5">
      <w:pPr>
        <w:spacing w:line="276" w:lineRule="auto"/>
        <w:rPr>
          <w:rFonts w:ascii="Sakkal Majalla" w:hAnsi="Sakkal Majalla" w:cs="Sakkal Majalla"/>
          <w:b/>
          <w:bCs/>
          <w:sz w:val="30"/>
          <w:szCs w:val="30"/>
          <w:rtl/>
          <w:lang w:bidi="ar-AE"/>
        </w:rPr>
      </w:pPr>
    </w:p>
    <w:p w14:paraId="1171621D"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المادة (15)</w:t>
      </w:r>
    </w:p>
    <w:p w14:paraId="45CDAABB" w14:textId="77777777" w:rsidR="00802D83" w:rsidRPr="00751FA7" w:rsidRDefault="00802D83" w:rsidP="00802D83">
      <w:pPr>
        <w:spacing w:line="276" w:lineRule="auto"/>
        <w:jc w:val="center"/>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النفاذ والنشر</w:t>
      </w:r>
    </w:p>
    <w:p w14:paraId="7E1BAA9C" w14:textId="77777777" w:rsidR="00802D83" w:rsidRPr="00751FA7" w:rsidRDefault="00802D83" w:rsidP="00802D83">
      <w:pPr>
        <w:spacing w:line="276" w:lineRule="auto"/>
        <w:jc w:val="lowKashida"/>
        <w:rPr>
          <w:rFonts w:ascii="Sakkal Majalla" w:hAnsi="Sakkal Majalla" w:cs="Sakkal Majalla"/>
          <w:sz w:val="30"/>
          <w:szCs w:val="30"/>
          <w:rtl/>
          <w:lang w:bidi="ar-AE"/>
        </w:rPr>
      </w:pPr>
      <w:r w:rsidRPr="00751FA7">
        <w:rPr>
          <w:rFonts w:ascii="Sakkal Majalla" w:hAnsi="Sakkal Majalla" w:cs="Sakkal Majalla"/>
          <w:sz w:val="30"/>
          <w:szCs w:val="30"/>
          <w:rtl/>
          <w:lang w:bidi="ar-AE"/>
        </w:rPr>
        <w:t xml:space="preserve">يُعمل بهذا القرار من تاريخ صدوره وعلى الجهات المعنية تنفيذه كلٌ فيما يخصه وينشر في الجريدة الرسمية. </w:t>
      </w:r>
    </w:p>
    <w:p w14:paraId="066D2B58" w14:textId="77777777" w:rsidR="00802D83" w:rsidRPr="00751FA7" w:rsidRDefault="00802D83" w:rsidP="00802D83">
      <w:pPr>
        <w:spacing w:line="276" w:lineRule="auto"/>
        <w:jc w:val="lowKashida"/>
        <w:rPr>
          <w:rFonts w:ascii="Sakkal Majalla" w:hAnsi="Sakkal Majalla" w:cs="Sakkal Majalla"/>
          <w:b/>
          <w:bCs/>
          <w:sz w:val="30"/>
          <w:szCs w:val="30"/>
          <w:rtl/>
          <w:lang w:bidi="ar-AE"/>
        </w:rPr>
      </w:pPr>
      <w:r w:rsidRPr="00751FA7">
        <w:rPr>
          <w:rFonts w:ascii="Sakkal Majalla" w:hAnsi="Sakkal Majalla" w:cs="Sakkal Majalla"/>
          <w:b/>
          <w:bCs/>
          <w:sz w:val="30"/>
          <w:szCs w:val="30"/>
          <w:rtl/>
          <w:lang w:bidi="ar-AE"/>
        </w:rPr>
        <w:t>صدر عنا بتاريخ:</w:t>
      </w:r>
    </w:p>
    <w:p w14:paraId="25248E6F" w14:textId="77777777" w:rsidR="00802D83" w:rsidRPr="00C72760" w:rsidRDefault="00802D83" w:rsidP="00802D83">
      <w:pPr>
        <w:spacing w:line="259" w:lineRule="auto"/>
        <w:rPr>
          <w:rFonts w:ascii="Sakkal Majalla" w:hAnsi="Sakkal Majalla" w:cs="Sakkal Majalla"/>
          <w:b/>
          <w:bCs/>
          <w:sz w:val="30"/>
          <w:szCs w:val="30"/>
          <w:rtl/>
          <w:lang w:bidi="ar-AE"/>
        </w:rPr>
      </w:pPr>
      <w:r w:rsidRPr="00C72760">
        <w:rPr>
          <w:rFonts w:ascii="Sakkal Majalla" w:hAnsi="Sakkal Majalla" w:cs="Sakkal Majalla"/>
          <w:b/>
          <w:bCs/>
          <w:sz w:val="30"/>
          <w:szCs w:val="30"/>
          <w:rtl/>
          <w:lang w:bidi="ar-AE"/>
        </w:rPr>
        <w:t xml:space="preserve">الــثـــلاثـــاء: </w:t>
      </w:r>
      <w:r w:rsidRPr="00C72760">
        <w:rPr>
          <w:rFonts w:ascii="Sakkal Majalla" w:hAnsi="Sakkal Majalla" w:cs="Sakkal Majalla" w:hint="cs"/>
          <w:b/>
          <w:bCs/>
          <w:sz w:val="30"/>
          <w:szCs w:val="30"/>
          <w:rtl/>
          <w:lang w:bidi="ar-AE"/>
        </w:rPr>
        <w:t>23</w:t>
      </w:r>
      <w:r w:rsidRPr="00C72760">
        <w:rPr>
          <w:rFonts w:ascii="Sakkal Majalla" w:hAnsi="Sakkal Majalla" w:cs="Sakkal Majalla"/>
          <w:b/>
          <w:bCs/>
          <w:sz w:val="30"/>
          <w:szCs w:val="30"/>
          <w:rtl/>
          <w:lang w:bidi="ar-AE"/>
        </w:rPr>
        <w:t xml:space="preserve"> ذو الحجة 1447ه</w:t>
      </w:r>
    </w:p>
    <w:p w14:paraId="06790C66" w14:textId="77777777" w:rsidR="00802D83" w:rsidRPr="00763462" w:rsidRDefault="00802D83" w:rsidP="00802D83">
      <w:pPr>
        <w:spacing w:line="259" w:lineRule="auto"/>
        <w:rPr>
          <w:rFonts w:ascii="Sakkal Majalla" w:hAnsi="Sakkal Majalla" w:cs="Sakkal Majalla"/>
          <w:b/>
          <w:bCs/>
          <w:sz w:val="30"/>
          <w:szCs w:val="30"/>
          <w:rtl/>
          <w:lang w:bidi="ar-AE"/>
        </w:rPr>
      </w:pPr>
      <w:r w:rsidRPr="00C72760">
        <w:rPr>
          <w:rFonts w:ascii="Sakkal Majalla" w:hAnsi="Sakkal Majalla" w:cs="Sakkal Majalla"/>
          <w:b/>
          <w:bCs/>
          <w:sz w:val="30"/>
          <w:szCs w:val="30"/>
          <w:rtl/>
          <w:lang w:bidi="ar-AE"/>
        </w:rPr>
        <w:t xml:space="preserve">المـــوافق: </w:t>
      </w:r>
      <w:r w:rsidRPr="00C72760">
        <w:rPr>
          <w:rFonts w:ascii="Sakkal Majalla" w:hAnsi="Sakkal Majalla" w:cs="Sakkal Majalla" w:hint="cs"/>
          <w:b/>
          <w:bCs/>
          <w:sz w:val="30"/>
          <w:szCs w:val="30"/>
          <w:rtl/>
          <w:lang w:bidi="ar-AE"/>
        </w:rPr>
        <w:t>9</w:t>
      </w:r>
      <w:r w:rsidRPr="00C72760">
        <w:rPr>
          <w:rFonts w:ascii="Sakkal Majalla" w:hAnsi="Sakkal Majalla" w:cs="Sakkal Majalla"/>
          <w:b/>
          <w:bCs/>
          <w:sz w:val="30"/>
          <w:szCs w:val="30"/>
          <w:rtl/>
          <w:lang w:bidi="ar-AE"/>
        </w:rPr>
        <w:t xml:space="preserve"> يونيو 2026م</w:t>
      </w:r>
    </w:p>
    <w:p w14:paraId="6CDD50E3" w14:textId="77777777" w:rsidR="00802D83" w:rsidRDefault="00802D83" w:rsidP="00802D83">
      <w:pPr>
        <w:spacing w:line="276" w:lineRule="auto"/>
        <w:jc w:val="lowKashida"/>
        <w:rPr>
          <w:rFonts w:ascii="Sakkal Majalla" w:hAnsi="Sakkal Majalla" w:cs="Sakkal Majalla"/>
          <w:sz w:val="30"/>
          <w:szCs w:val="30"/>
          <w:rtl/>
          <w:lang w:bidi="ar-AE"/>
        </w:rPr>
      </w:pPr>
    </w:p>
    <w:p w14:paraId="0174F846" w14:textId="77777777" w:rsidR="00802D83" w:rsidRPr="00751FA7" w:rsidRDefault="00802D83" w:rsidP="00802D83">
      <w:pPr>
        <w:spacing w:line="276" w:lineRule="auto"/>
        <w:jc w:val="lowKashida"/>
        <w:rPr>
          <w:rFonts w:ascii="Sakkal Majalla" w:hAnsi="Sakkal Majalla" w:cs="Sakkal Majalla"/>
          <w:sz w:val="30"/>
          <w:szCs w:val="30"/>
          <w:rtl/>
          <w:lang w:bidi="ar-AE"/>
        </w:rPr>
      </w:pPr>
    </w:p>
    <w:p w14:paraId="7F6546CE" w14:textId="77777777" w:rsidR="00802D83" w:rsidRPr="00751FA7" w:rsidRDefault="00802D83" w:rsidP="00802D83">
      <w:pPr>
        <w:spacing w:line="276" w:lineRule="auto"/>
        <w:jc w:val="right"/>
        <w:rPr>
          <w:rFonts w:ascii="Sakkal Majalla" w:hAnsi="Sakkal Majalla" w:cs="Sakkal Majalla"/>
          <w:sz w:val="30"/>
          <w:szCs w:val="30"/>
        </w:rPr>
      </w:pPr>
      <w:r w:rsidRPr="00751FA7">
        <w:rPr>
          <w:rFonts w:ascii="Sakkal Majalla" w:hAnsi="Sakkal Majalla" w:cs="Sakkal Majalla"/>
          <w:b/>
          <w:bCs/>
          <w:sz w:val="30"/>
          <w:szCs w:val="30"/>
          <w:rtl/>
          <w:lang w:bidi="ar-AE"/>
        </w:rPr>
        <w:t>سلـطـان بن محمـد بن سلطان القاسمي</w:t>
      </w:r>
    </w:p>
    <w:p w14:paraId="6B5A4193" w14:textId="77777777" w:rsidR="00802D83" w:rsidRPr="00751FA7" w:rsidRDefault="00802D83" w:rsidP="00802D83">
      <w:pPr>
        <w:spacing w:line="276" w:lineRule="auto"/>
        <w:jc w:val="right"/>
        <w:rPr>
          <w:rFonts w:ascii="Sakkal Majalla" w:hAnsi="Sakkal Majalla" w:cs="Sakkal Majalla"/>
          <w:sz w:val="30"/>
          <w:szCs w:val="30"/>
        </w:rPr>
      </w:pPr>
      <w:r w:rsidRPr="00751FA7">
        <w:rPr>
          <w:rFonts w:ascii="Sakkal Majalla" w:hAnsi="Sakkal Majalla" w:cs="Sakkal Majalla"/>
          <w:b/>
          <w:bCs/>
          <w:sz w:val="30"/>
          <w:szCs w:val="30"/>
          <w:rtl/>
          <w:lang w:bidi="ar-AE"/>
        </w:rPr>
        <w:t>ولي العهــــد نائــــــب حاكم إمــــــــــــــارة الشارقة</w:t>
      </w:r>
    </w:p>
    <w:p w14:paraId="009289A2" w14:textId="77777777" w:rsidR="00802D83" w:rsidRPr="00751FA7" w:rsidRDefault="00802D83" w:rsidP="00802D83">
      <w:pPr>
        <w:spacing w:line="276" w:lineRule="auto"/>
        <w:jc w:val="right"/>
        <w:rPr>
          <w:rFonts w:ascii="Sakkal Majalla" w:hAnsi="Sakkal Majalla" w:cs="Sakkal Majalla"/>
          <w:b/>
          <w:bCs/>
          <w:sz w:val="30"/>
          <w:szCs w:val="30"/>
        </w:rPr>
      </w:pPr>
      <w:r w:rsidRPr="00751FA7">
        <w:rPr>
          <w:rFonts w:ascii="Sakkal Majalla" w:hAnsi="Sakkal Majalla" w:cs="Sakkal Majalla" w:hint="cs"/>
          <w:b/>
          <w:bCs/>
          <w:sz w:val="30"/>
          <w:szCs w:val="30"/>
          <w:rtl/>
          <w:lang w:bidi="ar-AE"/>
        </w:rPr>
        <w:t>رئيس</w:t>
      </w:r>
      <w:r w:rsidRPr="00751FA7">
        <w:rPr>
          <w:rFonts w:ascii="Sakkal Majalla" w:hAnsi="Sakkal Majalla" w:cs="Sakkal Majalla"/>
          <w:b/>
          <w:bCs/>
          <w:sz w:val="30"/>
          <w:szCs w:val="30"/>
          <w:rtl/>
          <w:lang w:bidi="ar-AE"/>
        </w:rPr>
        <w:t xml:space="preserve"> المجلس التنفيذي لإمارة الشارقة</w:t>
      </w:r>
    </w:p>
    <w:p w14:paraId="079753F0" w14:textId="419E725F"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696776E" w14:textId="0570BDC3"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12C8CA0" w14:textId="351BA51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00999B29" w14:textId="1FE216A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F8C3606" w14:textId="0101675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2DE6975A" w14:textId="02491F42"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A40D180" w14:textId="33B1E545"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AB55EFC" w14:textId="2B09B80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2EE4924C" w14:textId="11CD2D3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074CC5B8" w14:textId="2749C77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474D1E1" w14:textId="20A4757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03A1537" w14:textId="2F4CBC6B"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2DE51BC1" w14:textId="49668E82"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E75F16E" w14:textId="0DBC11DC"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0305D302" w14:textId="117C9C0B"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47AFAD5" w14:textId="2CF5ADFF"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820E9C6" w14:textId="28357D73"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12A973A" w14:textId="4FEB1CAD"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7E65EC6" w14:textId="24ACCC55"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0571F5C8" w14:textId="7F2F697B"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0E0DF8C8" w14:textId="5B723E65"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13E119C" w14:textId="1E6A2B1B"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0150B3BC" w14:textId="0C736B67" w:rsidR="00802D83" w:rsidRDefault="00470517"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35424" behindDoc="1" locked="0" layoutInCell="1" allowOverlap="1" wp14:anchorId="14DD9045" wp14:editId="1FA92909">
                <wp:simplePos x="0" y="0"/>
                <wp:positionH relativeFrom="margin">
                  <wp:posOffset>1116965</wp:posOffset>
                </wp:positionH>
                <wp:positionV relativeFrom="page">
                  <wp:posOffset>3983486</wp:posOffset>
                </wp:positionV>
                <wp:extent cx="3467100" cy="1427480"/>
                <wp:effectExtent l="19050" t="19050" r="38100" b="39370"/>
                <wp:wrapSquare wrapText="bothSides"/>
                <wp:docPr id="21"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42748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FEEAE1A" w14:textId="1D236DF9" w:rsidR="00802D83" w:rsidRDefault="00802D83" w:rsidP="00802D83">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المجلس التنفيذي رقم (29) لسنة 2026 </w:t>
                            </w:r>
                          </w:p>
                          <w:p w14:paraId="1A97C9A2" w14:textId="77777777" w:rsidR="00802D83" w:rsidRPr="00304B41" w:rsidRDefault="00802D83" w:rsidP="00802D83">
                            <w:pPr>
                              <w:spacing w:line="276" w:lineRule="auto"/>
                              <w:jc w:val="center"/>
                              <w:rPr>
                                <w:rFonts w:ascii="Sakkal Majalla" w:hAnsi="Sakkal Majalla" w:cs="Sakkal Majalla"/>
                                <w:b/>
                                <w:bCs/>
                                <w:kern w:val="2"/>
                                <w:sz w:val="30"/>
                                <w:szCs w:val="30"/>
                                <w:rtl/>
                                <w:lang w:val="en-AE" w:bidi="ar-AE"/>
                                <w14:ligatures w14:val="standardContextual"/>
                              </w:rPr>
                            </w:pPr>
                            <w:r w:rsidRPr="00304B41">
                              <w:rPr>
                                <w:rFonts w:ascii="Sakkal Majalla" w:hAnsi="Sakkal Majalla" w:cs="Sakkal Majalla"/>
                                <w:b/>
                                <w:bCs/>
                                <w:kern w:val="2"/>
                                <w:sz w:val="30"/>
                                <w:szCs w:val="30"/>
                                <w:rtl/>
                                <w:lang w:val="en-AE" w:bidi="ar-AE"/>
                                <w14:ligatures w14:val="standardContextual"/>
                              </w:rPr>
                              <w:t>بشأن</w:t>
                            </w:r>
                          </w:p>
                          <w:p w14:paraId="4C1F1E59" w14:textId="77777777" w:rsidR="00802D83" w:rsidRPr="00304B41" w:rsidRDefault="00802D83" w:rsidP="00802D83">
                            <w:pPr>
                              <w:spacing w:line="276" w:lineRule="auto"/>
                              <w:jc w:val="center"/>
                              <w:rPr>
                                <w:rFonts w:ascii="Sakkal Majalla" w:hAnsi="Sakkal Majalla" w:cs="Sakkal Majalla"/>
                                <w:b/>
                                <w:bCs/>
                                <w:kern w:val="2"/>
                                <w:sz w:val="30"/>
                                <w:szCs w:val="30"/>
                                <w:rtl/>
                                <w:lang w:val="en-AE" w:bidi="ar-AE"/>
                                <w14:ligatures w14:val="standardContextual"/>
                              </w:rPr>
                            </w:pPr>
                            <w:r w:rsidRPr="00304B41">
                              <w:rPr>
                                <w:rFonts w:ascii="Sakkal Majalla" w:hAnsi="Sakkal Majalla" w:cs="Sakkal Majalla" w:hint="cs"/>
                                <w:b/>
                                <w:bCs/>
                                <w:kern w:val="2"/>
                                <w:sz w:val="30"/>
                                <w:szCs w:val="30"/>
                                <w:rtl/>
                                <w:lang w:val="en-AE" w:bidi="ar-AE"/>
                                <w14:ligatures w14:val="standardContextual"/>
                              </w:rPr>
                              <w:t>لائحة المخالفات والجزاءات الإدارية للمشرفين والمعلمين</w:t>
                            </w:r>
                          </w:p>
                          <w:p w14:paraId="60DC15A5" w14:textId="77777777" w:rsidR="00802D83" w:rsidRPr="00304B41" w:rsidRDefault="00802D83" w:rsidP="00802D83">
                            <w:pPr>
                              <w:spacing w:line="276" w:lineRule="auto"/>
                              <w:jc w:val="center"/>
                              <w:rPr>
                                <w:rFonts w:ascii="Sakkal Majalla" w:hAnsi="Sakkal Majalla" w:cs="Sakkal Majalla"/>
                                <w:b/>
                                <w:bCs/>
                                <w:kern w:val="2"/>
                                <w:sz w:val="30"/>
                                <w:szCs w:val="30"/>
                                <w:rtl/>
                                <w:lang w:val="en-AE" w:bidi="ar-AE"/>
                                <w14:ligatures w14:val="standardContextual"/>
                              </w:rPr>
                            </w:pPr>
                            <w:r w:rsidRPr="00304B41">
                              <w:rPr>
                                <w:rFonts w:ascii="Sakkal Majalla" w:hAnsi="Sakkal Majalla" w:cs="Sakkal Majalla" w:hint="cs"/>
                                <w:b/>
                                <w:bCs/>
                                <w:kern w:val="2"/>
                                <w:sz w:val="30"/>
                                <w:szCs w:val="30"/>
                                <w:rtl/>
                                <w:lang w:val="en-AE" w:bidi="ar-AE"/>
                                <w14:ligatures w14:val="standardContextual"/>
                              </w:rPr>
                              <w:t>في مؤسسة الشارقة للقرآن الكريم والسنة النبوية</w:t>
                            </w:r>
                          </w:p>
                          <w:p w14:paraId="43021FC6" w14:textId="77777777" w:rsidR="00802D83" w:rsidRPr="001118DA" w:rsidRDefault="00802D83" w:rsidP="00802D83">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DD9045" id="_x0000_s1061" style="position:absolute;margin-left:87.95pt;margin-top:313.65pt;width:273pt;height:112.4pt;z-index:-2511810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" strokeweight="4.5pt">
                <v:stroke linestyle="thickThin"/>
                <v:textbox>
                  <w:txbxContent>
                    <w:p w14:paraId="7FEEAE1A" w14:textId="1D236DF9" w:rsidR="00802D83" w:rsidRDefault="00802D83" w:rsidP="00802D83">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المجلس التنفيذي رقم (29) لسنة 2026 </w:t>
                      </w:r>
                    </w:p>
                    <w:p w14:paraId="1A97C9A2" w14:textId="77777777" w:rsidR="00802D83" w:rsidRPr="00304B41" w:rsidRDefault="00802D83" w:rsidP="00802D83">
                      <w:pPr>
                        <w:spacing w:line="276" w:lineRule="auto"/>
                        <w:jc w:val="center"/>
                        <w:rPr>
                          <w:rFonts w:ascii="Sakkal Majalla" w:hAnsi="Sakkal Majalla" w:cs="Sakkal Majalla"/>
                          <w:b/>
                          <w:bCs/>
                          <w:kern w:val="2"/>
                          <w:sz w:val="30"/>
                          <w:szCs w:val="30"/>
                          <w:rtl/>
                          <w:lang w:val="en-AE" w:bidi="ar-AE"/>
                          <w14:ligatures w14:val="standardContextual"/>
                        </w:rPr>
                      </w:pPr>
                      <w:r w:rsidRPr="00304B41">
                        <w:rPr>
                          <w:rFonts w:ascii="Sakkal Majalla" w:hAnsi="Sakkal Majalla" w:cs="Sakkal Majalla"/>
                          <w:b/>
                          <w:bCs/>
                          <w:kern w:val="2"/>
                          <w:sz w:val="30"/>
                          <w:szCs w:val="30"/>
                          <w:rtl/>
                          <w:lang w:val="en-AE" w:bidi="ar-AE"/>
                          <w14:ligatures w14:val="standardContextual"/>
                        </w:rPr>
                        <w:t>بشأن</w:t>
                      </w:r>
                    </w:p>
                    <w:p w14:paraId="4C1F1E59" w14:textId="77777777" w:rsidR="00802D83" w:rsidRPr="00304B41" w:rsidRDefault="00802D83" w:rsidP="00802D83">
                      <w:pPr>
                        <w:spacing w:line="276" w:lineRule="auto"/>
                        <w:jc w:val="center"/>
                        <w:rPr>
                          <w:rFonts w:ascii="Sakkal Majalla" w:hAnsi="Sakkal Majalla" w:cs="Sakkal Majalla"/>
                          <w:b/>
                          <w:bCs/>
                          <w:kern w:val="2"/>
                          <w:sz w:val="30"/>
                          <w:szCs w:val="30"/>
                          <w:rtl/>
                          <w:lang w:val="en-AE" w:bidi="ar-AE"/>
                          <w14:ligatures w14:val="standardContextual"/>
                        </w:rPr>
                      </w:pPr>
                      <w:r w:rsidRPr="00304B41">
                        <w:rPr>
                          <w:rFonts w:ascii="Sakkal Majalla" w:hAnsi="Sakkal Majalla" w:cs="Sakkal Majalla" w:hint="cs"/>
                          <w:b/>
                          <w:bCs/>
                          <w:kern w:val="2"/>
                          <w:sz w:val="30"/>
                          <w:szCs w:val="30"/>
                          <w:rtl/>
                          <w:lang w:val="en-AE" w:bidi="ar-AE"/>
                          <w14:ligatures w14:val="standardContextual"/>
                        </w:rPr>
                        <w:t>لائحة المخالفات والجزاءات الإدارية للمشرفين والمعلمين</w:t>
                      </w:r>
                    </w:p>
                    <w:p w14:paraId="60DC15A5" w14:textId="77777777" w:rsidR="00802D83" w:rsidRPr="00304B41" w:rsidRDefault="00802D83" w:rsidP="00802D83">
                      <w:pPr>
                        <w:spacing w:line="276" w:lineRule="auto"/>
                        <w:jc w:val="center"/>
                        <w:rPr>
                          <w:rFonts w:ascii="Sakkal Majalla" w:hAnsi="Sakkal Majalla" w:cs="Sakkal Majalla"/>
                          <w:b/>
                          <w:bCs/>
                          <w:kern w:val="2"/>
                          <w:sz w:val="30"/>
                          <w:szCs w:val="30"/>
                          <w:rtl/>
                          <w:lang w:val="en-AE" w:bidi="ar-AE"/>
                          <w14:ligatures w14:val="standardContextual"/>
                        </w:rPr>
                      </w:pPr>
                      <w:r w:rsidRPr="00304B41">
                        <w:rPr>
                          <w:rFonts w:ascii="Sakkal Majalla" w:hAnsi="Sakkal Majalla" w:cs="Sakkal Majalla" w:hint="cs"/>
                          <w:b/>
                          <w:bCs/>
                          <w:kern w:val="2"/>
                          <w:sz w:val="30"/>
                          <w:szCs w:val="30"/>
                          <w:rtl/>
                          <w:lang w:val="en-AE" w:bidi="ar-AE"/>
                          <w14:ligatures w14:val="standardContextual"/>
                        </w:rPr>
                        <w:t>في مؤسسة الشارقة للقرآن الكريم والسنة النبوية</w:t>
                      </w:r>
                    </w:p>
                    <w:p w14:paraId="43021FC6" w14:textId="77777777" w:rsidR="00802D83" w:rsidRPr="001118DA" w:rsidRDefault="00802D83" w:rsidP="00802D83">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v:textbox>
                <w10:wrap type="square" anchorx="margin" anchory="page"/>
              </v:roundrect>
            </w:pict>
          </mc:Fallback>
        </mc:AlternateContent>
      </w:r>
    </w:p>
    <w:p w14:paraId="32989780" w14:textId="204EDCA5"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231D6F6" w14:textId="0D10789E"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BF00E14" w14:textId="5358F672"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6F363CF" w14:textId="1248C15C"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0C2EB301" w14:textId="7695D2E6"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CC8C1D4" w14:textId="6CC0E104"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E855229" w14:textId="1BADC48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459AD35" w14:textId="2F56CA9B"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2FA77BFE" w14:textId="474C9764"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058A22E" w14:textId="4352AA29"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556AC80" w14:textId="7924A0E2"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0D3CFE02" w14:textId="77E94899"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B93066C" w14:textId="626A4C5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230000D9" w14:textId="522D4ABD"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A82F804" w14:textId="6D719B66" w:rsidR="00802D83" w:rsidRDefault="00802D83" w:rsidP="00E75BA6">
      <w:pPr>
        <w:spacing w:line="276" w:lineRule="auto"/>
        <w:ind w:right="142"/>
        <w:rPr>
          <w:rFonts w:ascii="Sakkal Majalla" w:eastAsia="Calibri" w:hAnsi="Sakkal Majalla" w:cs="Sakkal Majalla"/>
          <w:b/>
          <w:bCs/>
          <w:sz w:val="30"/>
          <w:szCs w:val="30"/>
          <w:rtl/>
          <w:lang w:val="en-AE"/>
        </w:rPr>
      </w:pPr>
    </w:p>
    <w:p w14:paraId="440248D4" w14:textId="77777777" w:rsidR="00802D83" w:rsidRPr="00304B41" w:rsidRDefault="00802D83" w:rsidP="00802D83">
      <w:pPr>
        <w:spacing w:line="276" w:lineRule="auto"/>
        <w:jc w:val="center"/>
        <w:rPr>
          <w:rFonts w:ascii="Sakkal Majalla" w:hAnsi="Sakkal Majalla" w:cs="Sakkal Majalla"/>
          <w:b/>
          <w:bCs/>
          <w:kern w:val="2"/>
          <w:sz w:val="30"/>
          <w:szCs w:val="30"/>
          <w:rtl/>
          <w:lang w:val="en-AE" w:bidi="ar-AE"/>
          <w14:ligatures w14:val="standardContextual"/>
        </w:rPr>
      </w:pPr>
      <w:r w:rsidRPr="00304B41">
        <w:rPr>
          <w:rFonts w:ascii="Sakkal Majalla" w:hAnsi="Sakkal Majalla" w:cs="Sakkal Majalla"/>
          <w:b/>
          <w:bCs/>
          <w:kern w:val="2"/>
          <w:sz w:val="30"/>
          <w:szCs w:val="30"/>
          <w:rtl/>
          <w:lang w:val="en-AE" w:bidi="ar-AE"/>
          <w14:ligatures w14:val="standardContextual"/>
        </w:rPr>
        <w:t>قرار المجلس التنفيذي رقم (</w:t>
      </w:r>
      <w:r w:rsidRPr="00304B41">
        <w:rPr>
          <w:rFonts w:ascii="Sakkal Majalla" w:hAnsi="Sakkal Majalla" w:cs="Sakkal Majalla" w:hint="cs"/>
          <w:b/>
          <w:bCs/>
          <w:kern w:val="2"/>
          <w:sz w:val="30"/>
          <w:szCs w:val="30"/>
          <w:rtl/>
          <w:lang w:val="en-AE" w:bidi="ar-AE"/>
          <w14:ligatures w14:val="standardContextual"/>
        </w:rPr>
        <w:t>29</w:t>
      </w:r>
      <w:r w:rsidRPr="00304B41">
        <w:rPr>
          <w:rFonts w:ascii="Sakkal Majalla" w:hAnsi="Sakkal Majalla" w:cs="Sakkal Majalla"/>
          <w:b/>
          <w:bCs/>
          <w:kern w:val="2"/>
          <w:sz w:val="30"/>
          <w:szCs w:val="30"/>
          <w:rtl/>
          <w:lang w:val="en-AE" w:bidi="ar-AE"/>
          <w14:ligatures w14:val="standardContextual"/>
        </w:rPr>
        <w:t>) لسنة 202</w:t>
      </w:r>
      <w:r w:rsidRPr="00304B41">
        <w:rPr>
          <w:rFonts w:ascii="Sakkal Majalla" w:hAnsi="Sakkal Majalla" w:cs="Sakkal Majalla" w:hint="cs"/>
          <w:b/>
          <w:bCs/>
          <w:kern w:val="2"/>
          <w:sz w:val="30"/>
          <w:szCs w:val="30"/>
          <w:rtl/>
          <w:lang w:val="en-AE" w:bidi="ar-AE"/>
          <w14:ligatures w14:val="standardContextual"/>
        </w:rPr>
        <w:t>6</w:t>
      </w:r>
      <w:r w:rsidRPr="00304B41">
        <w:rPr>
          <w:rFonts w:ascii="Sakkal Majalla" w:hAnsi="Sakkal Majalla" w:cs="Sakkal Majalla"/>
          <w:b/>
          <w:bCs/>
          <w:kern w:val="2"/>
          <w:sz w:val="30"/>
          <w:szCs w:val="30"/>
          <w:rtl/>
          <w:lang w:val="en-AE" w:bidi="ar-AE"/>
          <w14:ligatures w14:val="standardContextual"/>
        </w:rPr>
        <w:t>م</w:t>
      </w:r>
    </w:p>
    <w:p w14:paraId="26B0C369" w14:textId="77777777" w:rsidR="00802D83" w:rsidRPr="00304B41" w:rsidRDefault="00802D83" w:rsidP="00802D83">
      <w:pPr>
        <w:spacing w:line="276" w:lineRule="auto"/>
        <w:jc w:val="center"/>
        <w:rPr>
          <w:rFonts w:ascii="Sakkal Majalla" w:hAnsi="Sakkal Majalla" w:cs="Sakkal Majalla"/>
          <w:b/>
          <w:bCs/>
          <w:kern w:val="2"/>
          <w:sz w:val="30"/>
          <w:szCs w:val="30"/>
          <w:rtl/>
          <w:lang w:val="en-AE" w:bidi="ar-AE"/>
          <w14:ligatures w14:val="standardContextual"/>
        </w:rPr>
      </w:pPr>
      <w:r w:rsidRPr="00304B41">
        <w:rPr>
          <w:rFonts w:ascii="Sakkal Majalla" w:hAnsi="Sakkal Majalla" w:cs="Sakkal Majalla"/>
          <w:b/>
          <w:bCs/>
          <w:kern w:val="2"/>
          <w:sz w:val="30"/>
          <w:szCs w:val="30"/>
          <w:rtl/>
          <w:lang w:val="en-AE" w:bidi="ar-AE"/>
          <w14:ligatures w14:val="standardContextual"/>
        </w:rPr>
        <w:t>بشأن</w:t>
      </w:r>
    </w:p>
    <w:p w14:paraId="6645572D" w14:textId="77777777" w:rsidR="00802D83" w:rsidRPr="00304B41" w:rsidRDefault="00802D83" w:rsidP="00802D83">
      <w:pPr>
        <w:spacing w:line="276" w:lineRule="auto"/>
        <w:jc w:val="center"/>
        <w:rPr>
          <w:rFonts w:ascii="Sakkal Majalla" w:hAnsi="Sakkal Majalla" w:cs="Sakkal Majalla"/>
          <w:b/>
          <w:bCs/>
          <w:kern w:val="2"/>
          <w:sz w:val="30"/>
          <w:szCs w:val="30"/>
          <w:rtl/>
          <w:lang w:val="en-AE" w:bidi="ar-AE"/>
          <w14:ligatures w14:val="standardContextual"/>
        </w:rPr>
      </w:pPr>
      <w:r w:rsidRPr="00304B41">
        <w:rPr>
          <w:rFonts w:ascii="Sakkal Majalla" w:hAnsi="Sakkal Majalla" w:cs="Sakkal Majalla" w:hint="cs"/>
          <w:b/>
          <w:bCs/>
          <w:kern w:val="2"/>
          <w:sz w:val="30"/>
          <w:szCs w:val="30"/>
          <w:rtl/>
          <w:lang w:val="en-AE" w:bidi="ar-AE"/>
          <w14:ligatures w14:val="standardContextual"/>
        </w:rPr>
        <w:t>لائحة المخالفات والجزاءات الإدارية للمشرفين والمعلمين</w:t>
      </w:r>
    </w:p>
    <w:p w14:paraId="0D2E56DB" w14:textId="77777777" w:rsidR="00802D83" w:rsidRPr="00304B41" w:rsidRDefault="00802D83" w:rsidP="00802D83">
      <w:pPr>
        <w:spacing w:line="276" w:lineRule="auto"/>
        <w:jc w:val="center"/>
        <w:rPr>
          <w:rFonts w:ascii="Sakkal Majalla" w:hAnsi="Sakkal Majalla" w:cs="Sakkal Majalla"/>
          <w:b/>
          <w:bCs/>
          <w:kern w:val="2"/>
          <w:sz w:val="30"/>
          <w:szCs w:val="30"/>
          <w:rtl/>
          <w:lang w:val="en-AE" w:bidi="ar-AE"/>
          <w14:ligatures w14:val="standardContextual"/>
        </w:rPr>
      </w:pPr>
      <w:r w:rsidRPr="00304B41">
        <w:rPr>
          <w:rFonts w:ascii="Sakkal Majalla" w:hAnsi="Sakkal Majalla" w:cs="Sakkal Majalla" w:hint="cs"/>
          <w:b/>
          <w:bCs/>
          <w:kern w:val="2"/>
          <w:sz w:val="30"/>
          <w:szCs w:val="30"/>
          <w:rtl/>
          <w:lang w:val="en-AE" w:bidi="ar-AE"/>
          <w14:ligatures w14:val="standardContextual"/>
        </w:rPr>
        <w:t>في مؤسسة الشارقة للقرآن الكريم والسنة النبوية</w:t>
      </w:r>
    </w:p>
    <w:p w14:paraId="45C6CC8D" w14:textId="77777777" w:rsidR="00802D83" w:rsidRPr="00275B9F" w:rsidRDefault="00802D83" w:rsidP="00802D83">
      <w:pPr>
        <w:spacing w:before="240" w:line="276" w:lineRule="auto"/>
        <w:jc w:val="both"/>
        <w:rPr>
          <w:rFonts w:ascii="Sakkal Majalla" w:eastAsia="Calibri" w:hAnsi="Sakkal Majalla" w:cs="Sakkal Majalla"/>
          <w:color w:val="000000" w:themeColor="text1"/>
          <w:sz w:val="30"/>
          <w:szCs w:val="30"/>
          <w:rtl/>
        </w:rPr>
      </w:pPr>
      <w:r w:rsidRPr="00275B9F">
        <w:rPr>
          <w:rFonts w:ascii="Sakkal Majalla" w:eastAsia="Calibri" w:hAnsi="Sakkal Majalla" w:cs="Sakkal Majalla"/>
          <w:color w:val="000000" w:themeColor="text1"/>
          <w:sz w:val="30"/>
          <w:szCs w:val="30"/>
          <w:rtl/>
        </w:rPr>
        <w:t>نحن سلطان بن محمد</w:t>
      </w:r>
      <w:r w:rsidRPr="00275B9F">
        <w:rPr>
          <w:rFonts w:ascii="Sakkal Majalla" w:eastAsia="Calibri" w:hAnsi="Sakkal Majalla" w:cs="Sakkal Majalla" w:hint="cs"/>
          <w:color w:val="000000" w:themeColor="text1"/>
          <w:sz w:val="30"/>
          <w:szCs w:val="30"/>
          <w:rtl/>
        </w:rPr>
        <w:t xml:space="preserve"> بن سلطان القاسمي ولي العهد نائب الحاكم </w:t>
      </w:r>
      <w:bookmarkStart w:id="14" w:name="_Hlk34806730"/>
      <w:r w:rsidRPr="00275B9F">
        <w:rPr>
          <w:rFonts w:ascii="Sakkal Majalla" w:eastAsia="Calibri" w:hAnsi="Sakkal Majalla" w:cs="Sakkal Majalla" w:hint="cs"/>
          <w:color w:val="000000" w:themeColor="text1"/>
          <w:sz w:val="30"/>
          <w:szCs w:val="30"/>
          <w:rtl/>
        </w:rPr>
        <w:t xml:space="preserve">رئيس المجلس التنفيذي لإمارة </w:t>
      </w:r>
      <w:r w:rsidRPr="00275B9F">
        <w:rPr>
          <w:rFonts w:ascii="Sakkal Majalla" w:eastAsia="Calibri" w:hAnsi="Sakkal Majalla" w:cs="Sakkal Majalla"/>
          <w:color w:val="000000" w:themeColor="text1"/>
          <w:sz w:val="30"/>
          <w:szCs w:val="30"/>
          <w:rtl/>
        </w:rPr>
        <w:t>الشارقة</w:t>
      </w:r>
      <w:bookmarkEnd w:id="14"/>
      <w:r w:rsidRPr="00275B9F">
        <w:rPr>
          <w:rFonts w:ascii="Sakkal Majalla" w:eastAsia="Calibri" w:hAnsi="Sakkal Majalla" w:cs="Sakkal Majalla" w:hint="cs"/>
          <w:color w:val="000000" w:themeColor="text1"/>
          <w:sz w:val="30"/>
          <w:szCs w:val="30"/>
          <w:rtl/>
        </w:rPr>
        <w:t>،</w:t>
      </w:r>
    </w:p>
    <w:p w14:paraId="76A21184" w14:textId="77777777" w:rsidR="00802D83" w:rsidRPr="00275B9F" w:rsidRDefault="00802D83" w:rsidP="00802D83">
      <w:pPr>
        <w:spacing w:line="276" w:lineRule="auto"/>
        <w:jc w:val="both"/>
        <w:rPr>
          <w:rFonts w:ascii="Sakkal Majalla" w:eastAsia="Calibri" w:hAnsi="Sakkal Majalla" w:cs="Sakkal Majalla"/>
          <w:color w:val="000000" w:themeColor="text1"/>
          <w:sz w:val="30"/>
          <w:szCs w:val="30"/>
          <w:rtl/>
        </w:rPr>
      </w:pPr>
      <w:r w:rsidRPr="00275B9F">
        <w:rPr>
          <w:rFonts w:ascii="Sakkal Majalla" w:eastAsia="Calibri" w:hAnsi="Sakkal Majalla" w:cs="Sakkal Majalla"/>
          <w:color w:val="000000" w:themeColor="text1"/>
          <w:sz w:val="30"/>
          <w:szCs w:val="30"/>
          <w:rtl/>
        </w:rPr>
        <w:t>بعد الاطلاع على القانون رقم (2) لسنة 1999م بشأن إنشاء المجلس التنفيذي لإمارة الشارقة ولائحته الداخلية وتعديلاته،</w:t>
      </w:r>
    </w:p>
    <w:p w14:paraId="4286DC0E" w14:textId="77777777" w:rsidR="00802D83" w:rsidRPr="00275B9F" w:rsidRDefault="00802D83" w:rsidP="00802D83">
      <w:pPr>
        <w:spacing w:line="276" w:lineRule="auto"/>
        <w:jc w:val="both"/>
        <w:rPr>
          <w:rFonts w:ascii="Sakkal Majalla" w:eastAsia="Calibri" w:hAnsi="Sakkal Majalla" w:cs="Sakkal Majalla"/>
          <w:color w:val="000000" w:themeColor="text1"/>
          <w:sz w:val="30"/>
          <w:szCs w:val="30"/>
          <w:rtl/>
        </w:rPr>
      </w:pPr>
      <w:r w:rsidRPr="00275B9F">
        <w:rPr>
          <w:rFonts w:ascii="Sakkal Majalla" w:eastAsia="Calibri" w:hAnsi="Sakkal Majalla" w:cs="Sakkal Majalla" w:hint="cs"/>
          <w:color w:val="000000" w:themeColor="text1"/>
          <w:sz w:val="30"/>
          <w:szCs w:val="30"/>
          <w:rtl/>
        </w:rPr>
        <w:t>والقانون رقم (2) لسنة 2018م</w:t>
      </w:r>
      <w:r w:rsidRPr="00275B9F">
        <w:rPr>
          <w:rFonts w:ascii="Sakkal Majalla" w:eastAsia="Calibri" w:hAnsi="Sakkal Majalla" w:cs="Sakkal Majalla"/>
          <w:color w:val="000000" w:themeColor="text1"/>
          <w:sz w:val="30"/>
          <w:szCs w:val="30"/>
          <w:rtl/>
        </w:rPr>
        <w:t xml:space="preserve"> بشأن </w:t>
      </w:r>
      <w:r w:rsidRPr="00275B9F">
        <w:rPr>
          <w:rFonts w:ascii="Sakkal Majalla" w:eastAsia="Calibri" w:hAnsi="Sakkal Majalla" w:cs="Sakkal Majalla" w:hint="cs"/>
          <w:color w:val="000000" w:themeColor="text1"/>
          <w:sz w:val="30"/>
          <w:szCs w:val="30"/>
          <w:rtl/>
        </w:rPr>
        <w:t>تنظيم مؤسسة الشارقة ل</w:t>
      </w:r>
      <w:r w:rsidRPr="00275B9F">
        <w:rPr>
          <w:rFonts w:ascii="Sakkal Majalla" w:eastAsia="Calibri" w:hAnsi="Sakkal Majalla" w:cs="Sakkal Majalla"/>
          <w:color w:val="000000" w:themeColor="text1"/>
          <w:sz w:val="30"/>
          <w:szCs w:val="30"/>
          <w:rtl/>
        </w:rPr>
        <w:t xml:space="preserve">لقرآن الكريم والسنة </w:t>
      </w:r>
      <w:r w:rsidRPr="00275B9F">
        <w:rPr>
          <w:rFonts w:ascii="Sakkal Majalla" w:eastAsia="Calibri" w:hAnsi="Sakkal Majalla" w:cs="Sakkal Majalla" w:hint="cs"/>
          <w:color w:val="000000" w:themeColor="text1"/>
          <w:sz w:val="30"/>
          <w:szCs w:val="30"/>
          <w:rtl/>
        </w:rPr>
        <w:t>النبوية</w:t>
      </w:r>
      <w:r w:rsidRPr="00275B9F">
        <w:rPr>
          <w:rFonts w:ascii="Sakkal Majalla" w:eastAsia="Calibri" w:hAnsi="Sakkal Majalla" w:cs="Sakkal Majalla"/>
          <w:color w:val="000000" w:themeColor="text1"/>
          <w:sz w:val="30"/>
          <w:szCs w:val="30"/>
        </w:rPr>
        <w:t xml:space="preserve"> </w:t>
      </w:r>
      <w:r w:rsidRPr="00275B9F">
        <w:rPr>
          <w:rFonts w:ascii="Sakkal Majalla" w:eastAsia="Calibri" w:hAnsi="Sakkal Majalla" w:cs="Sakkal Majalla"/>
          <w:color w:val="000000" w:themeColor="text1"/>
          <w:sz w:val="30"/>
          <w:szCs w:val="30"/>
          <w:rtl/>
        </w:rPr>
        <w:t>وتعديلاته</w:t>
      </w:r>
      <w:r w:rsidRPr="00275B9F">
        <w:rPr>
          <w:rFonts w:ascii="Sakkal Majalla" w:eastAsia="Calibri" w:hAnsi="Sakkal Majalla" w:cs="Sakkal Majalla" w:hint="cs"/>
          <w:color w:val="000000" w:themeColor="text1"/>
          <w:sz w:val="30"/>
          <w:szCs w:val="30"/>
          <w:rtl/>
        </w:rPr>
        <w:t>،</w:t>
      </w:r>
    </w:p>
    <w:p w14:paraId="4AB4DC87" w14:textId="77777777" w:rsidR="00802D83" w:rsidRPr="00275B9F" w:rsidRDefault="00802D83" w:rsidP="00802D83">
      <w:pPr>
        <w:spacing w:line="276" w:lineRule="auto"/>
        <w:jc w:val="both"/>
        <w:rPr>
          <w:rFonts w:ascii="Sakkal Majalla" w:eastAsia="Calibri" w:hAnsi="Sakkal Majalla" w:cs="Sakkal Majalla"/>
          <w:color w:val="000000" w:themeColor="text1"/>
          <w:sz w:val="30"/>
          <w:szCs w:val="30"/>
          <w:rtl/>
        </w:rPr>
      </w:pPr>
      <w:r w:rsidRPr="00275B9F">
        <w:rPr>
          <w:rFonts w:ascii="Sakkal Majalla" w:eastAsia="Calibri" w:hAnsi="Sakkal Majalla" w:cs="Sakkal Majalla" w:hint="cs"/>
          <w:color w:val="000000" w:themeColor="text1"/>
          <w:sz w:val="30"/>
          <w:szCs w:val="30"/>
          <w:rtl/>
        </w:rPr>
        <w:t>والمرسوم بقانون رقم (2) لسنة 2025م</w:t>
      </w:r>
      <w:r w:rsidRPr="00275B9F">
        <w:rPr>
          <w:rFonts w:ascii="Sakkal Majalla" w:eastAsia="Calibri" w:hAnsi="Sakkal Majalla" w:cs="Sakkal Majalla"/>
          <w:color w:val="000000" w:themeColor="text1"/>
          <w:sz w:val="30"/>
          <w:szCs w:val="30"/>
          <w:rtl/>
        </w:rPr>
        <w:t xml:space="preserve"> بشأن</w:t>
      </w:r>
      <w:r w:rsidRPr="00275B9F">
        <w:rPr>
          <w:rFonts w:ascii="Sakkal Majalla" w:eastAsia="Calibri" w:hAnsi="Sakkal Majalla" w:cs="Sakkal Majalla" w:hint="cs"/>
          <w:color w:val="000000" w:themeColor="text1"/>
          <w:sz w:val="30"/>
          <w:szCs w:val="30"/>
          <w:rtl/>
        </w:rPr>
        <w:t xml:space="preserve"> الموارد البشرية لإمارة الشارقة ولائحته التنفيذية وتعديلاتها،</w:t>
      </w:r>
    </w:p>
    <w:p w14:paraId="177CFFE9" w14:textId="77777777" w:rsidR="00802D83" w:rsidRPr="00275B9F" w:rsidRDefault="00802D83" w:rsidP="00802D83">
      <w:pPr>
        <w:spacing w:line="276" w:lineRule="auto"/>
        <w:jc w:val="both"/>
        <w:rPr>
          <w:rFonts w:ascii="Sakkal Majalla" w:eastAsia="Calibri" w:hAnsi="Sakkal Majalla" w:cs="Sakkal Majalla"/>
          <w:color w:val="000000" w:themeColor="text1"/>
          <w:sz w:val="30"/>
          <w:szCs w:val="30"/>
        </w:rPr>
      </w:pPr>
      <w:r w:rsidRPr="00275B9F">
        <w:rPr>
          <w:rFonts w:ascii="Sakkal Majalla" w:eastAsia="Calibri" w:hAnsi="Sakkal Majalla" w:cs="Sakkal Majalla" w:hint="cs"/>
          <w:color w:val="000000" w:themeColor="text1"/>
          <w:sz w:val="30"/>
          <w:szCs w:val="30"/>
          <w:rtl/>
        </w:rPr>
        <w:t>وقرار المجلس التنفيذي رقم (7) لسنة 2021م بشأن لائحة المخالفات والجزاءات للمشرفين والمعلمين في مؤسسة الشارقة للقرآن الكريم والسنة النبوية،</w:t>
      </w:r>
    </w:p>
    <w:p w14:paraId="31725175" w14:textId="77777777" w:rsidR="00802D83" w:rsidRPr="00275B9F" w:rsidRDefault="00802D83" w:rsidP="00802D83">
      <w:pPr>
        <w:spacing w:line="276" w:lineRule="auto"/>
        <w:jc w:val="both"/>
        <w:rPr>
          <w:rFonts w:ascii="Sakkal Majalla" w:eastAsia="Calibri" w:hAnsi="Sakkal Majalla" w:cs="Sakkal Majalla"/>
          <w:color w:val="000000" w:themeColor="text1"/>
          <w:sz w:val="30"/>
          <w:szCs w:val="30"/>
          <w:rtl/>
        </w:rPr>
      </w:pPr>
      <w:r w:rsidRPr="00275B9F">
        <w:rPr>
          <w:rFonts w:ascii="Sakkal Majalla" w:eastAsia="Calibri" w:hAnsi="Sakkal Majalla" w:cs="Sakkal Majalla" w:hint="cs"/>
          <w:color w:val="000000" w:themeColor="text1"/>
          <w:sz w:val="30"/>
          <w:szCs w:val="30"/>
          <w:rtl/>
          <w:lang w:bidi="ar-AE"/>
        </w:rPr>
        <w:t>و</w:t>
      </w:r>
      <w:r w:rsidRPr="00275B9F">
        <w:rPr>
          <w:rFonts w:ascii="Sakkal Majalla" w:eastAsia="Calibri" w:hAnsi="Sakkal Majalla" w:cs="Sakkal Majalla"/>
          <w:color w:val="000000" w:themeColor="text1"/>
          <w:sz w:val="30"/>
          <w:szCs w:val="30"/>
          <w:rtl/>
        </w:rPr>
        <w:t xml:space="preserve">قرار المجلس التنفيذي </w:t>
      </w:r>
      <w:r w:rsidRPr="00304B41">
        <w:rPr>
          <w:rFonts w:ascii="Sakkal Majalla" w:eastAsia="Calibri" w:hAnsi="Sakkal Majalla" w:cs="Sakkal Majalla"/>
          <w:color w:val="000000" w:themeColor="text1"/>
          <w:sz w:val="30"/>
          <w:szCs w:val="30"/>
          <w:rtl/>
        </w:rPr>
        <w:t>رقم (</w:t>
      </w:r>
      <w:r w:rsidRPr="00304B41">
        <w:rPr>
          <w:rFonts w:ascii="Sakkal Majalla" w:eastAsia="Calibri" w:hAnsi="Sakkal Majalla" w:cs="Sakkal Majalla" w:hint="cs"/>
          <w:color w:val="000000" w:themeColor="text1"/>
          <w:sz w:val="30"/>
          <w:szCs w:val="30"/>
          <w:rtl/>
        </w:rPr>
        <w:t>28</w:t>
      </w:r>
      <w:r w:rsidRPr="00304B41">
        <w:rPr>
          <w:rFonts w:ascii="Sakkal Majalla" w:eastAsia="Calibri" w:hAnsi="Sakkal Majalla" w:cs="Sakkal Majalla"/>
          <w:color w:val="000000" w:themeColor="text1"/>
          <w:sz w:val="30"/>
          <w:szCs w:val="30"/>
          <w:rtl/>
        </w:rPr>
        <w:t>)</w:t>
      </w:r>
      <w:r w:rsidRPr="00275B9F">
        <w:rPr>
          <w:rFonts w:ascii="Sakkal Majalla" w:eastAsia="Calibri" w:hAnsi="Sakkal Majalla" w:cs="Sakkal Majalla"/>
          <w:color w:val="000000" w:themeColor="text1"/>
          <w:sz w:val="30"/>
          <w:szCs w:val="30"/>
          <w:rtl/>
        </w:rPr>
        <w:t xml:space="preserve"> لسنة 20</w:t>
      </w:r>
      <w:r w:rsidRPr="00275B9F">
        <w:rPr>
          <w:rFonts w:ascii="Sakkal Majalla" w:eastAsia="Calibri" w:hAnsi="Sakkal Majalla" w:cs="Sakkal Majalla" w:hint="cs"/>
          <w:color w:val="000000" w:themeColor="text1"/>
          <w:sz w:val="30"/>
          <w:szCs w:val="30"/>
          <w:rtl/>
        </w:rPr>
        <w:t>26</w:t>
      </w:r>
      <w:r w:rsidRPr="00275B9F">
        <w:rPr>
          <w:rFonts w:ascii="Sakkal Majalla" w:eastAsia="Calibri" w:hAnsi="Sakkal Majalla" w:cs="Sakkal Majalla"/>
          <w:color w:val="000000" w:themeColor="text1"/>
          <w:sz w:val="30"/>
          <w:szCs w:val="30"/>
          <w:rtl/>
        </w:rPr>
        <w:t>م بشأن تنظيم عمل ومكافآت المشرفين والمعلمين في مؤسسة الشارقة للقرآن الكريم والسنة النبوية</w:t>
      </w:r>
      <w:r w:rsidRPr="00275B9F">
        <w:rPr>
          <w:rFonts w:ascii="Sakkal Majalla" w:eastAsia="Calibri" w:hAnsi="Sakkal Majalla" w:cs="Sakkal Majalla" w:hint="cs"/>
          <w:color w:val="000000" w:themeColor="text1"/>
          <w:sz w:val="30"/>
          <w:szCs w:val="30"/>
          <w:rtl/>
        </w:rPr>
        <w:t>،</w:t>
      </w:r>
    </w:p>
    <w:p w14:paraId="09ABB7BF" w14:textId="77777777" w:rsidR="00802D83" w:rsidRPr="00275B9F" w:rsidRDefault="00802D83" w:rsidP="00802D83">
      <w:pPr>
        <w:spacing w:line="276" w:lineRule="auto"/>
        <w:jc w:val="both"/>
        <w:rPr>
          <w:rFonts w:ascii="Sakkal Majalla" w:eastAsia="Calibri" w:hAnsi="Sakkal Majalla" w:cs="Sakkal Majalla"/>
          <w:color w:val="000000" w:themeColor="text1"/>
          <w:sz w:val="30"/>
          <w:szCs w:val="30"/>
          <w:rtl/>
        </w:rPr>
      </w:pPr>
      <w:r w:rsidRPr="00275B9F">
        <w:rPr>
          <w:rFonts w:ascii="Sakkal Majalla" w:eastAsia="Calibri" w:hAnsi="Sakkal Majalla" w:cs="Sakkal Majalla" w:hint="cs"/>
          <w:color w:val="000000" w:themeColor="text1"/>
          <w:sz w:val="30"/>
          <w:szCs w:val="30"/>
          <w:rtl/>
        </w:rPr>
        <w:t xml:space="preserve">وبناءً على عرض رئيس مجلس إدارة </w:t>
      </w:r>
      <w:r w:rsidRPr="00275B9F">
        <w:rPr>
          <w:rFonts w:ascii="Sakkal Majalla" w:eastAsia="Calibri" w:hAnsi="Sakkal Majalla" w:cs="Sakkal Majalla"/>
          <w:color w:val="000000" w:themeColor="text1"/>
          <w:sz w:val="30"/>
          <w:szCs w:val="30"/>
          <w:rtl/>
        </w:rPr>
        <w:t>مؤسسة الشارقة للقرآن الكريم والسنة النبوية</w:t>
      </w:r>
      <w:r w:rsidRPr="00275B9F">
        <w:rPr>
          <w:rFonts w:ascii="Sakkal Majalla" w:eastAsia="Calibri" w:hAnsi="Sakkal Majalla" w:cs="Sakkal Majalla" w:hint="cs"/>
          <w:color w:val="000000" w:themeColor="text1"/>
          <w:sz w:val="30"/>
          <w:szCs w:val="30"/>
          <w:rtl/>
        </w:rPr>
        <w:t xml:space="preserve"> وموافقة المجلس التنفيذي ولما تقتضيه المصلحة العامة،</w:t>
      </w:r>
    </w:p>
    <w:p w14:paraId="1BB4BD61" w14:textId="77777777" w:rsidR="00802D83" w:rsidRPr="00275B9F" w:rsidRDefault="00802D83" w:rsidP="00802D83">
      <w:pPr>
        <w:spacing w:after="240" w:line="276" w:lineRule="auto"/>
        <w:jc w:val="lowKashida"/>
        <w:rPr>
          <w:rFonts w:ascii="Sakkal Majalla" w:eastAsia="Calibri" w:hAnsi="Sakkal Majalla" w:cs="Sakkal Majalla"/>
          <w:color w:val="000000" w:themeColor="text1"/>
          <w:sz w:val="30"/>
          <w:szCs w:val="30"/>
          <w:rtl/>
        </w:rPr>
      </w:pPr>
      <w:r w:rsidRPr="00275B9F">
        <w:rPr>
          <w:rFonts w:ascii="Sakkal Majalla" w:eastAsia="Calibri" w:hAnsi="Sakkal Majalla" w:cs="Sakkal Majalla"/>
          <w:color w:val="000000" w:themeColor="text1"/>
          <w:sz w:val="30"/>
          <w:szCs w:val="30"/>
          <w:rtl/>
        </w:rPr>
        <w:t xml:space="preserve">أصدرنا </w:t>
      </w:r>
      <w:r w:rsidRPr="00275B9F">
        <w:rPr>
          <w:rFonts w:ascii="Sakkal Majalla" w:eastAsia="Calibri" w:hAnsi="Sakkal Majalla" w:cs="Sakkal Majalla" w:hint="cs"/>
          <w:color w:val="000000" w:themeColor="text1"/>
          <w:sz w:val="30"/>
          <w:szCs w:val="30"/>
          <w:rtl/>
        </w:rPr>
        <w:t>القرار الآتي</w:t>
      </w:r>
      <w:r w:rsidRPr="00275B9F">
        <w:rPr>
          <w:rFonts w:ascii="Sakkal Majalla" w:eastAsia="Calibri" w:hAnsi="Sakkal Majalla" w:cs="Sakkal Majalla"/>
          <w:color w:val="000000" w:themeColor="text1"/>
          <w:sz w:val="30"/>
          <w:szCs w:val="30"/>
          <w:rtl/>
        </w:rPr>
        <w:t>:</w:t>
      </w:r>
    </w:p>
    <w:p w14:paraId="7FD20568" w14:textId="77777777" w:rsidR="00802D83" w:rsidRPr="00275B9F" w:rsidRDefault="00802D83" w:rsidP="00802D83">
      <w:pPr>
        <w:spacing w:line="276" w:lineRule="auto"/>
        <w:jc w:val="center"/>
        <w:rPr>
          <w:rFonts w:ascii="Sakkal Majalla" w:eastAsia="Calibri" w:hAnsi="Sakkal Majalla" w:cs="Sakkal Majalla"/>
          <w:b/>
          <w:bCs/>
          <w:color w:val="000000" w:themeColor="text1"/>
          <w:sz w:val="30"/>
          <w:szCs w:val="30"/>
          <w:rtl/>
        </w:rPr>
      </w:pPr>
      <w:r w:rsidRPr="00275B9F">
        <w:rPr>
          <w:rFonts w:ascii="Sakkal Majalla" w:eastAsia="Calibri" w:hAnsi="Sakkal Majalla" w:cs="Sakkal Majalla" w:hint="cs"/>
          <w:b/>
          <w:bCs/>
          <w:color w:val="000000" w:themeColor="text1"/>
          <w:sz w:val="30"/>
          <w:szCs w:val="30"/>
          <w:rtl/>
        </w:rPr>
        <w:t>المادة (1)</w:t>
      </w:r>
    </w:p>
    <w:p w14:paraId="37265873" w14:textId="77777777" w:rsidR="00802D83" w:rsidRPr="00275B9F" w:rsidRDefault="00802D83" w:rsidP="00802D83">
      <w:pPr>
        <w:spacing w:line="276" w:lineRule="auto"/>
        <w:jc w:val="center"/>
        <w:rPr>
          <w:rFonts w:ascii="Sakkal Majalla" w:eastAsia="Calibri" w:hAnsi="Sakkal Majalla" w:cs="Sakkal Majalla"/>
          <w:b/>
          <w:bCs/>
          <w:color w:val="000000" w:themeColor="text1"/>
          <w:sz w:val="30"/>
          <w:szCs w:val="30"/>
          <w:rtl/>
        </w:rPr>
      </w:pPr>
      <w:r w:rsidRPr="00275B9F">
        <w:rPr>
          <w:rFonts w:ascii="Sakkal Majalla" w:eastAsia="Calibri" w:hAnsi="Sakkal Majalla" w:cs="Sakkal Majalla" w:hint="cs"/>
          <w:b/>
          <w:bCs/>
          <w:color w:val="000000" w:themeColor="text1"/>
          <w:sz w:val="30"/>
          <w:szCs w:val="30"/>
          <w:rtl/>
        </w:rPr>
        <w:t>التعريفات</w:t>
      </w:r>
    </w:p>
    <w:p w14:paraId="551BFC62" w14:textId="77777777" w:rsidR="00802D83" w:rsidRPr="00275B9F" w:rsidRDefault="00802D83" w:rsidP="00802D83">
      <w:pPr>
        <w:spacing w:line="276" w:lineRule="auto"/>
        <w:jc w:val="both"/>
        <w:rPr>
          <w:rFonts w:ascii="Sakkal Majalla" w:hAnsi="Sakkal Majalla" w:cs="Sakkal Majalla"/>
          <w:color w:val="000000" w:themeColor="text1"/>
          <w:sz w:val="30"/>
          <w:szCs w:val="30"/>
          <w:rtl/>
        </w:rPr>
      </w:pPr>
      <w:r w:rsidRPr="00275B9F">
        <w:rPr>
          <w:rFonts w:ascii="Sakkal Majalla" w:hAnsi="Sakkal Majalla" w:cs="Sakkal Majalla"/>
          <w:color w:val="000000" w:themeColor="text1"/>
          <w:sz w:val="30"/>
          <w:szCs w:val="30"/>
          <w:rtl/>
        </w:rPr>
        <w:t>في تطبيق أحكام هذا القرار ي</w:t>
      </w:r>
      <w:r w:rsidRPr="00275B9F">
        <w:rPr>
          <w:rFonts w:ascii="Sakkal Majalla" w:hAnsi="Sakkal Majalla" w:cs="Sakkal Majalla" w:hint="cs"/>
          <w:color w:val="000000" w:themeColor="text1"/>
          <w:sz w:val="30"/>
          <w:szCs w:val="30"/>
          <w:rtl/>
        </w:rPr>
        <w:t>ُ</w:t>
      </w:r>
      <w:r w:rsidRPr="00275B9F">
        <w:rPr>
          <w:rFonts w:ascii="Sakkal Majalla" w:hAnsi="Sakkal Majalla" w:cs="Sakkal Majalla"/>
          <w:color w:val="000000" w:themeColor="text1"/>
          <w:sz w:val="30"/>
          <w:szCs w:val="30"/>
          <w:rtl/>
        </w:rPr>
        <w:t>قصد بالكلمات والعبارات التالية المعاني المبينة قرين كل منها ما لم يقض</w:t>
      </w:r>
      <w:r w:rsidRPr="00275B9F">
        <w:rPr>
          <w:rFonts w:ascii="Sakkal Majalla" w:hAnsi="Sakkal Majalla" w:cs="Sakkal Majalla" w:hint="cs"/>
          <w:color w:val="000000" w:themeColor="text1"/>
          <w:sz w:val="30"/>
          <w:szCs w:val="30"/>
          <w:rtl/>
        </w:rPr>
        <w:t>ِ</w:t>
      </w:r>
      <w:r w:rsidRPr="00275B9F">
        <w:rPr>
          <w:rFonts w:ascii="Sakkal Majalla" w:hAnsi="Sakkal Majalla" w:cs="Sakkal Majalla"/>
          <w:color w:val="000000" w:themeColor="text1"/>
          <w:sz w:val="30"/>
          <w:szCs w:val="30"/>
          <w:rtl/>
        </w:rPr>
        <w:t xml:space="preserve"> سياق النص خلاف ذلك: </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7"/>
        <w:gridCol w:w="6517"/>
      </w:tblGrid>
      <w:tr w:rsidR="00802D83" w:rsidRPr="009430C6" w14:paraId="1506E10E" w14:textId="77777777" w:rsidTr="006D26DC">
        <w:tc>
          <w:tcPr>
            <w:tcW w:w="1987" w:type="dxa"/>
          </w:tcPr>
          <w:p w14:paraId="2DAE15D1" w14:textId="77777777" w:rsidR="00802D83" w:rsidRPr="009430C6" w:rsidRDefault="00802D83" w:rsidP="006D26DC">
            <w:pPr>
              <w:spacing w:line="276" w:lineRule="auto"/>
              <w:jc w:val="both"/>
              <w:rPr>
                <w:rFonts w:ascii="Sakkal Majalla" w:eastAsia="Calibri" w:hAnsi="Sakkal Majalla" w:cs="Sakkal Majalla"/>
                <w:b/>
                <w:bCs/>
                <w:color w:val="000000" w:themeColor="text1"/>
                <w:sz w:val="30"/>
                <w:szCs w:val="30"/>
                <w:rtl/>
              </w:rPr>
            </w:pPr>
            <w:r w:rsidRPr="009430C6">
              <w:rPr>
                <w:rFonts w:ascii="Sakkal Majalla" w:eastAsia="Calibri" w:hAnsi="Sakkal Majalla" w:cs="Sakkal Majalla"/>
                <w:b/>
                <w:bCs/>
                <w:color w:val="000000" w:themeColor="text1"/>
                <w:sz w:val="30"/>
                <w:szCs w:val="30"/>
                <w:rtl/>
              </w:rPr>
              <w:t>المؤسسة:</w:t>
            </w:r>
          </w:p>
        </w:tc>
        <w:tc>
          <w:tcPr>
            <w:tcW w:w="6517" w:type="dxa"/>
          </w:tcPr>
          <w:p w14:paraId="0A87C114" w14:textId="77777777" w:rsidR="00802D83" w:rsidRPr="009430C6" w:rsidRDefault="00802D83" w:rsidP="006D26DC">
            <w:pPr>
              <w:spacing w:line="276" w:lineRule="auto"/>
              <w:ind w:left="21"/>
              <w:jc w:val="both"/>
              <w:rPr>
                <w:rFonts w:ascii="Sakkal Majalla" w:eastAsia="Calibri" w:hAnsi="Sakkal Majalla" w:cs="Sakkal Majalla"/>
                <w:b/>
                <w:bCs/>
                <w:color w:val="000000" w:themeColor="text1"/>
                <w:sz w:val="30"/>
                <w:szCs w:val="30"/>
                <w:rtl/>
              </w:rPr>
            </w:pPr>
            <w:r w:rsidRPr="009430C6">
              <w:rPr>
                <w:rFonts w:ascii="Sakkal Majalla" w:hAnsi="Sakkal Majalla" w:cs="Sakkal Majalla"/>
                <w:color w:val="000000" w:themeColor="text1"/>
                <w:sz w:val="30"/>
                <w:szCs w:val="30"/>
                <w:rtl/>
              </w:rPr>
              <w:t>مؤسسة الشارقة للقرآن الكريم والسنة النبوية.</w:t>
            </w:r>
          </w:p>
        </w:tc>
      </w:tr>
      <w:tr w:rsidR="00802D83" w:rsidRPr="009430C6" w14:paraId="2D121927" w14:textId="77777777" w:rsidTr="006D26DC">
        <w:tc>
          <w:tcPr>
            <w:tcW w:w="1987" w:type="dxa"/>
          </w:tcPr>
          <w:p w14:paraId="43F47FD2" w14:textId="77777777" w:rsidR="00802D83" w:rsidRPr="009430C6" w:rsidRDefault="00802D83" w:rsidP="006D26DC">
            <w:pPr>
              <w:spacing w:line="276" w:lineRule="auto"/>
              <w:jc w:val="both"/>
              <w:rPr>
                <w:rFonts w:ascii="Sakkal Majalla" w:eastAsia="Calibri" w:hAnsi="Sakkal Majalla" w:cs="Sakkal Majalla"/>
                <w:b/>
                <w:bCs/>
                <w:color w:val="000000" w:themeColor="text1"/>
                <w:sz w:val="30"/>
                <w:szCs w:val="30"/>
                <w:rtl/>
              </w:rPr>
            </w:pPr>
            <w:r w:rsidRPr="009430C6">
              <w:rPr>
                <w:rFonts w:ascii="Sakkal Majalla" w:eastAsia="Calibri" w:hAnsi="Sakkal Majalla" w:cs="Sakkal Majalla"/>
                <w:b/>
                <w:bCs/>
                <w:color w:val="000000" w:themeColor="text1"/>
                <w:sz w:val="30"/>
                <w:szCs w:val="30"/>
                <w:rtl/>
              </w:rPr>
              <w:t>المدير:</w:t>
            </w:r>
          </w:p>
        </w:tc>
        <w:tc>
          <w:tcPr>
            <w:tcW w:w="6517" w:type="dxa"/>
          </w:tcPr>
          <w:p w14:paraId="15D87BCD" w14:textId="77777777" w:rsidR="00802D83" w:rsidRPr="009430C6" w:rsidRDefault="00802D83" w:rsidP="006D26DC">
            <w:pPr>
              <w:spacing w:line="276" w:lineRule="auto"/>
              <w:jc w:val="both"/>
              <w:rPr>
                <w:rFonts w:ascii="Sakkal Majalla" w:eastAsia="Calibri" w:hAnsi="Sakkal Majalla" w:cs="Sakkal Majalla"/>
                <w:b/>
                <w:bCs/>
                <w:color w:val="000000" w:themeColor="text1"/>
                <w:sz w:val="30"/>
                <w:szCs w:val="30"/>
                <w:rtl/>
              </w:rPr>
            </w:pPr>
            <w:r w:rsidRPr="009430C6">
              <w:rPr>
                <w:rFonts w:ascii="Sakkal Majalla" w:hAnsi="Sakkal Majalla" w:cs="Sakkal Majalla"/>
                <w:color w:val="000000" w:themeColor="text1"/>
                <w:sz w:val="30"/>
                <w:szCs w:val="30"/>
                <w:rtl/>
              </w:rPr>
              <w:t>مدير المؤسسة.</w:t>
            </w:r>
          </w:p>
        </w:tc>
      </w:tr>
      <w:tr w:rsidR="00802D83" w:rsidRPr="009430C6" w14:paraId="27B7157B" w14:textId="77777777" w:rsidTr="006D26DC">
        <w:tc>
          <w:tcPr>
            <w:tcW w:w="1987" w:type="dxa"/>
          </w:tcPr>
          <w:p w14:paraId="2A5BB10E" w14:textId="77777777" w:rsidR="00802D83" w:rsidRPr="009430C6" w:rsidRDefault="00802D83" w:rsidP="006D26DC">
            <w:pPr>
              <w:spacing w:line="276" w:lineRule="auto"/>
              <w:ind w:right="182"/>
              <w:jc w:val="both"/>
              <w:rPr>
                <w:rFonts w:ascii="Sakkal Majalla" w:eastAsia="Calibri" w:hAnsi="Sakkal Majalla" w:cs="Sakkal Majalla"/>
                <w:b/>
                <w:bCs/>
                <w:color w:val="000000" w:themeColor="text1"/>
                <w:sz w:val="30"/>
                <w:szCs w:val="30"/>
                <w:rtl/>
              </w:rPr>
            </w:pPr>
            <w:r w:rsidRPr="009430C6">
              <w:rPr>
                <w:rFonts w:ascii="Sakkal Majalla" w:eastAsia="Calibri" w:hAnsi="Sakkal Majalla" w:cs="Sakkal Majalla"/>
                <w:b/>
                <w:bCs/>
                <w:color w:val="000000" w:themeColor="text1"/>
                <w:sz w:val="30"/>
                <w:szCs w:val="30"/>
                <w:rtl/>
              </w:rPr>
              <w:t>السلطة المختصة:</w:t>
            </w:r>
          </w:p>
        </w:tc>
        <w:tc>
          <w:tcPr>
            <w:tcW w:w="6517" w:type="dxa"/>
          </w:tcPr>
          <w:p w14:paraId="1AA42F4B" w14:textId="77777777" w:rsidR="00802D83" w:rsidRPr="009430C6" w:rsidRDefault="00802D83" w:rsidP="006D26DC">
            <w:pPr>
              <w:spacing w:line="276" w:lineRule="auto"/>
              <w:jc w:val="both"/>
              <w:rPr>
                <w:rFonts w:ascii="Sakkal Majalla" w:eastAsia="Calibri" w:hAnsi="Sakkal Majalla" w:cs="Sakkal Majalla"/>
                <w:b/>
                <w:bCs/>
                <w:color w:val="000000" w:themeColor="text1"/>
                <w:sz w:val="30"/>
                <w:szCs w:val="30"/>
                <w:rtl/>
              </w:rPr>
            </w:pPr>
            <w:r w:rsidRPr="009430C6">
              <w:rPr>
                <w:rFonts w:ascii="Sakkal Majalla" w:hAnsi="Sakkal Majalla" w:cs="Sakkal Majalla"/>
                <w:color w:val="000000" w:themeColor="text1"/>
                <w:sz w:val="30"/>
                <w:szCs w:val="30"/>
                <w:rtl/>
              </w:rPr>
              <w:t>إدارة البرامج القرآنية والسنة النبوية في المؤسسة.</w:t>
            </w:r>
          </w:p>
        </w:tc>
      </w:tr>
    </w:tbl>
    <w:p w14:paraId="35BFE33B" w14:textId="77777777" w:rsidR="00802D83" w:rsidRPr="00275B9F" w:rsidRDefault="00802D83" w:rsidP="00802D83">
      <w:pPr>
        <w:spacing w:line="276" w:lineRule="auto"/>
        <w:jc w:val="center"/>
        <w:rPr>
          <w:rFonts w:ascii="Sakkal Majalla" w:eastAsia="Calibri" w:hAnsi="Sakkal Majalla" w:cs="Sakkal Majalla"/>
          <w:b/>
          <w:bCs/>
          <w:color w:val="000000" w:themeColor="text1"/>
          <w:sz w:val="30"/>
          <w:szCs w:val="30"/>
          <w:rtl/>
        </w:rPr>
      </w:pPr>
    </w:p>
    <w:p w14:paraId="1D7D1638" w14:textId="77777777" w:rsidR="00802D83" w:rsidRDefault="00802D83" w:rsidP="00802D83">
      <w:pPr>
        <w:spacing w:line="265" w:lineRule="auto"/>
        <w:rPr>
          <w:rFonts w:ascii="Sakkal Majalla" w:eastAsia="Calibri" w:hAnsi="Sakkal Majalla" w:cs="Sakkal Majalla"/>
          <w:b/>
          <w:bCs/>
          <w:color w:val="000000" w:themeColor="text1"/>
          <w:sz w:val="30"/>
          <w:szCs w:val="30"/>
          <w:rtl/>
        </w:rPr>
      </w:pPr>
    </w:p>
    <w:p w14:paraId="62CA1644" w14:textId="77777777" w:rsidR="00802D83" w:rsidRPr="00275B9F" w:rsidRDefault="00802D83" w:rsidP="00802D83">
      <w:pPr>
        <w:spacing w:line="265" w:lineRule="auto"/>
        <w:ind w:left="25" w:hanging="10"/>
        <w:jc w:val="center"/>
        <w:rPr>
          <w:rFonts w:ascii="Sakkal Majalla" w:eastAsia="Calibri" w:hAnsi="Sakkal Majalla" w:cs="Sakkal Majalla"/>
          <w:b/>
          <w:bCs/>
          <w:color w:val="000000" w:themeColor="text1"/>
          <w:sz w:val="30"/>
          <w:szCs w:val="30"/>
          <w:rtl/>
        </w:rPr>
      </w:pPr>
      <w:r w:rsidRPr="00275B9F">
        <w:rPr>
          <w:rFonts w:ascii="Sakkal Majalla" w:eastAsia="Calibri" w:hAnsi="Sakkal Majalla" w:cs="Sakkal Majalla" w:hint="cs"/>
          <w:b/>
          <w:bCs/>
          <w:color w:val="000000" w:themeColor="text1"/>
          <w:sz w:val="30"/>
          <w:szCs w:val="30"/>
          <w:rtl/>
        </w:rPr>
        <w:t>المادة (2)</w:t>
      </w:r>
    </w:p>
    <w:p w14:paraId="7DC52A2E" w14:textId="77777777" w:rsidR="00802D83" w:rsidRPr="00275B9F" w:rsidRDefault="00802D83" w:rsidP="00802D83">
      <w:pPr>
        <w:spacing w:line="265" w:lineRule="auto"/>
        <w:ind w:left="25" w:hanging="10"/>
        <w:jc w:val="center"/>
        <w:rPr>
          <w:rFonts w:ascii="Sakkal Majalla" w:eastAsia="Calibri" w:hAnsi="Sakkal Majalla" w:cs="Sakkal Majalla"/>
          <w:b/>
          <w:bCs/>
          <w:color w:val="000000" w:themeColor="text1"/>
          <w:sz w:val="30"/>
          <w:szCs w:val="30"/>
          <w:rtl/>
        </w:rPr>
      </w:pPr>
      <w:r w:rsidRPr="00275B9F">
        <w:rPr>
          <w:rFonts w:ascii="Sakkal Majalla" w:eastAsia="Calibri" w:hAnsi="Sakkal Majalla" w:cs="Sakkal Majalla" w:hint="cs"/>
          <w:b/>
          <w:bCs/>
          <w:color w:val="000000" w:themeColor="text1"/>
          <w:sz w:val="30"/>
          <w:szCs w:val="30"/>
          <w:rtl/>
        </w:rPr>
        <w:t>لائحة المخالفات والجزاءات</w:t>
      </w:r>
    </w:p>
    <w:p w14:paraId="0FF0341B" w14:textId="77777777" w:rsidR="00802D83" w:rsidRPr="00275B9F" w:rsidRDefault="00802D83" w:rsidP="00802D83">
      <w:pPr>
        <w:spacing w:after="240" w:line="264" w:lineRule="auto"/>
        <w:ind w:left="28" w:hanging="11"/>
        <w:jc w:val="both"/>
        <w:rPr>
          <w:rFonts w:ascii="Sakkal Majalla" w:eastAsia="Calibri" w:hAnsi="Sakkal Majalla" w:cs="Sakkal Majalla"/>
          <w:b/>
          <w:color w:val="000000" w:themeColor="text1"/>
          <w:sz w:val="30"/>
          <w:szCs w:val="30"/>
          <w:rtl/>
        </w:rPr>
      </w:pPr>
      <w:r w:rsidRPr="00275B9F">
        <w:rPr>
          <w:rFonts w:ascii="Sakkal Majalla" w:eastAsia="Calibri" w:hAnsi="Sakkal Majalla" w:cs="Sakkal Majalla" w:hint="cs"/>
          <w:b/>
          <w:color w:val="000000" w:themeColor="text1"/>
          <w:sz w:val="30"/>
          <w:szCs w:val="30"/>
          <w:rtl/>
        </w:rPr>
        <w:t>تُعتمد لائحة المخالفات والجزاءات الإدارية للمشرفين والمعلمين في المؤسسة الواردة في هذا القرار.</w:t>
      </w:r>
    </w:p>
    <w:p w14:paraId="0D0B99FF" w14:textId="77777777" w:rsidR="00802D83" w:rsidRPr="00275B9F" w:rsidRDefault="00802D83" w:rsidP="00802D83">
      <w:pPr>
        <w:spacing w:line="265" w:lineRule="auto"/>
        <w:ind w:left="25" w:hanging="10"/>
        <w:jc w:val="center"/>
        <w:rPr>
          <w:rFonts w:ascii="Sakkal Majalla" w:eastAsia="Calibri" w:hAnsi="Sakkal Majalla" w:cs="Sakkal Majalla"/>
          <w:bCs/>
          <w:color w:val="000000" w:themeColor="text1"/>
          <w:sz w:val="30"/>
          <w:szCs w:val="30"/>
          <w:rtl/>
          <w:lang w:bidi="ar-AE"/>
        </w:rPr>
      </w:pPr>
      <w:r w:rsidRPr="00275B9F">
        <w:rPr>
          <w:rFonts w:ascii="Sakkal Majalla" w:eastAsia="Calibri" w:hAnsi="Sakkal Majalla" w:cs="Sakkal Majalla" w:hint="cs"/>
          <w:bCs/>
          <w:color w:val="000000" w:themeColor="text1"/>
          <w:sz w:val="30"/>
          <w:szCs w:val="30"/>
          <w:rtl/>
          <w:lang w:bidi="ar-AE"/>
        </w:rPr>
        <w:t>ال</w:t>
      </w:r>
      <w:r w:rsidRPr="00275B9F">
        <w:rPr>
          <w:rFonts w:ascii="Sakkal Majalla" w:eastAsia="Calibri" w:hAnsi="Sakkal Majalla" w:cs="Sakkal Majalla"/>
          <w:bCs/>
          <w:color w:val="000000" w:themeColor="text1"/>
          <w:sz w:val="30"/>
          <w:szCs w:val="30"/>
          <w:rtl/>
          <w:lang w:bidi="ar-AE"/>
        </w:rPr>
        <w:t>مادة (</w:t>
      </w:r>
      <w:r w:rsidRPr="00275B9F">
        <w:rPr>
          <w:rFonts w:ascii="Sakkal Majalla" w:eastAsia="Calibri" w:hAnsi="Sakkal Majalla" w:cs="Sakkal Majalla" w:hint="cs"/>
          <w:bCs/>
          <w:color w:val="000000" w:themeColor="text1"/>
          <w:sz w:val="30"/>
          <w:szCs w:val="30"/>
          <w:rtl/>
          <w:lang w:bidi="ar-AE"/>
        </w:rPr>
        <w:t>3</w:t>
      </w:r>
      <w:r w:rsidRPr="00275B9F">
        <w:rPr>
          <w:rFonts w:ascii="Sakkal Majalla" w:eastAsia="Calibri" w:hAnsi="Sakkal Majalla" w:cs="Sakkal Majalla"/>
          <w:bCs/>
          <w:color w:val="000000" w:themeColor="text1"/>
          <w:sz w:val="30"/>
          <w:szCs w:val="30"/>
          <w:rtl/>
          <w:lang w:bidi="ar-AE"/>
        </w:rPr>
        <w:t>)</w:t>
      </w:r>
    </w:p>
    <w:p w14:paraId="111F893B" w14:textId="77777777" w:rsidR="00802D83" w:rsidRPr="00275B9F" w:rsidRDefault="00802D83" w:rsidP="00802D83">
      <w:pPr>
        <w:spacing w:line="265" w:lineRule="auto"/>
        <w:ind w:left="25" w:hanging="10"/>
        <w:jc w:val="center"/>
        <w:rPr>
          <w:rFonts w:ascii="Sakkal Majalla" w:eastAsia="Calibri" w:hAnsi="Sakkal Majalla" w:cs="Sakkal Majalla"/>
          <w:bCs/>
          <w:color w:val="000000" w:themeColor="text1"/>
          <w:sz w:val="30"/>
          <w:szCs w:val="30"/>
          <w:rtl/>
          <w:lang w:bidi="ar-AE"/>
        </w:rPr>
      </w:pPr>
      <w:r w:rsidRPr="00275B9F">
        <w:rPr>
          <w:rFonts w:ascii="Sakkal Majalla" w:eastAsia="Calibri" w:hAnsi="Sakkal Majalla" w:cs="Sakkal Majalla"/>
          <w:bCs/>
          <w:color w:val="000000" w:themeColor="text1"/>
          <w:sz w:val="30"/>
          <w:szCs w:val="30"/>
          <w:rtl/>
        </w:rPr>
        <w:t>آلية تطبيق المخالفات والجزاءات</w:t>
      </w:r>
      <w:r w:rsidRPr="00275B9F">
        <w:rPr>
          <w:rFonts w:ascii="Sakkal Majalla" w:eastAsia="Calibri" w:hAnsi="Sakkal Majalla" w:cs="Sakkal Majalla" w:hint="cs"/>
          <w:bCs/>
          <w:color w:val="000000" w:themeColor="text1"/>
          <w:sz w:val="30"/>
          <w:szCs w:val="30"/>
          <w:rtl/>
        </w:rPr>
        <w:t xml:space="preserve"> الإدارية</w:t>
      </w:r>
    </w:p>
    <w:p w14:paraId="01E05BC1" w14:textId="77777777" w:rsidR="00802D83" w:rsidRPr="00275B9F" w:rsidRDefault="00802D83" w:rsidP="00802D83">
      <w:pPr>
        <w:spacing w:line="276" w:lineRule="auto"/>
        <w:ind w:left="-1"/>
        <w:jc w:val="both"/>
        <w:rPr>
          <w:rFonts w:ascii="Sakkal Majalla" w:eastAsia="Calibri" w:hAnsi="Sakkal Majalla" w:cs="Sakkal Majalla"/>
          <w:b/>
          <w:color w:val="000000" w:themeColor="text1"/>
          <w:sz w:val="30"/>
          <w:szCs w:val="30"/>
          <w:lang w:bidi="ar-AE"/>
        </w:rPr>
      </w:pPr>
      <w:r w:rsidRPr="00275B9F">
        <w:rPr>
          <w:rFonts w:ascii="Sakkal Majalla" w:eastAsia="Calibri" w:hAnsi="Sakkal Majalla" w:cs="Sakkal Majalla" w:hint="cs"/>
          <w:b/>
          <w:color w:val="000000" w:themeColor="text1"/>
          <w:sz w:val="30"/>
          <w:szCs w:val="30"/>
          <w:rtl/>
        </w:rPr>
        <w:t>يُراعى في تطبيق المخالفات الإدارية على المشرفين والمعلمين الآتي:</w:t>
      </w:r>
    </w:p>
    <w:p w14:paraId="172C9AE3" w14:textId="77777777" w:rsidR="00802D83" w:rsidRPr="00275B9F" w:rsidRDefault="00802D83">
      <w:pPr>
        <w:numPr>
          <w:ilvl w:val="0"/>
          <w:numId w:val="42"/>
        </w:numPr>
        <w:spacing w:line="276" w:lineRule="auto"/>
        <w:ind w:left="424" w:hanging="284"/>
        <w:contextualSpacing/>
        <w:jc w:val="both"/>
        <w:rPr>
          <w:rFonts w:ascii="Sakkal Majalla" w:eastAsia="Calibri" w:hAnsi="Sakkal Majalla" w:cs="Sakkal Majalla"/>
          <w:b/>
          <w:color w:val="000000" w:themeColor="text1"/>
          <w:sz w:val="30"/>
          <w:szCs w:val="30"/>
          <w:lang w:bidi="ar-AE"/>
        </w:rPr>
      </w:pPr>
      <w:r w:rsidRPr="00275B9F">
        <w:rPr>
          <w:rFonts w:ascii="Sakkal Majalla" w:eastAsia="Calibri" w:hAnsi="Sakkal Majalla" w:cs="Sakkal Majalla" w:hint="cs"/>
          <w:b/>
          <w:color w:val="000000" w:themeColor="text1"/>
          <w:sz w:val="30"/>
          <w:szCs w:val="30"/>
          <w:rtl/>
        </w:rPr>
        <w:t xml:space="preserve">يلتزم المشرف أو المعلم في المخالفات المتعلقة بالغياب والحضور </w:t>
      </w:r>
      <w:r w:rsidRPr="00304B41">
        <w:rPr>
          <w:rFonts w:ascii="Sakkal Majalla" w:eastAsia="Calibri" w:hAnsi="Sakkal Majalla" w:cs="Sakkal Majalla" w:hint="cs"/>
          <w:b/>
          <w:color w:val="000000" w:themeColor="text1"/>
          <w:sz w:val="30"/>
          <w:szCs w:val="30"/>
          <w:rtl/>
        </w:rPr>
        <w:t>والانصراف في المجموعة الأولى ببيان</w:t>
      </w:r>
      <w:r w:rsidRPr="00275B9F">
        <w:rPr>
          <w:rFonts w:ascii="Sakkal Majalla" w:eastAsia="Calibri" w:hAnsi="Sakkal Majalla" w:cs="Sakkal Majalla" w:hint="cs"/>
          <w:b/>
          <w:color w:val="000000" w:themeColor="text1"/>
          <w:sz w:val="30"/>
          <w:szCs w:val="30"/>
          <w:rtl/>
        </w:rPr>
        <w:t xml:space="preserve"> أسباب ارتكابه للمخالفة وفقاً للنموذج المعد لهذا الغرض في المؤسسة، وتعتمد السلطة المختصة النموذج ويرفع للمدير لاتخاذ ما يراه، إما قبول العذر أو تطبيق الجزاء الوارد بالجدول رقم (1) المرفق لهذا القرار.</w:t>
      </w:r>
    </w:p>
    <w:p w14:paraId="253EAA8B" w14:textId="77777777" w:rsidR="00802D83" w:rsidRPr="00275B9F" w:rsidRDefault="00802D83">
      <w:pPr>
        <w:numPr>
          <w:ilvl w:val="0"/>
          <w:numId w:val="42"/>
        </w:numPr>
        <w:spacing w:line="276" w:lineRule="auto"/>
        <w:ind w:left="424" w:hanging="284"/>
        <w:contextualSpacing/>
        <w:jc w:val="both"/>
        <w:rPr>
          <w:rFonts w:ascii="Sakkal Majalla" w:eastAsia="Calibri" w:hAnsi="Sakkal Majalla" w:cs="Sakkal Majalla"/>
          <w:b/>
          <w:color w:val="000000" w:themeColor="text1"/>
          <w:sz w:val="30"/>
          <w:szCs w:val="30"/>
          <w:lang w:bidi="ar-AE"/>
        </w:rPr>
      </w:pPr>
      <w:r w:rsidRPr="00275B9F">
        <w:rPr>
          <w:rFonts w:ascii="Sakkal Majalla" w:eastAsia="Calibri" w:hAnsi="Sakkal Majalla" w:cs="Sakkal Majalla" w:hint="cs"/>
          <w:b/>
          <w:color w:val="000000" w:themeColor="text1"/>
          <w:sz w:val="30"/>
          <w:szCs w:val="30"/>
          <w:rtl/>
        </w:rPr>
        <w:t>يُشكّل بقرار من المدير لجنة خاصة تسمى "</w:t>
      </w:r>
      <w:r w:rsidRPr="00275B9F">
        <w:rPr>
          <w:rFonts w:ascii="Sakkal Majalla" w:eastAsia="Calibri" w:hAnsi="Sakkal Majalla" w:cs="Sakkal Majalla" w:hint="cs"/>
          <w:bCs/>
          <w:color w:val="000000" w:themeColor="text1"/>
          <w:sz w:val="30"/>
          <w:szCs w:val="30"/>
          <w:rtl/>
        </w:rPr>
        <w:t>لجنة التحقيق"</w:t>
      </w:r>
      <w:r w:rsidRPr="00275B9F">
        <w:rPr>
          <w:rFonts w:ascii="Sakkal Majalla" w:eastAsia="Calibri" w:hAnsi="Sakkal Majalla" w:cs="Sakkal Majalla" w:hint="cs"/>
          <w:b/>
          <w:color w:val="000000" w:themeColor="text1"/>
          <w:sz w:val="30"/>
          <w:szCs w:val="30"/>
          <w:rtl/>
        </w:rPr>
        <w:t xml:space="preserve"> تتكون من (3) أعضاء من العاملين بالمؤسسة، وتختص بالتحقيق في المخالفات وتطبيق الجزاءات الواردة بالجداول رقم (2) و (3) المرفقة لهذا القرار.</w:t>
      </w:r>
    </w:p>
    <w:p w14:paraId="70216A30" w14:textId="77777777" w:rsidR="00802D83" w:rsidRPr="00275B9F" w:rsidRDefault="00802D83">
      <w:pPr>
        <w:numPr>
          <w:ilvl w:val="0"/>
          <w:numId w:val="42"/>
        </w:numPr>
        <w:spacing w:line="276" w:lineRule="auto"/>
        <w:ind w:left="424" w:hanging="284"/>
        <w:jc w:val="both"/>
        <w:rPr>
          <w:rFonts w:ascii="Sakkal Majalla" w:eastAsia="Calibri" w:hAnsi="Sakkal Majalla" w:cs="Sakkal Majalla"/>
          <w:b/>
          <w:color w:val="000000" w:themeColor="text1"/>
          <w:sz w:val="30"/>
          <w:szCs w:val="30"/>
          <w:lang w:bidi="ar-AE"/>
        </w:rPr>
      </w:pPr>
      <w:r w:rsidRPr="00275B9F">
        <w:rPr>
          <w:rFonts w:ascii="Sakkal Majalla" w:eastAsia="Calibri" w:hAnsi="Sakkal Majalla" w:cs="Sakkal Majalla" w:hint="cs"/>
          <w:b/>
          <w:color w:val="000000" w:themeColor="text1"/>
          <w:sz w:val="30"/>
          <w:szCs w:val="30"/>
          <w:rtl/>
        </w:rPr>
        <w:t xml:space="preserve">في حال تكرار المشرف أو المعلم ذات المخالفة خلال سنة واحدة من تاريخ ارتكابها لأول مرة، فيُطبّق </w:t>
      </w:r>
      <w:proofErr w:type="gramStart"/>
      <w:r w:rsidRPr="00275B9F">
        <w:rPr>
          <w:rFonts w:ascii="Sakkal Majalla" w:eastAsia="Calibri" w:hAnsi="Sakkal Majalla" w:cs="Sakkal Majalla" w:hint="cs"/>
          <w:b/>
          <w:color w:val="000000" w:themeColor="text1"/>
          <w:sz w:val="30"/>
          <w:szCs w:val="30"/>
          <w:rtl/>
        </w:rPr>
        <w:t>عليه  الجزاء</w:t>
      </w:r>
      <w:proofErr w:type="gramEnd"/>
      <w:r w:rsidRPr="00275B9F">
        <w:rPr>
          <w:rFonts w:ascii="Sakkal Majalla" w:eastAsia="Calibri" w:hAnsi="Sakkal Majalla" w:cs="Sakkal Majalla" w:hint="cs"/>
          <w:b/>
          <w:color w:val="000000" w:themeColor="text1"/>
          <w:sz w:val="30"/>
          <w:szCs w:val="30"/>
          <w:rtl/>
        </w:rPr>
        <w:t xml:space="preserve"> المُقرر للمرة التي تليها.</w:t>
      </w:r>
    </w:p>
    <w:p w14:paraId="4CF3AF85" w14:textId="77777777" w:rsidR="00802D83" w:rsidRPr="00275B9F" w:rsidRDefault="00802D83">
      <w:pPr>
        <w:numPr>
          <w:ilvl w:val="0"/>
          <w:numId w:val="42"/>
        </w:numPr>
        <w:spacing w:after="240" w:line="276" w:lineRule="auto"/>
        <w:ind w:left="426" w:hanging="284"/>
        <w:jc w:val="both"/>
        <w:rPr>
          <w:rFonts w:ascii="Sakkal Majalla" w:eastAsia="Calibri" w:hAnsi="Sakkal Majalla" w:cs="Sakkal Majalla"/>
          <w:b/>
          <w:color w:val="000000" w:themeColor="text1"/>
          <w:sz w:val="30"/>
          <w:szCs w:val="30"/>
          <w:rtl/>
          <w:lang w:bidi="ar-AE"/>
        </w:rPr>
      </w:pPr>
      <w:r w:rsidRPr="00275B9F">
        <w:rPr>
          <w:rFonts w:ascii="Sakkal Majalla" w:eastAsia="Calibri" w:hAnsi="Sakkal Majalla" w:cs="Sakkal Majalla" w:hint="cs"/>
          <w:b/>
          <w:color w:val="000000" w:themeColor="text1"/>
          <w:sz w:val="30"/>
          <w:szCs w:val="30"/>
          <w:rtl/>
        </w:rPr>
        <w:t xml:space="preserve">في حال تكرار ذات المخالفة لأكثر من أربع مرات خلال مدة سنة واحدة من تاريخ ارتكابها لأول مرة، جاز للمدير -وفق جسامة المخالفة- إما </w:t>
      </w:r>
      <w:proofErr w:type="gramStart"/>
      <w:r w:rsidRPr="00275B9F">
        <w:rPr>
          <w:rFonts w:ascii="Sakkal Majalla" w:eastAsia="Calibri" w:hAnsi="Sakkal Majalla" w:cs="Sakkal Majalla" w:hint="cs"/>
          <w:b/>
          <w:color w:val="000000" w:themeColor="text1"/>
          <w:sz w:val="30"/>
          <w:szCs w:val="30"/>
          <w:rtl/>
        </w:rPr>
        <w:t xml:space="preserve">إنهاء عقد المشرف </w:t>
      </w:r>
      <w:proofErr w:type="gramEnd"/>
      <w:r w:rsidRPr="00275B9F">
        <w:rPr>
          <w:rFonts w:ascii="Sakkal Majalla" w:eastAsia="Calibri" w:hAnsi="Sakkal Majalla" w:cs="Sakkal Majalla" w:hint="cs"/>
          <w:b/>
          <w:color w:val="000000" w:themeColor="text1"/>
          <w:sz w:val="30"/>
          <w:szCs w:val="30"/>
          <w:rtl/>
        </w:rPr>
        <w:t>أو المعلم أو تطبيق الجزاء المقرر للمرة الرابعة.</w:t>
      </w:r>
    </w:p>
    <w:p w14:paraId="3BA1535D" w14:textId="77777777" w:rsidR="00802D83" w:rsidRPr="00275B9F" w:rsidRDefault="00802D83" w:rsidP="00802D83">
      <w:pPr>
        <w:spacing w:line="265" w:lineRule="auto"/>
        <w:ind w:left="25" w:hanging="10"/>
        <w:jc w:val="center"/>
        <w:rPr>
          <w:rFonts w:ascii="Sakkal Majalla" w:eastAsia="Calibri" w:hAnsi="Sakkal Majalla" w:cs="Sakkal Majalla"/>
          <w:bCs/>
          <w:color w:val="000000" w:themeColor="text1"/>
          <w:sz w:val="30"/>
          <w:szCs w:val="30"/>
          <w:rtl/>
          <w:lang w:bidi="ar-AE"/>
        </w:rPr>
      </w:pPr>
      <w:r w:rsidRPr="00275B9F">
        <w:rPr>
          <w:rFonts w:ascii="Sakkal Majalla" w:eastAsia="Calibri" w:hAnsi="Sakkal Majalla" w:cs="Sakkal Majalla" w:hint="cs"/>
          <w:bCs/>
          <w:color w:val="000000" w:themeColor="text1"/>
          <w:sz w:val="30"/>
          <w:szCs w:val="30"/>
          <w:rtl/>
          <w:lang w:bidi="ar-AE"/>
        </w:rPr>
        <w:t>المادة (4)</w:t>
      </w:r>
    </w:p>
    <w:p w14:paraId="3707ECA7" w14:textId="77777777" w:rsidR="00802D83" w:rsidRPr="00275B9F" w:rsidRDefault="00802D83" w:rsidP="00802D83">
      <w:pPr>
        <w:spacing w:line="265" w:lineRule="auto"/>
        <w:ind w:left="25" w:hanging="10"/>
        <w:jc w:val="center"/>
        <w:rPr>
          <w:rFonts w:ascii="Sakkal Majalla" w:eastAsia="Calibri" w:hAnsi="Sakkal Majalla" w:cs="Sakkal Majalla"/>
          <w:bCs/>
          <w:color w:val="000000" w:themeColor="text1"/>
          <w:sz w:val="30"/>
          <w:szCs w:val="30"/>
          <w:rtl/>
          <w:lang w:bidi="ar-AE"/>
        </w:rPr>
      </w:pPr>
      <w:r w:rsidRPr="00275B9F">
        <w:rPr>
          <w:rFonts w:ascii="Sakkal Majalla" w:eastAsia="Calibri" w:hAnsi="Sakkal Majalla" w:cs="Sakkal Majalla" w:hint="cs"/>
          <w:bCs/>
          <w:color w:val="000000" w:themeColor="text1"/>
          <w:sz w:val="30"/>
          <w:szCs w:val="30"/>
          <w:rtl/>
          <w:lang w:bidi="ar-AE"/>
        </w:rPr>
        <w:t>لجنة التظلمات</w:t>
      </w:r>
    </w:p>
    <w:p w14:paraId="460EA2A7" w14:textId="77777777" w:rsidR="00802D83" w:rsidRPr="00275B9F" w:rsidRDefault="00802D83">
      <w:pPr>
        <w:numPr>
          <w:ilvl w:val="0"/>
          <w:numId w:val="43"/>
        </w:numPr>
        <w:spacing w:line="265" w:lineRule="auto"/>
        <w:contextualSpacing/>
        <w:jc w:val="both"/>
        <w:rPr>
          <w:rFonts w:ascii="Sakkal Majalla" w:eastAsia="Calibri" w:hAnsi="Sakkal Majalla" w:cs="Sakkal Majalla"/>
          <w:b/>
          <w:color w:val="000000" w:themeColor="text1"/>
          <w:sz w:val="30"/>
          <w:szCs w:val="30"/>
          <w:lang w:bidi="ar-AE"/>
        </w:rPr>
      </w:pPr>
      <w:r w:rsidRPr="00275B9F">
        <w:rPr>
          <w:rFonts w:ascii="Sakkal Majalla" w:eastAsia="Calibri" w:hAnsi="Sakkal Majalla" w:cs="Sakkal Majalla" w:hint="cs"/>
          <w:b/>
          <w:color w:val="000000" w:themeColor="text1"/>
          <w:sz w:val="30"/>
          <w:szCs w:val="30"/>
          <w:rtl/>
          <w:lang w:bidi="ar-AE"/>
        </w:rPr>
        <w:t>يُشكّل بقرار من المدير لجنة تتكون من (3) أعضاء من العاملين بالمؤسسة للنظر في التظلمات المقدمة من المشرفين والمعلمين على ألا يكون من بين أعضاء اللجنة عضو في لجنة التحقيق التي أوصت بالجزاء.</w:t>
      </w:r>
    </w:p>
    <w:p w14:paraId="3A82AE4B" w14:textId="77777777" w:rsidR="00802D83" w:rsidRDefault="00802D83">
      <w:pPr>
        <w:numPr>
          <w:ilvl w:val="0"/>
          <w:numId w:val="43"/>
        </w:numPr>
        <w:tabs>
          <w:tab w:val="right" w:pos="9185"/>
        </w:tabs>
        <w:spacing w:line="265" w:lineRule="auto"/>
        <w:contextualSpacing/>
        <w:jc w:val="both"/>
        <w:rPr>
          <w:rFonts w:ascii="Sakkal Majalla" w:eastAsia="Calibri" w:hAnsi="Sakkal Majalla" w:cs="Sakkal Majalla"/>
          <w:b/>
          <w:color w:val="000000" w:themeColor="text1"/>
          <w:sz w:val="30"/>
          <w:szCs w:val="30"/>
          <w:lang w:bidi="ar-AE"/>
        </w:rPr>
      </w:pPr>
      <w:r w:rsidRPr="00275B9F">
        <w:rPr>
          <w:rFonts w:ascii="Sakkal Majalla" w:eastAsia="Calibri" w:hAnsi="Sakkal Majalla" w:cs="Sakkal Majalla" w:hint="cs"/>
          <w:b/>
          <w:color w:val="000000" w:themeColor="text1"/>
          <w:sz w:val="30"/>
          <w:szCs w:val="30"/>
          <w:rtl/>
          <w:lang w:bidi="ar-AE"/>
        </w:rPr>
        <w:t xml:space="preserve">للمشرف أو المعلم التظلم إلى لجنة التظلمات من قرار الجزاء الصادر بحقه خلال مدة (15) يوم من تاريخ إخطاره بالقرار، وعلى اللجنة البت في التظلم خلال مدة (15) يوم من تاريخ تقديمه، ويكون قرارها بشأن التظلم نهائي. </w:t>
      </w:r>
    </w:p>
    <w:p w14:paraId="426553FB" w14:textId="77777777" w:rsidR="00802D83" w:rsidRPr="00275B9F" w:rsidRDefault="00802D83" w:rsidP="00802D83">
      <w:pPr>
        <w:tabs>
          <w:tab w:val="right" w:pos="9185"/>
        </w:tabs>
        <w:spacing w:line="265" w:lineRule="auto"/>
        <w:contextualSpacing/>
        <w:jc w:val="lowKashida"/>
        <w:rPr>
          <w:rFonts w:ascii="Sakkal Majalla" w:eastAsia="Calibri" w:hAnsi="Sakkal Majalla" w:cs="Sakkal Majalla"/>
          <w:b/>
          <w:color w:val="000000" w:themeColor="text1"/>
          <w:sz w:val="30"/>
          <w:szCs w:val="30"/>
          <w:lang w:bidi="ar-AE"/>
        </w:rPr>
      </w:pPr>
    </w:p>
    <w:p w14:paraId="5BEDC106" w14:textId="77777777" w:rsidR="00E03514" w:rsidRDefault="00E03514" w:rsidP="00802D83">
      <w:pPr>
        <w:spacing w:line="265" w:lineRule="auto"/>
        <w:ind w:left="25" w:hanging="10"/>
        <w:jc w:val="center"/>
        <w:rPr>
          <w:rFonts w:ascii="Sakkal Majalla" w:eastAsia="Calibri" w:hAnsi="Sakkal Majalla" w:cs="Sakkal Majalla"/>
          <w:bCs/>
          <w:color w:val="000000" w:themeColor="text1"/>
          <w:sz w:val="30"/>
          <w:szCs w:val="30"/>
          <w:rtl/>
          <w:lang w:bidi="ar-AE"/>
        </w:rPr>
      </w:pPr>
    </w:p>
    <w:p w14:paraId="44538AC4" w14:textId="19C5FFA9" w:rsidR="00802D83" w:rsidRPr="00275B9F" w:rsidRDefault="00802D83" w:rsidP="00802D83">
      <w:pPr>
        <w:spacing w:line="265" w:lineRule="auto"/>
        <w:ind w:left="25" w:hanging="10"/>
        <w:jc w:val="center"/>
        <w:rPr>
          <w:rFonts w:ascii="Sakkal Majalla" w:eastAsia="Calibri" w:hAnsi="Sakkal Majalla" w:cs="Sakkal Majalla"/>
          <w:bCs/>
          <w:color w:val="000000" w:themeColor="text1"/>
          <w:sz w:val="30"/>
          <w:szCs w:val="30"/>
          <w:rtl/>
          <w:lang w:bidi="ar-AE"/>
        </w:rPr>
      </w:pPr>
      <w:r w:rsidRPr="00275B9F">
        <w:rPr>
          <w:rFonts w:ascii="Sakkal Majalla" w:eastAsia="Calibri" w:hAnsi="Sakkal Majalla" w:cs="Sakkal Majalla" w:hint="cs"/>
          <w:bCs/>
          <w:color w:val="000000" w:themeColor="text1"/>
          <w:sz w:val="30"/>
          <w:szCs w:val="30"/>
          <w:rtl/>
          <w:lang w:bidi="ar-AE"/>
        </w:rPr>
        <w:t>المادة (5)</w:t>
      </w:r>
    </w:p>
    <w:p w14:paraId="53FF5F16" w14:textId="77777777" w:rsidR="00802D83" w:rsidRPr="00275B9F" w:rsidRDefault="00802D83" w:rsidP="00802D83">
      <w:pPr>
        <w:spacing w:line="265" w:lineRule="auto"/>
        <w:ind w:left="25" w:hanging="10"/>
        <w:jc w:val="center"/>
        <w:rPr>
          <w:rFonts w:ascii="Sakkal Majalla" w:eastAsia="Calibri" w:hAnsi="Sakkal Majalla" w:cs="Sakkal Majalla"/>
          <w:bCs/>
          <w:color w:val="000000" w:themeColor="text1"/>
          <w:sz w:val="30"/>
          <w:szCs w:val="30"/>
          <w:rtl/>
          <w:lang w:bidi="ar-AE"/>
        </w:rPr>
      </w:pPr>
      <w:r w:rsidRPr="00275B9F">
        <w:rPr>
          <w:rFonts w:ascii="Sakkal Majalla" w:eastAsia="Calibri" w:hAnsi="Sakkal Majalla" w:cs="Sakkal Majalla" w:hint="cs"/>
          <w:bCs/>
          <w:color w:val="000000" w:themeColor="text1"/>
          <w:sz w:val="30"/>
          <w:szCs w:val="30"/>
          <w:rtl/>
          <w:lang w:bidi="ar-AE"/>
        </w:rPr>
        <w:t>وثيقة مبادئ وسلوك المشرفين</w:t>
      </w:r>
    </w:p>
    <w:p w14:paraId="06EFBFB0" w14:textId="77777777" w:rsidR="00802D83" w:rsidRPr="00275B9F" w:rsidRDefault="00802D83" w:rsidP="00802D83">
      <w:pPr>
        <w:spacing w:after="240" w:line="264" w:lineRule="auto"/>
        <w:ind w:left="28" w:hanging="11"/>
        <w:jc w:val="both"/>
        <w:rPr>
          <w:rFonts w:ascii="Sakkal Majalla" w:eastAsia="Calibri" w:hAnsi="Sakkal Majalla" w:cs="Sakkal Majalla"/>
          <w:b/>
          <w:color w:val="000000" w:themeColor="text1"/>
          <w:sz w:val="30"/>
          <w:szCs w:val="30"/>
          <w:rtl/>
          <w:lang w:bidi="ar-AE"/>
        </w:rPr>
      </w:pPr>
      <w:r w:rsidRPr="00275B9F">
        <w:rPr>
          <w:rFonts w:ascii="Sakkal Majalla" w:eastAsia="Calibri" w:hAnsi="Sakkal Majalla" w:cs="Sakkal Majalla" w:hint="cs"/>
          <w:b/>
          <w:color w:val="000000" w:themeColor="text1"/>
          <w:sz w:val="30"/>
          <w:szCs w:val="30"/>
          <w:rtl/>
          <w:lang w:bidi="ar-AE"/>
        </w:rPr>
        <w:t>يصدر بقرار من مجلس إدارة المؤسسة وثيقة مبادئ وسلوك المشرفين والمعلمين في المؤسسة.</w:t>
      </w:r>
    </w:p>
    <w:p w14:paraId="36997D9B" w14:textId="77777777" w:rsidR="00802D83" w:rsidRPr="00275B9F" w:rsidRDefault="00802D83" w:rsidP="00802D83">
      <w:pPr>
        <w:spacing w:line="276" w:lineRule="auto"/>
        <w:ind w:left="11" w:hanging="11"/>
        <w:contextualSpacing/>
        <w:jc w:val="center"/>
        <w:rPr>
          <w:rFonts w:ascii="Sakkal Majalla" w:eastAsia="Calibri" w:hAnsi="Sakkal Majalla" w:cs="Sakkal Majalla"/>
          <w:b/>
          <w:bCs/>
          <w:color w:val="000000" w:themeColor="text1"/>
          <w:sz w:val="30"/>
          <w:szCs w:val="30"/>
          <w:rtl/>
        </w:rPr>
      </w:pPr>
      <w:r w:rsidRPr="00275B9F">
        <w:rPr>
          <w:rFonts w:ascii="Sakkal Majalla" w:eastAsia="Calibri" w:hAnsi="Sakkal Majalla" w:cs="Sakkal Majalla" w:hint="cs"/>
          <w:b/>
          <w:bCs/>
          <w:color w:val="000000" w:themeColor="text1"/>
          <w:sz w:val="30"/>
          <w:szCs w:val="30"/>
          <w:rtl/>
        </w:rPr>
        <w:t>المادة (6)</w:t>
      </w:r>
    </w:p>
    <w:p w14:paraId="397485C4" w14:textId="77777777" w:rsidR="00802D83" w:rsidRPr="00275B9F" w:rsidRDefault="00802D83" w:rsidP="00802D83">
      <w:pPr>
        <w:pStyle w:val="ListParagraph"/>
        <w:spacing w:line="276" w:lineRule="auto"/>
        <w:ind w:left="49"/>
        <w:jc w:val="center"/>
        <w:rPr>
          <w:rFonts w:ascii="Sakkal Majalla" w:hAnsi="Sakkal Majalla" w:cs="Sakkal Majalla"/>
          <w:b/>
          <w:bCs/>
          <w:color w:val="000000" w:themeColor="text1"/>
          <w:sz w:val="30"/>
          <w:szCs w:val="30"/>
          <w:rtl/>
          <w:lang w:bidi="ar-AE"/>
        </w:rPr>
      </w:pPr>
      <w:r w:rsidRPr="00275B9F">
        <w:rPr>
          <w:rFonts w:ascii="Sakkal Majalla" w:hAnsi="Sakkal Majalla" w:cs="Sakkal Majalla" w:hint="cs"/>
          <w:b/>
          <w:bCs/>
          <w:color w:val="000000" w:themeColor="text1"/>
          <w:sz w:val="30"/>
          <w:szCs w:val="30"/>
          <w:rtl/>
          <w:lang w:bidi="ar-AE"/>
        </w:rPr>
        <w:t>الإلغاء</w:t>
      </w:r>
    </w:p>
    <w:p w14:paraId="463C7D9B" w14:textId="77777777" w:rsidR="00802D83" w:rsidRPr="00275B9F" w:rsidRDefault="00802D83" w:rsidP="00802D83">
      <w:pPr>
        <w:pStyle w:val="ListParagraph"/>
        <w:spacing w:after="240" w:line="276" w:lineRule="auto"/>
        <w:ind w:left="51"/>
        <w:contextualSpacing w:val="0"/>
        <w:jc w:val="both"/>
        <w:rPr>
          <w:rFonts w:ascii="Sakkal Majalla" w:hAnsi="Sakkal Majalla" w:cs="Sakkal Majalla"/>
          <w:color w:val="000000" w:themeColor="text1"/>
          <w:sz w:val="30"/>
          <w:szCs w:val="30"/>
          <w:rtl/>
          <w:lang w:bidi="ar-AE"/>
        </w:rPr>
      </w:pPr>
      <w:r w:rsidRPr="00275B9F">
        <w:rPr>
          <w:rFonts w:ascii="Sakkal Majalla" w:hAnsi="Sakkal Majalla" w:cs="Sakkal Majalla" w:hint="cs"/>
          <w:color w:val="000000" w:themeColor="text1"/>
          <w:sz w:val="30"/>
          <w:szCs w:val="30"/>
          <w:rtl/>
          <w:lang w:bidi="ar-AE"/>
        </w:rPr>
        <w:t>يُلغى قرار المجلس التنفيذي رقم (7) لسنة 2021م المُشار إليه.</w:t>
      </w:r>
    </w:p>
    <w:p w14:paraId="19AB6F24" w14:textId="77777777" w:rsidR="00802D83" w:rsidRPr="00275B9F" w:rsidRDefault="00802D83" w:rsidP="00802D83">
      <w:pPr>
        <w:spacing w:line="265" w:lineRule="auto"/>
        <w:ind w:left="25" w:hanging="10"/>
        <w:jc w:val="center"/>
        <w:rPr>
          <w:rFonts w:ascii="Sakkal Majalla" w:eastAsia="Calibri" w:hAnsi="Sakkal Majalla" w:cs="Sakkal Majalla"/>
          <w:bCs/>
          <w:color w:val="000000" w:themeColor="text1"/>
          <w:sz w:val="30"/>
          <w:szCs w:val="30"/>
          <w:rtl/>
          <w:lang w:bidi="ar-AE"/>
        </w:rPr>
      </w:pPr>
      <w:r w:rsidRPr="00275B9F">
        <w:rPr>
          <w:rFonts w:ascii="Sakkal Majalla" w:eastAsia="Calibri" w:hAnsi="Sakkal Majalla" w:cs="Sakkal Majalla" w:hint="cs"/>
          <w:bCs/>
          <w:color w:val="000000" w:themeColor="text1"/>
          <w:sz w:val="30"/>
          <w:szCs w:val="30"/>
          <w:rtl/>
          <w:lang w:bidi="ar-AE"/>
        </w:rPr>
        <w:t>المادة (7)</w:t>
      </w:r>
    </w:p>
    <w:p w14:paraId="60D364A9" w14:textId="77777777" w:rsidR="00802D83" w:rsidRPr="00275B9F" w:rsidRDefault="00802D83" w:rsidP="00802D83">
      <w:pPr>
        <w:spacing w:line="265" w:lineRule="auto"/>
        <w:ind w:left="25" w:hanging="10"/>
        <w:jc w:val="center"/>
        <w:rPr>
          <w:rFonts w:ascii="Sakkal Majalla" w:eastAsia="Calibri" w:hAnsi="Sakkal Majalla" w:cs="Sakkal Majalla"/>
          <w:bCs/>
          <w:color w:val="000000" w:themeColor="text1"/>
          <w:sz w:val="30"/>
          <w:szCs w:val="30"/>
          <w:rtl/>
          <w:lang w:bidi="ar-AE"/>
        </w:rPr>
      </w:pPr>
      <w:r w:rsidRPr="00275B9F">
        <w:rPr>
          <w:rFonts w:ascii="Sakkal Majalla" w:eastAsia="Calibri" w:hAnsi="Sakkal Majalla" w:cs="Sakkal Majalla" w:hint="cs"/>
          <w:bCs/>
          <w:color w:val="000000" w:themeColor="text1"/>
          <w:sz w:val="30"/>
          <w:szCs w:val="30"/>
          <w:rtl/>
          <w:lang w:bidi="ar-AE"/>
        </w:rPr>
        <w:t>النفاذ والنشر</w:t>
      </w:r>
    </w:p>
    <w:p w14:paraId="28C98428" w14:textId="77777777" w:rsidR="00802D83" w:rsidRPr="00275B9F" w:rsidRDefault="00802D83" w:rsidP="00802D83">
      <w:pPr>
        <w:spacing w:line="276" w:lineRule="auto"/>
        <w:ind w:left="11" w:hanging="11"/>
        <w:contextualSpacing/>
        <w:rPr>
          <w:rFonts w:ascii="Sakkal Majalla" w:eastAsia="Calibri" w:hAnsi="Sakkal Majalla" w:cs="Sakkal Majalla"/>
          <w:color w:val="000000" w:themeColor="text1"/>
          <w:sz w:val="30"/>
          <w:szCs w:val="30"/>
          <w:rtl/>
        </w:rPr>
      </w:pPr>
      <w:r w:rsidRPr="00275B9F">
        <w:rPr>
          <w:rFonts w:ascii="Sakkal Majalla" w:eastAsia="Calibri" w:hAnsi="Sakkal Majalla" w:cs="Sakkal Majalla"/>
          <w:color w:val="000000" w:themeColor="text1"/>
          <w:sz w:val="30"/>
          <w:szCs w:val="30"/>
          <w:rtl/>
        </w:rPr>
        <w:t>ي</w:t>
      </w:r>
      <w:r w:rsidRPr="00275B9F">
        <w:rPr>
          <w:rFonts w:ascii="Sakkal Majalla" w:eastAsia="Calibri" w:hAnsi="Sakkal Majalla" w:cs="Sakkal Majalla" w:hint="cs"/>
          <w:color w:val="000000" w:themeColor="text1"/>
          <w:sz w:val="30"/>
          <w:szCs w:val="30"/>
          <w:rtl/>
        </w:rPr>
        <w:t>ُ</w:t>
      </w:r>
      <w:r w:rsidRPr="00275B9F">
        <w:rPr>
          <w:rFonts w:ascii="Sakkal Majalla" w:eastAsia="Calibri" w:hAnsi="Sakkal Majalla" w:cs="Sakkal Majalla"/>
          <w:color w:val="000000" w:themeColor="text1"/>
          <w:sz w:val="30"/>
          <w:szCs w:val="30"/>
          <w:rtl/>
        </w:rPr>
        <w:t>عمل بهذا</w:t>
      </w:r>
      <w:r w:rsidRPr="00275B9F">
        <w:rPr>
          <w:rFonts w:ascii="Sakkal Majalla" w:eastAsia="Calibri" w:hAnsi="Sakkal Majalla" w:cs="Sakkal Majalla" w:hint="cs"/>
          <w:color w:val="000000" w:themeColor="text1"/>
          <w:sz w:val="30"/>
          <w:szCs w:val="30"/>
          <w:rtl/>
        </w:rPr>
        <w:t xml:space="preserve"> القرار من</w:t>
      </w:r>
      <w:r w:rsidRPr="00275B9F">
        <w:rPr>
          <w:rFonts w:ascii="Sakkal Majalla" w:eastAsia="Calibri" w:hAnsi="Sakkal Majalla" w:cs="Sakkal Majalla"/>
          <w:color w:val="000000" w:themeColor="text1"/>
          <w:sz w:val="30"/>
          <w:szCs w:val="30"/>
          <w:rtl/>
        </w:rPr>
        <w:t xml:space="preserve"> تاريخ صدوره</w:t>
      </w:r>
      <w:r w:rsidRPr="00275B9F">
        <w:rPr>
          <w:rFonts w:ascii="Sakkal Majalla" w:eastAsia="Calibri" w:hAnsi="Sakkal Majalla" w:cs="Sakkal Majalla" w:hint="cs"/>
          <w:color w:val="000000" w:themeColor="text1"/>
          <w:sz w:val="30"/>
          <w:szCs w:val="30"/>
          <w:rtl/>
        </w:rPr>
        <w:t xml:space="preserve"> </w:t>
      </w:r>
      <w:r w:rsidRPr="00275B9F">
        <w:rPr>
          <w:rFonts w:ascii="Sakkal Majalla" w:eastAsia="Calibri" w:hAnsi="Sakkal Majalla" w:cs="Sakkal Majalla"/>
          <w:color w:val="000000" w:themeColor="text1"/>
          <w:sz w:val="30"/>
          <w:szCs w:val="30"/>
          <w:rtl/>
        </w:rPr>
        <w:t>و</w:t>
      </w:r>
      <w:r w:rsidRPr="00275B9F">
        <w:rPr>
          <w:rFonts w:ascii="Sakkal Majalla" w:eastAsia="Calibri" w:hAnsi="Sakkal Majalla" w:cs="Sakkal Majalla" w:hint="cs"/>
          <w:color w:val="000000" w:themeColor="text1"/>
          <w:sz w:val="30"/>
          <w:szCs w:val="30"/>
          <w:rtl/>
        </w:rPr>
        <w:t>على الجهات المعنية تنفيذه كلٌّ فيما يخصه و</w:t>
      </w:r>
      <w:r w:rsidRPr="00275B9F">
        <w:rPr>
          <w:rFonts w:ascii="Sakkal Majalla" w:eastAsia="Calibri" w:hAnsi="Sakkal Majalla" w:cs="Sakkal Majalla"/>
          <w:color w:val="000000" w:themeColor="text1"/>
          <w:sz w:val="30"/>
          <w:szCs w:val="30"/>
          <w:rtl/>
        </w:rPr>
        <w:t>ي</w:t>
      </w:r>
      <w:r w:rsidRPr="00275B9F">
        <w:rPr>
          <w:rFonts w:ascii="Sakkal Majalla" w:eastAsia="Calibri" w:hAnsi="Sakkal Majalla" w:cs="Sakkal Majalla" w:hint="cs"/>
          <w:color w:val="000000" w:themeColor="text1"/>
          <w:sz w:val="30"/>
          <w:szCs w:val="30"/>
          <w:rtl/>
        </w:rPr>
        <w:t>ُ</w:t>
      </w:r>
      <w:r w:rsidRPr="00275B9F">
        <w:rPr>
          <w:rFonts w:ascii="Sakkal Majalla" w:eastAsia="Calibri" w:hAnsi="Sakkal Majalla" w:cs="Sakkal Majalla"/>
          <w:color w:val="000000" w:themeColor="text1"/>
          <w:sz w:val="30"/>
          <w:szCs w:val="30"/>
          <w:rtl/>
        </w:rPr>
        <w:t>نشر في الجريدة</w:t>
      </w:r>
      <w:r w:rsidRPr="00275B9F">
        <w:rPr>
          <w:rFonts w:ascii="Sakkal Majalla" w:eastAsia="Calibri" w:hAnsi="Sakkal Majalla" w:cs="Sakkal Majalla" w:hint="cs"/>
          <w:color w:val="000000" w:themeColor="text1"/>
          <w:sz w:val="30"/>
          <w:szCs w:val="30"/>
          <w:rtl/>
        </w:rPr>
        <w:t xml:space="preserve"> </w:t>
      </w:r>
      <w:r w:rsidRPr="00275B9F">
        <w:rPr>
          <w:rFonts w:ascii="Sakkal Majalla" w:eastAsia="Calibri" w:hAnsi="Sakkal Majalla" w:cs="Sakkal Majalla"/>
          <w:color w:val="000000" w:themeColor="text1"/>
          <w:sz w:val="30"/>
          <w:szCs w:val="30"/>
          <w:rtl/>
        </w:rPr>
        <w:t>الرسمية</w:t>
      </w:r>
      <w:r w:rsidRPr="00275B9F">
        <w:rPr>
          <w:rFonts w:ascii="Sakkal Majalla" w:eastAsia="Calibri" w:hAnsi="Sakkal Majalla" w:cs="Sakkal Majalla" w:hint="cs"/>
          <w:color w:val="000000" w:themeColor="text1"/>
          <w:sz w:val="30"/>
          <w:szCs w:val="30"/>
          <w:rtl/>
        </w:rPr>
        <w:t>.</w:t>
      </w:r>
    </w:p>
    <w:p w14:paraId="55DFC76D" w14:textId="77777777" w:rsidR="00802D83" w:rsidRPr="00275B9F" w:rsidRDefault="00802D83" w:rsidP="00802D83">
      <w:pPr>
        <w:jc w:val="both"/>
        <w:rPr>
          <w:rFonts w:ascii="Sakkal Majalla" w:hAnsi="Sakkal Majalla" w:cs="Sakkal Majalla"/>
          <w:b/>
          <w:bCs/>
          <w:color w:val="000000" w:themeColor="text1"/>
          <w:sz w:val="30"/>
          <w:szCs w:val="30"/>
          <w:lang w:bidi="ar-AE"/>
        </w:rPr>
      </w:pPr>
      <w:r w:rsidRPr="00275B9F">
        <w:rPr>
          <w:rFonts w:ascii="Sakkal Majalla" w:hAnsi="Sakkal Majalla" w:cs="Sakkal Majalla"/>
          <w:b/>
          <w:bCs/>
          <w:color w:val="000000" w:themeColor="text1"/>
          <w:sz w:val="30"/>
          <w:szCs w:val="30"/>
          <w:rtl/>
          <w:lang w:bidi="ar-AE"/>
        </w:rPr>
        <w:t>صدر عنا بتاريخ:</w:t>
      </w:r>
    </w:p>
    <w:p w14:paraId="04F272B9" w14:textId="77777777" w:rsidR="00802D83" w:rsidRPr="00275B9F" w:rsidRDefault="00802D83" w:rsidP="00802D83">
      <w:pPr>
        <w:spacing w:line="259" w:lineRule="auto"/>
        <w:rPr>
          <w:rFonts w:ascii="Sakkal Majalla" w:hAnsi="Sakkal Majalla" w:cs="Sakkal Majalla"/>
          <w:b/>
          <w:bCs/>
          <w:kern w:val="2"/>
          <w:sz w:val="30"/>
          <w:szCs w:val="30"/>
          <w:rtl/>
          <w:lang w:bidi="ar-AE"/>
          <w14:ligatures w14:val="standardContextual"/>
        </w:rPr>
      </w:pPr>
      <w:r w:rsidRPr="00275B9F">
        <w:rPr>
          <w:rFonts w:ascii="Sakkal Majalla" w:hAnsi="Sakkal Majalla" w:cs="Sakkal Majalla"/>
          <w:b/>
          <w:bCs/>
          <w:kern w:val="2"/>
          <w:sz w:val="30"/>
          <w:szCs w:val="30"/>
          <w:rtl/>
          <w:lang w:bidi="ar-AE"/>
          <w14:ligatures w14:val="standardContextual"/>
        </w:rPr>
        <w:t xml:space="preserve">الــثـــلاثـــاء: </w:t>
      </w:r>
      <w:r w:rsidRPr="00275B9F">
        <w:rPr>
          <w:rFonts w:ascii="Sakkal Majalla" w:hAnsi="Sakkal Majalla" w:cs="Sakkal Majalla" w:hint="cs"/>
          <w:b/>
          <w:bCs/>
          <w:kern w:val="2"/>
          <w:sz w:val="30"/>
          <w:szCs w:val="30"/>
          <w:rtl/>
          <w:lang w:bidi="ar-AE"/>
          <w14:ligatures w14:val="standardContextual"/>
        </w:rPr>
        <w:t>22</w:t>
      </w:r>
      <w:r w:rsidRPr="00275B9F">
        <w:rPr>
          <w:rFonts w:ascii="Sakkal Majalla" w:hAnsi="Sakkal Majalla" w:cs="Sakkal Majalla"/>
          <w:b/>
          <w:bCs/>
          <w:kern w:val="2"/>
          <w:sz w:val="30"/>
          <w:szCs w:val="30"/>
          <w:rtl/>
          <w:lang w:bidi="ar-AE"/>
          <w14:ligatures w14:val="standardContextual"/>
        </w:rPr>
        <w:t xml:space="preserve"> ذو الحجة 1447ه</w:t>
      </w:r>
    </w:p>
    <w:p w14:paraId="6427D9AE" w14:textId="77777777" w:rsidR="00802D83" w:rsidRPr="00275B9F" w:rsidRDefault="00802D83" w:rsidP="00802D83">
      <w:pPr>
        <w:spacing w:line="259" w:lineRule="auto"/>
        <w:rPr>
          <w:rFonts w:ascii="Sakkal Majalla" w:hAnsi="Sakkal Majalla" w:cs="Sakkal Majalla"/>
          <w:b/>
          <w:bCs/>
          <w:kern w:val="2"/>
          <w:sz w:val="30"/>
          <w:szCs w:val="30"/>
          <w:rtl/>
          <w:lang w:bidi="ar-AE"/>
          <w14:ligatures w14:val="standardContextual"/>
        </w:rPr>
      </w:pPr>
      <w:r w:rsidRPr="00275B9F">
        <w:rPr>
          <w:rFonts w:ascii="Sakkal Majalla" w:hAnsi="Sakkal Majalla" w:cs="Sakkal Majalla"/>
          <w:b/>
          <w:bCs/>
          <w:kern w:val="2"/>
          <w:sz w:val="30"/>
          <w:szCs w:val="30"/>
          <w:rtl/>
          <w:lang w:bidi="ar-AE"/>
          <w14:ligatures w14:val="standardContextual"/>
        </w:rPr>
        <w:t xml:space="preserve">المـــوافق: </w:t>
      </w:r>
      <w:r w:rsidRPr="00275B9F">
        <w:rPr>
          <w:rFonts w:ascii="Sakkal Majalla" w:hAnsi="Sakkal Majalla" w:cs="Sakkal Majalla" w:hint="cs"/>
          <w:b/>
          <w:bCs/>
          <w:kern w:val="2"/>
          <w:sz w:val="30"/>
          <w:szCs w:val="30"/>
          <w:rtl/>
          <w:lang w:bidi="ar-AE"/>
          <w14:ligatures w14:val="standardContextual"/>
        </w:rPr>
        <w:t>9</w:t>
      </w:r>
      <w:r w:rsidRPr="00275B9F">
        <w:rPr>
          <w:rFonts w:ascii="Sakkal Majalla" w:hAnsi="Sakkal Majalla" w:cs="Sakkal Majalla"/>
          <w:b/>
          <w:bCs/>
          <w:kern w:val="2"/>
          <w:sz w:val="30"/>
          <w:szCs w:val="30"/>
          <w:rtl/>
          <w:lang w:bidi="ar-AE"/>
          <w14:ligatures w14:val="standardContextual"/>
        </w:rPr>
        <w:t xml:space="preserve"> يونيو 2026م</w:t>
      </w:r>
    </w:p>
    <w:p w14:paraId="67D6C412" w14:textId="77777777" w:rsidR="00802D83" w:rsidRPr="00275B9F" w:rsidRDefault="00802D83" w:rsidP="00802D83">
      <w:pPr>
        <w:spacing w:line="259" w:lineRule="auto"/>
        <w:rPr>
          <w:rFonts w:ascii="Sakkal Majalla" w:hAnsi="Sakkal Majalla" w:cs="Sakkal Majalla"/>
          <w:b/>
          <w:bCs/>
          <w:kern w:val="2"/>
          <w:sz w:val="30"/>
          <w:szCs w:val="30"/>
          <w:rtl/>
          <w:lang w:bidi="ar-AE"/>
          <w14:ligatures w14:val="standardContextual"/>
        </w:rPr>
      </w:pPr>
    </w:p>
    <w:p w14:paraId="352CDAE7" w14:textId="77777777" w:rsidR="00802D83" w:rsidRPr="00275B9F" w:rsidRDefault="00802D83" w:rsidP="00802D83">
      <w:pPr>
        <w:spacing w:line="259" w:lineRule="auto"/>
        <w:rPr>
          <w:rFonts w:ascii="Sakkal Majalla" w:hAnsi="Sakkal Majalla" w:cs="Sakkal Majalla"/>
          <w:b/>
          <w:bCs/>
          <w:kern w:val="2"/>
          <w:sz w:val="30"/>
          <w:szCs w:val="30"/>
          <w:rtl/>
          <w:lang w:bidi="ar-AE"/>
          <w14:ligatures w14:val="standardContextual"/>
        </w:rPr>
      </w:pPr>
    </w:p>
    <w:p w14:paraId="14D6AD22" w14:textId="77777777" w:rsidR="00802D83" w:rsidRPr="00275B9F" w:rsidRDefault="00802D83" w:rsidP="00802D83">
      <w:pPr>
        <w:jc w:val="both"/>
        <w:rPr>
          <w:rFonts w:ascii="Sakkal Majalla" w:hAnsi="Sakkal Majalla" w:cs="Sakkal Majalla"/>
          <w:b/>
          <w:bCs/>
          <w:color w:val="000000" w:themeColor="text1"/>
          <w:sz w:val="30"/>
          <w:szCs w:val="30"/>
          <w:lang w:bidi="ar-AE"/>
        </w:rPr>
      </w:pPr>
    </w:p>
    <w:p w14:paraId="0ABCA355" w14:textId="77777777" w:rsidR="00802D83" w:rsidRPr="00275B9F" w:rsidRDefault="00802D83" w:rsidP="00802D83">
      <w:pPr>
        <w:jc w:val="right"/>
        <w:rPr>
          <w:rFonts w:ascii="Sakkal Majalla" w:hAnsi="Sakkal Majalla" w:cs="Sakkal Majalla"/>
          <w:b/>
          <w:bCs/>
          <w:color w:val="000000" w:themeColor="text1"/>
          <w:sz w:val="30"/>
          <w:szCs w:val="30"/>
          <w:rtl/>
          <w:lang w:bidi="ar-AE"/>
        </w:rPr>
      </w:pPr>
      <w:r w:rsidRPr="00275B9F">
        <w:rPr>
          <w:rFonts w:ascii="Sakkal Majalla" w:hAnsi="Sakkal Majalla" w:cs="Sakkal Majalla"/>
          <w:b/>
          <w:bCs/>
          <w:color w:val="000000" w:themeColor="text1"/>
          <w:sz w:val="30"/>
          <w:szCs w:val="30"/>
          <w:rtl/>
          <w:lang w:bidi="ar-AE"/>
        </w:rPr>
        <w:t>سلـطـان بن محمـد بن سلطان القاسمي</w:t>
      </w:r>
    </w:p>
    <w:p w14:paraId="01D2AD47" w14:textId="77777777" w:rsidR="00802D83" w:rsidRPr="00275B9F" w:rsidRDefault="00802D83" w:rsidP="00802D83">
      <w:pPr>
        <w:jc w:val="right"/>
        <w:rPr>
          <w:rFonts w:ascii="Sakkal Majalla" w:hAnsi="Sakkal Majalla" w:cs="Sakkal Majalla"/>
          <w:b/>
          <w:bCs/>
          <w:color w:val="000000" w:themeColor="text1"/>
          <w:sz w:val="30"/>
          <w:szCs w:val="30"/>
          <w:rtl/>
          <w:lang w:bidi="ar-AE"/>
        </w:rPr>
      </w:pPr>
      <w:r w:rsidRPr="00275B9F">
        <w:rPr>
          <w:rFonts w:ascii="Sakkal Majalla" w:hAnsi="Sakkal Majalla" w:cs="Sakkal Majalla"/>
          <w:b/>
          <w:bCs/>
          <w:color w:val="000000" w:themeColor="text1"/>
          <w:sz w:val="30"/>
          <w:szCs w:val="30"/>
          <w:rtl/>
          <w:lang w:bidi="ar-AE"/>
        </w:rPr>
        <w:t>ولي العهــــد نائــــــــب حاكم إمــــــــــــــارة الشارقة</w:t>
      </w:r>
    </w:p>
    <w:p w14:paraId="0A4E3584" w14:textId="77777777" w:rsidR="00802D83" w:rsidRPr="00275B9F" w:rsidRDefault="00802D83" w:rsidP="00802D83">
      <w:pPr>
        <w:ind w:left="5040"/>
        <w:jc w:val="right"/>
        <w:rPr>
          <w:rFonts w:ascii="Sakkal Majalla" w:hAnsi="Sakkal Majalla" w:cs="Sakkal Majalla"/>
          <w:b/>
          <w:bCs/>
          <w:color w:val="000000" w:themeColor="text1"/>
          <w:sz w:val="30"/>
          <w:szCs w:val="30"/>
          <w:rtl/>
          <w:lang w:bidi="ar-AE"/>
        </w:rPr>
      </w:pPr>
      <w:r w:rsidRPr="00275B9F">
        <w:rPr>
          <w:rFonts w:ascii="Sakkal Majalla" w:hAnsi="Sakkal Majalla" w:cs="Sakkal Majalla"/>
          <w:b/>
          <w:bCs/>
          <w:color w:val="000000" w:themeColor="text1"/>
          <w:sz w:val="30"/>
          <w:szCs w:val="30"/>
          <w:rtl/>
          <w:lang w:bidi="ar-AE"/>
        </w:rPr>
        <w:t>رئــــــيس المجلس التنفيذي لإمارة الشارقة</w:t>
      </w:r>
    </w:p>
    <w:p w14:paraId="3A63921D" w14:textId="553F9505"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0344B6B0" w14:textId="7E21378E"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B5D3693" w14:textId="22039D37"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FB30B76" w14:textId="12CBAED2"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2AFE78FF" w14:textId="3143E034"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43D3DDF" w14:textId="50F96894"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49FA7FA" w14:textId="5650371F"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75AD479" w14:textId="4ECDC4E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C8C28ED" w14:textId="20AB626E"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163E50D" w14:textId="35E9F1C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9469590" w14:textId="051A9931"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873A8E4" w14:textId="4541505E"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78C610C" w14:textId="511F99C7"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AD77919" w14:textId="5E083583"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48CB0F0" w14:textId="546CEA63"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168B3E6" w14:textId="58CA79E3"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AB2D2B4" w14:textId="694A2A0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D3BBBFD" w14:textId="7BF9DBE5" w:rsidR="00802D83" w:rsidRDefault="00E03514"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37472" behindDoc="1" locked="0" layoutInCell="1" allowOverlap="1" wp14:anchorId="618C4712" wp14:editId="44B7C49D">
                <wp:simplePos x="0" y="0"/>
                <wp:positionH relativeFrom="margin">
                  <wp:posOffset>1133475</wp:posOffset>
                </wp:positionH>
                <wp:positionV relativeFrom="page">
                  <wp:posOffset>3756025</wp:posOffset>
                </wp:positionV>
                <wp:extent cx="3467100" cy="1435735"/>
                <wp:effectExtent l="19050" t="19050" r="38100" b="31115"/>
                <wp:wrapSquare wrapText="bothSides"/>
                <wp:docPr id="22"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4357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3E49A64" w14:textId="7001FC9A" w:rsidR="00802D83" w:rsidRDefault="00802D83" w:rsidP="00802D83">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المجلس التنفيذي رقم (30) لسنة 2026</w:t>
                            </w:r>
                            <w:r w:rsidR="002206A5">
                              <w:rPr>
                                <w:rFonts w:ascii="Sakkal Majalla" w:hAnsi="Sakkal Majalla" w:cs="Sakkal Majalla" w:hint="cs"/>
                                <w:b/>
                                <w:bCs/>
                                <w:sz w:val="30"/>
                                <w:szCs w:val="30"/>
                                <w:rtl/>
                                <w:lang w:bidi="ar-AE"/>
                              </w:rPr>
                              <w:t>م</w:t>
                            </w:r>
                          </w:p>
                          <w:p w14:paraId="40795A94" w14:textId="77777777" w:rsidR="00802D83" w:rsidRPr="00C03125" w:rsidRDefault="00802D83" w:rsidP="00802D83">
                            <w:pPr>
                              <w:spacing w:line="276" w:lineRule="auto"/>
                              <w:jc w:val="center"/>
                              <w:rPr>
                                <w:rFonts w:ascii="Sakkal Majalla" w:hAnsi="Sakkal Majalla" w:cs="Sakkal Majalla"/>
                                <w:b/>
                                <w:bCs/>
                                <w:sz w:val="30"/>
                                <w:szCs w:val="30"/>
                                <w:rtl/>
                              </w:rPr>
                            </w:pPr>
                            <w:r w:rsidRPr="00C03125">
                              <w:rPr>
                                <w:rFonts w:ascii="Sakkal Majalla" w:hAnsi="Sakkal Majalla" w:cs="Sakkal Majalla"/>
                                <w:b/>
                                <w:bCs/>
                                <w:sz w:val="30"/>
                                <w:szCs w:val="30"/>
                                <w:rtl/>
                              </w:rPr>
                              <w:t xml:space="preserve">بشأن </w:t>
                            </w:r>
                          </w:p>
                          <w:p w14:paraId="0A94C080" w14:textId="77777777" w:rsidR="00802D83" w:rsidRPr="00C03125" w:rsidRDefault="00802D83" w:rsidP="00802D83">
                            <w:pPr>
                              <w:spacing w:line="276" w:lineRule="auto"/>
                              <w:jc w:val="center"/>
                              <w:rPr>
                                <w:rFonts w:ascii="Sakkal Majalla" w:hAnsi="Sakkal Majalla" w:cs="Sakkal Majalla"/>
                                <w:b/>
                                <w:bCs/>
                                <w:sz w:val="30"/>
                                <w:szCs w:val="30"/>
                                <w:rtl/>
                                <w:lang w:bidi="ar-AE"/>
                              </w:rPr>
                            </w:pPr>
                            <w:r w:rsidRPr="00C03125">
                              <w:rPr>
                                <w:rFonts w:ascii="Sakkal Majalla" w:hAnsi="Sakkal Majalla" w:cs="Sakkal Majalla" w:hint="cs"/>
                                <w:b/>
                                <w:bCs/>
                                <w:sz w:val="30"/>
                                <w:szCs w:val="30"/>
                                <w:rtl/>
                                <w:lang w:bidi="ar-AE"/>
                              </w:rPr>
                              <w:t>فض دور الانعقاد العادي الأول من الفصل السنوي</w:t>
                            </w:r>
                          </w:p>
                          <w:p w14:paraId="07A9B516" w14:textId="77777777" w:rsidR="00802D83" w:rsidRPr="00C03125" w:rsidRDefault="00802D83" w:rsidP="00802D83">
                            <w:pPr>
                              <w:spacing w:after="240" w:line="276" w:lineRule="auto"/>
                              <w:jc w:val="center"/>
                              <w:rPr>
                                <w:rFonts w:ascii="Sakkal Majalla" w:hAnsi="Sakkal Majalla" w:cs="Sakkal Majalla"/>
                                <w:b/>
                                <w:bCs/>
                                <w:sz w:val="30"/>
                                <w:szCs w:val="30"/>
                                <w:rtl/>
                                <w:lang w:bidi="ar-AE"/>
                              </w:rPr>
                            </w:pPr>
                            <w:r w:rsidRPr="00C03125">
                              <w:rPr>
                                <w:rFonts w:ascii="Sakkal Majalla" w:hAnsi="Sakkal Majalla" w:cs="Sakkal Majalla" w:hint="cs"/>
                                <w:b/>
                                <w:bCs/>
                                <w:sz w:val="30"/>
                                <w:szCs w:val="30"/>
                                <w:rtl/>
                                <w:lang w:bidi="ar-AE"/>
                              </w:rPr>
                              <w:t>الحادي والعشرون للمجالس البلدية في إمارة الشارقة</w:t>
                            </w:r>
                          </w:p>
                          <w:p w14:paraId="26240FE4" w14:textId="77777777" w:rsidR="00802D83" w:rsidRPr="001118DA" w:rsidRDefault="00802D83" w:rsidP="00802D83">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8C4712" id="_x0000_s1062" style="position:absolute;margin-left:89.25pt;margin-top:295.75pt;width:273pt;height:113.05pt;z-index:-2511790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" strokeweight="4.5pt">
                <v:stroke linestyle="thickThin"/>
                <v:textbox>
                  <w:txbxContent>
                    <w:p w14:paraId="63E49A64" w14:textId="7001FC9A" w:rsidR="00802D83" w:rsidRDefault="00802D83" w:rsidP="00802D83">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المجلس التنفيذي رقم (30) لسنة 2026</w:t>
                      </w:r>
                      <w:r w:rsidR="002206A5">
                        <w:rPr>
                          <w:rFonts w:ascii="Sakkal Majalla" w:hAnsi="Sakkal Majalla" w:cs="Sakkal Majalla" w:hint="cs"/>
                          <w:b/>
                          <w:bCs/>
                          <w:sz w:val="30"/>
                          <w:szCs w:val="30"/>
                          <w:rtl/>
                          <w:lang w:bidi="ar-AE"/>
                        </w:rPr>
                        <w:t>م</w:t>
                      </w:r>
                    </w:p>
                    <w:p w14:paraId="40795A94" w14:textId="77777777" w:rsidR="00802D83" w:rsidRPr="00C03125" w:rsidRDefault="00802D83" w:rsidP="00802D83">
                      <w:pPr>
                        <w:spacing w:line="276" w:lineRule="auto"/>
                        <w:jc w:val="center"/>
                        <w:rPr>
                          <w:rFonts w:ascii="Sakkal Majalla" w:hAnsi="Sakkal Majalla" w:cs="Sakkal Majalla"/>
                          <w:b/>
                          <w:bCs/>
                          <w:sz w:val="30"/>
                          <w:szCs w:val="30"/>
                          <w:rtl/>
                        </w:rPr>
                      </w:pPr>
                      <w:r w:rsidRPr="00C03125">
                        <w:rPr>
                          <w:rFonts w:ascii="Sakkal Majalla" w:hAnsi="Sakkal Majalla" w:cs="Sakkal Majalla"/>
                          <w:b/>
                          <w:bCs/>
                          <w:sz w:val="30"/>
                          <w:szCs w:val="30"/>
                          <w:rtl/>
                        </w:rPr>
                        <w:t xml:space="preserve">بشأن </w:t>
                      </w:r>
                    </w:p>
                    <w:p w14:paraId="0A94C080" w14:textId="77777777" w:rsidR="00802D83" w:rsidRPr="00C03125" w:rsidRDefault="00802D83" w:rsidP="00802D83">
                      <w:pPr>
                        <w:spacing w:line="276" w:lineRule="auto"/>
                        <w:jc w:val="center"/>
                        <w:rPr>
                          <w:rFonts w:ascii="Sakkal Majalla" w:hAnsi="Sakkal Majalla" w:cs="Sakkal Majalla"/>
                          <w:b/>
                          <w:bCs/>
                          <w:sz w:val="30"/>
                          <w:szCs w:val="30"/>
                          <w:rtl/>
                          <w:lang w:bidi="ar-AE"/>
                        </w:rPr>
                      </w:pPr>
                      <w:r w:rsidRPr="00C03125">
                        <w:rPr>
                          <w:rFonts w:ascii="Sakkal Majalla" w:hAnsi="Sakkal Majalla" w:cs="Sakkal Majalla" w:hint="cs"/>
                          <w:b/>
                          <w:bCs/>
                          <w:sz w:val="30"/>
                          <w:szCs w:val="30"/>
                          <w:rtl/>
                          <w:lang w:bidi="ar-AE"/>
                        </w:rPr>
                        <w:t>فض دور الانعقاد العادي الأول من الفصل السنوي</w:t>
                      </w:r>
                    </w:p>
                    <w:p w14:paraId="07A9B516" w14:textId="77777777" w:rsidR="00802D83" w:rsidRPr="00C03125" w:rsidRDefault="00802D83" w:rsidP="00802D83">
                      <w:pPr>
                        <w:spacing w:after="240" w:line="276" w:lineRule="auto"/>
                        <w:jc w:val="center"/>
                        <w:rPr>
                          <w:rFonts w:ascii="Sakkal Majalla" w:hAnsi="Sakkal Majalla" w:cs="Sakkal Majalla"/>
                          <w:b/>
                          <w:bCs/>
                          <w:sz w:val="30"/>
                          <w:szCs w:val="30"/>
                          <w:rtl/>
                          <w:lang w:bidi="ar-AE"/>
                        </w:rPr>
                      </w:pPr>
                      <w:r w:rsidRPr="00C03125">
                        <w:rPr>
                          <w:rFonts w:ascii="Sakkal Majalla" w:hAnsi="Sakkal Majalla" w:cs="Sakkal Majalla" w:hint="cs"/>
                          <w:b/>
                          <w:bCs/>
                          <w:sz w:val="30"/>
                          <w:szCs w:val="30"/>
                          <w:rtl/>
                          <w:lang w:bidi="ar-AE"/>
                        </w:rPr>
                        <w:t>الحادي والعشرون للمجالس البلدية في إمارة الشارقة</w:t>
                      </w:r>
                    </w:p>
                    <w:p w14:paraId="26240FE4" w14:textId="77777777" w:rsidR="00802D83" w:rsidRPr="001118DA" w:rsidRDefault="00802D83" w:rsidP="00802D83">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v:textbox>
                <w10:wrap type="square" anchorx="margin" anchory="page"/>
              </v:roundrect>
            </w:pict>
          </mc:Fallback>
        </mc:AlternateContent>
      </w:r>
    </w:p>
    <w:p w14:paraId="5B10786D" w14:textId="21E8C4F7"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9D909A0" w14:textId="16532D6C"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0024A19" w14:textId="42E16DF5"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D4437C7" w14:textId="1D1CBD17"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28ECF21" w14:textId="6BAD1288"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9ACDAD3" w14:textId="2753AE64"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055EEB8" w14:textId="0BB3F21F"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15C4A9C" w14:textId="1CA6F0C1"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B6EEACA" w14:textId="79321694"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1992BBF" w14:textId="3C2FFB27"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62F760F" w14:textId="25D100E2" w:rsidR="00802D83" w:rsidRDefault="00802D83" w:rsidP="00FA63F6">
      <w:pPr>
        <w:spacing w:line="276" w:lineRule="auto"/>
        <w:ind w:right="142"/>
        <w:rPr>
          <w:rFonts w:ascii="Sakkal Majalla" w:eastAsia="Calibri" w:hAnsi="Sakkal Majalla" w:cs="Sakkal Majalla"/>
          <w:b/>
          <w:bCs/>
          <w:sz w:val="30"/>
          <w:szCs w:val="30"/>
          <w:lang w:val="en-AE"/>
        </w:rPr>
      </w:pPr>
    </w:p>
    <w:p w14:paraId="7CCBA681" w14:textId="77777777" w:rsidR="009430C6" w:rsidRDefault="009430C6" w:rsidP="00FA63F6">
      <w:pPr>
        <w:spacing w:line="276" w:lineRule="auto"/>
        <w:ind w:right="142"/>
        <w:rPr>
          <w:rFonts w:ascii="Sakkal Majalla" w:eastAsia="Calibri" w:hAnsi="Sakkal Majalla" w:cs="Sakkal Majalla"/>
          <w:b/>
          <w:bCs/>
          <w:sz w:val="30"/>
          <w:szCs w:val="30"/>
          <w:lang w:val="en-AE"/>
        </w:rPr>
      </w:pPr>
    </w:p>
    <w:p w14:paraId="6FD46C75" w14:textId="77777777" w:rsidR="009430C6" w:rsidRDefault="009430C6" w:rsidP="00FA63F6">
      <w:pPr>
        <w:spacing w:line="276" w:lineRule="auto"/>
        <w:ind w:right="142"/>
        <w:rPr>
          <w:rFonts w:ascii="Sakkal Majalla" w:eastAsia="Calibri" w:hAnsi="Sakkal Majalla" w:cs="Sakkal Majalla"/>
          <w:b/>
          <w:bCs/>
          <w:sz w:val="30"/>
          <w:szCs w:val="30"/>
          <w:rtl/>
          <w:lang w:val="en-AE"/>
        </w:rPr>
      </w:pPr>
    </w:p>
    <w:p w14:paraId="4E01AE24" w14:textId="77777777" w:rsidR="009430C6" w:rsidRDefault="009430C6" w:rsidP="00FA63F6">
      <w:pPr>
        <w:spacing w:line="276" w:lineRule="auto"/>
        <w:ind w:right="142"/>
        <w:rPr>
          <w:rFonts w:ascii="Sakkal Majalla" w:eastAsia="Calibri" w:hAnsi="Sakkal Majalla" w:cs="Sakkal Majalla"/>
          <w:b/>
          <w:bCs/>
          <w:sz w:val="30"/>
          <w:szCs w:val="30"/>
          <w:rtl/>
          <w:lang w:val="en-AE" w:bidi="ar-AE"/>
        </w:rPr>
      </w:pPr>
    </w:p>
    <w:p w14:paraId="24B28438" w14:textId="77777777" w:rsidR="00FA63F6" w:rsidRPr="00C03125" w:rsidRDefault="00FA63F6" w:rsidP="00FA63F6">
      <w:pPr>
        <w:spacing w:line="276" w:lineRule="auto"/>
        <w:jc w:val="center"/>
        <w:rPr>
          <w:rFonts w:ascii="Sakkal Majalla" w:hAnsi="Sakkal Majalla" w:cs="Sakkal Majalla"/>
          <w:b/>
          <w:bCs/>
          <w:sz w:val="30"/>
          <w:szCs w:val="30"/>
        </w:rPr>
      </w:pPr>
      <w:r w:rsidRPr="00C03125">
        <w:rPr>
          <w:rFonts w:ascii="Sakkal Majalla" w:hAnsi="Sakkal Majalla" w:cs="Sakkal Majalla" w:hint="cs"/>
          <w:b/>
          <w:bCs/>
          <w:sz w:val="30"/>
          <w:szCs w:val="30"/>
          <w:rtl/>
          <w:lang w:bidi="ar-AE"/>
        </w:rPr>
        <w:lastRenderedPageBreak/>
        <w:t>قرار المجلس التنفيذي</w:t>
      </w:r>
      <w:r w:rsidRPr="00C03125">
        <w:rPr>
          <w:rFonts w:ascii="Sakkal Majalla" w:hAnsi="Sakkal Majalla" w:cs="Sakkal Majalla"/>
          <w:b/>
          <w:bCs/>
          <w:sz w:val="30"/>
          <w:szCs w:val="30"/>
          <w:rtl/>
        </w:rPr>
        <w:t xml:space="preserve"> رق</w:t>
      </w:r>
      <w:r w:rsidRPr="00C03125">
        <w:rPr>
          <w:rFonts w:ascii="Sakkal Majalla" w:hAnsi="Sakkal Majalla" w:cs="Sakkal Majalla" w:hint="cs"/>
          <w:b/>
          <w:bCs/>
          <w:sz w:val="30"/>
          <w:szCs w:val="30"/>
          <w:rtl/>
        </w:rPr>
        <w:t xml:space="preserve">م </w:t>
      </w:r>
      <w:r w:rsidRPr="00C03125">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30</w:t>
      </w:r>
      <w:r w:rsidRPr="00C03125">
        <w:rPr>
          <w:rFonts w:ascii="Sakkal Majalla" w:hAnsi="Sakkal Majalla" w:cs="Sakkal Majalla" w:hint="cs"/>
          <w:b/>
          <w:bCs/>
          <w:sz w:val="30"/>
          <w:szCs w:val="30"/>
          <w:rtl/>
          <w:lang w:bidi="ar-AE"/>
        </w:rPr>
        <w:t>)</w:t>
      </w:r>
      <w:r w:rsidRPr="00C03125">
        <w:rPr>
          <w:rFonts w:ascii="Sakkal Majalla" w:hAnsi="Sakkal Majalla" w:cs="Sakkal Majalla"/>
          <w:b/>
          <w:bCs/>
          <w:sz w:val="30"/>
          <w:szCs w:val="30"/>
          <w:rtl/>
        </w:rPr>
        <w:t xml:space="preserve"> لسنة </w:t>
      </w:r>
      <w:r w:rsidRPr="00C03125">
        <w:rPr>
          <w:rFonts w:ascii="Sakkal Majalla" w:hAnsi="Sakkal Majalla" w:cs="Sakkal Majalla" w:hint="cs"/>
          <w:b/>
          <w:bCs/>
          <w:sz w:val="30"/>
          <w:szCs w:val="30"/>
          <w:rtl/>
        </w:rPr>
        <w:t>2026م</w:t>
      </w:r>
    </w:p>
    <w:p w14:paraId="6F871F13" w14:textId="77777777" w:rsidR="00FA63F6" w:rsidRPr="00C03125" w:rsidRDefault="00FA63F6" w:rsidP="00FA63F6">
      <w:pPr>
        <w:spacing w:line="276" w:lineRule="auto"/>
        <w:jc w:val="center"/>
        <w:rPr>
          <w:rFonts w:ascii="Sakkal Majalla" w:hAnsi="Sakkal Majalla" w:cs="Sakkal Majalla"/>
          <w:b/>
          <w:bCs/>
          <w:sz w:val="30"/>
          <w:szCs w:val="30"/>
          <w:rtl/>
        </w:rPr>
      </w:pPr>
      <w:r w:rsidRPr="00C03125">
        <w:rPr>
          <w:rFonts w:ascii="Sakkal Majalla" w:hAnsi="Sakkal Majalla" w:cs="Sakkal Majalla"/>
          <w:b/>
          <w:bCs/>
          <w:sz w:val="30"/>
          <w:szCs w:val="30"/>
          <w:rtl/>
        </w:rPr>
        <w:t xml:space="preserve">بشأن </w:t>
      </w:r>
    </w:p>
    <w:p w14:paraId="2DC007BA" w14:textId="77777777" w:rsidR="00FA63F6" w:rsidRPr="00C03125" w:rsidRDefault="00FA63F6" w:rsidP="00FA63F6">
      <w:pPr>
        <w:spacing w:line="276" w:lineRule="auto"/>
        <w:jc w:val="center"/>
        <w:rPr>
          <w:rFonts w:ascii="Sakkal Majalla" w:hAnsi="Sakkal Majalla" w:cs="Sakkal Majalla"/>
          <w:b/>
          <w:bCs/>
          <w:sz w:val="30"/>
          <w:szCs w:val="30"/>
          <w:rtl/>
          <w:lang w:bidi="ar-AE"/>
        </w:rPr>
      </w:pPr>
      <w:r w:rsidRPr="00C03125">
        <w:rPr>
          <w:rFonts w:ascii="Sakkal Majalla" w:hAnsi="Sakkal Majalla" w:cs="Sakkal Majalla" w:hint="cs"/>
          <w:b/>
          <w:bCs/>
          <w:sz w:val="30"/>
          <w:szCs w:val="30"/>
          <w:rtl/>
          <w:lang w:bidi="ar-AE"/>
        </w:rPr>
        <w:t>فض دور الانعقاد العادي الأول من الفصل السنوي</w:t>
      </w:r>
    </w:p>
    <w:p w14:paraId="3AF52CBC" w14:textId="77777777" w:rsidR="00FA63F6" w:rsidRPr="00C03125" w:rsidRDefault="00FA63F6" w:rsidP="00FA63F6">
      <w:pPr>
        <w:spacing w:after="240" w:line="276" w:lineRule="auto"/>
        <w:jc w:val="center"/>
        <w:rPr>
          <w:rFonts w:ascii="Sakkal Majalla" w:hAnsi="Sakkal Majalla" w:cs="Sakkal Majalla"/>
          <w:b/>
          <w:bCs/>
          <w:sz w:val="30"/>
          <w:szCs w:val="30"/>
          <w:rtl/>
          <w:lang w:bidi="ar-AE"/>
        </w:rPr>
      </w:pPr>
      <w:r w:rsidRPr="00C03125">
        <w:rPr>
          <w:rFonts w:ascii="Sakkal Majalla" w:hAnsi="Sakkal Majalla" w:cs="Sakkal Majalla" w:hint="cs"/>
          <w:b/>
          <w:bCs/>
          <w:sz w:val="30"/>
          <w:szCs w:val="30"/>
          <w:rtl/>
          <w:lang w:bidi="ar-AE"/>
        </w:rPr>
        <w:t>الحادي والعشرون للمجالس البلدية في إمارة الشارقة</w:t>
      </w:r>
    </w:p>
    <w:p w14:paraId="6AC1EAAE" w14:textId="77777777" w:rsidR="00FA63F6" w:rsidRPr="00C03125" w:rsidRDefault="00FA63F6" w:rsidP="00FA63F6">
      <w:pPr>
        <w:spacing w:line="276" w:lineRule="auto"/>
        <w:jc w:val="both"/>
        <w:rPr>
          <w:rFonts w:ascii="Sakkal Majalla" w:hAnsi="Sakkal Majalla" w:cs="Sakkal Majalla"/>
          <w:sz w:val="30"/>
          <w:szCs w:val="30"/>
          <w:rtl/>
          <w:lang w:eastAsia="ar-SA"/>
        </w:rPr>
      </w:pPr>
      <w:r w:rsidRPr="00C03125">
        <w:rPr>
          <w:rFonts w:ascii="Sakkal Majalla" w:hAnsi="Sakkal Majalla" w:cs="Sakkal Majalla"/>
          <w:sz w:val="30"/>
          <w:szCs w:val="30"/>
          <w:rtl/>
          <w:lang w:eastAsia="ar-SA"/>
        </w:rPr>
        <w:t xml:space="preserve">نحن سلطان بن محمد </w:t>
      </w:r>
      <w:r w:rsidRPr="00C03125">
        <w:rPr>
          <w:rFonts w:ascii="Sakkal Majalla" w:hAnsi="Sakkal Majalla" w:cs="Sakkal Majalla" w:hint="cs"/>
          <w:sz w:val="30"/>
          <w:szCs w:val="30"/>
          <w:rtl/>
          <w:lang w:eastAsia="ar-SA"/>
        </w:rPr>
        <w:t>بن سلطان القاسمي ولي العهد نائب الحاكم رئيس المجلس التنفيذي لإمارة الشارقة،</w:t>
      </w:r>
    </w:p>
    <w:p w14:paraId="2C5512DE" w14:textId="77777777" w:rsidR="00FA63F6" w:rsidRPr="00C03125" w:rsidRDefault="00FA63F6" w:rsidP="00FA63F6">
      <w:pPr>
        <w:spacing w:line="276" w:lineRule="auto"/>
        <w:ind w:firstLine="8"/>
        <w:jc w:val="both"/>
        <w:rPr>
          <w:rFonts w:ascii="Sakkal Majalla" w:hAnsi="Sakkal Majalla" w:cs="Sakkal Majalla"/>
          <w:sz w:val="30"/>
          <w:szCs w:val="30"/>
          <w:rtl/>
          <w:lang w:eastAsia="ar-SA"/>
        </w:rPr>
      </w:pPr>
      <w:r w:rsidRPr="00C03125">
        <w:rPr>
          <w:rFonts w:ascii="Sakkal Majalla" w:hAnsi="Sakkal Majalla" w:cs="Sakkal Majalla"/>
          <w:sz w:val="30"/>
          <w:szCs w:val="30"/>
          <w:rtl/>
          <w:lang w:eastAsia="ar-SA"/>
        </w:rPr>
        <w:t>ب</w:t>
      </w:r>
      <w:r w:rsidRPr="00C03125">
        <w:rPr>
          <w:rFonts w:ascii="Sakkal Majalla" w:hAnsi="Sakkal Majalla" w:cs="Sakkal Majalla" w:hint="cs"/>
          <w:sz w:val="30"/>
          <w:szCs w:val="30"/>
          <w:rtl/>
          <w:lang w:eastAsia="ar-SA"/>
        </w:rPr>
        <w:t>ع</w:t>
      </w:r>
      <w:r w:rsidRPr="00C03125">
        <w:rPr>
          <w:rFonts w:ascii="Sakkal Majalla" w:hAnsi="Sakkal Majalla" w:cs="Sakkal Majalla"/>
          <w:sz w:val="30"/>
          <w:szCs w:val="30"/>
          <w:rtl/>
          <w:lang w:eastAsia="ar-SA"/>
        </w:rPr>
        <w:t>د ال</w:t>
      </w:r>
      <w:r w:rsidRPr="00C03125">
        <w:rPr>
          <w:rFonts w:ascii="Sakkal Majalla" w:hAnsi="Sakkal Majalla" w:cs="Sakkal Majalla" w:hint="cs"/>
          <w:sz w:val="30"/>
          <w:szCs w:val="30"/>
          <w:rtl/>
          <w:lang w:eastAsia="ar-SA"/>
        </w:rPr>
        <w:t>ا</w:t>
      </w:r>
      <w:r w:rsidRPr="00C03125">
        <w:rPr>
          <w:rFonts w:ascii="Sakkal Majalla" w:hAnsi="Sakkal Majalla" w:cs="Sakkal Majalla"/>
          <w:sz w:val="30"/>
          <w:szCs w:val="30"/>
          <w:rtl/>
          <w:lang w:eastAsia="ar-SA"/>
        </w:rPr>
        <w:t>طلاع على القانون رقم (2) لسنة 1999م بشأن إنشاء المجلس التنفيذي لإمارة الشارقة ولائحته الداخلية وتعديلاته،</w:t>
      </w:r>
    </w:p>
    <w:p w14:paraId="56C19993" w14:textId="77777777" w:rsidR="00FA63F6" w:rsidRPr="00C03125" w:rsidRDefault="00FA63F6" w:rsidP="00FA63F6">
      <w:pPr>
        <w:spacing w:line="276" w:lineRule="auto"/>
        <w:ind w:firstLine="8"/>
        <w:jc w:val="both"/>
        <w:rPr>
          <w:rFonts w:ascii="Sakkal Majalla" w:hAnsi="Sakkal Majalla" w:cs="Sakkal Majalla"/>
          <w:sz w:val="30"/>
          <w:szCs w:val="30"/>
          <w:rtl/>
          <w:lang w:eastAsia="ar-SA"/>
        </w:rPr>
      </w:pPr>
      <w:r w:rsidRPr="00C03125">
        <w:rPr>
          <w:rFonts w:ascii="Sakkal Majalla" w:hAnsi="Sakkal Majalla" w:cs="Sakkal Majalla" w:hint="cs"/>
          <w:sz w:val="30"/>
          <w:szCs w:val="30"/>
          <w:rtl/>
          <w:lang w:eastAsia="ar-SA"/>
        </w:rPr>
        <w:t>والقانون رقم (2) لسنة 2004م بشأن البلديات في إمارة الشارقة ولائحته التنفيذية وتعديلاتهما</w:t>
      </w:r>
      <w:r w:rsidRPr="00C03125">
        <w:rPr>
          <w:rFonts w:ascii="Sakkal Majalla" w:hAnsi="Sakkal Majalla" w:cs="Sakkal Majalla" w:hint="cs"/>
          <w:sz w:val="30"/>
          <w:szCs w:val="30"/>
          <w:rtl/>
          <w:lang w:eastAsia="ar-SA" w:bidi="ar-AE"/>
        </w:rPr>
        <w:t>،</w:t>
      </w:r>
    </w:p>
    <w:p w14:paraId="5C2D8ED1" w14:textId="77777777" w:rsidR="00FA63F6" w:rsidRPr="00C03125" w:rsidRDefault="00FA63F6" w:rsidP="00FA63F6">
      <w:pPr>
        <w:spacing w:line="276" w:lineRule="auto"/>
        <w:ind w:firstLine="8"/>
        <w:jc w:val="both"/>
        <w:rPr>
          <w:rFonts w:ascii="Sakkal Majalla" w:hAnsi="Sakkal Majalla" w:cs="Sakkal Majalla"/>
          <w:sz w:val="30"/>
          <w:szCs w:val="30"/>
          <w:rtl/>
          <w:lang w:eastAsia="ar-SA" w:bidi="ar-AE"/>
        </w:rPr>
      </w:pPr>
      <w:r w:rsidRPr="00C03125">
        <w:rPr>
          <w:rFonts w:ascii="Sakkal Majalla" w:hAnsi="Sakkal Majalla" w:cs="Sakkal Majalla" w:hint="cs"/>
          <w:sz w:val="30"/>
          <w:szCs w:val="30"/>
          <w:rtl/>
          <w:lang w:eastAsia="ar-SA" w:bidi="ar-AE"/>
        </w:rPr>
        <w:t>والمرسوم بقانون رقم (2) لسنة 2022م بشأن تنظيم دائرة شؤون البلديات في إمارة الشارقة،</w:t>
      </w:r>
    </w:p>
    <w:p w14:paraId="5ACCCFC6" w14:textId="77777777" w:rsidR="00FA63F6" w:rsidRPr="00C03125" w:rsidRDefault="00FA63F6" w:rsidP="00FA63F6">
      <w:pPr>
        <w:pStyle w:val="BodyText"/>
        <w:spacing w:line="276" w:lineRule="auto"/>
        <w:jc w:val="both"/>
        <w:rPr>
          <w:rFonts w:ascii="Sakkal Majalla" w:hAnsi="Sakkal Majalla" w:cs="Sakkal Majalla"/>
          <w:sz w:val="30"/>
          <w:szCs w:val="30"/>
          <w:rtl/>
        </w:rPr>
      </w:pPr>
      <w:r w:rsidRPr="00C03125">
        <w:rPr>
          <w:rFonts w:ascii="Sakkal Majalla" w:hAnsi="Sakkal Majalla" w:cs="Sakkal Majalla" w:hint="cs"/>
          <w:sz w:val="30"/>
          <w:szCs w:val="30"/>
          <w:rtl/>
        </w:rPr>
        <w:t>وبناءً على عرض رئيس دائرة شؤون البلديات وموافقة المجلس التنفيذي لإمارة الشارقة ولما تقتضيه المصلحة العامة،</w:t>
      </w:r>
    </w:p>
    <w:p w14:paraId="7E4BD5B0" w14:textId="77777777" w:rsidR="00FA63F6" w:rsidRPr="00C03125" w:rsidRDefault="00FA63F6" w:rsidP="00FA63F6">
      <w:pPr>
        <w:pStyle w:val="BodyText"/>
        <w:spacing w:after="160" w:line="276" w:lineRule="auto"/>
        <w:jc w:val="lowKashida"/>
        <w:rPr>
          <w:rFonts w:ascii="Sakkal Majalla" w:hAnsi="Sakkal Majalla" w:cs="Sakkal Majalla"/>
          <w:sz w:val="30"/>
          <w:szCs w:val="30"/>
          <w:rtl/>
          <w:lang w:bidi="ar-AE"/>
        </w:rPr>
      </w:pPr>
      <w:r w:rsidRPr="00C03125">
        <w:rPr>
          <w:rFonts w:ascii="Sakkal Majalla" w:hAnsi="Sakkal Majalla" w:cs="Sakkal Majalla" w:hint="cs"/>
          <w:sz w:val="30"/>
          <w:szCs w:val="30"/>
          <w:rtl/>
        </w:rPr>
        <w:t>أصدرنا القرار الاَتي:</w:t>
      </w:r>
    </w:p>
    <w:p w14:paraId="3E51BD52" w14:textId="77777777" w:rsidR="00FA63F6" w:rsidRPr="00C03125" w:rsidRDefault="00FA63F6" w:rsidP="00FA63F6">
      <w:pPr>
        <w:pStyle w:val="BodyText"/>
        <w:jc w:val="center"/>
        <w:rPr>
          <w:rFonts w:ascii="Sakkal Majalla" w:hAnsi="Sakkal Majalla" w:cs="Sakkal Majalla"/>
          <w:b/>
          <w:bCs/>
          <w:sz w:val="30"/>
          <w:szCs w:val="30"/>
          <w:rtl/>
        </w:rPr>
      </w:pPr>
      <w:r w:rsidRPr="00C03125">
        <w:rPr>
          <w:rFonts w:ascii="Sakkal Majalla" w:hAnsi="Sakkal Majalla" w:cs="Sakkal Majalla" w:hint="cs"/>
          <w:b/>
          <w:bCs/>
          <w:sz w:val="30"/>
          <w:szCs w:val="30"/>
          <w:rtl/>
        </w:rPr>
        <w:t>المادة (1)</w:t>
      </w:r>
    </w:p>
    <w:p w14:paraId="60D8BA58" w14:textId="77777777" w:rsidR="00FA63F6" w:rsidRPr="00C03125" w:rsidRDefault="00FA63F6" w:rsidP="00FA63F6">
      <w:pPr>
        <w:pStyle w:val="BodyText"/>
        <w:spacing w:after="160" w:line="276" w:lineRule="auto"/>
        <w:jc w:val="both"/>
        <w:rPr>
          <w:rFonts w:ascii="Sakkal Majalla" w:hAnsi="Sakkal Majalla" w:cs="Sakkal Majalla"/>
          <w:sz w:val="30"/>
          <w:szCs w:val="30"/>
        </w:rPr>
      </w:pPr>
      <w:r w:rsidRPr="00C03125">
        <w:rPr>
          <w:rFonts w:ascii="Sakkal Majalla" w:hAnsi="Sakkal Majalla" w:cs="Sakkal Majalla" w:hint="cs"/>
          <w:sz w:val="30"/>
          <w:szCs w:val="30"/>
          <w:rtl/>
        </w:rPr>
        <w:t>يُفض دور الانعقاد العادي الأول من الفصل السنوي الحادي والعشرون للمجالس البلدية في إمارة الشارقة يوم ال</w:t>
      </w:r>
      <w:r w:rsidRPr="00C03125">
        <w:rPr>
          <w:rFonts w:ascii="Sakkal Majalla" w:hAnsi="Sakkal Majalla" w:cs="Sakkal Majalla" w:hint="cs"/>
          <w:sz w:val="30"/>
          <w:szCs w:val="30"/>
          <w:rtl/>
          <w:lang w:bidi="ar-AE"/>
        </w:rPr>
        <w:t>خ</w:t>
      </w:r>
      <w:r w:rsidRPr="00C03125">
        <w:rPr>
          <w:rFonts w:ascii="Sakkal Majalla" w:hAnsi="Sakkal Majalla" w:cs="Sakkal Majalla" w:hint="cs"/>
          <w:sz w:val="30"/>
          <w:szCs w:val="30"/>
          <w:rtl/>
        </w:rPr>
        <w:t>ميس الموافق 17 محرم 1448ه الموافق 02 يوليو 2026م.</w:t>
      </w:r>
    </w:p>
    <w:p w14:paraId="7571ADB6" w14:textId="77777777" w:rsidR="00FA63F6" w:rsidRPr="00C03125" w:rsidRDefault="00FA63F6" w:rsidP="00FA63F6">
      <w:pPr>
        <w:pStyle w:val="BodyText"/>
        <w:jc w:val="center"/>
        <w:rPr>
          <w:rFonts w:ascii="Sakkal Majalla" w:hAnsi="Sakkal Majalla" w:cs="Sakkal Majalla"/>
          <w:b/>
          <w:bCs/>
          <w:sz w:val="30"/>
          <w:szCs w:val="30"/>
          <w:rtl/>
        </w:rPr>
      </w:pPr>
      <w:r w:rsidRPr="00C03125">
        <w:rPr>
          <w:rFonts w:ascii="Sakkal Majalla" w:hAnsi="Sakkal Majalla" w:cs="Sakkal Majalla" w:hint="cs"/>
          <w:b/>
          <w:bCs/>
          <w:sz w:val="30"/>
          <w:szCs w:val="30"/>
          <w:rtl/>
        </w:rPr>
        <w:t>المادة (2)</w:t>
      </w:r>
    </w:p>
    <w:p w14:paraId="252226F7" w14:textId="77777777" w:rsidR="00FA63F6" w:rsidRPr="00C03125" w:rsidRDefault="00FA63F6" w:rsidP="00FA63F6">
      <w:pPr>
        <w:pStyle w:val="BodyText"/>
        <w:spacing w:after="160" w:line="276" w:lineRule="auto"/>
        <w:jc w:val="both"/>
        <w:rPr>
          <w:rFonts w:ascii="Sakkal Majalla" w:hAnsi="Sakkal Majalla" w:cs="Sakkal Majalla"/>
          <w:sz w:val="30"/>
          <w:szCs w:val="30"/>
          <w:rtl/>
        </w:rPr>
      </w:pPr>
      <w:r w:rsidRPr="00C03125">
        <w:rPr>
          <w:rFonts w:ascii="Sakkal Majalla" w:hAnsi="Sakkal Majalla" w:cs="Sakkal Majalla" w:hint="cs"/>
          <w:sz w:val="30"/>
          <w:szCs w:val="30"/>
          <w:rtl/>
        </w:rPr>
        <w:t>تستمر اللجان العامة في المجالس البلدية بتسيير أعمال المجالس البلدية المعنية فيما بين أدوار الانعقاد.</w:t>
      </w:r>
    </w:p>
    <w:p w14:paraId="2A3D9159" w14:textId="77777777" w:rsidR="00FA63F6" w:rsidRPr="00C03125" w:rsidRDefault="00FA63F6" w:rsidP="00FA63F6">
      <w:pPr>
        <w:pStyle w:val="BodyText"/>
        <w:jc w:val="center"/>
        <w:rPr>
          <w:rFonts w:ascii="Sakkal Majalla" w:hAnsi="Sakkal Majalla" w:cs="Sakkal Majalla"/>
          <w:b/>
          <w:bCs/>
          <w:sz w:val="30"/>
          <w:szCs w:val="30"/>
          <w:rtl/>
        </w:rPr>
      </w:pPr>
      <w:r w:rsidRPr="00C03125">
        <w:rPr>
          <w:rFonts w:ascii="Sakkal Majalla" w:hAnsi="Sakkal Majalla" w:cs="Sakkal Majalla" w:hint="cs"/>
          <w:b/>
          <w:bCs/>
          <w:sz w:val="30"/>
          <w:szCs w:val="30"/>
          <w:rtl/>
        </w:rPr>
        <w:t>المادة (3)</w:t>
      </w:r>
    </w:p>
    <w:p w14:paraId="16FDBEFA" w14:textId="77777777" w:rsidR="00FA63F6" w:rsidRPr="00C03125" w:rsidRDefault="00FA63F6" w:rsidP="00FA63F6">
      <w:pPr>
        <w:pStyle w:val="BodyText"/>
        <w:spacing w:line="276" w:lineRule="auto"/>
        <w:ind w:right="-284"/>
        <w:jc w:val="both"/>
        <w:rPr>
          <w:rFonts w:ascii="Sakkal Majalla" w:hAnsi="Sakkal Majalla" w:cs="Sakkal Majalla"/>
          <w:sz w:val="30"/>
          <w:szCs w:val="30"/>
          <w:rtl/>
        </w:rPr>
      </w:pPr>
      <w:r w:rsidRPr="00C03125">
        <w:rPr>
          <w:rFonts w:ascii="Sakkal Majalla" w:hAnsi="Sakkal Majalla" w:cs="Sakkal Majalla" w:hint="cs"/>
          <w:sz w:val="30"/>
          <w:szCs w:val="30"/>
          <w:rtl/>
        </w:rPr>
        <w:t>يُعمل بهذا القرار من تاريخ صدوره وعلى الجهات المعنية تنفيذه كلٌ فيما يخصه وينشر في الجريدة الرسمية.</w:t>
      </w:r>
    </w:p>
    <w:p w14:paraId="1F9446C7" w14:textId="77777777" w:rsidR="00FA63F6" w:rsidRPr="002206A5" w:rsidRDefault="00FA63F6" w:rsidP="00FA63F6">
      <w:pPr>
        <w:spacing w:line="276" w:lineRule="auto"/>
        <w:jc w:val="lowKashida"/>
        <w:rPr>
          <w:rFonts w:ascii="Sakkal Majalla" w:hAnsi="Sakkal Majalla" w:cs="Sakkal Majalla"/>
          <w:sz w:val="28"/>
          <w:szCs w:val="28"/>
          <w:rtl/>
          <w:lang w:bidi="ar-AE"/>
        </w:rPr>
      </w:pPr>
      <w:r w:rsidRPr="002206A5">
        <w:rPr>
          <w:rFonts w:ascii="Sakkal Majalla" w:hAnsi="Sakkal Majalla" w:cs="Sakkal Majalla"/>
          <w:b/>
          <w:bCs/>
          <w:sz w:val="28"/>
          <w:szCs w:val="28"/>
          <w:rtl/>
          <w:lang w:bidi="ar-AE"/>
        </w:rPr>
        <w:t>صدر عنا بتاريخ:</w:t>
      </w:r>
    </w:p>
    <w:p w14:paraId="166BFE7C" w14:textId="77777777" w:rsidR="00FA63F6" w:rsidRPr="002206A5" w:rsidRDefault="00FA63F6" w:rsidP="00FA63F6">
      <w:pPr>
        <w:spacing w:line="276" w:lineRule="auto"/>
        <w:jc w:val="lowKashida"/>
        <w:rPr>
          <w:rFonts w:ascii="Sakkal Majalla" w:hAnsi="Sakkal Majalla" w:cs="Sakkal Majalla"/>
          <w:b/>
          <w:bCs/>
          <w:sz w:val="28"/>
          <w:szCs w:val="28"/>
          <w:rtl/>
          <w:lang w:bidi="ar-AE"/>
        </w:rPr>
      </w:pPr>
      <w:r w:rsidRPr="002206A5">
        <w:rPr>
          <w:rFonts w:ascii="Sakkal Majalla" w:hAnsi="Sakkal Majalla" w:cs="Sakkal Majalla" w:hint="cs"/>
          <w:b/>
          <w:bCs/>
          <w:sz w:val="28"/>
          <w:szCs w:val="28"/>
          <w:rtl/>
          <w:lang w:bidi="ar-AE"/>
        </w:rPr>
        <w:t>الــثــلاثـــاء: 1 محرم 1448ه</w:t>
      </w:r>
    </w:p>
    <w:p w14:paraId="4F7FAA8B" w14:textId="174486F9" w:rsidR="00F57B32" w:rsidRPr="002206A5" w:rsidRDefault="00FA63F6" w:rsidP="002206A5">
      <w:pPr>
        <w:spacing w:line="276" w:lineRule="auto"/>
        <w:jc w:val="lowKashida"/>
        <w:rPr>
          <w:rFonts w:ascii="Sakkal Majalla" w:hAnsi="Sakkal Majalla" w:cs="Sakkal Majalla"/>
          <w:b/>
          <w:bCs/>
          <w:sz w:val="28"/>
          <w:szCs w:val="28"/>
          <w:rtl/>
          <w:lang w:bidi="ar-AE"/>
        </w:rPr>
      </w:pPr>
      <w:r w:rsidRPr="002206A5">
        <w:rPr>
          <w:rFonts w:ascii="Sakkal Majalla" w:hAnsi="Sakkal Majalla" w:cs="Sakkal Majalla" w:hint="cs"/>
          <w:b/>
          <w:bCs/>
          <w:sz w:val="28"/>
          <w:szCs w:val="28"/>
          <w:rtl/>
          <w:lang w:bidi="ar-AE"/>
        </w:rPr>
        <w:t>الموافق: 16 يونيو 2026م</w:t>
      </w:r>
    </w:p>
    <w:p w14:paraId="63DF3509" w14:textId="77777777" w:rsidR="00F57B32" w:rsidRPr="002206A5" w:rsidRDefault="00FA63F6" w:rsidP="00F57B32">
      <w:pPr>
        <w:spacing w:line="276" w:lineRule="auto"/>
        <w:ind w:left="720"/>
        <w:jc w:val="right"/>
        <w:rPr>
          <w:rFonts w:ascii="Sakkal Majalla" w:hAnsi="Sakkal Majalla" w:cs="Sakkal Majalla"/>
          <w:b/>
          <w:bCs/>
          <w:sz w:val="28"/>
          <w:szCs w:val="28"/>
          <w:rtl/>
          <w:lang w:bidi="ar-AE"/>
        </w:rPr>
      </w:pPr>
      <w:r w:rsidRPr="002206A5">
        <w:rPr>
          <w:rFonts w:ascii="Sakkal Majalla" w:hAnsi="Sakkal Majalla" w:cs="Sakkal Majalla"/>
          <w:b/>
          <w:bCs/>
          <w:sz w:val="28"/>
          <w:szCs w:val="28"/>
          <w:rtl/>
          <w:lang w:bidi="ar-AE"/>
        </w:rPr>
        <w:t>سلطان بن محمد</w:t>
      </w:r>
      <w:r w:rsidRPr="002206A5">
        <w:rPr>
          <w:rFonts w:ascii="Sakkal Majalla" w:hAnsi="Sakkal Majalla" w:cs="Sakkal Majalla" w:hint="cs"/>
          <w:b/>
          <w:bCs/>
          <w:sz w:val="28"/>
          <w:szCs w:val="28"/>
          <w:rtl/>
          <w:lang w:bidi="ar-AE"/>
        </w:rPr>
        <w:t xml:space="preserve"> بن سلطان</w:t>
      </w:r>
      <w:r w:rsidRPr="002206A5">
        <w:rPr>
          <w:rFonts w:ascii="Sakkal Majalla" w:hAnsi="Sakkal Majalla" w:cs="Sakkal Majalla"/>
          <w:b/>
          <w:bCs/>
          <w:sz w:val="28"/>
          <w:szCs w:val="28"/>
          <w:rtl/>
          <w:lang w:bidi="ar-AE"/>
        </w:rPr>
        <w:t xml:space="preserve"> القاسمي</w:t>
      </w:r>
    </w:p>
    <w:p w14:paraId="6482E35F" w14:textId="3B812117" w:rsidR="00FA63F6" w:rsidRPr="002206A5" w:rsidRDefault="00FA63F6" w:rsidP="00F57B32">
      <w:pPr>
        <w:spacing w:line="276" w:lineRule="auto"/>
        <w:ind w:left="720"/>
        <w:jc w:val="right"/>
        <w:rPr>
          <w:rFonts w:ascii="Sakkal Majalla" w:hAnsi="Sakkal Majalla" w:cs="Sakkal Majalla"/>
          <w:b/>
          <w:bCs/>
          <w:sz w:val="28"/>
          <w:szCs w:val="28"/>
          <w:rtl/>
          <w:lang w:bidi="ar-AE"/>
        </w:rPr>
      </w:pPr>
      <w:r w:rsidRPr="002206A5">
        <w:rPr>
          <w:rFonts w:ascii="Sakkal Majalla" w:hAnsi="Sakkal Majalla" w:cs="Sakkal Majalla" w:hint="cs"/>
          <w:b/>
          <w:bCs/>
          <w:sz w:val="28"/>
          <w:szCs w:val="28"/>
          <w:rtl/>
          <w:lang w:bidi="ar-AE"/>
        </w:rPr>
        <w:t xml:space="preserve">ولي الـــــعهد نـــــــائب حـــــاكم إمــــارة الشارقة </w:t>
      </w:r>
    </w:p>
    <w:p w14:paraId="0C598DE1" w14:textId="77777777" w:rsidR="00FA63F6" w:rsidRPr="002206A5" w:rsidRDefault="00FA63F6" w:rsidP="00FA63F6">
      <w:pPr>
        <w:spacing w:line="276" w:lineRule="auto"/>
        <w:ind w:left="720"/>
        <w:jc w:val="right"/>
        <w:rPr>
          <w:rFonts w:ascii="Sakkal Majalla" w:hAnsi="Sakkal Majalla" w:cs="Sakkal Majalla"/>
          <w:b/>
          <w:bCs/>
          <w:sz w:val="28"/>
          <w:szCs w:val="28"/>
          <w:lang w:bidi="ar-AE"/>
        </w:rPr>
      </w:pPr>
      <w:r w:rsidRPr="002206A5">
        <w:rPr>
          <w:rFonts w:ascii="Sakkal Majalla" w:hAnsi="Sakkal Majalla" w:cs="Sakkal Majalla" w:hint="cs"/>
          <w:b/>
          <w:bCs/>
          <w:sz w:val="28"/>
          <w:szCs w:val="28"/>
          <w:rtl/>
          <w:lang w:bidi="ar-AE"/>
        </w:rPr>
        <w:t>رئيس المجلس التنفيذي لإمارة الشارقة</w:t>
      </w:r>
    </w:p>
    <w:p w14:paraId="5E1B9300" w14:textId="77777777"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1DBBCB1"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13F2B2C1"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4BC8780B"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21B062BE"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5F73EE2C"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6EAD1C19"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0201B995"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0BF076CC"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59B0DC5A" w14:textId="17A6DDCD"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7F9409DE" w14:textId="26B7FBA5" w:rsidR="00BD63EB" w:rsidRDefault="002206A5"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93792" behindDoc="1" locked="0" layoutInCell="1" allowOverlap="1" wp14:anchorId="0D33F51A" wp14:editId="7B3DA781">
                <wp:simplePos x="0" y="0"/>
                <wp:positionH relativeFrom="margin">
                  <wp:align>center</wp:align>
                </wp:positionH>
                <wp:positionV relativeFrom="page">
                  <wp:posOffset>3987017</wp:posOffset>
                </wp:positionV>
                <wp:extent cx="3467100" cy="1609725"/>
                <wp:effectExtent l="19050" t="19050" r="38100" b="47625"/>
                <wp:wrapSquare wrapText="bothSides"/>
                <wp:docPr id="87979678"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60972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534BEB4" w14:textId="77777777" w:rsidR="00000C50" w:rsidRPr="00423C30" w:rsidRDefault="00000C50" w:rsidP="00000C50">
                            <w:pPr>
                              <w:spacing w:line="276" w:lineRule="auto"/>
                              <w:ind w:right="-142"/>
                              <w:jc w:val="center"/>
                              <w:rPr>
                                <w:rFonts w:ascii="Sakkal Majalla" w:hAnsi="Sakkal Majalla" w:cs="Sakkal Majalla"/>
                                <w:b/>
                                <w:bCs/>
                                <w:sz w:val="30"/>
                                <w:szCs w:val="30"/>
                                <w:rtl/>
                              </w:rPr>
                            </w:pPr>
                            <w:r w:rsidRPr="00423C30">
                              <w:rPr>
                                <w:rFonts w:ascii="Sakkal Majalla" w:hAnsi="Sakkal Majalla" w:cs="Sakkal Majalla"/>
                                <w:b/>
                                <w:bCs/>
                                <w:sz w:val="30"/>
                                <w:szCs w:val="30"/>
                                <w:rtl/>
                              </w:rPr>
                              <w:t>قرار المجلس التنفيذي رقم (</w:t>
                            </w:r>
                            <w:r w:rsidRPr="00423C30">
                              <w:rPr>
                                <w:rFonts w:ascii="Sakkal Majalla" w:hAnsi="Sakkal Majalla" w:cs="Sakkal Majalla" w:hint="cs"/>
                                <w:b/>
                                <w:bCs/>
                                <w:sz w:val="30"/>
                                <w:szCs w:val="30"/>
                                <w:rtl/>
                              </w:rPr>
                              <w:t>31</w:t>
                            </w:r>
                            <w:r w:rsidRPr="00423C30">
                              <w:rPr>
                                <w:rFonts w:ascii="Sakkal Majalla" w:hAnsi="Sakkal Majalla" w:cs="Sakkal Majalla"/>
                                <w:b/>
                                <w:bCs/>
                                <w:sz w:val="30"/>
                                <w:szCs w:val="30"/>
                                <w:rtl/>
                              </w:rPr>
                              <w:t>) لسنة 2026م</w:t>
                            </w:r>
                          </w:p>
                          <w:p w14:paraId="3384E2D2" w14:textId="77777777" w:rsidR="00000C50" w:rsidRPr="00423C30" w:rsidRDefault="00000C50" w:rsidP="00000C50">
                            <w:pPr>
                              <w:spacing w:line="276" w:lineRule="auto"/>
                              <w:ind w:right="-142"/>
                              <w:jc w:val="center"/>
                              <w:rPr>
                                <w:rFonts w:ascii="Sakkal Majalla" w:hAnsi="Sakkal Majalla" w:cs="Sakkal Majalla"/>
                                <w:b/>
                                <w:bCs/>
                                <w:sz w:val="30"/>
                                <w:szCs w:val="30"/>
                                <w:rtl/>
                              </w:rPr>
                            </w:pPr>
                            <w:r w:rsidRPr="00423C30">
                              <w:rPr>
                                <w:rFonts w:ascii="Sakkal Majalla" w:hAnsi="Sakkal Majalla" w:cs="Sakkal Majalla"/>
                                <w:b/>
                                <w:bCs/>
                                <w:sz w:val="30"/>
                                <w:szCs w:val="30"/>
                                <w:rtl/>
                              </w:rPr>
                              <w:t xml:space="preserve"> بشأن</w:t>
                            </w:r>
                          </w:p>
                          <w:p w14:paraId="0BFE6D8E" w14:textId="77777777" w:rsidR="00000C50" w:rsidRPr="00423C30" w:rsidRDefault="00000C50" w:rsidP="00000C50">
                            <w:pPr>
                              <w:spacing w:line="276" w:lineRule="auto"/>
                              <w:ind w:right="-142"/>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rPr>
                              <w:t xml:space="preserve"> منح المساعدة الاجتماعية الإضافية للمنتفعين في إمارة الشارقة</w:t>
                            </w:r>
                          </w:p>
                          <w:p w14:paraId="3116D9D5" w14:textId="77777777" w:rsidR="00000C50" w:rsidRPr="001118DA" w:rsidRDefault="00000C50" w:rsidP="00000C50">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33F51A" id="_x0000_s1063" style="position:absolute;margin-left:0;margin-top:313.95pt;width:273pt;height:126.75pt;z-index:-2511226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" strokeweight="4.5pt">
                <v:stroke linestyle="thickThin"/>
                <v:textbox>
                  <w:txbxContent>
                    <w:p w14:paraId="6534BEB4" w14:textId="77777777" w:rsidR="00000C50" w:rsidRPr="00423C30" w:rsidRDefault="00000C50" w:rsidP="00000C50">
                      <w:pPr>
                        <w:spacing w:line="276" w:lineRule="auto"/>
                        <w:ind w:right="-142"/>
                        <w:jc w:val="center"/>
                        <w:rPr>
                          <w:rFonts w:ascii="Sakkal Majalla" w:hAnsi="Sakkal Majalla" w:cs="Sakkal Majalla"/>
                          <w:b/>
                          <w:bCs/>
                          <w:sz w:val="30"/>
                          <w:szCs w:val="30"/>
                          <w:rtl/>
                        </w:rPr>
                      </w:pPr>
                      <w:r w:rsidRPr="00423C30">
                        <w:rPr>
                          <w:rFonts w:ascii="Sakkal Majalla" w:hAnsi="Sakkal Majalla" w:cs="Sakkal Majalla"/>
                          <w:b/>
                          <w:bCs/>
                          <w:sz w:val="30"/>
                          <w:szCs w:val="30"/>
                          <w:rtl/>
                        </w:rPr>
                        <w:t>قرار المجلس التنفيذي رقم (</w:t>
                      </w:r>
                      <w:r w:rsidRPr="00423C30">
                        <w:rPr>
                          <w:rFonts w:ascii="Sakkal Majalla" w:hAnsi="Sakkal Majalla" w:cs="Sakkal Majalla" w:hint="cs"/>
                          <w:b/>
                          <w:bCs/>
                          <w:sz w:val="30"/>
                          <w:szCs w:val="30"/>
                          <w:rtl/>
                        </w:rPr>
                        <w:t>31</w:t>
                      </w:r>
                      <w:r w:rsidRPr="00423C30">
                        <w:rPr>
                          <w:rFonts w:ascii="Sakkal Majalla" w:hAnsi="Sakkal Majalla" w:cs="Sakkal Majalla"/>
                          <w:b/>
                          <w:bCs/>
                          <w:sz w:val="30"/>
                          <w:szCs w:val="30"/>
                          <w:rtl/>
                        </w:rPr>
                        <w:t>) لسنة 2026م</w:t>
                      </w:r>
                    </w:p>
                    <w:p w14:paraId="3384E2D2" w14:textId="77777777" w:rsidR="00000C50" w:rsidRPr="00423C30" w:rsidRDefault="00000C50" w:rsidP="00000C50">
                      <w:pPr>
                        <w:spacing w:line="276" w:lineRule="auto"/>
                        <w:ind w:right="-142"/>
                        <w:jc w:val="center"/>
                        <w:rPr>
                          <w:rFonts w:ascii="Sakkal Majalla" w:hAnsi="Sakkal Majalla" w:cs="Sakkal Majalla"/>
                          <w:b/>
                          <w:bCs/>
                          <w:sz w:val="30"/>
                          <w:szCs w:val="30"/>
                          <w:rtl/>
                        </w:rPr>
                      </w:pPr>
                      <w:r w:rsidRPr="00423C30">
                        <w:rPr>
                          <w:rFonts w:ascii="Sakkal Majalla" w:hAnsi="Sakkal Majalla" w:cs="Sakkal Majalla"/>
                          <w:b/>
                          <w:bCs/>
                          <w:sz w:val="30"/>
                          <w:szCs w:val="30"/>
                          <w:rtl/>
                        </w:rPr>
                        <w:t xml:space="preserve"> بشأن</w:t>
                      </w:r>
                    </w:p>
                    <w:p w14:paraId="0BFE6D8E" w14:textId="77777777" w:rsidR="00000C50" w:rsidRPr="00423C30" w:rsidRDefault="00000C50" w:rsidP="00000C50">
                      <w:pPr>
                        <w:spacing w:line="276" w:lineRule="auto"/>
                        <w:ind w:right="-142"/>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rPr>
                        <w:t xml:space="preserve"> منح المساعدة الاجتماعية الإضافية للمنتفعين في إمارة الشارقة</w:t>
                      </w:r>
                    </w:p>
                    <w:p w14:paraId="3116D9D5" w14:textId="77777777" w:rsidR="00000C50" w:rsidRPr="001118DA" w:rsidRDefault="00000C50" w:rsidP="00000C50">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v:textbox>
                <w10:wrap type="square" anchorx="margin" anchory="page"/>
              </v:roundrect>
            </w:pict>
          </mc:Fallback>
        </mc:AlternateContent>
      </w:r>
    </w:p>
    <w:p w14:paraId="062DBF5C"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0346CAAE"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439D0D87"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1BD3C01C"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64D7AE78"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45E45A2A"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675653B2"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27393CCE"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4610CF7D"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02FDCD90"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3AE74A20"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455D9C1E"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7CEC18E7"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04DD3CF6" w14:textId="77777777" w:rsidR="00BD63EB" w:rsidRDefault="00BD63EB" w:rsidP="002206A5">
      <w:pPr>
        <w:spacing w:line="276" w:lineRule="auto"/>
        <w:ind w:right="142"/>
        <w:rPr>
          <w:rFonts w:ascii="Sakkal Majalla" w:eastAsia="Calibri" w:hAnsi="Sakkal Majalla" w:cs="Sakkal Majalla"/>
          <w:b/>
          <w:bCs/>
          <w:sz w:val="30"/>
          <w:szCs w:val="30"/>
          <w:rtl/>
          <w:lang w:val="en-AE"/>
        </w:rPr>
      </w:pPr>
    </w:p>
    <w:p w14:paraId="31F86830" w14:textId="77777777" w:rsidR="00000C50" w:rsidRPr="00423C30" w:rsidRDefault="00000C50" w:rsidP="00000C50">
      <w:pPr>
        <w:spacing w:line="276" w:lineRule="auto"/>
        <w:ind w:right="-142"/>
        <w:jc w:val="center"/>
        <w:rPr>
          <w:rFonts w:ascii="Sakkal Majalla" w:hAnsi="Sakkal Majalla" w:cs="Sakkal Majalla"/>
          <w:b/>
          <w:bCs/>
          <w:sz w:val="30"/>
          <w:szCs w:val="30"/>
          <w:rtl/>
        </w:rPr>
      </w:pPr>
      <w:r w:rsidRPr="00423C30">
        <w:rPr>
          <w:rFonts w:ascii="Sakkal Majalla" w:hAnsi="Sakkal Majalla" w:cs="Sakkal Majalla"/>
          <w:b/>
          <w:bCs/>
          <w:sz w:val="30"/>
          <w:szCs w:val="30"/>
          <w:rtl/>
        </w:rPr>
        <w:lastRenderedPageBreak/>
        <w:t>قرار المجلس التنفيذي رقم (</w:t>
      </w:r>
      <w:r w:rsidRPr="00423C30">
        <w:rPr>
          <w:rFonts w:ascii="Sakkal Majalla" w:hAnsi="Sakkal Majalla" w:cs="Sakkal Majalla" w:hint="cs"/>
          <w:b/>
          <w:bCs/>
          <w:sz w:val="30"/>
          <w:szCs w:val="30"/>
          <w:rtl/>
        </w:rPr>
        <w:t>31</w:t>
      </w:r>
      <w:r w:rsidRPr="00423C30">
        <w:rPr>
          <w:rFonts w:ascii="Sakkal Majalla" w:hAnsi="Sakkal Majalla" w:cs="Sakkal Majalla"/>
          <w:b/>
          <w:bCs/>
          <w:sz w:val="30"/>
          <w:szCs w:val="30"/>
          <w:rtl/>
        </w:rPr>
        <w:t>) لسنة 2026م</w:t>
      </w:r>
    </w:p>
    <w:p w14:paraId="21C1D946" w14:textId="77777777" w:rsidR="00000C50" w:rsidRPr="00423C30" w:rsidRDefault="00000C50" w:rsidP="00000C50">
      <w:pPr>
        <w:spacing w:line="276" w:lineRule="auto"/>
        <w:ind w:right="-142"/>
        <w:jc w:val="center"/>
        <w:rPr>
          <w:rFonts w:ascii="Sakkal Majalla" w:hAnsi="Sakkal Majalla" w:cs="Sakkal Majalla"/>
          <w:b/>
          <w:bCs/>
          <w:sz w:val="30"/>
          <w:szCs w:val="30"/>
          <w:rtl/>
        </w:rPr>
      </w:pPr>
      <w:r w:rsidRPr="00423C30">
        <w:rPr>
          <w:rFonts w:ascii="Sakkal Majalla" w:hAnsi="Sakkal Majalla" w:cs="Sakkal Majalla"/>
          <w:b/>
          <w:bCs/>
          <w:sz w:val="30"/>
          <w:szCs w:val="30"/>
          <w:rtl/>
        </w:rPr>
        <w:t xml:space="preserve"> بشأن</w:t>
      </w:r>
    </w:p>
    <w:p w14:paraId="24B9121F" w14:textId="77777777" w:rsidR="00000C50" w:rsidRPr="00423C30" w:rsidRDefault="00000C50" w:rsidP="00000C50">
      <w:pPr>
        <w:spacing w:line="276" w:lineRule="auto"/>
        <w:ind w:right="-142"/>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rPr>
        <w:t xml:space="preserve"> منح المساعدة الاجتماعية الإضافية للمنتفعين في إمارة الشارقة</w:t>
      </w:r>
    </w:p>
    <w:p w14:paraId="6AF8F1DF" w14:textId="77777777" w:rsidR="00000C50" w:rsidRPr="00423C30" w:rsidRDefault="00000C50" w:rsidP="00000C50">
      <w:pPr>
        <w:spacing w:line="276" w:lineRule="auto"/>
        <w:ind w:right="-142"/>
        <w:jc w:val="both"/>
        <w:rPr>
          <w:rFonts w:ascii="Sakkal Majalla" w:hAnsi="Sakkal Majalla" w:cs="Sakkal Majalla"/>
          <w:sz w:val="30"/>
          <w:szCs w:val="30"/>
          <w:lang w:bidi="ar-AE"/>
        </w:rPr>
      </w:pPr>
      <w:r w:rsidRPr="00423C30">
        <w:rPr>
          <w:rFonts w:ascii="Sakkal Majalla" w:hAnsi="Sakkal Majalla" w:cs="Sakkal Majalla"/>
          <w:sz w:val="30"/>
          <w:szCs w:val="30"/>
          <w:rtl/>
          <w:lang w:bidi="ar-AE"/>
        </w:rPr>
        <w:t>ن</w:t>
      </w:r>
      <w:r w:rsidRPr="00423C30">
        <w:rPr>
          <w:rFonts w:ascii="Sakkal Majalla" w:hAnsi="Sakkal Majalla" w:cs="Sakkal Majalla"/>
          <w:sz w:val="30"/>
          <w:szCs w:val="30"/>
          <w:rtl/>
        </w:rPr>
        <w:t>حن سلطان بن محمد بن سلطان القاسمي ولي العهد نائب الحاكم رئيس المجلس التنفيذي لإمارة الشارقة،</w:t>
      </w:r>
    </w:p>
    <w:p w14:paraId="6B63E435" w14:textId="77777777" w:rsidR="00000C50" w:rsidRPr="00423C30" w:rsidRDefault="00000C50" w:rsidP="00000C50">
      <w:pPr>
        <w:spacing w:line="276" w:lineRule="auto"/>
        <w:jc w:val="both"/>
        <w:rPr>
          <w:rFonts w:ascii="Sakkal Majalla" w:hAnsi="Sakkal Majalla" w:cs="Sakkal Majalla"/>
          <w:sz w:val="30"/>
          <w:szCs w:val="30"/>
        </w:rPr>
      </w:pPr>
      <w:r w:rsidRPr="00423C30">
        <w:rPr>
          <w:rFonts w:ascii="Sakkal Majalla" w:hAnsi="Sakkal Majalla" w:cs="Sakkal Majalla"/>
          <w:sz w:val="30"/>
          <w:szCs w:val="30"/>
          <w:rtl/>
        </w:rPr>
        <w:t>بعد الاطلاع على القانون رقم (2) لسنة 1999م بشأن إنشاء المجلس التنفيذي لإمارة الشارقة ولائحته الداخلية وتعديلاته،</w:t>
      </w:r>
    </w:p>
    <w:p w14:paraId="7236AA2E" w14:textId="77777777" w:rsidR="00000C50" w:rsidRPr="00423C30" w:rsidRDefault="00000C50" w:rsidP="00000C50">
      <w:pPr>
        <w:spacing w:line="276" w:lineRule="auto"/>
        <w:jc w:val="both"/>
        <w:rPr>
          <w:rFonts w:ascii="Sakkal Majalla" w:hAnsi="Sakkal Majalla" w:cs="Sakkal Majalla"/>
          <w:sz w:val="30"/>
          <w:szCs w:val="30"/>
          <w:rtl/>
        </w:rPr>
      </w:pPr>
      <w:r w:rsidRPr="00423C30">
        <w:rPr>
          <w:rFonts w:ascii="Sakkal Majalla" w:hAnsi="Sakkal Majalla" w:cs="Sakkal Majalla"/>
          <w:sz w:val="30"/>
          <w:szCs w:val="30"/>
          <w:rtl/>
        </w:rPr>
        <w:t>والقانون رقم (5) لسنة 2023م بشأن تنظيم دائرة الخدمات الاجتماعية في إمارة الشارقة،</w:t>
      </w:r>
    </w:p>
    <w:p w14:paraId="362B9A54" w14:textId="77777777" w:rsidR="00000C50" w:rsidRPr="00423C30" w:rsidRDefault="00000C50" w:rsidP="00000C50">
      <w:pPr>
        <w:spacing w:line="276" w:lineRule="auto"/>
        <w:jc w:val="both"/>
        <w:rPr>
          <w:rFonts w:ascii="Sakkal Majalla" w:hAnsi="Sakkal Majalla" w:cs="Sakkal Majalla"/>
          <w:sz w:val="30"/>
          <w:szCs w:val="30"/>
          <w:rtl/>
          <w:lang w:bidi="ar-AE"/>
        </w:rPr>
      </w:pPr>
      <w:r w:rsidRPr="00423C30">
        <w:rPr>
          <w:rFonts w:ascii="Sakkal Majalla" w:hAnsi="Sakkal Majalla" w:cs="Sakkal Majalla"/>
          <w:sz w:val="30"/>
          <w:szCs w:val="30"/>
          <w:rtl/>
        </w:rPr>
        <w:t>وقرار المجلس التنفيذي رقم (3) لسنة 2018م بشأن نظام صرف الإعانات والمساعدات الاجتماعية في إمارة الشارقة،</w:t>
      </w:r>
    </w:p>
    <w:p w14:paraId="41CC467B" w14:textId="77777777" w:rsidR="00000C50" w:rsidRPr="00423C30" w:rsidRDefault="00000C50" w:rsidP="00000C50">
      <w:pPr>
        <w:spacing w:line="276" w:lineRule="auto"/>
        <w:ind w:right="-142"/>
        <w:jc w:val="both"/>
        <w:rPr>
          <w:rFonts w:ascii="Sakkal Majalla" w:hAnsi="Sakkal Majalla" w:cs="Sakkal Majalla"/>
          <w:sz w:val="30"/>
          <w:szCs w:val="30"/>
          <w:rtl/>
          <w:lang w:bidi="ar-AE"/>
        </w:rPr>
      </w:pPr>
      <w:r w:rsidRPr="00423C30">
        <w:rPr>
          <w:rFonts w:ascii="Sakkal Majalla" w:hAnsi="Sakkal Majalla" w:cs="Sakkal Majalla" w:hint="cs"/>
          <w:sz w:val="30"/>
          <w:szCs w:val="30"/>
          <w:rtl/>
        </w:rPr>
        <w:t>و</w:t>
      </w:r>
      <w:r w:rsidRPr="00423C30">
        <w:rPr>
          <w:rFonts w:ascii="Sakkal Majalla" w:hAnsi="Sakkal Majalla" w:cs="Sakkal Majalla"/>
          <w:sz w:val="30"/>
          <w:szCs w:val="30"/>
          <w:rtl/>
        </w:rPr>
        <w:t>قرار المجلس التنفيذي رقم (16) لسنة 2026م بشأن منح المساعدة الاجتماعية الإضافية للمنتفعين في إمارة الشارقة</w:t>
      </w:r>
      <w:r w:rsidRPr="00423C30">
        <w:rPr>
          <w:rFonts w:ascii="Sakkal Majalla" w:hAnsi="Sakkal Majalla" w:cs="Sakkal Majalla" w:hint="cs"/>
          <w:sz w:val="30"/>
          <w:szCs w:val="30"/>
          <w:rtl/>
          <w:lang w:bidi="ar-AE"/>
        </w:rPr>
        <w:t>،</w:t>
      </w:r>
    </w:p>
    <w:p w14:paraId="54B8BED7" w14:textId="77777777" w:rsidR="00000C50" w:rsidRPr="00423C30" w:rsidRDefault="00000C50" w:rsidP="00000C50">
      <w:pPr>
        <w:spacing w:line="276" w:lineRule="auto"/>
        <w:jc w:val="both"/>
        <w:rPr>
          <w:rFonts w:ascii="Sakkal Majalla" w:hAnsi="Sakkal Majalla" w:cs="Sakkal Majalla"/>
          <w:sz w:val="30"/>
          <w:szCs w:val="30"/>
          <w:rtl/>
        </w:rPr>
      </w:pPr>
      <w:r w:rsidRPr="00423C30">
        <w:rPr>
          <w:rFonts w:ascii="Sakkal Majalla" w:hAnsi="Sakkal Majalla" w:cs="Sakkal Majalla"/>
          <w:sz w:val="30"/>
          <w:szCs w:val="30"/>
          <w:rtl/>
        </w:rPr>
        <w:t>وبناء</w:t>
      </w:r>
      <w:r w:rsidRPr="00423C30">
        <w:rPr>
          <w:rFonts w:ascii="Sakkal Majalla" w:hAnsi="Sakkal Majalla" w:cs="Sakkal Majalla" w:hint="cs"/>
          <w:sz w:val="30"/>
          <w:szCs w:val="30"/>
          <w:rtl/>
        </w:rPr>
        <w:t xml:space="preserve">ً </w:t>
      </w:r>
      <w:r w:rsidRPr="00423C30">
        <w:rPr>
          <w:rFonts w:ascii="Sakkal Majalla" w:hAnsi="Sakkal Majalla" w:cs="Sakkal Majalla"/>
          <w:sz w:val="30"/>
          <w:szCs w:val="30"/>
          <w:rtl/>
        </w:rPr>
        <w:t>على توجيهات حضرة صاحب السمو حاكم البلاد – حفظه الله ورعاه –</w:t>
      </w:r>
      <w:r w:rsidRPr="00423C30">
        <w:rPr>
          <w:rFonts w:ascii="Sakkal Majalla" w:hAnsi="Sakkal Majalla" w:cs="Sakkal Majalla" w:hint="cs"/>
          <w:sz w:val="30"/>
          <w:szCs w:val="30"/>
          <w:rtl/>
        </w:rPr>
        <w:t xml:space="preserve"> </w:t>
      </w:r>
      <w:r w:rsidRPr="00423C30">
        <w:rPr>
          <w:rFonts w:ascii="Sakkal Majalla" w:hAnsi="Sakkal Majalla" w:cs="Sakkal Majalla"/>
          <w:sz w:val="30"/>
          <w:szCs w:val="30"/>
          <w:rtl/>
        </w:rPr>
        <w:t>ولما تقتضيه المصلحة العامة،</w:t>
      </w:r>
    </w:p>
    <w:p w14:paraId="4E7E15FF" w14:textId="77777777" w:rsidR="00000C50" w:rsidRPr="00280EDA" w:rsidRDefault="00000C50" w:rsidP="00000C50">
      <w:pPr>
        <w:spacing w:line="276" w:lineRule="auto"/>
        <w:jc w:val="both"/>
        <w:rPr>
          <w:rFonts w:ascii="Sakkal Majalla" w:hAnsi="Sakkal Majalla" w:cs="Sakkal Majalla"/>
          <w:sz w:val="30"/>
          <w:szCs w:val="30"/>
        </w:rPr>
      </w:pPr>
      <w:r w:rsidRPr="00423C30">
        <w:rPr>
          <w:rFonts w:ascii="Sakkal Majalla" w:hAnsi="Sakkal Majalla" w:cs="Sakkal Majalla"/>
          <w:sz w:val="30"/>
          <w:szCs w:val="30"/>
          <w:rtl/>
        </w:rPr>
        <w:t>أصدرنا القرار الآتي:</w:t>
      </w:r>
    </w:p>
    <w:p w14:paraId="561EB3F3" w14:textId="77777777" w:rsidR="00000C50" w:rsidRPr="00423C30" w:rsidRDefault="00000C50" w:rsidP="00000C50">
      <w:pPr>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rPr>
        <w:t xml:space="preserve">المادة </w:t>
      </w:r>
      <w:r w:rsidRPr="00423C30">
        <w:rPr>
          <w:rFonts w:ascii="Sakkal Majalla" w:hAnsi="Sakkal Majalla" w:cs="Sakkal Majalla" w:hint="cs"/>
          <w:b/>
          <w:bCs/>
          <w:sz w:val="30"/>
          <w:szCs w:val="30"/>
          <w:rtl/>
          <w:lang w:bidi="ar-AE"/>
        </w:rPr>
        <w:t>(1)</w:t>
      </w:r>
    </w:p>
    <w:p w14:paraId="72EA42B9" w14:textId="77777777" w:rsidR="00000C50" w:rsidRPr="00423C30" w:rsidRDefault="00000C50" w:rsidP="00000C50">
      <w:pPr>
        <w:jc w:val="center"/>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التعريفات</w:t>
      </w:r>
    </w:p>
    <w:p w14:paraId="200E9E0F" w14:textId="77777777" w:rsidR="00000C50" w:rsidRPr="00423C30" w:rsidRDefault="00000C50" w:rsidP="00000C50">
      <w:pPr>
        <w:ind w:right="-142"/>
        <w:jc w:val="both"/>
        <w:rPr>
          <w:rFonts w:ascii="Sakkal Majalla" w:hAnsi="Sakkal Majalla" w:cs="Sakkal Majalla"/>
          <w:sz w:val="30"/>
          <w:szCs w:val="30"/>
          <w:rtl/>
        </w:rPr>
      </w:pPr>
      <w:r w:rsidRPr="00423C30">
        <w:rPr>
          <w:rFonts w:ascii="Sakkal Majalla" w:hAnsi="Sakkal Majalla" w:cs="Sakkal Majalla"/>
          <w:sz w:val="30"/>
          <w:szCs w:val="30"/>
          <w:rtl/>
        </w:rPr>
        <w:t xml:space="preserve">في تطبيق أحكام هذا </w:t>
      </w:r>
      <w:r w:rsidRPr="00423C30">
        <w:rPr>
          <w:rFonts w:ascii="Sakkal Majalla" w:hAnsi="Sakkal Majalla" w:cs="Sakkal Majalla" w:hint="cs"/>
          <w:sz w:val="30"/>
          <w:szCs w:val="30"/>
          <w:rtl/>
        </w:rPr>
        <w:t>القرار يُقصد</w:t>
      </w:r>
      <w:r w:rsidRPr="00423C30">
        <w:rPr>
          <w:rFonts w:ascii="Sakkal Majalla" w:hAnsi="Sakkal Majalla" w:cs="Sakkal Majalla"/>
          <w:sz w:val="30"/>
          <w:szCs w:val="30"/>
          <w:rtl/>
        </w:rPr>
        <w:t xml:space="preserve"> بالكلمات والعبارات التالية المعاني المبينة قرين كل منها ما لم يقضِ سياق النص خلاف ذلك:</w:t>
      </w:r>
    </w:p>
    <w:tbl>
      <w:tblPr>
        <w:tblStyle w:val="TableGrid1"/>
        <w:bidiVisual/>
        <w:tblW w:w="8789"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6659"/>
      </w:tblGrid>
      <w:tr w:rsidR="00000C50" w:rsidRPr="00423C30" w14:paraId="6EC34ECB" w14:textId="77777777" w:rsidTr="008F0F84">
        <w:tc>
          <w:tcPr>
            <w:tcW w:w="2130" w:type="dxa"/>
          </w:tcPr>
          <w:p w14:paraId="6BD259D2" w14:textId="77777777" w:rsidR="00000C50" w:rsidRPr="00423C30" w:rsidRDefault="00000C50" w:rsidP="008F0F84">
            <w:pPr>
              <w:spacing w:line="276" w:lineRule="auto"/>
              <w:jc w:val="lowKashida"/>
              <w:rPr>
                <w:rFonts w:ascii="Sakkal Majalla" w:eastAsia="Calibri" w:hAnsi="Sakkal Majalla" w:cs="Sakkal Majalla"/>
                <w:b/>
                <w:bCs/>
                <w:sz w:val="30"/>
                <w:szCs w:val="30"/>
                <w:rtl/>
                <w:lang w:bidi="ar-AE"/>
              </w:rPr>
            </w:pPr>
            <w:r w:rsidRPr="00423C30">
              <w:rPr>
                <w:rFonts w:ascii="Sakkal Majalla" w:eastAsia="Calibri" w:hAnsi="Sakkal Majalla" w:cs="Sakkal Majalla" w:hint="cs"/>
                <w:b/>
                <w:bCs/>
                <w:sz w:val="30"/>
                <w:szCs w:val="30"/>
                <w:rtl/>
                <w:lang w:bidi="ar-AE"/>
              </w:rPr>
              <w:t>الدولة:</w:t>
            </w:r>
          </w:p>
        </w:tc>
        <w:tc>
          <w:tcPr>
            <w:tcW w:w="6659" w:type="dxa"/>
          </w:tcPr>
          <w:p w14:paraId="7FCCCC37" w14:textId="77777777" w:rsidR="00000C50" w:rsidRPr="00423C30" w:rsidRDefault="00000C50" w:rsidP="008F0F84">
            <w:pPr>
              <w:spacing w:line="276" w:lineRule="auto"/>
              <w:jc w:val="both"/>
              <w:rPr>
                <w:rFonts w:ascii="Sakkal Majalla" w:eastAsia="Calibri" w:hAnsi="Sakkal Majalla" w:cs="Sakkal Majalla"/>
                <w:sz w:val="30"/>
                <w:szCs w:val="30"/>
                <w:rtl/>
                <w:lang w:bidi="ar-AE"/>
              </w:rPr>
            </w:pPr>
            <w:r w:rsidRPr="00423C30">
              <w:rPr>
                <w:rFonts w:ascii="Sakkal Majalla" w:eastAsia="Calibri" w:hAnsi="Sakkal Majalla" w:cs="Sakkal Majalla" w:hint="cs"/>
                <w:sz w:val="30"/>
                <w:szCs w:val="30"/>
                <w:rtl/>
                <w:lang w:bidi="ar-AE"/>
              </w:rPr>
              <w:t>دولة الإمارات العربية المتحدة.</w:t>
            </w:r>
          </w:p>
        </w:tc>
      </w:tr>
      <w:tr w:rsidR="00000C50" w:rsidRPr="00423C30" w14:paraId="20296176" w14:textId="77777777" w:rsidTr="008F0F84">
        <w:tc>
          <w:tcPr>
            <w:tcW w:w="2130" w:type="dxa"/>
            <w:hideMark/>
          </w:tcPr>
          <w:p w14:paraId="55B2A27A" w14:textId="77777777" w:rsidR="00000C50" w:rsidRPr="00423C30" w:rsidRDefault="00000C50" w:rsidP="008F0F84">
            <w:pPr>
              <w:spacing w:line="276" w:lineRule="auto"/>
              <w:jc w:val="lowKashida"/>
              <w:rPr>
                <w:rFonts w:ascii="Sakkal Majalla" w:eastAsia="Calibri" w:hAnsi="Sakkal Majalla" w:cs="Sakkal Majalla"/>
                <w:b/>
                <w:bCs/>
                <w:sz w:val="30"/>
                <w:szCs w:val="30"/>
                <w:rtl/>
                <w:lang w:bidi="ar-AE"/>
              </w:rPr>
            </w:pPr>
            <w:r w:rsidRPr="00423C30">
              <w:rPr>
                <w:rFonts w:ascii="Sakkal Majalla" w:eastAsia="Calibri" w:hAnsi="Sakkal Majalla" w:cs="Sakkal Majalla"/>
                <w:b/>
                <w:bCs/>
                <w:sz w:val="30"/>
                <w:szCs w:val="30"/>
                <w:rtl/>
                <w:lang w:bidi="ar-AE"/>
              </w:rPr>
              <w:t>الإمارة:</w:t>
            </w:r>
          </w:p>
        </w:tc>
        <w:tc>
          <w:tcPr>
            <w:tcW w:w="6659" w:type="dxa"/>
            <w:hideMark/>
          </w:tcPr>
          <w:p w14:paraId="41100F57" w14:textId="77777777" w:rsidR="00000C50" w:rsidRPr="00423C30" w:rsidRDefault="00000C50" w:rsidP="008F0F84">
            <w:pPr>
              <w:spacing w:line="276" w:lineRule="auto"/>
              <w:jc w:val="both"/>
              <w:rPr>
                <w:rFonts w:ascii="Sakkal Majalla" w:eastAsia="Calibri" w:hAnsi="Sakkal Majalla" w:cs="Sakkal Majalla"/>
                <w:sz w:val="30"/>
                <w:szCs w:val="30"/>
                <w:rtl/>
                <w:lang w:bidi="ar-AE"/>
              </w:rPr>
            </w:pPr>
            <w:r w:rsidRPr="00423C30">
              <w:rPr>
                <w:rFonts w:ascii="Sakkal Majalla" w:eastAsia="Calibri" w:hAnsi="Sakkal Majalla" w:cs="Sakkal Majalla"/>
                <w:sz w:val="30"/>
                <w:szCs w:val="30"/>
                <w:rtl/>
                <w:lang w:bidi="ar-AE"/>
              </w:rPr>
              <w:t>إمارة الشارقة.</w:t>
            </w:r>
          </w:p>
        </w:tc>
      </w:tr>
      <w:tr w:rsidR="00000C50" w:rsidRPr="00423C30" w14:paraId="3F4D09A2" w14:textId="77777777" w:rsidTr="008F0F84">
        <w:tc>
          <w:tcPr>
            <w:tcW w:w="2130" w:type="dxa"/>
          </w:tcPr>
          <w:p w14:paraId="6E8CB213" w14:textId="77777777" w:rsidR="00000C50" w:rsidRPr="00423C30" w:rsidRDefault="00000C50" w:rsidP="008F0F84">
            <w:pPr>
              <w:spacing w:line="276" w:lineRule="auto"/>
              <w:jc w:val="lowKashida"/>
              <w:rPr>
                <w:rFonts w:ascii="Sakkal Majalla" w:eastAsia="Calibri" w:hAnsi="Sakkal Majalla" w:cs="Sakkal Majalla"/>
                <w:b/>
                <w:bCs/>
                <w:sz w:val="30"/>
                <w:szCs w:val="30"/>
                <w:rtl/>
                <w:lang w:bidi="ar-AE"/>
              </w:rPr>
            </w:pPr>
            <w:r w:rsidRPr="00423C30">
              <w:rPr>
                <w:rFonts w:ascii="Sakkal Majalla" w:eastAsia="Calibri" w:hAnsi="Sakkal Majalla" w:cs="Sakkal Majalla" w:hint="cs"/>
                <w:b/>
                <w:bCs/>
                <w:sz w:val="30"/>
                <w:szCs w:val="30"/>
                <w:rtl/>
                <w:lang w:bidi="ar-AE"/>
              </w:rPr>
              <w:t>المجلس:</w:t>
            </w:r>
          </w:p>
        </w:tc>
        <w:tc>
          <w:tcPr>
            <w:tcW w:w="6659" w:type="dxa"/>
          </w:tcPr>
          <w:p w14:paraId="26986450" w14:textId="77777777" w:rsidR="00000C50" w:rsidRPr="00423C30" w:rsidRDefault="00000C50" w:rsidP="008F0F84">
            <w:pPr>
              <w:spacing w:line="276" w:lineRule="auto"/>
              <w:jc w:val="both"/>
              <w:rPr>
                <w:rFonts w:ascii="Sakkal Majalla" w:eastAsia="Calibri" w:hAnsi="Sakkal Majalla" w:cs="Sakkal Majalla"/>
                <w:sz w:val="30"/>
                <w:szCs w:val="30"/>
                <w:rtl/>
                <w:lang w:bidi="ar-AE"/>
              </w:rPr>
            </w:pPr>
            <w:r w:rsidRPr="00423C30">
              <w:rPr>
                <w:rFonts w:ascii="Sakkal Majalla" w:eastAsia="Calibri" w:hAnsi="Sakkal Majalla" w:cs="Sakkal Majalla" w:hint="cs"/>
                <w:sz w:val="30"/>
                <w:szCs w:val="30"/>
                <w:rtl/>
                <w:lang w:bidi="ar-AE"/>
              </w:rPr>
              <w:t>المجلس التنفيذي للإمارة.</w:t>
            </w:r>
          </w:p>
        </w:tc>
      </w:tr>
      <w:tr w:rsidR="00000C50" w:rsidRPr="00423C30" w14:paraId="543D7015" w14:textId="77777777" w:rsidTr="008F0F84">
        <w:tc>
          <w:tcPr>
            <w:tcW w:w="2130" w:type="dxa"/>
          </w:tcPr>
          <w:p w14:paraId="09776B04" w14:textId="77777777" w:rsidR="00000C50" w:rsidRPr="00423C30" w:rsidRDefault="00000C50" w:rsidP="008F0F84">
            <w:pPr>
              <w:spacing w:line="276" w:lineRule="auto"/>
              <w:jc w:val="lowKashida"/>
              <w:rPr>
                <w:rFonts w:ascii="Sakkal Majalla" w:eastAsia="Calibri" w:hAnsi="Sakkal Majalla" w:cs="Sakkal Majalla"/>
                <w:b/>
                <w:bCs/>
                <w:sz w:val="30"/>
                <w:szCs w:val="30"/>
                <w:rtl/>
                <w:lang w:bidi="ar-AE"/>
              </w:rPr>
            </w:pPr>
            <w:r w:rsidRPr="00423C30">
              <w:rPr>
                <w:rFonts w:ascii="Sakkal Majalla" w:eastAsia="Calibri" w:hAnsi="Sakkal Majalla" w:cs="Sakkal Majalla" w:hint="cs"/>
                <w:b/>
                <w:bCs/>
                <w:sz w:val="30"/>
                <w:szCs w:val="30"/>
                <w:rtl/>
                <w:lang w:bidi="ar-AE"/>
              </w:rPr>
              <w:t>الدائرة:</w:t>
            </w:r>
          </w:p>
        </w:tc>
        <w:tc>
          <w:tcPr>
            <w:tcW w:w="6659" w:type="dxa"/>
          </w:tcPr>
          <w:p w14:paraId="45511FCA" w14:textId="77777777" w:rsidR="00000C50" w:rsidRPr="00423C30" w:rsidRDefault="00000C50" w:rsidP="008F0F84">
            <w:pPr>
              <w:jc w:val="both"/>
              <w:rPr>
                <w:rFonts w:ascii="Sakkal Majalla" w:hAnsi="Sakkal Majalla" w:cs="Sakkal Majalla"/>
                <w:b/>
                <w:bCs/>
                <w:sz w:val="30"/>
                <w:szCs w:val="30"/>
                <w:rtl/>
                <w:lang w:bidi="ar-AE"/>
              </w:rPr>
            </w:pPr>
            <w:r w:rsidRPr="00423C30">
              <w:rPr>
                <w:rFonts w:ascii="Sakkal Majalla" w:hAnsi="Sakkal Majalla" w:cs="Sakkal Majalla" w:hint="cs"/>
                <w:sz w:val="30"/>
                <w:szCs w:val="30"/>
                <w:rtl/>
              </w:rPr>
              <w:t>دائرة الخدمات الاجتماعية في الإمارة.</w:t>
            </w:r>
          </w:p>
        </w:tc>
      </w:tr>
      <w:tr w:rsidR="00000C50" w:rsidRPr="00423C30" w14:paraId="733DA439" w14:textId="77777777" w:rsidTr="008F0F84">
        <w:tc>
          <w:tcPr>
            <w:tcW w:w="2130" w:type="dxa"/>
          </w:tcPr>
          <w:p w14:paraId="5401BE74" w14:textId="77777777" w:rsidR="00000C50" w:rsidRPr="00423C30" w:rsidRDefault="00000C50" w:rsidP="008F0F84">
            <w:pPr>
              <w:spacing w:line="276" w:lineRule="auto"/>
              <w:jc w:val="lowKashida"/>
              <w:rPr>
                <w:rFonts w:ascii="Sakkal Majalla" w:eastAsia="Calibri" w:hAnsi="Sakkal Majalla" w:cs="Sakkal Majalla"/>
                <w:b/>
                <w:bCs/>
                <w:sz w:val="30"/>
                <w:szCs w:val="30"/>
                <w:rtl/>
                <w:lang w:bidi="ar-AE"/>
              </w:rPr>
            </w:pPr>
            <w:r w:rsidRPr="00423C30">
              <w:rPr>
                <w:rFonts w:ascii="Sakkal Majalla" w:eastAsia="Calibri" w:hAnsi="Sakkal Majalla" w:cs="Sakkal Majalla" w:hint="cs"/>
                <w:b/>
                <w:bCs/>
                <w:sz w:val="30"/>
                <w:szCs w:val="30"/>
                <w:rtl/>
                <w:lang w:bidi="ar-AE"/>
              </w:rPr>
              <w:t>اللجنة:</w:t>
            </w:r>
          </w:p>
        </w:tc>
        <w:tc>
          <w:tcPr>
            <w:tcW w:w="6659" w:type="dxa"/>
          </w:tcPr>
          <w:p w14:paraId="61F44666" w14:textId="77777777" w:rsidR="00000C50" w:rsidRPr="00423C30" w:rsidRDefault="00000C50" w:rsidP="008F0F84">
            <w:pPr>
              <w:jc w:val="both"/>
              <w:rPr>
                <w:rFonts w:ascii="Sakkal Majalla" w:hAnsi="Sakkal Majalla" w:cs="Sakkal Majalla"/>
                <w:sz w:val="30"/>
                <w:szCs w:val="30"/>
                <w:rtl/>
              </w:rPr>
            </w:pPr>
            <w:r w:rsidRPr="00423C30">
              <w:rPr>
                <w:rFonts w:ascii="Sakkal Majalla" w:hAnsi="Sakkal Majalla" w:cs="Sakkal Majalla" w:hint="cs"/>
                <w:sz w:val="30"/>
                <w:szCs w:val="30"/>
                <w:rtl/>
              </w:rPr>
              <w:t>لجنة معالجة الحالات الاجتماعية الطارئة في إمارة الشارقة.</w:t>
            </w:r>
          </w:p>
        </w:tc>
      </w:tr>
      <w:tr w:rsidR="00000C50" w:rsidRPr="00423C30" w14:paraId="2B3BCC63" w14:textId="77777777" w:rsidTr="008F0F84">
        <w:tc>
          <w:tcPr>
            <w:tcW w:w="2130" w:type="dxa"/>
          </w:tcPr>
          <w:p w14:paraId="1ED21180" w14:textId="77777777" w:rsidR="00000C50" w:rsidRPr="00423C30" w:rsidRDefault="00000C50" w:rsidP="008F0F84">
            <w:pPr>
              <w:spacing w:line="276" w:lineRule="auto"/>
              <w:jc w:val="lowKashida"/>
              <w:rPr>
                <w:rFonts w:ascii="Sakkal Majalla" w:eastAsia="Calibri" w:hAnsi="Sakkal Majalla" w:cs="Sakkal Majalla"/>
                <w:b/>
                <w:bCs/>
                <w:sz w:val="30"/>
                <w:szCs w:val="30"/>
                <w:rtl/>
                <w:lang w:bidi="ar-AE"/>
              </w:rPr>
            </w:pPr>
            <w:r w:rsidRPr="00423C30">
              <w:rPr>
                <w:rFonts w:ascii="Sakkal Majalla" w:eastAsia="Calibri" w:hAnsi="Sakkal Majalla" w:cs="Sakkal Majalla" w:hint="cs"/>
                <w:b/>
                <w:bCs/>
                <w:sz w:val="30"/>
                <w:szCs w:val="30"/>
                <w:rtl/>
                <w:lang w:bidi="ar-AE"/>
              </w:rPr>
              <w:t>المنتفع:</w:t>
            </w:r>
          </w:p>
        </w:tc>
        <w:tc>
          <w:tcPr>
            <w:tcW w:w="6659" w:type="dxa"/>
          </w:tcPr>
          <w:p w14:paraId="7BF61976" w14:textId="77777777" w:rsidR="00000C50" w:rsidRPr="00423C30" w:rsidRDefault="00000C50" w:rsidP="008F0F84">
            <w:pPr>
              <w:ind w:right="318"/>
              <w:jc w:val="both"/>
              <w:rPr>
                <w:rFonts w:ascii="Sakkal Majalla" w:hAnsi="Sakkal Majalla" w:cs="Sakkal Majalla"/>
                <w:strike/>
                <w:sz w:val="30"/>
                <w:szCs w:val="30"/>
                <w:rtl/>
                <w:lang w:bidi="ar-AE"/>
              </w:rPr>
            </w:pPr>
            <w:r w:rsidRPr="00423C30">
              <w:rPr>
                <w:rFonts w:ascii="Sakkal Majalla" w:hAnsi="Sakkal Majalla" w:cs="Sakkal Majalla" w:hint="cs"/>
                <w:sz w:val="30"/>
                <w:szCs w:val="30"/>
                <w:rtl/>
                <w:lang w:bidi="ar-AE"/>
              </w:rPr>
              <w:t>المستح</w:t>
            </w:r>
            <w:r w:rsidRPr="00423C30">
              <w:rPr>
                <w:rFonts w:ascii="Sakkal Majalla" w:hAnsi="Sakkal Majalla" w:cs="Sakkal Majalla" w:hint="eastAsia"/>
                <w:sz w:val="30"/>
                <w:szCs w:val="30"/>
                <w:rtl/>
                <w:lang w:bidi="ar-AE"/>
              </w:rPr>
              <w:t>ق</w:t>
            </w:r>
            <w:r w:rsidRPr="00423C30">
              <w:rPr>
                <w:rFonts w:ascii="Sakkal Majalla" w:hAnsi="Sakkal Majalla" w:cs="Sakkal Majalla" w:hint="cs"/>
                <w:sz w:val="30"/>
                <w:szCs w:val="30"/>
                <w:rtl/>
                <w:lang w:bidi="ar-AE"/>
              </w:rPr>
              <w:t xml:space="preserve"> للمساعدة الاجتماعية الإضافية وفقاً لأحكام المادة (4) من هذا القرار.</w:t>
            </w:r>
          </w:p>
        </w:tc>
      </w:tr>
      <w:tr w:rsidR="00000C50" w:rsidRPr="00423C30" w14:paraId="1CFFBA3E" w14:textId="77777777" w:rsidTr="008F0F84">
        <w:tc>
          <w:tcPr>
            <w:tcW w:w="2130" w:type="dxa"/>
          </w:tcPr>
          <w:p w14:paraId="301CCA02" w14:textId="77777777" w:rsidR="00000C50" w:rsidRPr="00423C30" w:rsidRDefault="00000C50" w:rsidP="008F0F84">
            <w:pPr>
              <w:spacing w:line="276" w:lineRule="auto"/>
              <w:jc w:val="both"/>
              <w:rPr>
                <w:rFonts w:ascii="Sakkal Majalla" w:eastAsia="Calibri" w:hAnsi="Sakkal Majalla" w:cs="Sakkal Majalla"/>
                <w:b/>
                <w:bCs/>
                <w:sz w:val="30"/>
                <w:szCs w:val="30"/>
                <w:rtl/>
                <w:lang w:bidi="ar-AE"/>
              </w:rPr>
            </w:pPr>
            <w:r w:rsidRPr="00423C30">
              <w:rPr>
                <w:rFonts w:ascii="Sakkal Majalla" w:hAnsi="Sakkal Majalla" w:cs="Sakkal Majalla"/>
                <w:b/>
                <w:bCs/>
                <w:sz w:val="30"/>
                <w:szCs w:val="30"/>
                <w:rtl/>
              </w:rPr>
              <w:t>المساعدة</w:t>
            </w:r>
            <w:r w:rsidRPr="00423C30">
              <w:rPr>
                <w:rFonts w:ascii="Sakkal Majalla" w:hAnsi="Sakkal Majalla" w:cs="Sakkal Majalla" w:hint="cs"/>
                <w:b/>
                <w:bCs/>
                <w:sz w:val="30"/>
                <w:szCs w:val="30"/>
                <w:rtl/>
              </w:rPr>
              <w:t xml:space="preserve"> الاجتماعية الإضافية</w:t>
            </w:r>
            <w:r w:rsidRPr="00423C30">
              <w:rPr>
                <w:rFonts w:ascii="Sakkal Majalla" w:eastAsia="Calibri" w:hAnsi="Sakkal Majalla" w:cs="Sakkal Majalla" w:hint="cs"/>
                <w:b/>
                <w:bCs/>
                <w:sz w:val="30"/>
                <w:szCs w:val="30"/>
                <w:rtl/>
                <w:lang w:bidi="ar-AE"/>
              </w:rPr>
              <w:t>:</w:t>
            </w:r>
          </w:p>
        </w:tc>
        <w:tc>
          <w:tcPr>
            <w:tcW w:w="6659" w:type="dxa"/>
          </w:tcPr>
          <w:p w14:paraId="5B7E729C" w14:textId="77777777" w:rsidR="00000C50" w:rsidRPr="00423C30" w:rsidRDefault="00000C50" w:rsidP="008F0F84">
            <w:pPr>
              <w:spacing w:line="276" w:lineRule="auto"/>
              <w:ind w:right="318"/>
              <w:jc w:val="both"/>
              <w:rPr>
                <w:rFonts w:ascii="Sakkal Majalla" w:hAnsi="Sakkal Majalla" w:cs="Sakkal Majalla"/>
                <w:sz w:val="30"/>
                <w:szCs w:val="30"/>
                <w:rtl/>
              </w:rPr>
            </w:pPr>
            <w:r w:rsidRPr="00423C30">
              <w:rPr>
                <w:rFonts w:ascii="Sakkal Majalla" w:hAnsi="Sakkal Majalla" w:cs="Sakkal Majalla"/>
                <w:sz w:val="30"/>
                <w:szCs w:val="30"/>
                <w:rtl/>
                <w:lang w:bidi="ar-AE"/>
              </w:rPr>
              <w:t xml:space="preserve">مساعدة مالية شهرية تقدم </w:t>
            </w:r>
            <w:r w:rsidRPr="00423C30">
              <w:rPr>
                <w:rFonts w:ascii="Sakkal Majalla" w:hAnsi="Sakkal Majalla" w:cs="Sakkal Majalla" w:hint="cs"/>
                <w:sz w:val="30"/>
                <w:szCs w:val="30"/>
                <w:rtl/>
                <w:lang w:bidi="ar-AE"/>
              </w:rPr>
              <w:t xml:space="preserve">للمنتفع </w:t>
            </w:r>
            <w:r w:rsidRPr="00423C30">
              <w:rPr>
                <w:rFonts w:ascii="Sakkal Majalla" w:hAnsi="Sakkal Majalla" w:cs="Sakkal Majalla"/>
                <w:sz w:val="30"/>
                <w:szCs w:val="30"/>
                <w:rtl/>
                <w:lang w:bidi="ar-AE"/>
              </w:rPr>
              <w:t xml:space="preserve">وفقاً للشروط والضوابط المنصوص عليها </w:t>
            </w:r>
            <w:r w:rsidRPr="00423C30">
              <w:rPr>
                <w:rFonts w:ascii="Sakkal Majalla" w:hAnsi="Sakkal Majalla" w:cs="Sakkal Majalla" w:hint="cs"/>
                <w:sz w:val="30"/>
                <w:szCs w:val="30"/>
                <w:rtl/>
                <w:lang w:bidi="ar-AE"/>
              </w:rPr>
              <w:t xml:space="preserve">في هذا </w:t>
            </w:r>
            <w:r w:rsidRPr="00423C30">
              <w:rPr>
                <w:rFonts w:ascii="Sakkal Majalla" w:hAnsi="Sakkal Majalla" w:cs="Sakkal Majalla"/>
                <w:sz w:val="30"/>
                <w:szCs w:val="30"/>
                <w:rtl/>
                <w:lang w:bidi="ar-AE"/>
              </w:rPr>
              <w:t>القرار.</w:t>
            </w:r>
          </w:p>
        </w:tc>
      </w:tr>
      <w:tr w:rsidR="00000C50" w:rsidRPr="00423C30" w14:paraId="181DA4F7" w14:textId="77777777" w:rsidTr="008F0F84">
        <w:tc>
          <w:tcPr>
            <w:tcW w:w="2130" w:type="dxa"/>
          </w:tcPr>
          <w:p w14:paraId="1998A1C3" w14:textId="77777777" w:rsidR="00000C50" w:rsidRPr="00423C30" w:rsidRDefault="00000C50" w:rsidP="008F0F84">
            <w:pPr>
              <w:spacing w:line="276" w:lineRule="auto"/>
              <w:jc w:val="both"/>
              <w:rPr>
                <w:rFonts w:ascii="Sakkal Majalla" w:hAnsi="Sakkal Majalla" w:cs="Sakkal Majalla"/>
                <w:b/>
                <w:bCs/>
                <w:sz w:val="30"/>
                <w:szCs w:val="30"/>
                <w:rtl/>
              </w:rPr>
            </w:pPr>
            <w:r>
              <w:rPr>
                <w:rFonts w:ascii="Sakkal Majalla" w:eastAsia="Calibri" w:hAnsi="Sakkal Majalla" w:cs="Sakkal Majalla" w:hint="cs"/>
                <w:b/>
                <w:bCs/>
                <w:sz w:val="30"/>
                <w:szCs w:val="30"/>
                <w:rtl/>
                <w:lang w:bidi="ar-AE"/>
              </w:rPr>
              <w:lastRenderedPageBreak/>
              <w:t>الوزارة المختصة:</w:t>
            </w:r>
          </w:p>
        </w:tc>
        <w:tc>
          <w:tcPr>
            <w:tcW w:w="6659" w:type="dxa"/>
          </w:tcPr>
          <w:p w14:paraId="0F826306" w14:textId="77777777" w:rsidR="00000C50" w:rsidRPr="00423C30" w:rsidRDefault="00000C50" w:rsidP="008F0F84">
            <w:pPr>
              <w:spacing w:line="276" w:lineRule="auto"/>
              <w:ind w:right="318"/>
              <w:jc w:val="both"/>
              <w:rPr>
                <w:rFonts w:ascii="Sakkal Majalla" w:hAnsi="Sakkal Majalla" w:cs="Sakkal Majalla"/>
                <w:sz w:val="30"/>
                <w:szCs w:val="30"/>
                <w:rtl/>
                <w:lang w:bidi="ar-AE"/>
              </w:rPr>
            </w:pPr>
            <w:r w:rsidRPr="00A62C37">
              <w:rPr>
                <w:rFonts w:ascii="Sakkal Majalla" w:hAnsi="Sakkal Majalla" w:cs="Sakkal Majalla"/>
                <w:sz w:val="30"/>
                <w:szCs w:val="30"/>
                <w:rtl/>
              </w:rPr>
              <w:t>الجهة الاتحادية المختصة</w:t>
            </w:r>
            <w:r>
              <w:rPr>
                <w:rFonts w:ascii="Sakkal Majalla" w:hAnsi="Sakkal Majalla" w:cs="Sakkal Majalla" w:hint="cs"/>
                <w:sz w:val="30"/>
                <w:szCs w:val="30"/>
                <w:rtl/>
              </w:rPr>
              <w:t xml:space="preserve"> </w:t>
            </w:r>
            <w:r w:rsidRPr="00A62C37">
              <w:rPr>
                <w:rFonts w:ascii="Sakkal Majalla" w:hAnsi="Sakkal Majalla" w:cs="Sakkal Majalla"/>
                <w:sz w:val="30"/>
                <w:szCs w:val="30"/>
                <w:rtl/>
              </w:rPr>
              <w:t>وفقاً للتشريعات النافذة، بالاختصاص</w:t>
            </w:r>
            <w:r>
              <w:rPr>
                <w:rFonts w:ascii="Sakkal Majalla" w:hAnsi="Sakkal Majalla" w:cs="Sakkal Majalla" w:hint="cs"/>
                <w:sz w:val="30"/>
                <w:szCs w:val="30"/>
                <w:rtl/>
              </w:rPr>
              <w:t>ات</w:t>
            </w:r>
            <w:r w:rsidRPr="00A62C37">
              <w:rPr>
                <w:rFonts w:ascii="Sakkal Majalla" w:hAnsi="Sakkal Majalla" w:cs="Sakkal Majalla"/>
                <w:sz w:val="30"/>
                <w:szCs w:val="30"/>
                <w:rtl/>
              </w:rPr>
              <w:t xml:space="preserve"> المنصوص عليه</w:t>
            </w:r>
            <w:r>
              <w:rPr>
                <w:rFonts w:ascii="Sakkal Majalla" w:hAnsi="Sakkal Majalla" w:cs="Sakkal Majalla" w:hint="cs"/>
                <w:sz w:val="30"/>
                <w:szCs w:val="30"/>
                <w:rtl/>
              </w:rPr>
              <w:t>ا</w:t>
            </w:r>
            <w:r w:rsidRPr="00A62C37">
              <w:rPr>
                <w:rFonts w:ascii="Sakkal Majalla" w:hAnsi="Sakkal Majalla" w:cs="Sakkal Majalla"/>
                <w:sz w:val="30"/>
                <w:szCs w:val="30"/>
                <w:rtl/>
              </w:rPr>
              <w:t xml:space="preserve"> في هذا القرار.</w:t>
            </w:r>
          </w:p>
        </w:tc>
      </w:tr>
    </w:tbl>
    <w:p w14:paraId="444E4BA8" w14:textId="77777777" w:rsidR="00000C50" w:rsidRPr="00423C30" w:rsidRDefault="00000C50" w:rsidP="00000C50">
      <w:pPr>
        <w:spacing w:before="240" w:line="276" w:lineRule="auto"/>
        <w:ind w:left="11"/>
        <w:jc w:val="center"/>
        <w:rPr>
          <w:rFonts w:ascii="Sakkal Majalla" w:hAnsi="Sakkal Majalla" w:cs="Sakkal Majalla"/>
          <w:b/>
          <w:bCs/>
          <w:sz w:val="30"/>
          <w:szCs w:val="30"/>
        </w:rPr>
      </w:pPr>
      <w:bookmarkStart w:id="15" w:name="_Hlk212466003"/>
      <w:r w:rsidRPr="00423C30">
        <w:rPr>
          <w:rFonts w:ascii="Sakkal Majalla" w:hAnsi="Sakkal Majalla" w:cs="Sakkal Majalla"/>
          <w:b/>
          <w:bCs/>
          <w:sz w:val="30"/>
          <w:szCs w:val="30"/>
          <w:rtl/>
          <w:lang w:bidi="ar-AE"/>
        </w:rPr>
        <w:t>المادة (2)</w:t>
      </w:r>
    </w:p>
    <w:p w14:paraId="0AB94127"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t>ال</w:t>
      </w:r>
      <w:r w:rsidRPr="00423C30">
        <w:rPr>
          <w:rFonts w:ascii="Sakkal Majalla" w:hAnsi="Sakkal Majalla" w:cs="Sakkal Majalla" w:hint="cs"/>
          <w:b/>
          <w:bCs/>
          <w:sz w:val="30"/>
          <w:szCs w:val="30"/>
          <w:rtl/>
          <w:lang w:bidi="ar-AE"/>
        </w:rPr>
        <w:t>أ</w:t>
      </w:r>
      <w:r w:rsidRPr="00423C30">
        <w:rPr>
          <w:rFonts w:ascii="Sakkal Majalla" w:hAnsi="Sakkal Majalla" w:cs="Sakkal Majalla"/>
          <w:b/>
          <w:bCs/>
          <w:sz w:val="30"/>
          <w:szCs w:val="30"/>
          <w:rtl/>
          <w:lang w:bidi="ar-AE"/>
        </w:rPr>
        <w:t>هداف</w:t>
      </w:r>
    </w:p>
    <w:p w14:paraId="000535D6" w14:textId="77777777" w:rsidR="00000C50" w:rsidRPr="00423C30" w:rsidRDefault="00000C50" w:rsidP="00000C50">
      <w:pPr>
        <w:spacing w:line="276" w:lineRule="auto"/>
        <w:ind w:left="11"/>
        <w:jc w:val="lowKashida"/>
        <w:rPr>
          <w:rFonts w:ascii="Sakkal Majalla" w:hAnsi="Sakkal Majalla" w:cs="Sakkal Majalla"/>
          <w:sz w:val="30"/>
          <w:szCs w:val="30"/>
          <w:rtl/>
          <w:lang w:bidi="ar-AE"/>
        </w:rPr>
      </w:pPr>
      <w:r w:rsidRPr="00423C30">
        <w:rPr>
          <w:rFonts w:ascii="Sakkal Majalla" w:hAnsi="Sakkal Majalla" w:cs="Sakkal Majalla"/>
          <w:sz w:val="30"/>
          <w:szCs w:val="30"/>
          <w:rtl/>
          <w:lang w:bidi="ar-AE"/>
        </w:rPr>
        <w:t xml:space="preserve">يهدف هذا القرار </w:t>
      </w:r>
      <w:r w:rsidRPr="00423C30">
        <w:rPr>
          <w:rFonts w:ascii="Sakkal Majalla" w:hAnsi="Sakkal Majalla" w:cs="Sakkal Majalla" w:hint="cs"/>
          <w:sz w:val="30"/>
          <w:szCs w:val="30"/>
          <w:rtl/>
          <w:lang w:bidi="ar-AE"/>
        </w:rPr>
        <w:t>إلى</w:t>
      </w:r>
      <w:r w:rsidRPr="00423C30">
        <w:rPr>
          <w:rFonts w:ascii="Sakkal Majalla" w:hAnsi="Sakkal Majalla" w:cs="Sakkal Majalla"/>
          <w:sz w:val="30"/>
          <w:szCs w:val="30"/>
          <w:rtl/>
          <w:lang w:bidi="ar-AE"/>
        </w:rPr>
        <w:t xml:space="preserve"> ما </w:t>
      </w:r>
      <w:r w:rsidRPr="00423C30">
        <w:rPr>
          <w:rFonts w:ascii="Sakkal Majalla" w:hAnsi="Sakkal Majalla" w:cs="Sakkal Majalla" w:hint="cs"/>
          <w:sz w:val="30"/>
          <w:szCs w:val="30"/>
          <w:rtl/>
          <w:lang w:bidi="ar-AE"/>
        </w:rPr>
        <w:t>يلي:</w:t>
      </w:r>
    </w:p>
    <w:p w14:paraId="62EEFCDA" w14:textId="77777777" w:rsidR="00000C50" w:rsidRPr="00423C30" w:rsidRDefault="00000C50" w:rsidP="00000C50">
      <w:pPr>
        <w:numPr>
          <w:ilvl w:val="0"/>
          <w:numId w:val="386"/>
        </w:numPr>
        <w:spacing w:line="276" w:lineRule="auto"/>
        <w:jc w:val="both"/>
        <w:rPr>
          <w:rFonts w:ascii="Sakkal Majalla" w:hAnsi="Sakkal Majalla" w:cs="Sakkal Majalla"/>
          <w:sz w:val="30"/>
          <w:szCs w:val="30"/>
          <w:rtl/>
          <w:lang w:bidi="ar-AE"/>
        </w:rPr>
      </w:pPr>
      <w:r w:rsidRPr="00423C30">
        <w:rPr>
          <w:rFonts w:ascii="Sakkal Majalla" w:hAnsi="Sakkal Majalla" w:cs="Sakkal Majalla"/>
          <w:sz w:val="30"/>
          <w:szCs w:val="30"/>
          <w:rtl/>
          <w:lang w:bidi="ar-AE"/>
        </w:rPr>
        <w:t xml:space="preserve">تعزيز </w:t>
      </w:r>
      <w:r w:rsidRPr="00423C30">
        <w:rPr>
          <w:rFonts w:ascii="Sakkal Majalla" w:hAnsi="Sakkal Majalla" w:cs="Sakkal Majalla" w:hint="cs"/>
          <w:sz w:val="30"/>
          <w:szCs w:val="30"/>
          <w:rtl/>
          <w:lang w:bidi="ar-AE"/>
        </w:rPr>
        <w:t>الاستقرار</w:t>
      </w:r>
      <w:r w:rsidRPr="00423C30">
        <w:rPr>
          <w:rFonts w:ascii="Sakkal Majalla" w:hAnsi="Sakkal Majalla" w:cs="Sakkal Majalla"/>
          <w:sz w:val="30"/>
          <w:szCs w:val="30"/>
          <w:rtl/>
          <w:lang w:bidi="ar-AE"/>
        </w:rPr>
        <w:t xml:space="preserve"> الاجتماعي والمعيشي </w:t>
      </w:r>
      <w:r w:rsidRPr="00423C30">
        <w:rPr>
          <w:rFonts w:ascii="Sakkal Majalla" w:hAnsi="Sakkal Majalla" w:cs="Sakkal Majalla"/>
          <w:sz w:val="30"/>
          <w:szCs w:val="30"/>
          <w:rtl/>
        </w:rPr>
        <w:t>للفئات المستحقة للمساعدة</w:t>
      </w:r>
      <w:r w:rsidRPr="00423C30">
        <w:rPr>
          <w:rFonts w:ascii="Sakkal Majalla" w:hAnsi="Sakkal Majalla" w:cs="Sakkal Majalla" w:hint="cs"/>
          <w:sz w:val="30"/>
          <w:szCs w:val="30"/>
          <w:rtl/>
        </w:rPr>
        <w:t xml:space="preserve"> الاجتماعية الإضافية </w:t>
      </w:r>
      <w:r w:rsidRPr="00423C30">
        <w:rPr>
          <w:rFonts w:ascii="Sakkal Majalla" w:hAnsi="Sakkal Majalla" w:cs="Sakkal Majalla"/>
          <w:sz w:val="30"/>
          <w:szCs w:val="30"/>
          <w:rtl/>
        </w:rPr>
        <w:t>في الإمارة</w:t>
      </w:r>
      <w:r w:rsidRPr="00423C30">
        <w:rPr>
          <w:rFonts w:ascii="Sakkal Majalla" w:hAnsi="Sakkal Majalla" w:cs="Sakkal Majalla" w:hint="cs"/>
          <w:sz w:val="30"/>
          <w:szCs w:val="30"/>
          <w:rtl/>
        </w:rPr>
        <w:t>.</w:t>
      </w:r>
    </w:p>
    <w:p w14:paraId="05671430" w14:textId="77777777" w:rsidR="00000C50" w:rsidRPr="00423C30" w:rsidRDefault="00000C50" w:rsidP="00000C50">
      <w:pPr>
        <w:numPr>
          <w:ilvl w:val="0"/>
          <w:numId w:val="386"/>
        </w:numPr>
        <w:spacing w:line="276" w:lineRule="auto"/>
        <w:jc w:val="both"/>
        <w:rPr>
          <w:rFonts w:ascii="Sakkal Majalla" w:hAnsi="Sakkal Majalla" w:cs="Sakkal Majalla"/>
          <w:sz w:val="30"/>
          <w:szCs w:val="30"/>
        </w:rPr>
      </w:pPr>
      <w:r w:rsidRPr="00423C30">
        <w:rPr>
          <w:rFonts w:ascii="Sakkal Majalla" w:hAnsi="Sakkal Majalla" w:cs="Sakkal Majalla"/>
          <w:sz w:val="30"/>
          <w:szCs w:val="30"/>
          <w:rtl/>
          <w:lang w:bidi="ar-AE"/>
        </w:rPr>
        <w:t>توفير الدعم</w:t>
      </w:r>
      <w:r w:rsidRPr="00423C30">
        <w:rPr>
          <w:rFonts w:ascii="Sakkal Majalla" w:hAnsi="Sakkal Majalla" w:cs="Sakkal Majalla" w:hint="cs"/>
          <w:sz w:val="30"/>
          <w:szCs w:val="30"/>
          <w:rtl/>
          <w:lang w:bidi="ar-AE"/>
        </w:rPr>
        <w:t xml:space="preserve"> الاجتماعي</w:t>
      </w:r>
      <w:r w:rsidRPr="00423C30">
        <w:rPr>
          <w:rFonts w:ascii="Sakkal Majalla" w:hAnsi="Sakkal Majalla" w:cs="Sakkal Majalla"/>
          <w:sz w:val="30"/>
          <w:szCs w:val="30"/>
          <w:rtl/>
          <w:lang w:bidi="ar-AE"/>
        </w:rPr>
        <w:t xml:space="preserve"> اللازم </w:t>
      </w:r>
      <w:r w:rsidRPr="00423C30">
        <w:rPr>
          <w:rFonts w:ascii="Sakkal Majalla" w:hAnsi="Sakkal Majalla" w:cs="Sakkal Majalla" w:hint="cs"/>
          <w:sz w:val="30"/>
          <w:szCs w:val="30"/>
          <w:rtl/>
          <w:lang w:bidi="ar-AE"/>
        </w:rPr>
        <w:t xml:space="preserve">لمستحقي المساعدة الاجتماعية الإضافية </w:t>
      </w:r>
      <w:r w:rsidRPr="00423C30">
        <w:rPr>
          <w:rFonts w:ascii="Sakkal Majalla" w:hAnsi="Sakkal Majalla" w:cs="Sakkal Majalla"/>
          <w:sz w:val="30"/>
          <w:szCs w:val="30"/>
          <w:rtl/>
          <w:lang w:bidi="ar-AE"/>
        </w:rPr>
        <w:t>في الإمارة.</w:t>
      </w:r>
    </w:p>
    <w:p w14:paraId="5E7E205F" w14:textId="77777777" w:rsidR="00000C50" w:rsidRPr="00280EDA" w:rsidRDefault="00000C50" w:rsidP="00000C50">
      <w:pPr>
        <w:numPr>
          <w:ilvl w:val="0"/>
          <w:numId w:val="386"/>
        </w:numPr>
        <w:spacing w:after="160" w:line="276" w:lineRule="auto"/>
        <w:jc w:val="both"/>
        <w:rPr>
          <w:rFonts w:ascii="Sakkal Majalla" w:hAnsi="Sakkal Majalla" w:cs="Sakkal Majalla"/>
          <w:sz w:val="30"/>
          <w:szCs w:val="30"/>
          <w:rtl/>
        </w:rPr>
      </w:pPr>
      <w:r w:rsidRPr="00423C30">
        <w:rPr>
          <w:rFonts w:ascii="Sakkal Majalla" w:hAnsi="Sakkal Majalla" w:cs="Sakkal Majalla"/>
          <w:sz w:val="30"/>
          <w:szCs w:val="30"/>
          <w:rtl/>
          <w:lang w:bidi="ar-AE"/>
        </w:rPr>
        <w:t xml:space="preserve">تنظيم آلية استحقاق المساعدة </w:t>
      </w:r>
      <w:r w:rsidRPr="00423C30">
        <w:rPr>
          <w:rFonts w:ascii="Sakkal Majalla" w:hAnsi="Sakkal Majalla" w:cs="Sakkal Majalla" w:hint="cs"/>
          <w:sz w:val="30"/>
          <w:szCs w:val="30"/>
          <w:rtl/>
          <w:lang w:bidi="ar-AE"/>
        </w:rPr>
        <w:t xml:space="preserve">الاجتماعية الإضافية </w:t>
      </w:r>
      <w:r w:rsidRPr="00423C30">
        <w:rPr>
          <w:rFonts w:ascii="Sakkal Majalla" w:hAnsi="Sakkal Majalla" w:cs="Sakkal Majalla"/>
          <w:sz w:val="30"/>
          <w:szCs w:val="30"/>
          <w:rtl/>
          <w:lang w:bidi="ar-AE"/>
        </w:rPr>
        <w:t>في الإمارة.</w:t>
      </w:r>
    </w:p>
    <w:p w14:paraId="27ACB96D" w14:textId="77777777" w:rsidR="00000C50" w:rsidRPr="00423C30" w:rsidRDefault="00000C50" w:rsidP="00000C50">
      <w:pPr>
        <w:jc w:val="center"/>
        <w:rPr>
          <w:rFonts w:ascii="Sakkal Majalla" w:hAnsi="Sakkal Majalla" w:cs="Sakkal Majalla"/>
          <w:b/>
          <w:bCs/>
          <w:sz w:val="30"/>
          <w:szCs w:val="30"/>
          <w:lang w:bidi="ar-AE"/>
        </w:rPr>
      </w:pPr>
      <w:r w:rsidRPr="00423C30">
        <w:rPr>
          <w:rFonts w:ascii="Sakkal Majalla" w:hAnsi="Sakkal Majalla" w:cs="Sakkal Majalla"/>
          <w:b/>
          <w:bCs/>
          <w:sz w:val="30"/>
          <w:szCs w:val="30"/>
          <w:rtl/>
          <w:lang w:bidi="ar-AE"/>
        </w:rPr>
        <w:t>المادة (3)</w:t>
      </w:r>
    </w:p>
    <w:p w14:paraId="28524711" w14:textId="77777777" w:rsidR="00000C50" w:rsidRPr="00423C30" w:rsidRDefault="00000C50" w:rsidP="00000C50">
      <w:pPr>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t>اختصاص الدائرة</w:t>
      </w:r>
    </w:p>
    <w:p w14:paraId="777D210D" w14:textId="77777777" w:rsidR="00000C50" w:rsidRPr="00280EDA" w:rsidRDefault="00000C50" w:rsidP="00000C50">
      <w:pPr>
        <w:spacing w:after="200"/>
        <w:jc w:val="both"/>
        <w:rPr>
          <w:sz w:val="30"/>
          <w:szCs w:val="30"/>
          <w:rtl/>
        </w:rPr>
      </w:pPr>
      <w:r w:rsidRPr="00423C30">
        <w:rPr>
          <w:rFonts w:ascii="Sakkal Majalla" w:hAnsi="Sakkal Majalla" w:cs="Sakkal Majalla"/>
          <w:sz w:val="30"/>
          <w:szCs w:val="30"/>
          <w:rtl/>
          <w:lang w:bidi="ar-AE"/>
        </w:rPr>
        <w:t xml:space="preserve">تختص الدائرة بمنح مساعدة </w:t>
      </w:r>
      <w:r w:rsidRPr="00423C30">
        <w:rPr>
          <w:rFonts w:ascii="Sakkal Majalla" w:hAnsi="Sakkal Majalla" w:cs="Sakkal Majalla" w:hint="cs"/>
          <w:sz w:val="30"/>
          <w:szCs w:val="30"/>
          <w:rtl/>
        </w:rPr>
        <w:t>اجتماعية إضافية للمنتفع</w:t>
      </w:r>
      <w:r w:rsidRPr="00423C30">
        <w:rPr>
          <w:rFonts w:ascii="Sakkal Majalla" w:hAnsi="Sakkal Majalla" w:cs="Sakkal Majalla" w:hint="cs"/>
          <w:sz w:val="30"/>
          <w:szCs w:val="30"/>
          <w:rtl/>
          <w:lang w:bidi="ar-AE"/>
        </w:rPr>
        <w:t>ين الذين</w:t>
      </w:r>
      <w:r w:rsidRPr="00423C30">
        <w:rPr>
          <w:rFonts w:ascii="Sakkal Majalla" w:hAnsi="Sakkal Majalla" w:cs="Sakkal Majalla"/>
          <w:sz w:val="30"/>
          <w:szCs w:val="30"/>
          <w:rtl/>
          <w:lang w:bidi="ar-AE"/>
        </w:rPr>
        <w:t xml:space="preserve"> يقل إجمالي</w:t>
      </w:r>
      <w:r w:rsidRPr="00423C30">
        <w:rPr>
          <w:rFonts w:ascii="Sakkal Majalla" w:hAnsi="Sakkal Majalla" w:cs="Sakkal Majalla" w:hint="cs"/>
          <w:sz w:val="30"/>
          <w:szCs w:val="30"/>
          <w:rtl/>
          <w:lang w:bidi="ar-AE"/>
        </w:rPr>
        <w:t xml:space="preserve"> </w:t>
      </w:r>
      <w:r w:rsidRPr="00423C30">
        <w:rPr>
          <w:rFonts w:ascii="Sakkal Majalla" w:hAnsi="Sakkal Majalla" w:cs="Sakkal Majalla"/>
          <w:sz w:val="30"/>
          <w:szCs w:val="30"/>
          <w:rtl/>
          <w:lang w:bidi="ar-AE"/>
        </w:rPr>
        <w:t>دخلهم الشهري من كافة المصادر عن (17,500) درهم كدعم اجتماعي، وذلك وفقاً لأحكام هذا القرار</w:t>
      </w:r>
      <w:r w:rsidRPr="00423C30">
        <w:rPr>
          <w:rFonts w:ascii="Sakkal Majalla" w:hAnsi="Sakkal Majalla" w:cs="Sakkal Majalla" w:hint="cs"/>
          <w:sz w:val="30"/>
          <w:szCs w:val="30"/>
          <w:rtl/>
          <w:lang w:bidi="ar-AE"/>
        </w:rPr>
        <w:t xml:space="preserve">، </w:t>
      </w:r>
      <w:r w:rsidRPr="00423C30">
        <w:rPr>
          <w:rFonts w:ascii="Sakkal Majalla" w:hAnsi="Sakkal Majalla" w:cs="Sakkal Majalla"/>
          <w:sz w:val="30"/>
          <w:szCs w:val="30"/>
          <w:rtl/>
        </w:rPr>
        <w:t xml:space="preserve">واستثناءً من </w:t>
      </w:r>
      <w:r w:rsidRPr="00423C30">
        <w:rPr>
          <w:rFonts w:ascii="Sakkal Majalla" w:hAnsi="Sakkal Majalla" w:cs="Sakkal Majalla" w:hint="cs"/>
          <w:sz w:val="30"/>
          <w:szCs w:val="30"/>
          <w:rtl/>
        </w:rPr>
        <w:t>ذلك</w:t>
      </w:r>
      <w:r w:rsidRPr="00423C30">
        <w:rPr>
          <w:rFonts w:ascii="Sakkal Majalla" w:hAnsi="Sakkal Majalla" w:cs="Sakkal Majalla"/>
          <w:sz w:val="30"/>
          <w:szCs w:val="30"/>
          <w:rtl/>
        </w:rPr>
        <w:t>، تختص الدائرة بمنح الأشخاص ذوي الإعاقة مساعدة اجتماعية إضافية شهرية بصفة شخصية ومستقلة، وفقاً للشروط والضوابط المنصوص عليها في هذا القرار</w:t>
      </w:r>
      <w:r w:rsidRPr="00423C30">
        <w:rPr>
          <w:rFonts w:ascii="Sakkal Majalla" w:hAnsi="Sakkal Majalla" w:cs="Sakkal Majalla"/>
          <w:sz w:val="30"/>
          <w:szCs w:val="30"/>
          <w:lang w:bidi="ar-AE"/>
        </w:rPr>
        <w:t>.</w:t>
      </w:r>
    </w:p>
    <w:p w14:paraId="1669F3AD"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t>المادة (4)</w:t>
      </w:r>
    </w:p>
    <w:p w14:paraId="79B5E260"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المنتفعون</w:t>
      </w:r>
    </w:p>
    <w:p w14:paraId="51BA755C" w14:textId="77777777" w:rsidR="00000C50" w:rsidRPr="00423C30" w:rsidRDefault="00000C50" w:rsidP="00000C50">
      <w:pPr>
        <w:spacing w:line="276" w:lineRule="auto"/>
        <w:ind w:left="11"/>
        <w:jc w:val="both"/>
        <w:rPr>
          <w:rFonts w:ascii="Sakkal Majalla" w:hAnsi="Sakkal Majalla" w:cs="Sakkal Majalla"/>
          <w:sz w:val="30"/>
          <w:szCs w:val="30"/>
          <w:rtl/>
          <w:lang w:bidi="ar-AE"/>
        </w:rPr>
      </w:pPr>
      <w:r w:rsidRPr="00423C30">
        <w:rPr>
          <w:rFonts w:ascii="Sakkal Majalla" w:hAnsi="Sakkal Majalla" w:cs="Sakkal Majalla"/>
          <w:sz w:val="30"/>
          <w:szCs w:val="30"/>
          <w:rtl/>
          <w:lang w:bidi="ar-AE"/>
        </w:rPr>
        <w:t>ت</w:t>
      </w:r>
      <w:r w:rsidRPr="00423C30">
        <w:rPr>
          <w:rFonts w:ascii="Sakkal Majalla" w:hAnsi="Sakkal Majalla" w:cs="Sakkal Majalla" w:hint="cs"/>
          <w:sz w:val="30"/>
          <w:szCs w:val="30"/>
          <w:rtl/>
          <w:lang w:bidi="ar-AE"/>
        </w:rPr>
        <w:t>ُ</w:t>
      </w:r>
      <w:r w:rsidRPr="00423C30">
        <w:rPr>
          <w:rFonts w:ascii="Sakkal Majalla" w:hAnsi="Sakkal Majalla" w:cs="Sakkal Majalla"/>
          <w:sz w:val="30"/>
          <w:szCs w:val="30"/>
          <w:rtl/>
          <w:lang w:bidi="ar-AE"/>
        </w:rPr>
        <w:t>منح المساعدة</w:t>
      </w:r>
      <w:r w:rsidRPr="00423C30">
        <w:rPr>
          <w:rFonts w:ascii="Sakkal Majalla" w:hAnsi="Sakkal Majalla" w:cs="Sakkal Majalla" w:hint="cs"/>
          <w:sz w:val="30"/>
          <w:szCs w:val="30"/>
          <w:rtl/>
          <w:lang w:bidi="ar-AE"/>
        </w:rPr>
        <w:t xml:space="preserve"> الاجتماعية الإضافية</w:t>
      </w:r>
      <w:r w:rsidRPr="00423C30">
        <w:rPr>
          <w:rFonts w:ascii="Sakkal Majalla" w:hAnsi="Sakkal Majalla" w:cs="Sakkal Majalla"/>
          <w:sz w:val="30"/>
          <w:szCs w:val="30"/>
          <w:rtl/>
          <w:lang w:bidi="ar-AE"/>
        </w:rPr>
        <w:t xml:space="preserve"> </w:t>
      </w:r>
      <w:r w:rsidRPr="00423C30">
        <w:rPr>
          <w:rFonts w:ascii="Sakkal Majalla" w:hAnsi="Sakkal Majalla" w:cs="Sakkal Majalla"/>
          <w:sz w:val="30"/>
          <w:szCs w:val="30"/>
          <w:rtl/>
        </w:rPr>
        <w:t xml:space="preserve">للمنتفعين </w:t>
      </w:r>
      <w:r w:rsidRPr="00423C30">
        <w:rPr>
          <w:rFonts w:ascii="Sakkal Majalla" w:hAnsi="Sakkal Majalla" w:cs="Sakkal Majalla"/>
          <w:sz w:val="30"/>
          <w:szCs w:val="30"/>
          <w:rtl/>
          <w:lang w:bidi="ar-AE"/>
        </w:rPr>
        <w:t xml:space="preserve">وفقاً </w:t>
      </w:r>
      <w:r w:rsidRPr="00423C30">
        <w:rPr>
          <w:rFonts w:ascii="Sakkal Majalla" w:hAnsi="Sakkal Majalla" w:cs="Sakkal Majalla" w:hint="cs"/>
          <w:sz w:val="30"/>
          <w:szCs w:val="30"/>
          <w:rtl/>
          <w:lang w:bidi="ar-AE"/>
        </w:rPr>
        <w:t>للضوابط</w:t>
      </w:r>
      <w:r w:rsidRPr="00423C30">
        <w:rPr>
          <w:rFonts w:ascii="Sakkal Majalla" w:hAnsi="Sakkal Majalla" w:cs="Sakkal Majalla"/>
          <w:sz w:val="30"/>
          <w:szCs w:val="30"/>
          <w:rtl/>
          <w:lang w:bidi="ar-AE"/>
        </w:rPr>
        <w:t xml:space="preserve"> والشروط المحددة في هذا </w:t>
      </w:r>
      <w:r w:rsidRPr="00423C30">
        <w:rPr>
          <w:rFonts w:ascii="Sakkal Majalla" w:hAnsi="Sakkal Majalla" w:cs="Sakkal Majalla" w:hint="cs"/>
          <w:sz w:val="30"/>
          <w:szCs w:val="30"/>
          <w:rtl/>
          <w:lang w:bidi="ar-AE"/>
        </w:rPr>
        <w:t>القرار للفئات الآتية:</w:t>
      </w:r>
    </w:p>
    <w:p w14:paraId="79352741" w14:textId="77777777" w:rsidR="00000C50" w:rsidRPr="00423C30" w:rsidRDefault="00000C50" w:rsidP="00000C50">
      <w:pPr>
        <w:numPr>
          <w:ilvl w:val="0"/>
          <w:numId w:val="387"/>
        </w:numPr>
        <w:spacing w:line="276" w:lineRule="auto"/>
        <w:jc w:val="both"/>
        <w:rPr>
          <w:rFonts w:ascii="Sakkal Majalla" w:hAnsi="Sakkal Majalla" w:cs="Sakkal Majalla"/>
          <w:sz w:val="30"/>
          <w:szCs w:val="30"/>
          <w:rtl/>
          <w:lang w:bidi="ar-AE"/>
        </w:rPr>
      </w:pPr>
      <w:r w:rsidRPr="00423C30">
        <w:rPr>
          <w:rFonts w:ascii="Sakkal Majalla" w:hAnsi="Sakkal Majalla" w:cs="Sakkal Majalla" w:hint="cs"/>
          <w:sz w:val="30"/>
          <w:szCs w:val="30"/>
          <w:rtl/>
          <w:lang w:bidi="ar-AE"/>
        </w:rPr>
        <w:t>كبير السن.</w:t>
      </w:r>
    </w:p>
    <w:p w14:paraId="072FEAD8" w14:textId="77777777" w:rsidR="00000C50" w:rsidRPr="00423C30" w:rsidRDefault="00000C50" w:rsidP="00000C50">
      <w:pPr>
        <w:numPr>
          <w:ilvl w:val="0"/>
          <w:numId w:val="387"/>
        </w:numPr>
        <w:spacing w:line="276" w:lineRule="auto"/>
        <w:jc w:val="both"/>
        <w:rPr>
          <w:rFonts w:ascii="Sakkal Majalla" w:hAnsi="Sakkal Majalla" w:cs="Sakkal Majalla"/>
          <w:strike/>
          <w:sz w:val="30"/>
          <w:szCs w:val="30"/>
        </w:rPr>
      </w:pPr>
      <w:r w:rsidRPr="00423C30">
        <w:rPr>
          <w:rFonts w:ascii="Sakkal Majalla" w:hAnsi="Sakkal Majalla" w:cs="Sakkal Majalla" w:hint="cs"/>
          <w:sz w:val="30"/>
          <w:szCs w:val="30"/>
          <w:rtl/>
          <w:lang w:bidi="ar-AE"/>
        </w:rPr>
        <w:t>الأرملة والمطلقة.</w:t>
      </w:r>
    </w:p>
    <w:p w14:paraId="54510841" w14:textId="77777777" w:rsidR="00000C50" w:rsidRPr="00423C30" w:rsidRDefault="00000C50" w:rsidP="00000C50">
      <w:pPr>
        <w:numPr>
          <w:ilvl w:val="0"/>
          <w:numId w:val="387"/>
        </w:numPr>
        <w:spacing w:line="276" w:lineRule="auto"/>
        <w:jc w:val="both"/>
        <w:rPr>
          <w:rFonts w:ascii="Sakkal Majalla" w:hAnsi="Sakkal Majalla" w:cs="Sakkal Majalla"/>
          <w:sz w:val="30"/>
          <w:szCs w:val="30"/>
        </w:rPr>
      </w:pPr>
      <w:r w:rsidRPr="00423C30">
        <w:rPr>
          <w:rFonts w:ascii="Sakkal Majalla" w:hAnsi="Sakkal Majalla" w:cs="Sakkal Majalla" w:hint="cs"/>
          <w:sz w:val="30"/>
          <w:szCs w:val="30"/>
          <w:rtl/>
          <w:lang w:bidi="ar-AE"/>
        </w:rPr>
        <w:t>الأسرة محدودة الدخل.</w:t>
      </w:r>
    </w:p>
    <w:p w14:paraId="43B690C3" w14:textId="77777777" w:rsidR="00000C50" w:rsidRPr="00423C30" w:rsidRDefault="00000C50" w:rsidP="00000C50">
      <w:pPr>
        <w:numPr>
          <w:ilvl w:val="0"/>
          <w:numId w:val="387"/>
        </w:numPr>
        <w:spacing w:line="276" w:lineRule="auto"/>
        <w:jc w:val="both"/>
        <w:rPr>
          <w:rFonts w:ascii="Sakkal Majalla" w:hAnsi="Sakkal Majalla" w:cs="Sakkal Majalla"/>
          <w:sz w:val="30"/>
          <w:szCs w:val="30"/>
        </w:rPr>
      </w:pPr>
      <w:r w:rsidRPr="00423C30">
        <w:rPr>
          <w:rFonts w:ascii="Sakkal Majalla" w:hAnsi="Sakkal Majalla" w:cs="Sakkal Majalla" w:hint="cs"/>
          <w:sz w:val="30"/>
          <w:szCs w:val="30"/>
          <w:rtl/>
          <w:lang w:bidi="ar-AE"/>
        </w:rPr>
        <w:t>من يقل عمره عن (45) عاماً.</w:t>
      </w:r>
    </w:p>
    <w:p w14:paraId="4DDC58F0" w14:textId="77777777" w:rsidR="00000C50" w:rsidRPr="00FC13DC" w:rsidRDefault="00000C50" w:rsidP="00000C50">
      <w:pPr>
        <w:numPr>
          <w:ilvl w:val="0"/>
          <w:numId w:val="387"/>
        </w:numPr>
        <w:spacing w:after="160" w:line="276" w:lineRule="auto"/>
        <w:jc w:val="both"/>
        <w:rPr>
          <w:rFonts w:ascii="Sakkal Majalla" w:hAnsi="Sakkal Majalla" w:cs="Sakkal Majalla"/>
          <w:sz w:val="30"/>
          <w:szCs w:val="30"/>
          <w:rtl/>
        </w:rPr>
      </w:pPr>
      <w:r w:rsidRPr="00423C30">
        <w:rPr>
          <w:rFonts w:ascii="Sakkal Majalla" w:hAnsi="Sakkal Majalla" w:cs="Sakkal Majalla"/>
          <w:sz w:val="30"/>
          <w:szCs w:val="30"/>
          <w:rtl/>
        </w:rPr>
        <w:t>الأشخاص ذو</w:t>
      </w:r>
      <w:r w:rsidRPr="00423C30">
        <w:rPr>
          <w:rFonts w:ascii="Sakkal Majalla" w:hAnsi="Sakkal Majalla" w:cs="Sakkal Majalla" w:hint="cs"/>
          <w:sz w:val="30"/>
          <w:szCs w:val="30"/>
          <w:rtl/>
        </w:rPr>
        <w:t>ي</w:t>
      </w:r>
      <w:r w:rsidRPr="00423C30">
        <w:rPr>
          <w:rFonts w:ascii="Sakkal Majalla" w:hAnsi="Sakkal Majalla" w:cs="Sakkal Majalla"/>
          <w:sz w:val="30"/>
          <w:szCs w:val="30"/>
          <w:rtl/>
        </w:rPr>
        <w:t xml:space="preserve"> الإعاقة</w:t>
      </w:r>
      <w:r w:rsidRPr="00423C30">
        <w:rPr>
          <w:rFonts w:ascii="Sakkal Majalla" w:hAnsi="Sakkal Majalla" w:cs="Sakkal Majalla"/>
          <w:sz w:val="30"/>
          <w:szCs w:val="30"/>
        </w:rPr>
        <w:t>.</w:t>
      </w:r>
    </w:p>
    <w:p w14:paraId="194CCFB3" w14:textId="77777777" w:rsidR="00000C50" w:rsidRDefault="00000C50" w:rsidP="00000C50">
      <w:pPr>
        <w:spacing w:line="276" w:lineRule="auto"/>
        <w:ind w:left="11"/>
        <w:jc w:val="center"/>
        <w:rPr>
          <w:rFonts w:ascii="Sakkal Majalla" w:hAnsi="Sakkal Majalla" w:cs="Sakkal Majalla"/>
          <w:b/>
          <w:bCs/>
          <w:sz w:val="30"/>
          <w:szCs w:val="30"/>
          <w:rtl/>
          <w:lang w:bidi="ar-AE"/>
        </w:rPr>
      </w:pPr>
    </w:p>
    <w:p w14:paraId="32C8B7B5" w14:textId="77777777" w:rsidR="00000C50" w:rsidRDefault="00000C50" w:rsidP="00000C50">
      <w:pPr>
        <w:spacing w:line="276" w:lineRule="auto"/>
        <w:ind w:left="11"/>
        <w:jc w:val="center"/>
        <w:rPr>
          <w:rFonts w:ascii="Sakkal Majalla" w:hAnsi="Sakkal Majalla" w:cs="Sakkal Majalla"/>
          <w:b/>
          <w:bCs/>
          <w:sz w:val="30"/>
          <w:szCs w:val="30"/>
          <w:rtl/>
          <w:lang w:bidi="ar-AE"/>
        </w:rPr>
      </w:pPr>
    </w:p>
    <w:p w14:paraId="593C5EA3" w14:textId="77777777" w:rsidR="00000C50" w:rsidRDefault="00000C50" w:rsidP="00000C50">
      <w:pPr>
        <w:spacing w:line="276" w:lineRule="auto"/>
        <w:ind w:left="11"/>
        <w:jc w:val="center"/>
        <w:rPr>
          <w:rFonts w:ascii="Sakkal Majalla" w:hAnsi="Sakkal Majalla" w:cs="Sakkal Majalla"/>
          <w:b/>
          <w:bCs/>
          <w:sz w:val="30"/>
          <w:szCs w:val="30"/>
          <w:rtl/>
          <w:lang w:bidi="ar-AE"/>
        </w:rPr>
      </w:pPr>
    </w:p>
    <w:p w14:paraId="7C0782C8"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lastRenderedPageBreak/>
        <w:t>المادة (5)</w:t>
      </w:r>
    </w:p>
    <w:p w14:paraId="47311E41"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t>الشروط العامة</w:t>
      </w:r>
    </w:p>
    <w:p w14:paraId="42627729" w14:textId="77777777" w:rsidR="00000C50" w:rsidRPr="00423C30" w:rsidRDefault="00000C50" w:rsidP="00000C50">
      <w:pPr>
        <w:spacing w:line="276" w:lineRule="auto"/>
        <w:jc w:val="both"/>
        <w:rPr>
          <w:rFonts w:ascii="Sakkal Majalla" w:hAnsi="Sakkal Majalla" w:cs="Sakkal Majalla"/>
          <w:sz w:val="30"/>
          <w:szCs w:val="30"/>
          <w:rtl/>
          <w:lang w:bidi="ar-AE"/>
        </w:rPr>
      </w:pPr>
      <w:r w:rsidRPr="00423C30">
        <w:rPr>
          <w:rFonts w:ascii="Sakkal Majalla" w:hAnsi="Sakkal Majalla" w:cs="Sakkal Majalla"/>
          <w:sz w:val="30"/>
          <w:szCs w:val="30"/>
          <w:rtl/>
          <w:lang w:bidi="ar-AE"/>
        </w:rPr>
        <w:t>يُشترط لمنح المساعدة</w:t>
      </w:r>
      <w:r w:rsidRPr="00423C30">
        <w:rPr>
          <w:rFonts w:ascii="Sakkal Majalla" w:hAnsi="Sakkal Majalla" w:cs="Sakkal Majalla" w:hint="cs"/>
          <w:sz w:val="30"/>
          <w:szCs w:val="30"/>
          <w:rtl/>
          <w:lang w:bidi="ar-AE"/>
        </w:rPr>
        <w:t xml:space="preserve"> الاجتماعية الإضافية للمنتفع</w:t>
      </w:r>
      <w:r w:rsidRPr="00423C30">
        <w:rPr>
          <w:rFonts w:ascii="Sakkal Majalla" w:hAnsi="Sakkal Majalla" w:cs="Sakkal Majalla"/>
          <w:sz w:val="30"/>
          <w:szCs w:val="30"/>
          <w:rtl/>
          <w:lang w:bidi="ar-AE"/>
        </w:rPr>
        <w:t xml:space="preserve"> توافر ما </w:t>
      </w:r>
      <w:r w:rsidRPr="00423C30">
        <w:rPr>
          <w:rFonts w:ascii="Sakkal Majalla" w:hAnsi="Sakkal Majalla" w:cs="Sakkal Majalla" w:hint="cs"/>
          <w:sz w:val="30"/>
          <w:szCs w:val="30"/>
          <w:rtl/>
          <w:lang w:bidi="ar-AE"/>
        </w:rPr>
        <w:t>يلي:</w:t>
      </w:r>
      <w:r w:rsidRPr="00423C30">
        <w:rPr>
          <w:rFonts w:ascii="Sakkal Majalla" w:hAnsi="Sakkal Majalla" w:cs="Sakkal Majalla"/>
          <w:sz w:val="30"/>
          <w:szCs w:val="30"/>
          <w:rtl/>
          <w:lang w:bidi="ar-AE"/>
        </w:rPr>
        <w:t xml:space="preserve"> </w:t>
      </w:r>
    </w:p>
    <w:p w14:paraId="568227AD" w14:textId="77777777" w:rsidR="00000C50" w:rsidRPr="00423C30" w:rsidRDefault="00000C50" w:rsidP="00000C50">
      <w:pPr>
        <w:numPr>
          <w:ilvl w:val="0"/>
          <w:numId w:val="392"/>
        </w:numPr>
        <w:spacing w:line="276" w:lineRule="auto"/>
        <w:ind w:left="588"/>
        <w:jc w:val="both"/>
        <w:rPr>
          <w:rFonts w:ascii="Sakkal Majalla" w:hAnsi="Sakkal Majalla" w:cs="Sakkal Majalla"/>
          <w:sz w:val="30"/>
          <w:szCs w:val="30"/>
          <w:rtl/>
          <w:lang w:bidi="ar-AE"/>
        </w:rPr>
      </w:pPr>
      <w:r w:rsidRPr="00423C30">
        <w:rPr>
          <w:rFonts w:ascii="Sakkal Majalla" w:hAnsi="Sakkal Majalla" w:cs="Sakkal Majalla"/>
          <w:sz w:val="30"/>
          <w:szCs w:val="30"/>
          <w:rtl/>
        </w:rPr>
        <w:t>أن يكون مواطناً ويحمل قيد الإمارة.</w:t>
      </w:r>
    </w:p>
    <w:p w14:paraId="5A38F223" w14:textId="77777777" w:rsidR="00000C50" w:rsidRPr="00423C30" w:rsidRDefault="00000C50" w:rsidP="00000C50">
      <w:pPr>
        <w:numPr>
          <w:ilvl w:val="0"/>
          <w:numId w:val="392"/>
        </w:numPr>
        <w:spacing w:line="276" w:lineRule="auto"/>
        <w:ind w:left="588"/>
        <w:jc w:val="both"/>
        <w:rPr>
          <w:rFonts w:ascii="Sakkal Majalla" w:hAnsi="Sakkal Majalla" w:cs="Sakkal Majalla"/>
          <w:sz w:val="30"/>
          <w:szCs w:val="30"/>
        </w:rPr>
      </w:pPr>
      <w:r w:rsidRPr="00423C30">
        <w:rPr>
          <w:rFonts w:ascii="Sakkal Majalla" w:hAnsi="Sakkal Majalla" w:cs="Sakkal Majalla"/>
          <w:sz w:val="30"/>
          <w:szCs w:val="30"/>
          <w:rtl/>
        </w:rPr>
        <w:t xml:space="preserve"> أن يكون مقيماً إقامة دائمة في الإمارة.</w:t>
      </w:r>
    </w:p>
    <w:p w14:paraId="55ADFDD5" w14:textId="77777777" w:rsidR="00000C50" w:rsidRPr="00423C30" w:rsidRDefault="00000C50" w:rsidP="00000C50">
      <w:pPr>
        <w:numPr>
          <w:ilvl w:val="0"/>
          <w:numId w:val="392"/>
        </w:numPr>
        <w:spacing w:line="276" w:lineRule="auto"/>
        <w:ind w:left="588"/>
        <w:jc w:val="both"/>
        <w:rPr>
          <w:rFonts w:ascii="Sakkal Majalla" w:hAnsi="Sakkal Majalla" w:cs="Sakkal Majalla"/>
          <w:sz w:val="30"/>
          <w:szCs w:val="30"/>
        </w:rPr>
      </w:pPr>
      <w:r w:rsidRPr="00423C30">
        <w:rPr>
          <w:rFonts w:ascii="Sakkal Majalla" w:hAnsi="Sakkal Majalla" w:cs="Sakkal Majalla"/>
          <w:sz w:val="30"/>
          <w:szCs w:val="30"/>
          <w:rtl/>
          <w:lang w:bidi="ar-AE"/>
        </w:rPr>
        <w:t>أن يكون إجمالي دخل المنتفع</w:t>
      </w:r>
      <w:r w:rsidRPr="00423C30">
        <w:rPr>
          <w:rFonts w:ascii="Sakkal Majalla" w:hAnsi="Sakkal Majalla" w:cs="Sakkal Majalla" w:hint="cs"/>
          <w:sz w:val="30"/>
          <w:szCs w:val="30"/>
          <w:rtl/>
          <w:lang w:bidi="ar-AE"/>
        </w:rPr>
        <w:t xml:space="preserve"> من كافة مصادر الدخل</w:t>
      </w:r>
      <w:r w:rsidRPr="00423C30">
        <w:rPr>
          <w:rFonts w:ascii="Sakkal Majalla" w:hAnsi="Sakkal Majalla" w:cs="Sakkal Majalla"/>
          <w:sz w:val="30"/>
          <w:szCs w:val="30"/>
          <w:rtl/>
          <w:lang w:bidi="ar-AE"/>
        </w:rPr>
        <w:t xml:space="preserve"> أقل من (17,500) درهم</w:t>
      </w:r>
      <w:r w:rsidRPr="00423C30">
        <w:rPr>
          <w:rFonts w:ascii="Sakkal Majalla" w:hAnsi="Sakkal Majalla" w:cs="Sakkal Majalla" w:hint="cs"/>
          <w:sz w:val="30"/>
          <w:szCs w:val="30"/>
          <w:rtl/>
          <w:lang w:bidi="ar-AE"/>
        </w:rPr>
        <w:t>.</w:t>
      </w:r>
      <w:r w:rsidRPr="00423C30">
        <w:rPr>
          <w:rFonts w:ascii="Sakkal Majalla" w:hAnsi="Sakkal Majalla" w:cs="Sakkal Majalla"/>
          <w:sz w:val="30"/>
          <w:szCs w:val="30"/>
          <w:rtl/>
          <w:lang w:bidi="ar-AE"/>
        </w:rPr>
        <w:t xml:space="preserve"> </w:t>
      </w:r>
    </w:p>
    <w:p w14:paraId="0EEFBB69" w14:textId="77777777" w:rsidR="00000C50" w:rsidRPr="00423C30" w:rsidRDefault="00000C50" w:rsidP="00000C50">
      <w:pPr>
        <w:numPr>
          <w:ilvl w:val="0"/>
          <w:numId w:val="392"/>
        </w:numPr>
        <w:spacing w:line="276" w:lineRule="auto"/>
        <w:ind w:left="588"/>
        <w:jc w:val="both"/>
        <w:rPr>
          <w:rFonts w:ascii="Sakkal Majalla" w:hAnsi="Sakkal Majalla" w:cs="Sakkal Majalla"/>
          <w:sz w:val="30"/>
          <w:szCs w:val="30"/>
        </w:rPr>
      </w:pPr>
      <w:r w:rsidRPr="00423C30">
        <w:rPr>
          <w:rFonts w:ascii="Sakkal Majalla" w:hAnsi="Sakkal Majalla" w:cs="Sakkal Majalla"/>
          <w:sz w:val="30"/>
          <w:szCs w:val="30"/>
          <w:rtl/>
          <w:lang w:bidi="ar-AE"/>
        </w:rPr>
        <w:t xml:space="preserve"> </w:t>
      </w:r>
      <w:proofErr w:type="gramStart"/>
      <w:r w:rsidRPr="00423C30">
        <w:rPr>
          <w:rFonts w:ascii="Sakkal Majalla" w:hAnsi="Sakkal Majalla" w:cs="Sakkal Majalla"/>
          <w:sz w:val="30"/>
          <w:szCs w:val="30"/>
          <w:rtl/>
          <w:lang w:bidi="ar-AE"/>
        </w:rPr>
        <w:t>أن لا</w:t>
      </w:r>
      <w:proofErr w:type="gramEnd"/>
      <w:r w:rsidRPr="00423C30">
        <w:rPr>
          <w:rFonts w:ascii="Sakkal Majalla" w:hAnsi="Sakkal Majalla" w:cs="Sakkal Majalla"/>
          <w:sz w:val="30"/>
          <w:szCs w:val="30"/>
          <w:rtl/>
          <w:lang w:bidi="ar-AE"/>
        </w:rPr>
        <w:t xml:space="preserve"> يكون متقاعداً من إحدى هيئات أو صناديق التقاعد بالدولة.</w:t>
      </w:r>
    </w:p>
    <w:p w14:paraId="1DF55542" w14:textId="77777777" w:rsidR="00000C50" w:rsidRPr="00423C30" w:rsidRDefault="00000C50" w:rsidP="00000C50">
      <w:pPr>
        <w:numPr>
          <w:ilvl w:val="0"/>
          <w:numId w:val="392"/>
        </w:numPr>
        <w:spacing w:after="160" w:line="276" w:lineRule="auto"/>
        <w:ind w:left="584" w:hanging="357"/>
        <w:jc w:val="both"/>
        <w:rPr>
          <w:rFonts w:ascii="Sakkal Majalla" w:hAnsi="Sakkal Majalla" w:cs="Sakkal Majalla"/>
          <w:sz w:val="30"/>
          <w:szCs w:val="30"/>
          <w:rtl/>
        </w:rPr>
      </w:pPr>
      <w:r w:rsidRPr="00423C30">
        <w:rPr>
          <w:rFonts w:ascii="Sakkal Majalla" w:hAnsi="Sakkal Majalla" w:cs="Sakkal Majalla"/>
          <w:sz w:val="30"/>
          <w:szCs w:val="30"/>
          <w:rtl/>
          <w:lang w:bidi="ar-AE"/>
        </w:rPr>
        <w:t>أن يثبت البحث الاجتماعي استحقاقه للمساعدة</w:t>
      </w:r>
      <w:r w:rsidRPr="00423C30">
        <w:rPr>
          <w:rFonts w:ascii="Sakkal Majalla" w:hAnsi="Sakkal Majalla" w:cs="Sakkal Majalla" w:hint="cs"/>
          <w:sz w:val="30"/>
          <w:szCs w:val="30"/>
          <w:rtl/>
          <w:lang w:bidi="ar-AE"/>
        </w:rPr>
        <w:t xml:space="preserve"> الاجتماعية الإضافية</w:t>
      </w:r>
      <w:r w:rsidRPr="00423C30">
        <w:rPr>
          <w:rFonts w:ascii="Sakkal Majalla" w:hAnsi="Sakkal Majalla" w:cs="Sakkal Majalla"/>
          <w:sz w:val="30"/>
          <w:szCs w:val="30"/>
          <w:rtl/>
          <w:lang w:bidi="ar-AE"/>
        </w:rPr>
        <w:t>.</w:t>
      </w:r>
    </w:p>
    <w:p w14:paraId="67D47B99"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t xml:space="preserve">المادة </w:t>
      </w:r>
      <w:r w:rsidRPr="00423C30">
        <w:rPr>
          <w:rFonts w:ascii="Sakkal Majalla" w:hAnsi="Sakkal Majalla" w:cs="Sakkal Majalla" w:hint="cs"/>
          <w:b/>
          <w:bCs/>
          <w:sz w:val="30"/>
          <w:szCs w:val="30"/>
          <w:rtl/>
          <w:lang w:bidi="ar-AE"/>
        </w:rPr>
        <w:t>(6</w:t>
      </w:r>
      <w:r w:rsidRPr="00423C30">
        <w:rPr>
          <w:rFonts w:ascii="Sakkal Majalla" w:hAnsi="Sakkal Majalla" w:cs="Sakkal Majalla"/>
          <w:b/>
          <w:bCs/>
          <w:sz w:val="30"/>
          <w:szCs w:val="30"/>
          <w:rtl/>
          <w:lang w:bidi="ar-AE"/>
        </w:rPr>
        <w:t>)</w:t>
      </w:r>
    </w:p>
    <w:p w14:paraId="5D968661"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فئة كبير السن</w:t>
      </w:r>
    </w:p>
    <w:p w14:paraId="72AE235B" w14:textId="77777777" w:rsidR="00000C50" w:rsidRPr="00423C30" w:rsidRDefault="00000C50" w:rsidP="00000C50">
      <w:pPr>
        <w:spacing w:line="276" w:lineRule="auto"/>
        <w:ind w:left="11"/>
        <w:jc w:val="both"/>
        <w:rPr>
          <w:rFonts w:ascii="Sakkal Majalla" w:hAnsi="Sakkal Majalla" w:cs="Sakkal Majalla"/>
          <w:sz w:val="30"/>
          <w:szCs w:val="30"/>
          <w:rtl/>
          <w:lang w:bidi="ar-AE"/>
        </w:rPr>
      </w:pPr>
      <w:r w:rsidRPr="00423C30">
        <w:rPr>
          <w:rFonts w:ascii="Sakkal Majalla" w:hAnsi="Sakkal Majalla" w:cs="Sakkal Majalla" w:hint="cs"/>
          <w:sz w:val="30"/>
          <w:szCs w:val="30"/>
          <w:rtl/>
          <w:lang w:bidi="ar-AE"/>
        </w:rPr>
        <w:t>يُشترط لمنح المساعدة الاجتماعية</w:t>
      </w:r>
      <w:r w:rsidRPr="00423C30">
        <w:rPr>
          <w:rFonts w:ascii="Sakkal Majalla" w:hAnsi="Sakkal Majalla" w:cs="Sakkal Majalla"/>
          <w:sz w:val="30"/>
          <w:szCs w:val="30"/>
          <w:lang w:bidi="ar-AE"/>
        </w:rPr>
        <w:t xml:space="preserve"> </w:t>
      </w:r>
      <w:r w:rsidRPr="00423C30">
        <w:rPr>
          <w:rFonts w:ascii="Sakkal Majalla" w:hAnsi="Sakkal Majalla" w:cs="Sakkal Majalla" w:hint="cs"/>
          <w:sz w:val="30"/>
          <w:szCs w:val="30"/>
          <w:rtl/>
          <w:lang w:bidi="ar-AE"/>
        </w:rPr>
        <w:t xml:space="preserve">الإضافية لكبير السن </w:t>
      </w:r>
      <w:proofErr w:type="gramStart"/>
      <w:r w:rsidRPr="00423C30">
        <w:rPr>
          <w:rFonts w:ascii="Sakkal Majalla" w:hAnsi="Sakkal Majalla" w:cs="Sakkal Majalla" w:hint="cs"/>
          <w:sz w:val="30"/>
          <w:szCs w:val="30"/>
          <w:rtl/>
          <w:lang w:bidi="ar-AE"/>
        </w:rPr>
        <w:t>أن لا</w:t>
      </w:r>
      <w:proofErr w:type="gramEnd"/>
      <w:r w:rsidRPr="00423C30">
        <w:rPr>
          <w:rFonts w:ascii="Sakkal Majalla" w:hAnsi="Sakkal Majalla" w:cs="Sakkal Majalla" w:hint="cs"/>
          <w:sz w:val="30"/>
          <w:szCs w:val="30"/>
          <w:rtl/>
          <w:lang w:bidi="ar-AE"/>
        </w:rPr>
        <w:t xml:space="preserve"> يقل عمره عن (60) عاماً.</w:t>
      </w:r>
    </w:p>
    <w:p w14:paraId="1D8F5E62"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t xml:space="preserve">المادة </w:t>
      </w:r>
      <w:r w:rsidRPr="00423C30">
        <w:rPr>
          <w:rFonts w:ascii="Sakkal Majalla" w:hAnsi="Sakkal Majalla" w:cs="Sakkal Majalla" w:hint="cs"/>
          <w:b/>
          <w:bCs/>
          <w:sz w:val="30"/>
          <w:szCs w:val="30"/>
          <w:rtl/>
          <w:lang w:bidi="ar-AE"/>
        </w:rPr>
        <w:t>(7</w:t>
      </w:r>
      <w:r w:rsidRPr="00423C30">
        <w:rPr>
          <w:rFonts w:ascii="Sakkal Majalla" w:hAnsi="Sakkal Majalla" w:cs="Sakkal Majalla"/>
          <w:b/>
          <w:bCs/>
          <w:sz w:val="30"/>
          <w:szCs w:val="30"/>
          <w:rtl/>
          <w:lang w:bidi="ar-AE"/>
        </w:rPr>
        <w:t>)</w:t>
      </w:r>
    </w:p>
    <w:p w14:paraId="2024A70D"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فئة الأرملة والمطلقة</w:t>
      </w:r>
    </w:p>
    <w:p w14:paraId="39296235" w14:textId="77777777" w:rsidR="00000C50" w:rsidRPr="00423C30" w:rsidRDefault="00000C50" w:rsidP="00000C50">
      <w:pPr>
        <w:spacing w:line="276" w:lineRule="auto"/>
        <w:ind w:left="11"/>
        <w:jc w:val="both"/>
        <w:rPr>
          <w:rFonts w:ascii="Sakkal Majalla" w:hAnsi="Sakkal Majalla" w:cs="Sakkal Majalla"/>
          <w:sz w:val="30"/>
          <w:szCs w:val="30"/>
          <w:rtl/>
          <w:lang w:bidi="ar-AE"/>
        </w:rPr>
      </w:pPr>
      <w:r w:rsidRPr="00423C30">
        <w:rPr>
          <w:rFonts w:ascii="Sakkal Majalla" w:hAnsi="Sakkal Majalla" w:cs="Sakkal Majalla" w:hint="cs"/>
          <w:sz w:val="30"/>
          <w:szCs w:val="30"/>
          <w:rtl/>
          <w:lang w:bidi="ar-AE"/>
        </w:rPr>
        <w:t>يُشترط لمنح المساعدة الاجتماعية الإضافية للأرملة وللمطلقة، توافر الشروط الآتية:</w:t>
      </w:r>
    </w:p>
    <w:p w14:paraId="03A965D9" w14:textId="77777777" w:rsidR="00000C50" w:rsidRPr="00423C30" w:rsidRDefault="00000C50" w:rsidP="00000C50">
      <w:pPr>
        <w:pStyle w:val="ListParagraph"/>
        <w:numPr>
          <w:ilvl w:val="0"/>
          <w:numId w:val="388"/>
        </w:numPr>
        <w:spacing w:line="276" w:lineRule="auto"/>
        <w:jc w:val="both"/>
        <w:rPr>
          <w:rFonts w:ascii="Sakkal Majalla" w:hAnsi="Sakkal Majalla" w:cs="Sakkal Majalla"/>
          <w:sz w:val="30"/>
          <w:szCs w:val="30"/>
          <w:lang w:bidi="ar-AE"/>
        </w:rPr>
      </w:pPr>
      <w:proofErr w:type="gramStart"/>
      <w:r w:rsidRPr="00423C30">
        <w:rPr>
          <w:rFonts w:ascii="Sakkal Majalla" w:hAnsi="Sakkal Majalla" w:cs="Sakkal Majalla" w:hint="cs"/>
          <w:sz w:val="30"/>
          <w:szCs w:val="30"/>
          <w:rtl/>
          <w:lang w:bidi="ar-AE"/>
        </w:rPr>
        <w:t>أن لا</w:t>
      </w:r>
      <w:proofErr w:type="gramEnd"/>
      <w:r w:rsidRPr="00423C30">
        <w:rPr>
          <w:rFonts w:ascii="Sakkal Majalla" w:hAnsi="Sakkal Majalla" w:cs="Sakkal Majalla" w:hint="cs"/>
          <w:sz w:val="30"/>
          <w:szCs w:val="30"/>
          <w:rtl/>
          <w:lang w:bidi="ar-AE"/>
        </w:rPr>
        <w:t xml:space="preserve"> يقل عمرها عن (45) عاماً.</w:t>
      </w:r>
    </w:p>
    <w:p w14:paraId="14B4DA1A" w14:textId="77777777" w:rsidR="00000C50" w:rsidRPr="00423C30" w:rsidRDefault="00000C50" w:rsidP="00000C50">
      <w:pPr>
        <w:pStyle w:val="ListParagraph"/>
        <w:numPr>
          <w:ilvl w:val="0"/>
          <w:numId w:val="388"/>
        </w:numPr>
        <w:spacing w:line="276" w:lineRule="auto"/>
        <w:jc w:val="both"/>
        <w:rPr>
          <w:rFonts w:ascii="Sakkal Majalla" w:hAnsi="Sakkal Majalla" w:cs="Sakkal Majalla"/>
          <w:sz w:val="30"/>
          <w:szCs w:val="30"/>
          <w:lang w:bidi="ar-AE"/>
        </w:rPr>
      </w:pPr>
      <w:r w:rsidRPr="00423C30">
        <w:rPr>
          <w:rFonts w:ascii="Sakkal Majalla" w:hAnsi="Sakkal Majalla" w:cs="Sakkal Majalla" w:hint="cs"/>
          <w:sz w:val="30"/>
          <w:szCs w:val="30"/>
          <w:rtl/>
          <w:lang w:bidi="ar-AE"/>
        </w:rPr>
        <w:t>أن يكون لديها أولاد.</w:t>
      </w:r>
    </w:p>
    <w:p w14:paraId="791FC79F" w14:textId="77777777" w:rsidR="00000C50" w:rsidRPr="00423C30" w:rsidRDefault="00000C50" w:rsidP="00000C50">
      <w:pPr>
        <w:pStyle w:val="ListParagraph"/>
        <w:numPr>
          <w:ilvl w:val="0"/>
          <w:numId w:val="388"/>
        </w:numPr>
        <w:spacing w:line="276" w:lineRule="auto"/>
        <w:jc w:val="both"/>
        <w:rPr>
          <w:rFonts w:ascii="Sakkal Majalla" w:hAnsi="Sakkal Majalla" w:cs="Sakkal Majalla"/>
          <w:sz w:val="30"/>
          <w:szCs w:val="30"/>
          <w:lang w:bidi="ar-AE"/>
        </w:rPr>
      </w:pPr>
      <w:proofErr w:type="gramStart"/>
      <w:r w:rsidRPr="00423C30">
        <w:rPr>
          <w:rFonts w:ascii="Sakkal Majalla" w:hAnsi="Sakkal Majalla" w:cs="Sakkal Majalla" w:hint="cs"/>
          <w:sz w:val="30"/>
          <w:szCs w:val="30"/>
          <w:rtl/>
          <w:lang w:bidi="ar-AE"/>
        </w:rPr>
        <w:t>أن لا</w:t>
      </w:r>
      <w:proofErr w:type="gramEnd"/>
      <w:r w:rsidRPr="00423C30">
        <w:rPr>
          <w:rFonts w:ascii="Sakkal Majalla" w:hAnsi="Sakkal Majalla" w:cs="Sakkal Majalla" w:hint="cs"/>
          <w:sz w:val="30"/>
          <w:szCs w:val="30"/>
          <w:rtl/>
          <w:lang w:bidi="ar-AE"/>
        </w:rPr>
        <w:t xml:space="preserve"> تكون قد تركت العمل بسبب الاستقالة أو الفصل من الخدمة بقرار يتعلق بمخالفة إدارية أو العزل بحكم قضائي.</w:t>
      </w:r>
    </w:p>
    <w:p w14:paraId="533A1719" w14:textId="77777777" w:rsidR="00000C50" w:rsidRPr="00280EDA" w:rsidRDefault="00000C50" w:rsidP="00000C50">
      <w:pPr>
        <w:pStyle w:val="ListParagraph"/>
        <w:numPr>
          <w:ilvl w:val="0"/>
          <w:numId w:val="388"/>
        </w:numPr>
        <w:spacing w:after="160" w:line="276" w:lineRule="auto"/>
        <w:jc w:val="both"/>
        <w:rPr>
          <w:rFonts w:ascii="Sakkal Majalla" w:hAnsi="Sakkal Majalla" w:cs="Sakkal Majalla"/>
          <w:strike/>
          <w:sz w:val="30"/>
          <w:szCs w:val="30"/>
          <w:rtl/>
          <w:lang w:bidi="ar-AE"/>
        </w:rPr>
      </w:pPr>
      <w:r w:rsidRPr="00423C30">
        <w:rPr>
          <w:rFonts w:ascii="Sakkal Majalla" w:hAnsi="Sakkal Majalla" w:cs="Sakkal Majalla" w:hint="cs"/>
          <w:sz w:val="30"/>
          <w:szCs w:val="30"/>
          <w:rtl/>
          <w:lang w:bidi="ar-AE"/>
        </w:rPr>
        <w:t>أن يكون الطلاق للضرر متى ما ثبت ذلك بحكم قضائي.</w:t>
      </w:r>
    </w:p>
    <w:p w14:paraId="7694E921"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t xml:space="preserve">المادة </w:t>
      </w:r>
      <w:r w:rsidRPr="00423C30">
        <w:rPr>
          <w:rFonts w:ascii="Sakkal Majalla" w:hAnsi="Sakkal Majalla" w:cs="Sakkal Majalla" w:hint="cs"/>
          <w:b/>
          <w:bCs/>
          <w:sz w:val="30"/>
          <w:szCs w:val="30"/>
          <w:rtl/>
          <w:lang w:bidi="ar-AE"/>
        </w:rPr>
        <w:t>(8</w:t>
      </w:r>
      <w:r w:rsidRPr="00423C30">
        <w:rPr>
          <w:rFonts w:ascii="Sakkal Majalla" w:hAnsi="Sakkal Majalla" w:cs="Sakkal Majalla"/>
          <w:b/>
          <w:bCs/>
          <w:sz w:val="30"/>
          <w:szCs w:val="30"/>
          <w:rtl/>
          <w:lang w:bidi="ar-AE"/>
        </w:rPr>
        <w:t>)</w:t>
      </w:r>
    </w:p>
    <w:p w14:paraId="49C08907"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فئة الأسرة محدودة الدخل</w:t>
      </w:r>
    </w:p>
    <w:p w14:paraId="7A55BD10" w14:textId="77777777" w:rsidR="00000C50" w:rsidRPr="00423C30" w:rsidRDefault="00000C50" w:rsidP="00000C50">
      <w:pPr>
        <w:spacing w:line="276" w:lineRule="auto"/>
        <w:ind w:left="11"/>
        <w:jc w:val="both"/>
        <w:rPr>
          <w:rFonts w:ascii="Sakkal Majalla" w:hAnsi="Sakkal Majalla" w:cs="Sakkal Majalla"/>
          <w:sz w:val="30"/>
          <w:szCs w:val="30"/>
          <w:rtl/>
          <w:lang w:bidi="ar-AE"/>
        </w:rPr>
      </w:pPr>
      <w:r w:rsidRPr="00423C30">
        <w:rPr>
          <w:rFonts w:ascii="Sakkal Majalla" w:hAnsi="Sakkal Majalla" w:cs="Sakkal Majalla" w:hint="cs"/>
          <w:sz w:val="30"/>
          <w:szCs w:val="30"/>
          <w:rtl/>
          <w:lang w:bidi="ar-AE"/>
        </w:rPr>
        <w:t>يُشترط لمنح المساعدة الاجتماعية الإضافية للأسرة محدودة الدخل، توافر الشروط الآتية:</w:t>
      </w:r>
    </w:p>
    <w:p w14:paraId="464301C1" w14:textId="77777777" w:rsidR="00000C50" w:rsidRPr="00423C30" w:rsidRDefault="00000C50" w:rsidP="00000C50">
      <w:pPr>
        <w:pStyle w:val="ListParagraph"/>
        <w:numPr>
          <w:ilvl w:val="0"/>
          <w:numId w:val="389"/>
        </w:numPr>
        <w:spacing w:line="276" w:lineRule="auto"/>
        <w:jc w:val="both"/>
        <w:rPr>
          <w:rFonts w:ascii="Sakkal Majalla" w:hAnsi="Sakkal Majalla" w:cs="Sakkal Majalla"/>
          <w:sz w:val="30"/>
          <w:szCs w:val="30"/>
          <w:lang w:bidi="ar-AE"/>
        </w:rPr>
      </w:pPr>
      <w:r w:rsidRPr="00423C30">
        <w:rPr>
          <w:rFonts w:ascii="Sakkal Majalla" w:hAnsi="Sakkal Majalla" w:cs="Sakkal Majalla" w:hint="cs"/>
          <w:sz w:val="30"/>
          <w:szCs w:val="30"/>
          <w:rtl/>
          <w:lang w:bidi="ar-AE"/>
        </w:rPr>
        <w:t>أن تكون الأسرة مكونة من فردين أو أكثر.</w:t>
      </w:r>
    </w:p>
    <w:p w14:paraId="13A7152B" w14:textId="77777777" w:rsidR="00000C50" w:rsidRPr="00423C30" w:rsidRDefault="00000C50" w:rsidP="00000C50">
      <w:pPr>
        <w:pStyle w:val="ListParagraph"/>
        <w:numPr>
          <w:ilvl w:val="0"/>
          <w:numId w:val="389"/>
        </w:numPr>
        <w:spacing w:line="276" w:lineRule="auto"/>
        <w:jc w:val="both"/>
        <w:rPr>
          <w:rFonts w:ascii="Sakkal Majalla" w:hAnsi="Sakkal Majalla" w:cs="Sakkal Majalla"/>
          <w:sz w:val="30"/>
          <w:szCs w:val="30"/>
          <w:lang w:bidi="ar-AE"/>
        </w:rPr>
      </w:pPr>
      <w:r w:rsidRPr="00423C30">
        <w:rPr>
          <w:rFonts w:ascii="Sakkal Majalla" w:hAnsi="Sakkal Majalla" w:cs="Sakkal Majalla" w:hint="cs"/>
          <w:sz w:val="30"/>
          <w:szCs w:val="30"/>
          <w:rtl/>
          <w:lang w:bidi="ar-AE"/>
        </w:rPr>
        <w:t>أن يكون الأولاد المعالون من مواطني الدولة أو من أبناء المواطنات.</w:t>
      </w:r>
    </w:p>
    <w:p w14:paraId="0BE3D41D" w14:textId="77777777" w:rsidR="00000C50" w:rsidRPr="00A62C37" w:rsidRDefault="00000C50" w:rsidP="00000C50">
      <w:pPr>
        <w:pStyle w:val="ListParagraph"/>
        <w:numPr>
          <w:ilvl w:val="0"/>
          <w:numId w:val="389"/>
        </w:numPr>
        <w:spacing w:after="160" w:line="276" w:lineRule="auto"/>
        <w:jc w:val="both"/>
        <w:rPr>
          <w:rFonts w:ascii="Sakkal Majalla" w:hAnsi="Sakkal Majalla" w:cs="Sakkal Majalla"/>
          <w:sz w:val="30"/>
          <w:szCs w:val="30"/>
          <w:rtl/>
          <w:lang w:bidi="ar-AE"/>
        </w:rPr>
      </w:pPr>
      <w:proofErr w:type="gramStart"/>
      <w:r w:rsidRPr="00423C30">
        <w:rPr>
          <w:rFonts w:ascii="Sakkal Majalla" w:hAnsi="Sakkal Majalla" w:cs="Sakkal Majalla" w:hint="cs"/>
          <w:sz w:val="30"/>
          <w:szCs w:val="30"/>
          <w:rtl/>
          <w:lang w:bidi="ar-AE"/>
        </w:rPr>
        <w:lastRenderedPageBreak/>
        <w:t>أن لا</w:t>
      </w:r>
      <w:proofErr w:type="gramEnd"/>
      <w:r w:rsidRPr="00423C30">
        <w:rPr>
          <w:rFonts w:ascii="Sakkal Majalla" w:hAnsi="Sakkal Majalla" w:cs="Sakkal Majalla" w:hint="cs"/>
          <w:sz w:val="30"/>
          <w:szCs w:val="30"/>
          <w:rtl/>
          <w:lang w:bidi="ar-AE"/>
        </w:rPr>
        <w:t xml:space="preserve"> يكون المنتفع قد ترك العمل بسبب الاستقالة أو الفصل من الخدمة بقرار يتعلق بمخالفة إدارية أو العزل بحكم قضائي.</w:t>
      </w:r>
    </w:p>
    <w:p w14:paraId="3E4D0692"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t xml:space="preserve">المادة </w:t>
      </w:r>
      <w:r w:rsidRPr="00423C30">
        <w:rPr>
          <w:rFonts w:ascii="Sakkal Majalla" w:hAnsi="Sakkal Majalla" w:cs="Sakkal Majalla" w:hint="cs"/>
          <w:b/>
          <w:bCs/>
          <w:sz w:val="30"/>
          <w:szCs w:val="30"/>
          <w:rtl/>
          <w:lang w:bidi="ar-AE"/>
        </w:rPr>
        <w:t>(9</w:t>
      </w:r>
      <w:r w:rsidRPr="00423C30">
        <w:rPr>
          <w:rFonts w:ascii="Sakkal Majalla" w:hAnsi="Sakkal Majalla" w:cs="Sakkal Majalla"/>
          <w:b/>
          <w:bCs/>
          <w:sz w:val="30"/>
          <w:szCs w:val="30"/>
          <w:rtl/>
          <w:lang w:bidi="ar-AE"/>
        </w:rPr>
        <w:t>)</w:t>
      </w:r>
    </w:p>
    <w:p w14:paraId="2C01E50F"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فئة من يقل عمره عن (45) عاماً</w:t>
      </w:r>
    </w:p>
    <w:p w14:paraId="5FBD3801" w14:textId="77777777" w:rsidR="00000C50" w:rsidRPr="00423C30" w:rsidRDefault="00000C50" w:rsidP="00000C50">
      <w:pPr>
        <w:spacing w:line="276" w:lineRule="auto"/>
        <w:ind w:left="11"/>
        <w:jc w:val="both"/>
        <w:rPr>
          <w:rFonts w:ascii="Sakkal Majalla" w:hAnsi="Sakkal Majalla" w:cs="Sakkal Majalla"/>
          <w:sz w:val="30"/>
          <w:szCs w:val="30"/>
          <w:rtl/>
          <w:lang w:bidi="ar-AE"/>
        </w:rPr>
      </w:pPr>
      <w:r w:rsidRPr="00423C30">
        <w:rPr>
          <w:rFonts w:ascii="Sakkal Majalla" w:hAnsi="Sakkal Majalla" w:cs="Sakkal Majalla" w:hint="cs"/>
          <w:sz w:val="30"/>
          <w:szCs w:val="30"/>
          <w:rtl/>
          <w:lang w:bidi="ar-AE"/>
        </w:rPr>
        <w:t xml:space="preserve">يُشترط لمنح المساعدة الاجتماعية الإضافية لمن يقل عمره عن (45) عاماً توافر </w:t>
      </w:r>
      <w:r w:rsidRPr="00423C30">
        <w:rPr>
          <w:rFonts w:ascii="Sakkal Majalla" w:hAnsi="Sakkal Majalla" w:cs="Sakkal Majalla" w:hint="cs"/>
          <w:color w:val="000000" w:themeColor="text1"/>
          <w:sz w:val="30"/>
          <w:szCs w:val="30"/>
          <w:rtl/>
          <w:lang w:bidi="ar-AE"/>
        </w:rPr>
        <w:t xml:space="preserve">كل أو أحد </w:t>
      </w:r>
      <w:r w:rsidRPr="00423C30">
        <w:rPr>
          <w:rFonts w:ascii="Sakkal Majalla" w:hAnsi="Sakkal Majalla" w:cs="Sakkal Majalla" w:hint="cs"/>
          <w:sz w:val="30"/>
          <w:szCs w:val="30"/>
          <w:rtl/>
          <w:lang w:bidi="ar-AE"/>
        </w:rPr>
        <w:t>الشروط الآتية:</w:t>
      </w:r>
    </w:p>
    <w:p w14:paraId="791A6A1B" w14:textId="77777777" w:rsidR="00000C50" w:rsidRPr="00423C30" w:rsidRDefault="00000C50" w:rsidP="00000C50">
      <w:pPr>
        <w:pStyle w:val="ListParagraph"/>
        <w:numPr>
          <w:ilvl w:val="0"/>
          <w:numId w:val="390"/>
        </w:numPr>
        <w:spacing w:line="276" w:lineRule="auto"/>
        <w:jc w:val="both"/>
        <w:rPr>
          <w:rFonts w:ascii="Sakkal Majalla" w:hAnsi="Sakkal Majalla" w:cs="Sakkal Majalla"/>
          <w:sz w:val="30"/>
          <w:szCs w:val="30"/>
        </w:rPr>
      </w:pPr>
      <w:r w:rsidRPr="00423C30">
        <w:rPr>
          <w:rFonts w:ascii="Sakkal Majalla" w:hAnsi="Sakkal Majalla" w:cs="Sakkal Majalla" w:hint="cs"/>
          <w:sz w:val="30"/>
          <w:szCs w:val="30"/>
          <w:rtl/>
        </w:rPr>
        <w:t xml:space="preserve">أن يحصل على مساعدات اجتماعية من </w:t>
      </w:r>
      <w:r w:rsidRPr="00A62C37">
        <w:rPr>
          <w:rFonts w:ascii="Sakkal Majalla" w:hAnsi="Sakkal Majalla" w:cs="Sakkal Majalla"/>
          <w:sz w:val="30"/>
          <w:szCs w:val="30"/>
          <w:rtl/>
        </w:rPr>
        <w:t>الوزارة المختصة</w:t>
      </w:r>
      <w:r w:rsidRPr="00423C30">
        <w:rPr>
          <w:rFonts w:ascii="Sakkal Majalla" w:hAnsi="Sakkal Majalla" w:cs="Sakkal Majalla" w:hint="cs"/>
          <w:sz w:val="30"/>
          <w:szCs w:val="30"/>
          <w:rtl/>
        </w:rPr>
        <w:t>.</w:t>
      </w:r>
    </w:p>
    <w:p w14:paraId="056595A8" w14:textId="77777777" w:rsidR="00000C50" w:rsidRPr="00423C30" w:rsidRDefault="00000C50" w:rsidP="00000C50">
      <w:pPr>
        <w:pStyle w:val="ListParagraph"/>
        <w:numPr>
          <w:ilvl w:val="0"/>
          <w:numId w:val="390"/>
        </w:numPr>
        <w:spacing w:line="276" w:lineRule="auto"/>
        <w:jc w:val="both"/>
        <w:rPr>
          <w:rFonts w:ascii="Sakkal Majalla" w:hAnsi="Sakkal Majalla" w:cs="Sakkal Majalla"/>
          <w:sz w:val="30"/>
          <w:szCs w:val="30"/>
        </w:rPr>
      </w:pPr>
      <w:r w:rsidRPr="00423C30">
        <w:rPr>
          <w:rFonts w:ascii="Sakkal Majalla" w:hAnsi="Sakkal Majalla" w:cs="Sakkal Majalla" w:hint="cs"/>
          <w:sz w:val="30"/>
          <w:szCs w:val="30"/>
          <w:rtl/>
        </w:rPr>
        <w:t xml:space="preserve">أن يكون مستحقاً لنصيب من معاش تقاعدي من إحدى الهيئات أو صناديق التقاعد في الدولة. </w:t>
      </w:r>
    </w:p>
    <w:p w14:paraId="252B0DA6" w14:textId="77777777" w:rsidR="00000C50" w:rsidRPr="00280EDA" w:rsidRDefault="00000C50" w:rsidP="00000C50">
      <w:pPr>
        <w:pStyle w:val="ListParagraph"/>
        <w:numPr>
          <w:ilvl w:val="0"/>
          <w:numId w:val="390"/>
        </w:numPr>
        <w:spacing w:after="160" w:line="276" w:lineRule="auto"/>
        <w:ind w:left="368" w:hanging="357"/>
        <w:contextualSpacing w:val="0"/>
        <w:jc w:val="both"/>
        <w:rPr>
          <w:rFonts w:ascii="Sakkal Majalla" w:hAnsi="Sakkal Majalla" w:cs="Sakkal Majalla"/>
          <w:sz w:val="30"/>
          <w:szCs w:val="30"/>
          <w:rtl/>
        </w:rPr>
      </w:pPr>
      <w:r w:rsidRPr="00423C30">
        <w:rPr>
          <w:rFonts w:ascii="Sakkal Majalla" w:hAnsi="Sakkal Majalla" w:cs="Sakkal Majalla" w:hint="cs"/>
          <w:sz w:val="30"/>
          <w:szCs w:val="30"/>
          <w:rtl/>
        </w:rPr>
        <w:t xml:space="preserve">أن يكون موظفاً في القطاع الحكومي أو الخاص. </w:t>
      </w:r>
    </w:p>
    <w:p w14:paraId="7FB754F2" w14:textId="77777777" w:rsidR="00000C50" w:rsidRPr="00423C30" w:rsidRDefault="00000C50" w:rsidP="00000C50">
      <w:pPr>
        <w:pStyle w:val="ListParagraph"/>
        <w:spacing w:line="276" w:lineRule="auto"/>
        <w:ind w:left="11"/>
        <w:jc w:val="center"/>
        <w:rPr>
          <w:rFonts w:ascii="Sakkal Majalla" w:hAnsi="Sakkal Majalla" w:cs="Sakkal Majalla"/>
          <w:b/>
          <w:bCs/>
          <w:sz w:val="30"/>
          <w:szCs w:val="30"/>
          <w:rtl/>
        </w:rPr>
      </w:pPr>
      <w:r w:rsidRPr="00423C30">
        <w:rPr>
          <w:rFonts w:ascii="Sakkal Majalla" w:hAnsi="Sakkal Majalla" w:cs="Sakkal Majalla"/>
          <w:b/>
          <w:bCs/>
          <w:sz w:val="30"/>
          <w:szCs w:val="30"/>
          <w:rtl/>
        </w:rPr>
        <w:t>المادة</w:t>
      </w:r>
      <w:r w:rsidRPr="00423C30">
        <w:rPr>
          <w:rFonts w:ascii="Sakkal Majalla" w:hAnsi="Sakkal Majalla" w:cs="Sakkal Majalla" w:hint="cs"/>
          <w:b/>
          <w:bCs/>
          <w:sz w:val="30"/>
          <w:szCs w:val="30"/>
          <w:rtl/>
        </w:rPr>
        <w:t xml:space="preserve"> </w:t>
      </w:r>
      <w:r w:rsidRPr="00423C30">
        <w:rPr>
          <w:rFonts w:ascii="Sakkal Majalla" w:hAnsi="Sakkal Majalla" w:cs="Sakkal Majalla"/>
          <w:b/>
          <w:bCs/>
          <w:sz w:val="30"/>
          <w:szCs w:val="30"/>
          <w:rtl/>
        </w:rPr>
        <w:t>(10)</w:t>
      </w:r>
    </w:p>
    <w:p w14:paraId="3742B83C" w14:textId="77777777" w:rsidR="00000C50" w:rsidRPr="00423C30" w:rsidRDefault="00000C50" w:rsidP="00000C50">
      <w:pPr>
        <w:pStyle w:val="ListParagraph"/>
        <w:spacing w:line="276" w:lineRule="auto"/>
        <w:ind w:left="11"/>
        <w:jc w:val="center"/>
        <w:rPr>
          <w:rFonts w:ascii="Sakkal Majalla" w:hAnsi="Sakkal Majalla" w:cs="Sakkal Majalla"/>
          <w:b/>
          <w:bCs/>
          <w:sz w:val="30"/>
          <w:szCs w:val="30"/>
        </w:rPr>
      </w:pPr>
      <w:r w:rsidRPr="00423C30">
        <w:rPr>
          <w:rFonts w:ascii="Sakkal Majalla" w:hAnsi="Sakkal Majalla" w:cs="Sakkal Majalla" w:hint="cs"/>
          <w:b/>
          <w:bCs/>
          <w:sz w:val="30"/>
          <w:szCs w:val="30"/>
          <w:rtl/>
        </w:rPr>
        <w:t xml:space="preserve">فئة </w:t>
      </w:r>
      <w:r w:rsidRPr="00423C30">
        <w:rPr>
          <w:rFonts w:ascii="Sakkal Majalla" w:hAnsi="Sakkal Majalla" w:cs="Sakkal Majalla"/>
          <w:b/>
          <w:bCs/>
          <w:sz w:val="30"/>
          <w:szCs w:val="30"/>
          <w:rtl/>
        </w:rPr>
        <w:t>الأشخاص ذو</w:t>
      </w:r>
      <w:r w:rsidRPr="00423C30">
        <w:rPr>
          <w:rFonts w:ascii="Sakkal Majalla" w:hAnsi="Sakkal Majalla" w:cs="Sakkal Majalla" w:hint="cs"/>
          <w:b/>
          <w:bCs/>
          <w:sz w:val="30"/>
          <w:szCs w:val="30"/>
          <w:rtl/>
        </w:rPr>
        <w:t>ي</w:t>
      </w:r>
      <w:r w:rsidRPr="00423C30">
        <w:rPr>
          <w:rFonts w:ascii="Sakkal Majalla" w:hAnsi="Sakkal Majalla" w:cs="Sakkal Majalla"/>
          <w:b/>
          <w:bCs/>
          <w:sz w:val="30"/>
          <w:szCs w:val="30"/>
          <w:rtl/>
        </w:rPr>
        <w:t xml:space="preserve"> الإعاقة</w:t>
      </w:r>
    </w:p>
    <w:p w14:paraId="15A29411" w14:textId="77777777" w:rsidR="00000C50" w:rsidRPr="00423C30" w:rsidRDefault="00000C50" w:rsidP="00000C50">
      <w:pPr>
        <w:pStyle w:val="ListParagraph"/>
        <w:numPr>
          <w:ilvl w:val="0"/>
          <w:numId w:val="391"/>
        </w:numPr>
        <w:tabs>
          <w:tab w:val="clear" w:pos="371"/>
          <w:tab w:val="num" w:pos="318"/>
          <w:tab w:val="num" w:pos="709"/>
        </w:tabs>
        <w:spacing w:line="276" w:lineRule="auto"/>
        <w:ind w:left="318"/>
        <w:jc w:val="both"/>
        <w:rPr>
          <w:rFonts w:ascii="Sakkal Majalla" w:hAnsi="Sakkal Majalla" w:cs="Sakkal Majalla"/>
          <w:strike/>
          <w:sz w:val="30"/>
          <w:szCs w:val="30"/>
        </w:rPr>
      </w:pPr>
      <w:r w:rsidRPr="00423C30">
        <w:rPr>
          <w:rFonts w:ascii="Sakkal Majalla" w:hAnsi="Sakkal Majalla" w:cs="Sakkal Majalla" w:hint="cs"/>
          <w:sz w:val="30"/>
          <w:szCs w:val="30"/>
          <w:rtl/>
        </w:rPr>
        <w:t>يُشترط لمنح</w:t>
      </w:r>
      <w:r w:rsidRPr="00423C30">
        <w:rPr>
          <w:rFonts w:ascii="Sakkal Majalla" w:hAnsi="Sakkal Majalla" w:cs="Sakkal Majalla"/>
          <w:sz w:val="30"/>
          <w:szCs w:val="30"/>
          <w:rtl/>
        </w:rPr>
        <w:t xml:space="preserve"> المساعدة الاجتماعية الإضافية للأشخاص ذوي الإعاقة</w:t>
      </w:r>
      <w:r w:rsidRPr="00423C30">
        <w:rPr>
          <w:rFonts w:ascii="Sakkal Majalla" w:hAnsi="Sakkal Majalla" w:cs="Sakkal Majalla" w:hint="cs"/>
          <w:sz w:val="30"/>
          <w:szCs w:val="30"/>
          <w:rtl/>
        </w:rPr>
        <w:t xml:space="preserve"> </w:t>
      </w:r>
      <w:r w:rsidRPr="00423C30">
        <w:rPr>
          <w:rFonts w:ascii="Sakkal Majalla" w:hAnsi="Sakkal Majalla" w:cs="Sakkal Majalla" w:hint="cs"/>
          <w:sz w:val="30"/>
          <w:szCs w:val="30"/>
          <w:rtl/>
          <w:lang w:bidi="ar-AE"/>
        </w:rPr>
        <w:t xml:space="preserve">أن يكون لديهم بطاقة ذوي الإعاقة صادرة عن </w:t>
      </w:r>
      <w:r w:rsidRPr="00A62C37">
        <w:rPr>
          <w:rFonts w:ascii="Sakkal Majalla" w:hAnsi="Sakkal Majalla" w:cs="Sakkal Majalla"/>
          <w:sz w:val="30"/>
          <w:szCs w:val="30"/>
          <w:rtl/>
          <w:lang w:bidi="ar-AE"/>
        </w:rPr>
        <w:t xml:space="preserve">الوزارة المختصة </w:t>
      </w:r>
      <w:r w:rsidRPr="00423C30">
        <w:rPr>
          <w:rFonts w:ascii="Sakkal Majalla" w:hAnsi="Sakkal Majalla" w:cs="Sakkal Majalla" w:hint="cs"/>
          <w:sz w:val="30"/>
          <w:szCs w:val="30"/>
          <w:rtl/>
          <w:lang w:bidi="ar-AE"/>
        </w:rPr>
        <w:t>سارية المفعول.</w:t>
      </w:r>
    </w:p>
    <w:p w14:paraId="1917017B" w14:textId="77777777" w:rsidR="00000C50" w:rsidRPr="00423C30" w:rsidRDefault="00000C50" w:rsidP="00000C50">
      <w:pPr>
        <w:pStyle w:val="ListParagraph"/>
        <w:numPr>
          <w:ilvl w:val="0"/>
          <w:numId w:val="391"/>
        </w:numPr>
        <w:tabs>
          <w:tab w:val="num" w:pos="709"/>
        </w:tabs>
        <w:spacing w:line="276" w:lineRule="auto"/>
        <w:ind w:left="360"/>
        <w:jc w:val="both"/>
        <w:rPr>
          <w:rFonts w:ascii="Sakkal Majalla" w:hAnsi="Sakkal Majalla" w:cs="Sakkal Majalla"/>
          <w:sz w:val="30"/>
          <w:szCs w:val="30"/>
        </w:rPr>
      </w:pPr>
      <w:r w:rsidRPr="00423C30">
        <w:rPr>
          <w:rFonts w:ascii="Sakkal Majalla" w:hAnsi="Sakkal Majalla" w:cs="Sakkal Majalla"/>
          <w:sz w:val="30"/>
          <w:szCs w:val="30"/>
          <w:rtl/>
        </w:rPr>
        <w:t>تُصرف المساعدة الاجتماعية الإضافية للأشخاص ذوي الإعاقة المستحقين بحد أقصى مبلغ (5,000)</w:t>
      </w:r>
      <w:r w:rsidRPr="00423C30">
        <w:rPr>
          <w:rFonts w:ascii="Sakkal Majalla" w:hAnsi="Sakkal Majalla" w:cs="Sakkal Majalla" w:hint="cs"/>
          <w:sz w:val="30"/>
          <w:szCs w:val="30"/>
          <w:rtl/>
        </w:rPr>
        <w:t xml:space="preserve"> </w:t>
      </w:r>
      <w:r w:rsidRPr="00423C30">
        <w:rPr>
          <w:rFonts w:ascii="Sakkal Majalla" w:hAnsi="Sakkal Majalla" w:cs="Sakkal Majalla"/>
          <w:sz w:val="30"/>
          <w:szCs w:val="30"/>
          <w:rtl/>
        </w:rPr>
        <w:t>درهم شهرياً، على أن يُراعى عند تحديد مقدارها دخل الشخص ذ</w:t>
      </w:r>
      <w:r w:rsidRPr="00423C30">
        <w:rPr>
          <w:rFonts w:ascii="Sakkal Majalla" w:hAnsi="Sakkal Majalla" w:cs="Sakkal Majalla" w:hint="cs"/>
          <w:sz w:val="30"/>
          <w:szCs w:val="30"/>
          <w:rtl/>
        </w:rPr>
        <w:t>و</w:t>
      </w:r>
      <w:r w:rsidRPr="00423C30">
        <w:rPr>
          <w:rFonts w:ascii="Sakkal Majalla" w:hAnsi="Sakkal Majalla" w:cs="Sakkal Majalla"/>
          <w:sz w:val="30"/>
          <w:szCs w:val="30"/>
          <w:rtl/>
        </w:rPr>
        <w:t>ي الإعاقة من جميع مصادر دخله الشخصية فقط، وبما يؤدي إلى وصول إجمالي دخله الشهري بعد إضافة المساعد</w:t>
      </w:r>
      <w:r w:rsidRPr="00423C30">
        <w:rPr>
          <w:rFonts w:ascii="Sakkal Majalla" w:hAnsi="Sakkal Majalla" w:cs="Sakkal Majalla" w:hint="cs"/>
          <w:sz w:val="30"/>
          <w:szCs w:val="30"/>
          <w:rtl/>
        </w:rPr>
        <w:t>ات الممنوحة كالآتي:</w:t>
      </w:r>
    </w:p>
    <w:p w14:paraId="22A09318" w14:textId="77777777" w:rsidR="00000C50" w:rsidRPr="00423C30" w:rsidRDefault="00000C50" w:rsidP="00000C50">
      <w:pPr>
        <w:pStyle w:val="ListParagraph"/>
        <w:numPr>
          <w:ilvl w:val="1"/>
          <w:numId w:val="391"/>
        </w:numPr>
        <w:spacing w:line="276" w:lineRule="auto"/>
        <w:ind w:left="678"/>
        <w:jc w:val="both"/>
        <w:rPr>
          <w:rFonts w:ascii="Sakkal Majalla" w:hAnsi="Sakkal Majalla" w:cs="Sakkal Majalla"/>
          <w:sz w:val="30"/>
          <w:szCs w:val="30"/>
        </w:rPr>
      </w:pPr>
      <w:r w:rsidRPr="00423C30">
        <w:rPr>
          <w:rFonts w:ascii="Sakkal Majalla" w:hAnsi="Sakkal Majalla" w:cs="Sakkal Majalla"/>
          <w:sz w:val="30"/>
          <w:szCs w:val="30"/>
          <w:rtl/>
        </w:rPr>
        <w:t>مبلغ لا يجاوز (6,000) درهم شهرياً لمن يقل عمره عن (18) سنة</w:t>
      </w:r>
      <w:r w:rsidRPr="00423C30">
        <w:rPr>
          <w:rFonts w:ascii="Sakkal Majalla" w:hAnsi="Sakkal Majalla" w:cs="Sakkal Majalla" w:hint="cs"/>
          <w:sz w:val="30"/>
          <w:szCs w:val="30"/>
          <w:rtl/>
        </w:rPr>
        <w:t>.</w:t>
      </w:r>
    </w:p>
    <w:p w14:paraId="0537B72B" w14:textId="77777777" w:rsidR="00000C50" w:rsidRPr="00280EDA" w:rsidRDefault="00000C50" w:rsidP="00000C50">
      <w:pPr>
        <w:pStyle w:val="ListParagraph"/>
        <w:numPr>
          <w:ilvl w:val="1"/>
          <w:numId w:val="391"/>
        </w:numPr>
        <w:spacing w:after="160" w:line="276" w:lineRule="auto"/>
        <w:ind w:left="678"/>
        <w:jc w:val="both"/>
        <w:rPr>
          <w:rFonts w:ascii="Sakkal Majalla" w:hAnsi="Sakkal Majalla" w:cs="Sakkal Majalla"/>
          <w:sz w:val="30"/>
          <w:szCs w:val="30"/>
          <w:rtl/>
        </w:rPr>
      </w:pPr>
      <w:r w:rsidRPr="00423C30">
        <w:rPr>
          <w:rFonts w:ascii="Sakkal Majalla" w:hAnsi="Sakkal Majalla" w:cs="Sakkal Majalla"/>
          <w:sz w:val="30"/>
          <w:szCs w:val="30"/>
          <w:rtl/>
        </w:rPr>
        <w:t>مبلغ لا يجاوز (7,000) درهم شهرياً لمن بلغ عمره (18) سنة فأكثر</w:t>
      </w:r>
      <w:r w:rsidRPr="00423C30">
        <w:rPr>
          <w:rFonts w:ascii="Sakkal Majalla" w:hAnsi="Sakkal Majalla" w:cs="Sakkal Majalla"/>
          <w:sz w:val="30"/>
          <w:szCs w:val="30"/>
        </w:rPr>
        <w:t>.</w:t>
      </w:r>
    </w:p>
    <w:p w14:paraId="457AAFFB"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t xml:space="preserve">المادة </w:t>
      </w:r>
      <w:r w:rsidRPr="00423C30">
        <w:rPr>
          <w:rFonts w:ascii="Sakkal Majalla" w:hAnsi="Sakkal Majalla" w:cs="Sakkal Majalla" w:hint="cs"/>
          <w:b/>
          <w:bCs/>
          <w:sz w:val="30"/>
          <w:szCs w:val="30"/>
          <w:rtl/>
          <w:lang w:bidi="ar-AE"/>
        </w:rPr>
        <w:t>(11</w:t>
      </w:r>
      <w:r w:rsidRPr="00423C30">
        <w:rPr>
          <w:rFonts w:ascii="Sakkal Majalla" w:hAnsi="Sakkal Majalla" w:cs="Sakkal Majalla"/>
          <w:b/>
          <w:bCs/>
          <w:sz w:val="30"/>
          <w:szCs w:val="30"/>
          <w:rtl/>
          <w:lang w:bidi="ar-AE"/>
        </w:rPr>
        <w:t>)</w:t>
      </w:r>
    </w:p>
    <w:p w14:paraId="0EBE1557"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المساعدة المؤقتة للأسر عديمي الدخل</w:t>
      </w:r>
    </w:p>
    <w:p w14:paraId="2D456653" w14:textId="77777777" w:rsidR="00000C50" w:rsidRPr="00280EDA" w:rsidRDefault="00000C50" w:rsidP="00000C50">
      <w:pPr>
        <w:spacing w:line="276" w:lineRule="auto"/>
        <w:ind w:left="11"/>
        <w:jc w:val="both"/>
        <w:rPr>
          <w:rFonts w:ascii="Sakkal Majalla" w:hAnsi="Sakkal Majalla" w:cs="Sakkal Majalla"/>
          <w:sz w:val="30"/>
          <w:szCs w:val="30"/>
          <w:rtl/>
        </w:rPr>
      </w:pPr>
      <w:r w:rsidRPr="00423C30">
        <w:rPr>
          <w:rFonts w:ascii="Sakkal Majalla" w:hAnsi="Sakkal Majalla" w:cs="Sakkal Majalla"/>
          <w:sz w:val="30"/>
          <w:szCs w:val="30"/>
          <w:rtl/>
        </w:rPr>
        <w:t xml:space="preserve">تتولى الدائرة دراسة أوضاع الأسر </w:t>
      </w:r>
      <w:r w:rsidRPr="00423C30">
        <w:rPr>
          <w:rFonts w:ascii="Sakkal Majalla" w:hAnsi="Sakkal Majalla" w:cs="Sakkal Majalla" w:hint="cs"/>
          <w:sz w:val="30"/>
          <w:szCs w:val="30"/>
          <w:rtl/>
        </w:rPr>
        <w:t>عديمي</w:t>
      </w:r>
      <w:r w:rsidRPr="00423C30">
        <w:rPr>
          <w:rFonts w:ascii="Sakkal Majalla" w:hAnsi="Sakkal Majalla" w:cs="Sakkal Majalla"/>
          <w:sz w:val="30"/>
          <w:szCs w:val="30"/>
          <w:rtl/>
        </w:rPr>
        <w:t xml:space="preserve"> الدخل، متى كان رب الأسرة قد بلغ سن (45) سنة فأكثر</w:t>
      </w:r>
      <w:r w:rsidRPr="00423C30">
        <w:rPr>
          <w:rFonts w:ascii="Sakkal Majalla" w:hAnsi="Sakkal Majalla" w:cs="Sakkal Majalla" w:hint="cs"/>
          <w:sz w:val="30"/>
          <w:szCs w:val="30"/>
          <w:rtl/>
        </w:rPr>
        <w:t xml:space="preserve">، </w:t>
      </w:r>
      <w:r w:rsidRPr="00423C30">
        <w:rPr>
          <w:rFonts w:ascii="Sakkal Majalla" w:hAnsi="Sakkal Majalla" w:cs="Sakkal Majalla"/>
          <w:sz w:val="30"/>
          <w:szCs w:val="30"/>
          <w:rtl/>
        </w:rPr>
        <w:t>وت</w:t>
      </w:r>
      <w:r w:rsidRPr="00423C30">
        <w:rPr>
          <w:rFonts w:ascii="Sakkal Majalla" w:hAnsi="Sakkal Majalla" w:cs="Sakkal Majalla" w:hint="cs"/>
          <w:sz w:val="30"/>
          <w:szCs w:val="30"/>
          <w:rtl/>
        </w:rPr>
        <w:t>ُ</w:t>
      </w:r>
      <w:r w:rsidRPr="00423C30">
        <w:rPr>
          <w:rFonts w:ascii="Sakkal Majalla" w:hAnsi="Sakkal Majalla" w:cs="Sakkal Majalla"/>
          <w:sz w:val="30"/>
          <w:szCs w:val="30"/>
          <w:rtl/>
        </w:rPr>
        <w:t>منح الأسرة المستحقة</w:t>
      </w:r>
      <w:r w:rsidRPr="00423C30">
        <w:rPr>
          <w:rFonts w:ascii="Sakkal Majalla" w:hAnsi="Sakkal Majalla" w:cs="Sakkal Majalla" w:hint="cs"/>
          <w:sz w:val="30"/>
          <w:szCs w:val="30"/>
          <w:rtl/>
        </w:rPr>
        <w:t xml:space="preserve"> </w:t>
      </w:r>
      <w:r w:rsidRPr="00423C30">
        <w:rPr>
          <w:rFonts w:ascii="Sakkal Majalla" w:hAnsi="Sakkal Majalla" w:cs="Sakkal Majalla"/>
          <w:sz w:val="30"/>
          <w:szCs w:val="30"/>
          <w:rtl/>
        </w:rPr>
        <w:t>دعماً مؤقتاً لمدة تحددها الدائرة، بما يكفل رفع إجمالي دخل الأسرة الشهري من جميع المصادر إلى مبلغ لا يجاوز (17,500) درهم شهرياً، وذلك إلى حين استقرار وضعها المالي</w:t>
      </w:r>
      <w:r w:rsidRPr="00423C30">
        <w:rPr>
          <w:rFonts w:ascii="Sakkal Majalla" w:hAnsi="Sakkal Majalla" w:cs="Sakkal Majalla" w:hint="cs"/>
          <w:sz w:val="30"/>
          <w:szCs w:val="30"/>
          <w:rtl/>
        </w:rPr>
        <w:t>.</w:t>
      </w:r>
    </w:p>
    <w:p w14:paraId="3D272EA7" w14:textId="77777777" w:rsidR="00E03514" w:rsidRDefault="00E03514" w:rsidP="00000C50">
      <w:pPr>
        <w:spacing w:line="276" w:lineRule="auto"/>
        <w:ind w:left="11"/>
        <w:jc w:val="center"/>
        <w:rPr>
          <w:rFonts w:ascii="Sakkal Majalla" w:hAnsi="Sakkal Majalla" w:cs="Sakkal Majalla"/>
          <w:b/>
          <w:bCs/>
          <w:sz w:val="30"/>
          <w:szCs w:val="30"/>
          <w:rtl/>
          <w:lang w:bidi="ar-AE"/>
        </w:rPr>
      </w:pPr>
    </w:p>
    <w:p w14:paraId="591293F3" w14:textId="77777777" w:rsidR="00E03514" w:rsidRDefault="00E03514" w:rsidP="00000C50">
      <w:pPr>
        <w:spacing w:line="276" w:lineRule="auto"/>
        <w:ind w:left="11"/>
        <w:jc w:val="center"/>
        <w:rPr>
          <w:rFonts w:ascii="Sakkal Majalla" w:hAnsi="Sakkal Majalla" w:cs="Sakkal Majalla"/>
          <w:b/>
          <w:bCs/>
          <w:sz w:val="30"/>
          <w:szCs w:val="30"/>
          <w:rtl/>
          <w:lang w:bidi="ar-AE"/>
        </w:rPr>
      </w:pPr>
    </w:p>
    <w:p w14:paraId="5A734F13" w14:textId="23359144"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lastRenderedPageBreak/>
        <w:t>المادة (12)</w:t>
      </w:r>
    </w:p>
    <w:p w14:paraId="14AD6C57"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t>إلغاء المساعدة</w:t>
      </w:r>
    </w:p>
    <w:p w14:paraId="1AE23A28" w14:textId="3B75E351" w:rsidR="00000C50" w:rsidRPr="00E03514" w:rsidRDefault="00000C50" w:rsidP="00E03514">
      <w:pPr>
        <w:spacing w:line="276" w:lineRule="auto"/>
        <w:ind w:left="11"/>
        <w:jc w:val="both"/>
        <w:rPr>
          <w:rFonts w:ascii="Sakkal Majalla" w:hAnsi="Sakkal Majalla" w:cs="Sakkal Majalla"/>
          <w:sz w:val="30"/>
          <w:szCs w:val="30"/>
          <w:rtl/>
          <w:lang w:bidi="ar-AE"/>
        </w:rPr>
      </w:pPr>
      <w:r w:rsidRPr="00423C30">
        <w:rPr>
          <w:rFonts w:ascii="Sakkal Majalla" w:hAnsi="Sakkal Majalla" w:cs="Sakkal Majalla"/>
          <w:sz w:val="30"/>
          <w:szCs w:val="30"/>
          <w:rtl/>
          <w:lang w:bidi="ar-AE"/>
        </w:rPr>
        <w:t xml:space="preserve">تُلغى المساعدة </w:t>
      </w:r>
      <w:r w:rsidRPr="00423C30">
        <w:rPr>
          <w:rFonts w:ascii="Sakkal Majalla" w:hAnsi="Sakkal Majalla" w:cs="Sakkal Majalla" w:hint="cs"/>
          <w:sz w:val="30"/>
          <w:szCs w:val="30"/>
          <w:rtl/>
          <w:lang w:bidi="ar-AE"/>
        </w:rPr>
        <w:t>الاجتماعية الإضافية</w:t>
      </w:r>
      <w:r w:rsidRPr="00423C30">
        <w:rPr>
          <w:rFonts w:ascii="Sakkal Majalla" w:hAnsi="Sakkal Majalla" w:cs="Sakkal Majalla"/>
          <w:sz w:val="30"/>
          <w:szCs w:val="30"/>
          <w:rtl/>
          <w:lang w:bidi="ar-AE"/>
        </w:rPr>
        <w:t xml:space="preserve"> عند انتفاء أي شرط من الشروط الواردة في</w:t>
      </w:r>
      <w:r w:rsidRPr="00423C30">
        <w:rPr>
          <w:rFonts w:ascii="Sakkal Majalla" w:hAnsi="Sakkal Majalla" w:cs="Sakkal Majalla" w:hint="cs"/>
          <w:color w:val="EE0000"/>
          <w:sz w:val="30"/>
          <w:szCs w:val="30"/>
          <w:rtl/>
          <w:lang w:bidi="ar-AE"/>
        </w:rPr>
        <w:t xml:space="preserve"> </w:t>
      </w:r>
      <w:r w:rsidRPr="00423C30">
        <w:rPr>
          <w:rFonts w:ascii="Sakkal Majalla" w:hAnsi="Sakkal Majalla" w:cs="Sakkal Majalla" w:hint="cs"/>
          <w:sz w:val="30"/>
          <w:szCs w:val="30"/>
          <w:rtl/>
          <w:lang w:bidi="ar-AE"/>
        </w:rPr>
        <w:t>المواد رقم (5) و(6) و(7) و(8) و(9)</w:t>
      </w:r>
      <w:r w:rsidRPr="00423C30">
        <w:rPr>
          <w:rFonts w:ascii="Sakkal Majalla" w:hAnsi="Sakkal Majalla" w:cs="Sakkal Majalla"/>
          <w:sz w:val="30"/>
          <w:szCs w:val="30"/>
          <w:rtl/>
          <w:lang w:bidi="ar-AE"/>
        </w:rPr>
        <w:t xml:space="preserve"> </w:t>
      </w:r>
      <w:r w:rsidRPr="00423C30">
        <w:rPr>
          <w:rFonts w:ascii="Sakkal Majalla" w:hAnsi="Sakkal Majalla" w:cs="Sakkal Majalla" w:hint="cs"/>
          <w:sz w:val="30"/>
          <w:szCs w:val="30"/>
          <w:rtl/>
          <w:lang w:bidi="ar-AE"/>
        </w:rPr>
        <w:t xml:space="preserve">و(10) </w:t>
      </w:r>
      <w:r w:rsidRPr="00423C30">
        <w:rPr>
          <w:rFonts w:ascii="Sakkal Majalla" w:hAnsi="Sakkal Majalla" w:cs="Sakkal Majalla"/>
          <w:sz w:val="30"/>
          <w:szCs w:val="30"/>
          <w:rtl/>
          <w:lang w:bidi="ar-AE"/>
        </w:rPr>
        <w:t>من هذا القرار، أو عدم استيفاء المستندات المطلوبة خلال المدة المحددة من الدائرة.</w:t>
      </w:r>
    </w:p>
    <w:p w14:paraId="73DDD949" w14:textId="77777777" w:rsidR="00000C50" w:rsidRPr="00423C30" w:rsidRDefault="00000C50" w:rsidP="00000C50">
      <w:pPr>
        <w:spacing w:line="276" w:lineRule="auto"/>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t>المادة (</w:t>
      </w:r>
      <w:r w:rsidRPr="00423C30">
        <w:rPr>
          <w:rFonts w:ascii="Sakkal Majalla" w:hAnsi="Sakkal Majalla" w:cs="Sakkal Majalla" w:hint="cs"/>
          <w:b/>
          <w:bCs/>
          <w:sz w:val="30"/>
          <w:szCs w:val="30"/>
          <w:rtl/>
          <w:lang w:bidi="ar-AE"/>
        </w:rPr>
        <w:t>13</w:t>
      </w:r>
      <w:r w:rsidRPr="00423C30">
        <w:rPr>
          <w:rFonts w:ascii="Sakkal Majalla" w:hAnsi="Sakkal Majalla" w:cs="Sakkal Majalla"/>
          <w:b/>
          <w:bCs/>
          <w:sz w:val="30"/>
          <w:szCs w:val="30"/>
          <w:rtl/>
          <w:lang w:bidi="ar-AE"/>
        </w:rPr>
        <w:t>)</w:t>
      </w:r>
    </w:p>
    <w:p w14:paraId="20E5ADAC"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إنشاء لجنة</w:t>
      </w:r>
    </w:p>
    <w:p w14:paraId="2644658B" w14:textId="77777777" w:rsidR="00000C50" w:rsidRPr="00A62C37" w:rsidRDefault="00000C50" w:rsidP="00000C50">
      <w:pPr>
        <w:spacing w:line="276" w:lineRule="auto"/>
        <w:jc w:val="both"/>
        <w:rPr>
          <w:rFonts w:ascii="Sakkal Majalla" w:hAnsi="Sakkal Majalla" w:cs="Sakkal Majalla"/>
          <w:sz w:val="30"/>
          <w:szCs w:val="30"/>
          <w:rtl/>
          <w:lang w:bidi="ar-AE"/>
        </w:rPr>
      </w:pPr>
      <w:r w:rsidRPr="00423C30">
        <w:rPr>
          <w:rFonts w:ascii="Sakkal Majalla" w:hAnsi="Sakkal Majalla" w:cs="Sakkal Majalla" w:hint="cs"/>
          <w:sz w:val="30"/>
          <w:szCs w:val="30"/>
          <w:rtl/>
          <w:lang w:bidi="ar-AE"/>
        </w:rPr>
        <w:t>تُنشأ في الإمارة لجنة تتبع الدائرة وتعمل تحت إشرافها تُسمى "لجنة معالجة الحالات الاجتماعية الطارئة" ويصدر بتشكيلها وتحديد اختصاصاتها وآلية عملها قرار من المجلس بناءً على عرض الدائرة.</w:t>
      </w:r>
    </w:p>
    <w:p w14:paraId="28F858F8"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t>المادة (</w:t>
      </w:r>
      <w:r w:rsidRPr="00423C30">
        <w:rPr>
          <w:rFonts w:ascii="Sakkal Majalla" w:hAnsi="Sakkal Majalla" w:cs="Sakkal Majalla" w:hint="cs"/>
          <w:b/>
          <w:bCs/>
          <w:sz w:val="30"/>
          <w:szCs w:val="30"/>
          <w:rtl/>
          <w:lang w:bidi="ar-AE"/>
        </w:rPr>
        <w:t>14</w:t>
      </w:r>
      <w:r w:rsidRPr="00423C30">
        <w:rPr>
          <w:rFonts w:ascii="Sakkal Majalla" w:hAnsi="Sakkal Majalla" w:cs="Sakkal Majalla"/>
          <w:b/>
          <w:bCs/>
          <w:sz w:val="30"/>
          <w:szCs w:val="30"/>
          <w:rtl/>
          <w:lang w:bidi="ar-AE"/>
        </w:rPr>
        <w:t>)</w:t>
      </w:r>
    </w:p>
    <w:p w14:paraId="5A79E2E8"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t>القرارات والتعاميم</w:t>
      </w:r>
    </w:p>
    <w:p w14:paraId="1102BCB2" w14:textId="77777777" w:rsidR="00000C50" w:rsidRPr="00423C30" w:rsidRDefault="00000C50" w:rsidP="00000C50">
      <w:pPr>
        <w:spacing w:line="276" w:lineRule="auto"/>
        <w:jc w:val="both"/>
        <w:rPr>
          <w:rFonts w:ascii="Sakkal Majalla" w:hAnsi="Sakkal Majalla" w:cs="Sakkal Majalla"/>
          <w:sz w:val="30"/>
          <w:szCs w:val="30"/>
          <w:rtl/>
        </w:rPr>
      </w:pPr>
      <w:bookmarkStart w:id="16" w:name="_Hlk148422926"/>
      <w:r w:rsidRPr="00423C30">
        <w:rPr>
          <w:rFonts w:ascii="Sakkal Majalla" w:hAnsi="Sakkal Majalla" w:cs="Sakkal Majalla"/>
          <w:sz w:val="30"/>
          <w:szCs w:val="30"/>
          <w:rtl/>
          <w:lang w:bidi="ar-AE"/>
        </w:rPr>
        <w:t>ي</w:t>
      </w:r>
      <w:r w:rsidRPr="00423C30">
        <w:rPr>
          <w:rFonts w:ascii="Sakkal Majalla" w:hAnsi="Sakkal Majalla" w:cs="Sakkal Majalla" w:hint="cs"/>
          <w:sz w:val="30"/>
          <w:szCs w:val="30"/>
          <w:rtl/>
          <w:lang w:bidi="ar-AE"/>
        </w:rPr>
        <w:t>ُ</w:t>
      </w:r>
      <w:r w:rsidRPr="00423C30">
        <w:rPr>
          <w:rFonts w:ascii="Sakkal Majalla" w:hAnsi="Sakkal Majalla" w:cs="Sakkal Majalla"/>
          <w:sz w:val="30"/>
          <w:szCs w:val="30"/>
          <w:rtl/>
          <w:lang w:bidi="ar-AE"/>
        </w:rPr>
        <w:t xml:space="preserve">صدر رئيس </w:t>
      </w:r>
      <w:r w:rsidRPr="00423C30">
        <w:rPr>
          <w:rFonts w:ascii="Sakkal Majalla" w:hAnsi="Sakkal Majalla" w:cs="Sakkal Majalla" w:hint="cs"/>
          <w:sz w:val="30"/>
          <w:szCs w:val="30"/>
          <w:rtl/>
          <w:lang w:bidi="ar-AE"/>
        </w:rPr>
        <w:t>الدائرة القرارات</w:t>
      </w:r>
      <w:r w:rsidRPr="00423C30">
        <w:rPr>
          <w:rFonts w:ascii="Sakkal Majalla" w:hAnsi="Sakkal Majalla" w:cs="Sakkal Majalla"/>
          <w:sz w:val="30"/>
          <w:szCs w:val="30"/>
          <w:rtl/>
          <w:lang w:bidi="ar-AE"/>
        </w:rPr>
        <w:t xml:space="preserve"> والتعليمات والأنظمة اللازمة لتنفيذ أحكام هذا القرار بما لا يتعارض مع أحكامه</w:t>
      </w:r>
      <w:r w:rsidRPr="00423C30">
        <w:rPr>
          <w:rFonts w:ascii="Sakkal Majalla" w:hAnsi="Sakkal Majalla" w:cs="Sakkal Majalla"/>
          <w:sz w:val="30"/>
          <w:szCs w:val="30"/>
        </w:rPr>
        <w:t>.</w:t>
      </w:r>
      <w:bookmarkEnd w:id="16"/>
    </w:p>
    <w:p w14:paraId="310DA70C"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المادة (15)</w:t>
      </w:r>
    </w:p>
    <w:p w14:paraId="73CE3B8B"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الإلغاء</w:t>
      </w:r>
    </w:p>
    <w:p w14:paraId="49CF2893" w14:textId="77777777" w:rsidR="00000C50" w:rsidRPr="00423C30" w:rsidRDefault="00000C50" w:rsidP="00000C50">
      <w:pPr>
        <w:spacing w:line="276" w:lineRule="auto"/>
        <w:ind w:left="11"/>
        <w:jc w:val="lowKashida"/>
        <w:rPr>
          <w:rFonts w:ascii="Sakkal Majalla" w:hAnsi="Sakkal Majalla" w:cs="Sakkal Majalla"/>
          <w:sz w:val="30"/>
          <w:szCs w:val="30"/>
          <w:rtl/>
          <w:lang w:bidi="ar-AE"/>
        </w:rPr>
      </w:pPr>
      <w:r w:rsidRPr="00423C30">
        <w:rPr>
          <w:rFonts w:ascii="Sakkal Majalla" w:hAnsi="Sakkal Majalla" w:cs="Sakkal Majalla" w:hint="cs"/>
          <w:sz w:val="30"/>
          <w:szCs w:val="30"/>
          <w:rtl/>
        </w:rPr>
        <w:t xml:space="preserve">يُلغى </w:t>
      </w:r>
      <w:r w:rsidRPr="00423C30">
        <w:rPr>
          <w:rFonts w:ascii="Sakkal Majalla" w:hAnsi="Sakkal Majalla" w:cs="Sakkal Majalla"/>
          <w:sz w:val="30"/>
          <w:szCs w:val="30"/>
          <w:rtl/>
        </w:rPr>
        <w:t>قرار المجلس التنفيذي رقم (16) لسنة 2026م بشأن منح المساعدة الاجتماعية الإضافية للمنتفعين في إمارة الشارقة</w:t>
      </w:r>
      <w:r w:rsidRPr="00423C30">
        <w:rPr>
          <w:rFonts w:ascii="Sakkal Majalla" w:hAnsi="Sakkal Majalla" w:cs="Sakkal Majalla"/>
          <w:sz w:val="30"/>
          <w:szCs w:val="30"/>
          <w:lang w:bidi="ar-AE"/>
        </w:rPr>
        <w:t>.</w:t>
      </w:r>
    </w:p>
    <w:p w14:paraId="2B546A97"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t xml:space="preserve">المادة </w:t>
      </w:r>
      <w:r w:rsidRPr="00423C30">
        <w:rPr>
          <w:rFonts w:ascii="Sakkal Majalla" w:hAnsi="Sakkal Majalla" w:cs="Sakkal Majalla" w:hint="cs"/>
          <w:b/>
          <w:bCs/>
          <w:sz w:val="30"/>
          <w:szCs w:val="30"/>
          <w:rtl/>
          <w:lang w:bidi="ar-AE"/>
        </w:rPr>
        <w:t>(16</w:t>
      </w:r>
      <w:r w:rsidRPr="00423C30">
        <w:rPr>
          <w:rFonts w:ascii="Sakkal Majalla" w:hAnsi="Sakkal Majalla" w:cs="Sakkal Majalla"/>
          <w:b/>
          <w:bCs/>
          <w:sz w:val="30"/>
          <w:szCs w:val="30"/>
          <w:rtl/>
          <w:lang w:bidi="ar-AE"/>
        </w:rPr>
        <w:t>)</w:t>
      </w:r>
    </w:p>
    <w:p w14:paraId="6089FEDE" w14:textId="77777777" w:rsidR="00000C50" w:rsidRPr="00423C30" w:rsidRDefault="00000C50" w:rsidP="00000C50">
      <w:pPr>
        <w:spacing w:line="276" w:lineRule="auto"/>
        <w:ind w:left="11"/>
        <w:jc w:val="center"/>
        <w:rPr>
          <w:rFonts w:ascii="Sakkal Majalla" w:hAnsi="Sakkal Majalla" w:cs="Sakkal Majalla"/>
          <w:b/>
          <w:bCs/>
          <w:sz w:val="30"/>
          <w:szCs w:val="30"/>
          <w:rtl/>
          <w:lang w:bidi="ar-AE"/>
        </w:rPr>
      </w:pPr>
      <w:r w:rsidRPr="00423C30">
        <w:rPr>
          <w:rFonts w:ascii="Sakkal Majalla" w:hAnsi="Sakkal Majalla" w:cs="Sakkal Majalla"/>
          <w:b/>
          <w:bCs/>
          <w:sz w:val="30"/>
          <w:szCs w:val="30"/>
          <w:rtl/>
          <w:lang w:bidi="ar-AE"/>
        </w:rPr>
        <w:t>النفاذ والنشر</w:t>
      </w:r>
    </w:p>
    <w:p w14:paraId="29036696" w14:textId="77777777" w:rsidR="00000C50" w:rsidRPr="00423C30" w:rsidRDefault="00000C50" w:rsidP="00000C50">
      <w:pPr>
        <w:spacing w:line="276" w:lineRule="auto"/>
        <w:ind w:left="11" w:right="-142"/>
        <w:rPr>
          <w:rFonts w:ascii="Sakkal Majalla" w:hAnsi="Sakkal Majalla" w:cs="Sakkal Majalla"/>
          <w:b/>
          <w:bCs/>
          <w:sz w:val="30"/>
          <w:szCs w:val="30"/>
          <w:rtl/>
          <w:lang w:bidi="ar-AE"/>
        </w:rPr>
      </w:pPr>
      <w:r w:rsidRPr="00423C30">
        <w:rPr>
          <w:rFonts w:ascii="Sakkal Majalla" w:hAnsi="Sakkal Majalla" w:cs="Sakkal Majalla"/>
          <w:sz w:val="30"/>
          <w:szCs w:val="30"/>
          <w:rtl/>
          <w:lang w:bidi="ar-AE"/>
        </w:rPr>
        <w:t>يعمل بهذا القرار من تاريخ صدوره، وعلى الجهات المعنية تنفيذه كل فيما يخصه، ويُنشر في الجريدة الرسمية.</w:t>
      </w:r>
      <w:bookmarkEnd w:id="15"/>
    </w:p>
    <w:p w14:paraId="02835D77" w14:textId="77777777" w:rsidR="00000C50" w:rsidRPr="00423C30" w:rsidRDefault="00000C50" w:rsidP="00000C50">
      <w:pPr>
        <w:spacing w:line="276" w:lineRule="auto"/>
        <w:rPr>
          <w:rFonts w:ascii="Sakkal Majalla" w:eastAsia="Calibri" w:hAnsi="Sakkal Majalla" w:cs="Sakkal Majalla"/>
          <w:b/>
          <w:bCs/>
          <w:sz w:val="30"/>
          <w:szCs w:val="30"/>
          <w:lang w:bidi="ar-AE"/>
        </w:rPr>
      </w:pPr>
      <w:r w:rsidRPr="00423C30">
        <w:rPr>
          <w:rFonts w:ascii="Sakkal Majalla" w:eastAsia="Calibri" w:hAnsi="Sakkal Majalla" w:cs="Sakkal Majalla"/>
          <w:b/>
          <w:bCs/>
          <w:sz w:val="30"/>
          <w:szCs w:val="30"/>
          <w:rtl/>
          <w:lang w:bidi="ar-AE"/>
        </w:rPr>
        <w:t>صدر عنا بتاريخ:</w:t>
      </w:r>
    </w:p>
    <w:p w14:paraId="04A550F6" w14:textId="77777777" w:rsidR="00000C50" w:rsidRPr="00423C30" w:rsidRDefault="00000C50" w:rsidP="00000C50">
      <w:pPr>
        <w:spacing w:line="276" w:lineRule="auto"/>
        <w:jc w:val="lowKashida"/>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 xml:space="preserve">الــثــلاثـــاء: </w:t>
      </w:r>
      <w:r>
        <w:rPr>
          <w:rFonts w:ascii="Sakkal Majalla" w:hAnsi="Sakkal Majalla" w:cs="Sakkal Majalla" w:hint="cs"/>
          <w:b/>
          <w:bCs/>
          <w:sz w:val="30"/>
          <w:szCs w:val="30"/>
          <w:rtl/>
          <w:lang w:bidi="ar-AE"/>
        </w:rPr>
        <w:t>8</w:t>
      </w:r>
      <w:r w:rsidRPr="00423C30">
        <w:rPr>
          <w:rFonts w:ascii="Sakkal Majalla" w:hAnsi="Sakkal Majalla" w:cs="Sakkal Majalla" w:hint="cs"/>
          <w:b/>
          <w:bCs/>
          <w:sz w:val="30"/>
          <w:szCs w:val="30"/>
          <w:rtl/>
          <w:lang w:bidi="ar-AE"/>
        </w:rPr>
        <w:t xml:space="preserve"> محرم 1448ه</w:t>
      </w:r>
    </w:p>
    <w:p w14:paraId="393F4913" w14:textId="6BC2394A" w:rsidR="00000C50" w:rsidRPr="00280EDA" w:rsidRDefault="00000C50" w:rsidP="00000C50">
      <w:pPr>
        <w:spacing w:line="276" w:lineRule="auto"/>
        <w:ind w:right="142"/>
        <w:jc w:val="lowKashida"/>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 xml:space="preserve">الموافق: </w:t>
      </w:r>
      <w:r>
        <w:rPr>
          <w:rFonts w:ascii="Sakkal Majalla" w:hAnsi="Sakkal Majalla" w:cs="Sakkal Majalla" w:hint="cs"/>
          <w:b/>
          <w:bCs/>
          <w:sz w:val="30"/>
          <w:szCs w:val="30"/>
          <w:rtl/>
          <w:lang w:bidi="ar-AE"/>
        </w:rPr>
        <w:t>23</w:t>
      </w:r>
      <w:r w:rsidRPr="00423C30">
        <w:rPr>
          <w:rFonts w:ascii="Sakkal Majalla" w:hAnsi="Sakkal Majalla" w:cs="Sakkal Majalla" w:hint="cs"/>
          <w:b/>
          <w:bCs/>
          <w:sz w:val="30"/>
          <w:szCs w:val="30"/>
          <w:rtl/>
          <w:lang w:bidi="ar-AE"/>
        </w:rPr>
        <w:t xml:space="preserve"> يونيو 2026م</w:t>
      </w:r>
    </w:p>
    <w:p w14:paraId="4BE33664" w14:textId="77777777" w:rsidR="00000C50" w:rsidRPr="00423C30" w:rsidRDefault="00000C50" w:rsidP="00000C50">
      <w:pPr>
        <w:spacing w:line="276" w:lineRule="auto"/>
        <w:ind w:right="142"/>
        <w:jc w:val="right"/>
        <w:rPr>
          <w:rFonts w:ascii="Sakkal Majalla" w:eastAsia="Calibri" w:hAnsi="Sakkal Majalla" w:cs="Sakkal Majalla"/>
          <w:b/>
          <w:bCs/>
          <w:sz w:val="30"/>
          <w:szCs w:val="30"/>
          <w:rtl/>
        </w:rPr>
      </w:pPr>
      <w:r w:rsidRPr="00423C30">
        <w:rPr>
          <w:rFonts w:ascii="Sakkal Majalla" w:eastAsia="Calibri" w:hAnsi="Sakkal Majalla" w:cs="Sakkal Majalla"/>
          <w:b/>
          <w:bCs/>
          <w:sz w:val="30"/>
          <w:szCs w:val="30"/>
          <w:rtl/>
        </w:rPr>
        <w:t>سلطان بن محمد بن سلطان القاسمي</w:t>
      </w:r>
    </w:p>
    <w:p w14:paraId="66AA8805" w14:textId="77777777" w:rsidR="00000C50" w:rsidRPr="00423C30" w:rsidRDefault="00000C50" w:rsidP="00000C50">
      <w:pPr>
        <w:spacing w:line="276" w:lineRule="auto"/>
        <w:ind w:right="142"/>
        <w:jc w:val="right"/>
        <w:rPr>
          <w:rFonts w:ascii="Sakkal Majalla" w:eastAsia="Calibri" w:hAnsi="Sakkal Majalla" w:cs="Sakkal Majalla"/>
          <w:b/>
          <w:bCs/>
          <w:sz w:val="30"/>
          <w:szCs w:val="30"/>
          <w:rtl/>
        </w:rPr>
      </w:pPr>
      <w:r w:rsidRPr="00423C30">
        <w:rPr>
          <w:rFonts w:ascii="Sakkal Majalla" w:eastAsia="Calibri" w:hAnsi="Sakkal Majalla" w:cs="Sakkal Majalla"/>
          <w:b/>
          <w:bCs/>
          <w:sz w:val="30"/>
          <w:szCs w:val="30"/>
          <w:rtl/>
        </w:rPr>
        <w:t>ولي العهــــــد نائب حــــــــــاكم إمــــارة الشارقة</w:t>
      </w:r>
    </w:p>
    <w:p w14:paraId="37312506" w14:textId="77777777" w:rsidR="00000C50" w:rsidRPr="00423C30" w:rsidRDefault="00000C50" w:rsidP="00000C50">
      <w:pPr>
        <w:spacing w:line="276" w:lineRule="auto"/>
        <w:ind w:right="142"/>
        <w:jc w:val="right"/>
        <w:rPr>
          <w:rFonts w:ascii="Sakkal Majalla" w:eastAsia="Calibri" w:hAnsi="Sakkal Majalla" w:cs="Sakkal Majalla"/>
          <w:b/>
          <w:bCs/>
          <w:sz w:val="30"/>
          <w:szCs w:val="30"/>
          <w:rtl/>
          <w:lang w:bidi="ar-AE"/>
        </w:rPr>
      </w:pPr>
      <w:r w:rsidRPr="00423C30">
        <w:rPr>
          <w:rFonts w:ascii="Sakkal Majalla" w:eastAsia="Calibri" w:hAnsi="Sakkal Majalla" w:cs="Sakkal Majalla"/>
          <w:b/>
          <w:bCs/>
          <w:sz w:val="30"/>
          <w:szCs w:val="30"/>
          <w:rtl/>
        </w:rPr>
        <w:t>رئيس المجلس التنفيذي لإمارة الشارق</w:t>
      </w:r>
      <w:r w:rsidRPr="00423C30">
        <w:rPr>
          <w:rFonts w:ascii="Sakkal Majalla" w:eastAsia="Calibri" w:hAnsi="Sakkal Majalla" w:cs="Sakkal Majalla"/>
          <w:b/>
          <w:bCs/>
          <w:sz w:val="30"/>
          <w:szCs w:val="30"/>
          <w:rtl/>
          <w:lang w:bidi="ar-AE"/>
        </w:rPr>
        <w:t>ة</w:t>
      </w:r>
    </w:p>
    <w:p w14:paraId="4089336B"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436F6752"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39E17DD1" w14:textId="52BD04DE"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3370DCF8"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3EC02492"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1A5C9977"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345D7753" w14:textId="1765210E"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18177CBF" w14:textId="429DF3F5"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6195533B" w14:textId="53887A1C"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76F14280" w14:textId="1515D6ED" w:rsidR="00BD63EB" w:rsidRDefault="00000C50"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95840" behindDoc="1" locked="0" layoutInCell="1" allowOverlap="1" wp14:anchorId="186D759A" wp14:editId="28F8CE3B">
                <wp:simplePos x="0" y="0"/>
                <wp:positionH relativeFrom="margin">
                  <wp:posOffset>1043940</wp:posOffset>
                </wp:positionH>
                <wp:positionV relativeFrom="page">
                  <wp:posOffset>3876675</wp:posOffset>
                </wp:positionV>
                <wp:extent cx="3467100" cy="1924050"/>
                <wp:effectExtent l="19050" t="19050" r="38100" b="38100"/>
                <wp:wrapSquare wrapText="bothSides"/>
                <wp:docPr id="210816766"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9240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EA845F0" w14:textId="77777777" w:rsidR="00000C50" w:rsidRPr="005F149E" w:rsidRDefault="00000C50" w:rsidP="00000C50">
                            <w:pPr>
                              <w:jc w:val="center"/>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 xml:space="preserve">قرار المجلس التنفيذي رقم (32) لسنة 2026م </w:t>
                            </w:r>
                          </w:p>
                          <w:p w14:paraId="488FF176" w14:textId="77777777" w:rsidR="00000C50" w:rsidRDefault="00000C50" w:rsidP="00000C50">
                            <w:pPr>
                              <w:jc w:val="center"/>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بتعديل</w:t>
                            </w:r>
                          </w:p>
                          <w:p w14:paraId="552F1DA6" w14:textId="10D71F63" w:rsidR="00000C50" w:rsidRDefault="00000C50" w:rsidP="00000C50">
                            <w:pPr>
                              <w:jc w:val="center"/>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 xml:space="preserve"> </w:t>
                            </w:r>
                            <w:r w:rsidR="0044450A" w:rsidRPr="005F149E">
                              <w:rPr>
                                <w:rFonts w:ascii="Sakkal Majalla" w:hAnsi="Sakkal Majalla" w:cs="Sakkal Majalla" w:hint="cs"/>
                                <w:b/>
                                <w:bCs/>
                                <w:sz w:val="30"/>
                                <w:szCs w:val="30"/>
                                <w:rtl/>
                                <w:lang w:bidi="ar-AE"/>
                              </w:rPr>
                              <w:t xml:space="preserve">قرار </w:t>
                            </w:r>
                            <w:r w:rsidR="0044450A">
                              <w:rPr>
                                <w:rFonts w:ascii="Sakkal Majalla" w:hAnsi="Sakkal Majalla" w:cs="Sakkal Majalla" w:hint="cs"/>
                                <w:b/>
                                <w:bCs/>
                                <w:sz w:val="30"/>
                                <w:szCs w:val="30"/>
                                <w:rtl/>
                                <w:lang w:bidi="ar-AE"/>
                              </w:rPr>
                              <w:t>المجلس</w:t>
                            </w:r>
                            <w:r w:rsidRPr="005F149E">
                              <w:rPr>
                                <w:rFonts w:ascii="Sakkal Majalla" w:hAnsi="Sakkal Majalla" w:cs="Sakkal Majalla" w:hint="cs"/>
                                <w:b/>
                                <w:bCs/>
                                <w:sz w:val="30"/>
                                <w:szCs w:val="30"/>
                                <w:rtl/>
                                <w:lang w:bidi="ar-AE"/>
                              </w:rPr>
                              <w:t xml:space="preserve"> التنفيذي رقم (44) لسنة 2016م </w:t>
                            </w:r>
                          </w:p>
                          <w:p w14:paraId="0B9144B9" w14:textId="77777777" w:rsidR="00000C50" w:rsidRPr="0043401C" w:rsidRDefault="00000C50" w:rsidP="00000C50">
                            <w:pPr>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بشأن اللائحة التنفيذية</w:t>
                            </w:r>
                            <w:r>
                              <w:rPr>
                                <w:rFonts w:ascii="Sakkal Majalla" w:hAnsi="Sakkal Majalla" w:cs="Sakkal Majalla" w:hint="cs"/>
                                <w:b/>
                                <w:bCs/>
                                <w:sz w:val="30"/>
                                <w:szCs w:val="30"/>
                                <w:rtl/>
                                <w:lang w:bidi="ar-AE"/>
                              </w:rPr>
                              <w:t xml:space="preserve"> </w:t>
                            </w:r>
                            <w:r w:rsidRPr="005F149E">
                              <w:rPr>
                                <w:rFonts w:ascii="Sakkal Majalla" w:hAnsi="Sakkal Majalla" w:cs="Sakkal Majalla" w:hint="cs"/>
                                <w:b/>
                                <w:bCs/>
                                <w:sz w:val="30"/>
                                <w:szCs w:val="30"/>
                                <w:rtl/>
                                <w:lang w:bidi="ar-AE"/>
                              </w:rPr>
                              <w:t>للقانون رقم (4) لسنة 2016م بشأن إنشاء وتنظيم دار الوثائق في إمارة الشارقة</w:t>
                            </w:r>
                          </w:p>
                          <w:p w14:paraId="495B4014" w14:textId="77777777" w:rsidR="00000C50" w:rsidRPr="001118DA" w:rsidRDefault="00000C50" w:rsidP="00000C50">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6D759A" id="_x0000_s1064" style="position:absolute;margin-left:82.2pt;margin-top:305.25pt;width:273pt;height:151.5pt;z-index:-2511206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" strokeweight="4.5pt">
                <v:stroke linestyle="thickThin"/>
                <v:textbox>
                  <w:txbxContent>
                    <w:p w14:paraId="6EA845F0" w14:textId="77777777" w:rsidR="00000C50" w:rsidRPr="005F149E" w:rsidRDefault="00000C50" w:rsidP="00000C50">
                      <w:pPr>
                        <w:jc w:val="center"/>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 xml:space="preserve">قرار المجلس التنفيذي رقم (32) لسنة 2026م </w:t>
                      </w:r>
                    </w:p>
                    <w:p w14:paraId="488FF176" w14:textId="77777777" w:rsidR="00000C50" w:rsidRDefault="00000C50" w:rsidP="00000C50">
                      <w:pPr>
                        <w:jc w:val="center"/>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بتعديل</w:t>
                      </w:r>
                    </w:p>
                    <w:p w14:paraId="552F1DA6" w14:textId="10D71F63" w:rsidR="00000C50" w:rsidRDefault="00000C50" w:rsidP="00000C50">
                      <w:pPr>
                        <w:jc w:val="center"/>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 xml:space="preserve"> </w:t>
                      </w:r>
                      <w:r w:rsidR="0044450A" w:rsidRPr="005F149E">
                        <w:rPr>
                          <w:rFonts w:ascii="Sakkal Majalla" w:hAnsi="Sakkal Majalla" w:cs="Sakkal Majalla" w:hint="cs"/>
                          <w:b/>
                          <w:bCs/>
                          <w:sz w:val="30"/>
                          <w:szCs w:val="30"/>
                          <w:rtl/>
                          <w:lang w:bidi="ar-AE"/>
                        </w:rPr>
                        <w:t xml:space="preserve">قرار </w:t>
                      </w:r>
                      <w:r w:rsidR="0044450A">
                        <w:rPr>
                          <w:rFonts w:ascii="Sakkal Majalla" w:hAnsi="Sakkal Majalla" w:cs="Sakkal Majalla" w:hint="cs"/>
                          <w:b/>
                          <w:bCs/>
                          <w:sz w:val="30"/>
                          <w:szCs w:val="30"/>
                          <w:rtl/>
                          <w:lang w:bidi="ar-AE"/>
                        </w:rPr>
                        <w:t>المجلس</w:t>
                      </w:r>
                      <w:r w:rsidRPr="005F149E">
                        <w:rPr>
                          <w:rFonts w:ascii="Sakkal Majalla" w:hAnsi="Sakkal Majalla" w:cs="Sakkal Majalla" w:hint="cs"/>
                          <w:b/>
                          <w:bCs/>
                          <w:sz w:val="30"/>
                          <w:szCs w:val="30"/>
                          <w:rtl/>
                          <w:lang w:bidi="ar-AE"/>
                        </w:rPr>
                        <w:t xml:space="preserve"> التنفيذي رقم (44) لسنة 2016م </w:t>
                      </w:r>
                    </w:p>
                    <w:p w14:paraId="0B9144B9" w14:textId="77777777" w:rsidR="00000C50" w:rsidRPr="0043401C" w:rsidRDefault="00000C50" w:rsidP="00000C50">
                      <w:pPr>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بشأن اللائحة التنفيذية</w:t>
                      </w:r>
                      <w:r>
                        <w:rPr>
                          <w:rFonts w:ascii="Sakkal Majalla" w:hAnsi="Sakkal Majalla" w:cs="Sakkal Majalla" w:hint="cs"/>
                          <w:b/>
                          <w:bCs/>
                          <w:sz w:val="30"/>
                          <w:szCs w:val="30"/>
                          <w:rtl/>
                          <w:lang w:bidi="ar-AE"/>
                        </w:rPr>
                        <w:t xml:space="preserve"> </w:t>
                      </w:r>
                      <w:r w:rsidRPr="005F149E">
                        <w:rPr>
                          <w:rFonts w:ascii="Sakkal Majalla" w:hAnsi="Sakkal Majalla" w:cs="Sakkal Majalla" w:hint="cs"/>
                          <w:b/>
                          <w:bCs/>
                          <w:sz w:val="30"/>
                          <w:szCs w:val="30"/>
                          <w:rtl/>
                          <w:lang w:bidi="ar-AE"/>
                        </w:rPr>
                        <w:t>للقانون رقم (4) لسنة 2016م بشأن إنشاء وتنظيم دار الوثائق في إمارة الشارقة</w:t>
                      </w:r>
                    </w:p>
                    <w:p w14:paraId="495B4014" w14:textId="77777777" w:rsidR="00000C50" w:rsidRPr="001118DA" w:rsidRDefault="00000C50" w:rsidP="00000C50">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v:textbox>
                <w10:wrap type="square" anchorx="margin" anchory="page"/>
              </v:roundrect>
            </w:pict>
          </mc:Fallback>
        </mc:AlternateContent>
      </w:r>
    </w:p>
    <w:p w14:paraId="7974CE59" w14:textId="090161E9"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589E1608" w14:textId="48507B28"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3C3A9299" w14:textId="7531D47D"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3C924C3A" w14:textId="7086434A"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671FC558" w14:textId="6C277D45"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3AE08BC6" w14:textId="41C901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7E3B7743" w14:textId="0C84574A"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2A681898" w14:textId="7EC6C5AA"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4993BD16" w14:textId="30B1BF96"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2E056A97" w14:textId="24E2D25E"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7002A8DB" w14:textId="59D60C12"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04274B4D" w14:textId="77777777"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48F359C4" w14:textId="01D87306"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12BE2366" w14:textId="69FB11E0" w:rsidR="00BD63EB" w:rsidRDefault="00BD63EB" w:rsidP="0014384E">
      <w:pPr>
        <w:spacing w:line="276" w:lineRule="auto"/>
        <w:ind w:right="142"/>
        <w:jc w:val="right"/>
        <w:rPr>
          <w:rFonts w:ascii="Sakkal Majalla" w:eastAsia="Calibri" w:hAnsi="Sakkal Majalla" w:cs="Sakkal Majalla"/>
          <w:b/>
          <w:bCs/>
          <w:sz w:val="30"/>
          <w:szCs w:val="30"/>
          <w:rtl/>
          <w:lang w:val="en-AE"/>
        </w:rPr>
      </w:pPr>
    </w:p>
    <w:p w14:paraId="4EED11AD" w14:textId="5D24EC47"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669D51A0" w14:textId="535064D6"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3B66C681" w14:textId="77777777" w:rsidR="00000C50" w:rsidRPr="005F149E" w:rsidRDefault="00000C50" w:rsidP="00000C50">
      <w:pPr>
        <w:jc w:val="center"/>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lastRenderedPageBreak/>
        <w:t xml:space="preserve">قرار المجلس التنفيذي رقم (32) لسنة 2026م </w:t>
      </w:r>
    </w:p>
    <w:p w14:paraId="70DA1AE7" w14:textId="77777777" w:rsidR="00000C50" w:rsidRDefault="00000C50" w:rsidP="00000C50">
      <w:pPr>
        <w:jc w:val="center"/>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بتعديل</w:t>
      </w:r>
    </w:p>
    <w:p w14:paraId="7A46FA2A" w14:textId="03F96573" w:rsidR="00000C50" w:rsidRDefault="00000C50" w:rsidP="00000C50">
      <w:pPr>
        <w:jc w:val="center"/>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 xml:space="preserve"> </w:t>
      </w:r>
      <w:r w:rsidR="002206A5" w:rsidRPr="005F149E">
        <w:rPr>
          <w:rFonts w:ascii="Sakkal Majalla" w:hAnsi="Sakkal Majalla" w:cs="Sakkal Majalla" w:hint="cs"/>
          <w:b/>
          <w:bCs/>
          <w:sz w:val="30"/>
          <w:szCs w:val="30"/>
          <w:rtl/>
          <w:lang w:bidi="ar-AE"/>
        </w:rPr>
        <w:t xml:space="preserve">قرار </w:t>
      </w:r>
      <w:r w:rsidR="002206A5">
        <w:rPr>
          <w:rFonts w:ascii="Sakkal Majalla" w:hAnsi="Sakkal Majalla" w:cs="Sakkal Majalla" w:hint="cs"/>
          <w:b/>
          <w:bCs/>
          <w:sz w:val="30"/>
          <w:szCs w:val="30"/>
          <w:rtl/>
          <w:lang w:bidi="ar-AE"/>
        </w:rPr>
        <w:t>المجلس</w:t>
      </w:r>
      <w:r w:rsidRPr="005F149E">
        <w:rPr>
          <w:rFonts w:ascii="Sakkal Majalla" w:hAnsi="Sakkal Majalla" w:cs="Sakkal Majalla" w:hint="cs"/>
          <w:b/>
          <w:bCs/>
          <w:sz w:val="30"/>
          <w:szCs w:val="30"/>
          <w:rtl/>
          <w:lang w:bidi="ar-AE"/>
        </w:rPr>
        <w:t xml:space="preserve"> التنفيذي رقم (44) لسنة 2016م </w:t>
      </w:r>
    </w:p>
    <w:p w14:paraId="0FF80CFB" w14:textId="77777777" w:rsidR="00000C50" w:rsidRPr="0043401C" w:rsidRDefault="00000C50" w:rsidP="00000C50">
      <w:pPr>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بشأن اللائحة التنفيذية</w:t>
      </w:r>
      <w:r>
        <w:rPr>
          <w:rFonts w:ascii="Sakkal Majalla" w:hAnsi="Sakkal Majalla" w:cs="Sakkal Majalla" w:hint="cs"/>
          <w:b/>
          <w:bCs/>
          <w:sz w:val="30"/>
          <w:szCs w:val="30"/>
          <w:rtl/>
          <w:lang w:bidi="ar-AE"/>
        </w:rPr>
        <w:t xml:space="preserve"> </w:t>
      </w:r>
      <w:r w:rsidRPr="005F149E">
        <w:rPr>
          <w:rFonts w:ascii="Sakkal Majalla" w:hAnsi="Sakkal Majalla" w:cs="Sakkal Majalla" w:hint="cs"/>
          <w:b/>
          <w:bCs/>
          <w:sz w:val="30"/>
          <w:szCs w:val="30"/>
          <w:rtl/>
          <w:lang w:bidi="ar-AE"/>
        </w:rPr>
        <w:t>للقانون رقم (4) لسنة 2016م بشأن إنشاء وتنظيم دار الوثائق في إمارة الشارقة</w:t>
      </w:r>
    </w:p>
    <w:p w14:paraId="3A16A611" w14:textId="77777777" w:rsidR="00000C50" w:rsidRPr="005F149E" w:rsidRDefault="00000C50" w:rsidP="00000C50">
      <w:pPr>
        <w:spacing w:line="276" w:lineRule="auto"/>
        <w:jc w:val="both"/>
        <w:rPr>
          <w:rFonts w:ascii="Sakkal Majalla" w:hAnsi="Sakkal Majalla" w:cs="Sakkal Majalla"/>
          <w:sz w:val="30"/>
          <w:szCs w:val="30"/>
          <w:rtl/>
          <w:lang w:bidi="ar-AE"/>
        </w:rPr>
      </w:pPr>
      <w:r w:rsidRPr="005F149E">
        <w:rPr>
          <w:rFonts w:ascii="Sakkal Majalla" w:hAnsi="Sakkal Majalla" w:cs="Sakkal Majalla" w:hint="cs"/>
          <w:sz w:val="30"/>
          <w:szCs w:val="30"/>
          <w:rtl/>
          <w:lang w:bidi="ar-AE"/>
        </w:rPr>
        <w:t>نحن سلطان بن محمد بن سلطان القاسمي</w:t>
      </w:r>
      <w:r>
        <w:rPr>
          <w:rFonts w:ascii="Sakkal Majalla" w:hAnsi="Sakkal Majalla" w:cs="Sakkal Majalla"/>
          <w:sz w:val="30"/>
          <w:szCs w:val="30"/>
          <w:lang w:bidi="ar-AE"/>
        </w:rPr>
        <w:t xml:space="preserve"> </w:t>
      </w:r>
      <w:r w:rsidRPr="005F149E">
        <w:rPr>
          <w:rFonts w:ascii="Sakkal Majalla" w:hAnsi="Sakkal Majalla" w:cs="Sakkal Majalla" w:hint="cs"/>
          <w:sz w:val="30"/>
          <w:szCs w:val="30"/>
          <w:rtl/>
          <w:lang w:bidi="ar-AE"/>
        </w:rPr>
        <w:t>ولي العهد نائب الحاكم رئيس المجلس التنفيذي لإمارة الشارقة،</w:t>
      </w:r>
    </w:p>
    <w:p w14:paraId="11EDAC73" w14:textId="77777777" w:rsidR="00000C50" w:rsidRPr="005F149E" w:rsidRDefault="00000C50" w:rsidP="00000C50">
      <w:pPr>
        <w:spacing w:line="276" w:lineRule="auto"/>
        <w:jc w:val="both"/>
        <w:rPr>
          <w:rFonts w:ascii="Sakkal Majalla" w:hAnsi="Sakkal Majalla" w:cs="Sakkal Majalla"/>
          <w:sz w:val="30"/>
          <w:szCs w:val="30"/>
          <w:rtl/>
          <w:lang w:bidi="ar-AE"/>
        </w:rPr>
      </w:pPr>
      <w:r w:rsidRPr="005F149E">
        <w:rPr>
          <w:rFonts w:ascii="Sakkal Majalla" w:hAnsi="Sakkal Majalla" w:cs="Sakkal Majalla" w:hint="cs"/>
          <w:sz w:val="30"/>
          <w:szCs w:val="30"/>
          <w:rtl/>
          <w:lang w:bidi="ar-AE"/>
        </w:rPr>
        <w:t>بعد الاطلاع على القانون رقم (2) لسنة 1999م بشأن إنشاء المجلس التنفيذي لإمارة الشارقة لائحته الداخلية وتعديلاته،</w:t>
      </w:r>
    </w:p>
    <w:p w14:paraId="65FD7C2F" w14:textId="77777777" w:rsidR="00000C50" w:rsidRPr="005F149E" w:rsidRDefault="00000C50" w:rsidP="00000C50">
      <w:pPr>
        <w:spacing w:line="276" w:lineRule="auto"/>
        <w:jc w:val="both"/>
        <w:rPr>
          <w:rFonts w:ascii="Sakkal Majalla" w:hAnsi="Sakkal Majalla" w:cs="Sakkal Majalla"/>
          <w:sz w:val="30"/>
          <w:szCs w:val="30"/>
          <w:rtl/>
          <w:lang w:bidi="ar-AE"/>
        </w:rPr>
      </w:pPr>
      <w:r w:rsidRPr="005F149E">
        <w:rPr>
          <w:rFonts w:ascii="Sakkal Majalla" w:hAnsi="Sakkal Majalla" w:cs="Sakkal Majalla" w:hint="cs"/>
          <w:sz w:val="30"/>
          <w:szCs w:val="30"/>
          <w:rtl/>
          <w:lang w:bidi="ar-AE"/>
        </w:rPr>
        <w:t>والقانون رقم (4) لسنة 2016م بشأن إنشاء وتنظيم دار الوثائق في إمارة الشارقة ولائحته التنفيذية وتعديلاتها،</w:t>
      </w:r>
    </w:p>
    <w:p w14:paraId="4892110F" w14:textId="77777777" w:rsidR="00000C50" w:rsidRPr="005F149E" w:rsidRDefault="00000C50" w:rsidP="00000C50">
      <w:pPr>
        <w:spacing w:line="276" w:lineRule="auto"/>
        <w:jc w:val="both"/>
        <w:rPr>
          <w:rFonts w:ascii="Sakkal Majalla" w:hAnsi="Sakkal Majalla" w:cs="Sakkal Majalla"/>
          <w:sz w:val="30"/>
          <w:szCs w:val="30"/>
          <w:rtl/>
          <w:lang w:bidi="ar-AE"/>
        </w:rPr>
      </w:pPr>
      <w:r w:rsidRPr="005F149E">
        <w:rPr>
          <w:rFonts w:ascii="Sakkal Majalla" w:hAnsi="Sakkal Majalla" w:cs="Sakkal Majalla" w:hint="cs"/>
          <w:sz w:val="30"/>
          <w:szCs w:val="30"/>
          <w:rtl/>
          <w:lang w:bidi="ar-AE"/>
        </w:rPr>
        <w:t>وبناءً على عرض رئيس دار الوثائق وموافقة المجلس التنفيذي ولما تقتضيه المصلحة العامة،</w:t>
      </w:r>
    </w:p>
    <w:p w14:paraId="26A53B33" w14:textId="77777777" w:rsidR="00000C50" w:rsidRPr="0043401C" w:rsidRDefault="00000C50" w:rsidP="00000C50">
      <w:pPr>
        <w:spacing w:line="276" w:lineRule="auto"/>
        <w:jc w:val="lowKashida"/>
        <w:rPr>
          <w:rFonts w:ascii="Sakkal Majalla" w:hAnsi="Sakkal Majalla" w:cs="Sakkal Majalla"/>
          <w:sz w:val="30"/>
          <w:szCs w:val="30"/>
          <w:rtl/>
          <w:lang w:bidi="ar-AE"/>
        </w:rPr>
      </w:pPr>
      <w:r w:rsidRPr="0043401C">
        <w:rPr>
          <w:rFonts w:ascii="Sakkal Majalla" w:hAnsi="Sakkal Majalla" w:cs="Sakkal Majalla" w:hint="cs"/>
          <w:sz w:val="30"/>
          <w:szCs w:val="30"/>
          <w:rtl/>
          <w:lang w:bidi="ar-AE"/>
        </w:rPr>
        <w:t>أصدرنا القرار الآتي:</w:t>
      </w:r>
    </w:p>
    <w:p w14:paraId="2BDCE9B2" w14:textId="77777777" w:rsidR="00000C50" w:rsidRPr="005F149E" w:rsidRDefault="00000C50" w:rsidP="00000C50">
      <w:pPr>
        <w:spacing w:line="276" w:lineRule="auto"/>
        <w:jc w:val="center"/>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المادة الأولى</w:t>
      </w:r>
    </w:p>
    <w:p w14:paraId="54FE2728" w14:textId="77777777" w:rsidR="00000C50" w:rsidRPr="005F149E" w:rsidRDefault="00000C50" w:rsidP="00000C50">
      <w:pPr>
        <w:spacing w:line="276" w:lineRule="auto"/>
        <w:jc w:val="both"/>
        <w:rPr>
          <w:rFonts w:ascii="Sakkal Majalla" w:hAnsi="Sakkal Majalla" w:cs="Sakkal Majalla"/>
          <w:sz w:val="30"/>
          <w:szCs w:val="30"/>
          <w:rtl/>
          <w:lang w:bidi="ar-AE"/>
        </w:rPr>
      </w:pPr>
      <w:r w:rsidRPr="005F149E">
        <w:rPr>
          <w:rFonts w:ascii="Sakkal Majalla" w:hAnsi="Sakkal Majalla" w:cs="Sakkal Majalla" w:hint="cs"/>
          <w:sz w:val="30"/>
          <w:szCs w:val="30"/>
          <w:rtl/>
          <w:lang w:bidi="ar-AE"/>
        </w:rPr>
        <w:t>يُستبدل بنص المادة رقم (17) من قرار المجلس التنفيذي رقم (44) لسنة 2014م بشأن اللائحة التنفيذية للقانون رقم (4) لسنة 2016م المشار إليه، النص الآتي:</w:t>
      </w:r>
    </w:p>
    <w:p w14:paraId="35310D09" w14:textId="77777777" w:rsidR="00000C50" w:rsidRPr="005F149E" w:rsidRDefault="00000C50" w:rsidP="00000C50">
      <w:pPr>
        <w:spacing w:before="240" w:line="276" w:lineRule="auto"/>
        <w:jc w:val="center"/>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المادة (17)</w:t>
      </w:r>
    </w:p>
    <w:p w14:paraId="35CDF480" w14:textId="77777777" w:rsidR="00000C50" w:rsidRPr="005F149E" w:rsidRDefault="00000C50" w:rsidP="00000C50">
      <w:pPr>
        <w:pStyle w:val="ListParagraph"/>
        <w:numPr>
          <w:ilvl w:val="0"/>
          <w:numId w:val="393"/>
        </w:numPr>
        <w:spacing w:line="276" w:lineRule="auto"/>
        <w:ind w:left="339"/>
        <w:jc w:val="both"/>
        <w:rPr>
          <w:rFonts w:ascii="Sakkal Majalla" w:hAnsi="Sakkal Majalla" w:cs="Sakkal Majalla"/>
          <w:sz w:val="30"/>
          <w:szCs w:val="30"/>
          <w:lang w:bidi="ar-AE"/>
        </w:rPr>
      </w:pPr>
      <w:r w:rsidRPr="005F149E">
        <w:rPr>
          <w:rFonts w:ascii="Sakkal Majalla" w:hAnsi="Sakkal Majalla" w:cs="Sakkal Majalla" w:hint="cs"/>
          <w:sz w:val="30"/>
          <w:szCs w:val="30"/>
          <w:rtl/>
          <w:lang w:bidi="ar-AE"/>
        </w:rPr>
        <w:t>تُحدد الجهة المعنية فئات الوثائق والمعلومات الخاضعة للسرية، والمدة الزمنية اللازمة لانتفاء صفة السرية عنها وذلك بالتنسيق مع دار الوثائق في الإمارة وبما لا يتعارض مع التشريعات ذات الصلة النافذة في الإمارة.</w:t>
      </w:r>
    </w:p>
    <w:p w14:paraId="3929B15C" w14:textId="77777777" w:rsidR="00000C50" w:rsidRPr="005F149E" w:rsidRDefault="00000C50" w:rsidP="00000C50">
      <w:pPr>
        <w:pStyle w:val="ListParagraph"/>
        <w:numPr>
          <w:ilvl w:val="0"/>
          <w:numId w:val="393"/>
        </w:numPr>
        <w:spacing w:before="240" w:line="276" w:lineRule="auto"/>
        <w:ind w:left="339"/>
        <w:jc w:val="both"/>
        <w:rPr>
          <w:rFonts w:ascii="Sakkal Majalla" w:hAnsi="Sakkal Majalla" w:cs="Sakkal Majalla"/>
          <w:sz w:val="30"/>
          <w:szCs w:val="30"/>
          <w:lang w:bidi="ar-AE"/>
        </w:rPr>
      </w:pPr>
      <w:r w:rsidRPr="005F149E">
        <w:rPr>
          <w:rFonts w:ascii="Sakkal Majalla" w:hAnsi="Sakkal Majalla" w:cs="Sakkal Majalla" w:hint="cs"/>
          <w:sz w:val="30"/>
          <w:szCs w:val="30"/>
          <w:rtl/>
          <w:lang w:bidi="ar-AE"/>
        </w:rPr>
        <w:t>تُصنّف الوثائق والمعلومات في الجهة المعنية وفق درجات السرية الآتية:</w:t>
      </w:r>
    </w:p>
    <w:p w14:paraId="0F85EE9E" w14:textId="77777777" w:rsidR="00000C50" w:rsidRPr="005F149E" w:rsidRDefault="00000C50" w:rsidP="00000C50">
      <w:pPr>
        <w:pStyle w:val="ListParagraph"/>
        <w:numPr>
          <w:ilvl w:val="0"/>
          <w:numId w:val="394"/>
        </w:numPr>
        <w:spacing w:before="240" w:line="276" w:lineRule="auto"/>
        <w:ind w:left="764"/>
        <w:jc w:val="both"/>
        <w:rPr>
          <w:rFonts w:ascii="Sakkal Majalla" w:hAnsi="Sakkal Majalla" w:cs="Sakkal Majalla"/>
          <w:sz w:val="30"/>
          <w:szCs w:val="30"/>
          <w:lang w:bidi="ar-AE"/>
        </w:rPr>
      </w:pPr>
      <w:r w:rsidRPr="005F149E">
        <w:rPr>
          <w:rFonts w:ascii="Sakkal Majalla" w:hAnsi="Sakkal Majalla" w:cs="Sakkal Majalla" w:hint="cs"/>
          <w:sz w:val="30"/>
          <w:szCs w:val="30"/>
          <w:rtl/>
          <w:lang w:bidi="ar-AE"/>
        </w:rPr>
        <w:t>سري للغاية.</w:t>
      </w:r>
    </w:p>
    <w:p w14:paraId="201FCEDC" w14:textId="77777777" w:rsidR="00000C50" w:rsidRPr="005F149E" w:rsidRDefault="00000C50" w:rsidP="00000C50">
      <w:pPr>
        <w:pStyle w:val="ListParagraph"/>
        <w:numPr>
          <w:ilvl w:val="0"/>
          <w:numId w:val="394"/>
        </w:numPr>
        <w:spacing w:before="240" w:line="276" w:lineRule="auto"/>
        <w:ind w:left="764"/>
        <w:jc w:val="both"/>
        <w:rPr>
          <w:rFonts w:ascii="Sakkal Majalla" w:hAnsi="Sakkal Majalla" w:cs="Sakkal Majalla"/>
          <w:sz w:val="30"/>
          <w:szCs w:val="30"/>
          <w:lang w:bidi="ar-AE"/>
        </w:rPr>
      </w:pPr>
      <w:r w:rsidRPr="005F149E">
        <w:rPr>
          <w:rFonts w:ascii="Sakkal Majalla" w:hAnsi="Sakkal Majalla" w:cs="Sakkal Majalla" w:hint="cs"/>
          <w:sz w:val="30"/>
          <w:szCs w:val="30"/>
          <w:rtl/>
          <w:lang w:bidi="ar-AE"/>
        </w:rPr>
        <w:t>سري.</w:t>
      </w:r>
    </w:p>
    <w:p w14:paraId="7F4F8EE2" w14:textId="77777777" w:rsidR="00000C50" w:rsidRPr="005F149E" w:rsidRDefault="00000C50" w:rsidP="00000C50">
      <w:pPr>
        <w:pStyle w:val="ListParagraph"/>
        <w:numPr>
          <w:ilvl w:val="0"/>
          <w:numId w:val="394"/>
        </w:numPr>
        <w:spacing w:before="240" w:line="276" w:lineRule="auto"/>
        <w:ind w:left="764"/>
        <w:jc w:val="both"/>
        <w:rPr>
          <w:rFonts w:ascii="Sakkal Majalla" w:hAnsi="Sakkal Majalla" w:cs="Sakkal Majalla"/>
          <w:sz w:val="30"/>
          <w:szCs w:val="30"/>
          <w:lang w:bidi="ar-AE"/>
        </w:rPr>
      </w:pPr>
      <w:r w:rsidRPr="005F149E">
        <w:rPr>
          <w:rFonts w:ascii="Sakkal Majalla" w:hAnsi="Sakkal Majalla" w:cs="Sakkal Majalla" w:hint="cs"/>
          <w:sz w:val="30"/>
          <w:szCs w:val="30"/>
          <w:rtl/>
          <w:lang w:bidi="ar-AE"/>
        </w:rPr>
        <w:t>محظور.</w:t>
      </w:r>
    </w:p>
    <w:p w14:paraId="2A296073" w14:textId="77777777" w:rsidR="00000C50" w:rsidRPr="005F149E" w:rsidRDefault="00000C50" w:rsidP="00000C50">
      <w:pPr>
        <w:pStyle w:val="ListParagraph"/>
        <w:numPr>
          <w:ilvl w:val="0"/>
          <w:numId w:val="394"/>
        </w:numPr>
        <w:spacing w:before="240" w:line="276" w:lineRule="auto"/>
        <w:ind w:left="764"/>
        <w:jc w:val="both"/>
        <w:rPr>
          <w:rFonts w:ascii="Sakkal Majalla" w:hAnsi="Sakkal Majalla" w:cs="Sakkal Majalla"/>
          <w:sz w:val="30"/>
          <w:szCs w:val="30"/>
          <w:lang w:bidi="ar-AE"/>
        </w:rPr>
      </w:pPr>
      <w:r w:rsidRPr="005F149E">
        <w:rPr>
          <w:rFonts w:ascii="Sakkal Majalla" w:hAnsi="Sakkal Majalla" w:cs="Sakkal Majalla" w:hint="cs"/>
          <w:sz w:val="30"/>
          <w:szCs w:val="30"/>
          <w:rtl/>
          <w:lang w:bidi="ar-AE"/>
        </w:rPr>
        <w:t>عام.</w:t>
      </w:r>
    </w:p>
    <w:p w14:paraId="1065E86F" w14:textId="77777777" w:rsidR="00000C50" w:rsidRPr="005F149E" w:rsidRDefault="00000C50" w:rsidP="00000C50">
      <w:pPr>
        <w:pStyle w:val="ListParagraph"/>
        <w:numPr>
          <w:ilvl w:val="0"/>
          <w:numId w:val="393"/>
        </w:numPr>
        <w:spacing w:before="240" w:line="276" w:lineRule="auto"/>
        <w:ind w:left="339"/>
        <w:jc w:val="both"/>
        <w:rPr>
          <w:rFonts w:ascii="Sakkal Majalla" w:hAnsi="Sakkal Majalla" w:cs="Sakkal Majalla"/>
          <w:sz w:val="30"/>
          <w:szCs w:val="30"/>
          <w:lang w:bidi="ar-AE"/>
        </w:rPr>
      </w:pPr>
      <w:r w:rsidRPr="005F149E">
        <w:rPr>
          <w:rFonts w:ascii="Sakkal Majalla" w:hAnsi="Sakkal Majalla" w:cs="Sakkal Majalla" w:hint="cs"/>
          <w:sz w:val="30"/>
          <w:szCs w:val="30"/>
          <w:rtl/>
          <w:lang w:bidi="ar-AE"/>
        </w:rPr>
        <w:t>يُراعى عند تحديد درجة السرية أن تعكس طبيعة الوثيقة أو المعلومة محتواها ومستوى الأثر المترتب على الإفصاح عنها، بما يكفل تحقيق مستوى الحماية المناسب لها طوال دورة حياتها.</w:t>
      </w:r>
    </w:p>
    <w:p w14:paraId="309296D5" w14:textId="77777777" w:rsidR="00000C50" w:rsidRPr="005F149E" w:rsidRDefault="00000C50" w:rsidP="00000C50">
      <w:pPr>
        <w:pStyle w:val="ListParagraph"/>
        <w:numPr>
          <w:ilvl w:val="0"/>
          <w:numId w:val="393"/>
        </w:numPr>
        <w:spacing w:before="240" w:line="276" w:lineRule="auto"/>
        <w:ind w:left="339"/>
        <w:jc w:val="both"/>
        <w:rPr>
          <w:rFonts w:ascii="Sakkal Majalla" w:hAnsi="Sakkal Majalla" w:cs="Sakkal Majalla"/>
          <w:sz w:val="30"/>
          <w:szCs w:val="30"/>
          <w:lang w:bidi="ar-AE"/>
        </w:rPr>
      </w:pPr>
      <w:r w:rsidRPr="005F149E">
        <w:rPr>
          <w:rFonts w:ascii="Sakkal Majalla" w:hAnsi="Sakkal Majalla" w:cs="Sakkal Majalla" w:hint="cs"/>
          <w:sz w:val="30"/>
          <w:szCs w:val="30"/>
          <w:rtl/>
          <w:lang w:bidi="ar-AE"/>
        </w:rPr>
        <w:lastRenderedPageBreak/>
        <w:t xml:space="preserve">تلتزم الجهة المعنية باتخاذ جميع الإجراءات والتدابير التنظيمية والفنية والإدارية اللازمة للمحافظة على سرية الوثائق والمعلومات، وتنظيم صلاحيات الاطلاع عليها أو </w:t>
      </w:r>
      <w:proofErr w:type="gramStart"/>
      <w:r w:rsidRPr="005F149E">
        <w:rPr>
          <w:rFonts w:ascii="Sakkal Majalla" w:hAnsi="Sakkal Majalla" w:cs="Sakkal Majalla" w:hint="cs"/>
          <w:sz w:val="30"/>
          <w:szCs w:val="30"/>
          <w:rtl/>
          <w:lang w:bidi="ar-AE"/>
        </w:rPr>
        <w:t>نسخها</w:t>
      </w:r>
      <w:proofErr w:type="gramEnd"/>
      <w:r w:rsidRPr="005F149E">
        <w:rPr>
          <w:rFonts w:ascii="Sakkal Majalla" w:hAnsi="Sakkal Majalla" w:cs="Sakkal Majalla" w:hint="cs"/>
          <w:sz w:val="30"/>
          <w:szCs w:val="30"/>
          <w:rtl/>
          <w:lang w:bidi="ar-AE"/>
        </w:rPr>
        <w:t xml:space="preserve"> أو تعديلها أو إرسالها أو طباعتها أو إتلافها وفقاً لدرجة السرية المعتمدة لها.</w:t>
      </w:r>
    </w:p>
    <w:p w14:paraId="02B13F2D" w14:textId="77777777" w:rsidR="00000C50" w:rsidRPr="0043401C" w:rsidRDefault="00000C50" w:rsidP="00000C50">
      <w:pPr>
        <w:pStyle w:val="ListParagraph"/>
        <w:numPr>
          <w:ilvl w:val="0"/>
          <w:numId w:val="393"/>
        </w:numPr>
        <w:spacing w:after="160" w:line="276" w:lineRule="auto"/>
        <w:ind w:left="334" w:hanging="357"/>
        <w:contextualSpacing w:val="0"/>
        <w:jc w:val="both"/>
        <w:rPr>
          <w:rFonts w:ascii="Sakkal Majalla" w:hAnsi="Sakkal Majalla" w:cs="Sakkal Majalla"/>
          <w:sz w:val="30"/>
          <w:szCs w:val="30"/>
          <w:lang w:bidi="ar-AE"/>
        </w:rPr>
      </w:pPr>
      <w:r w:rsidRPr="005F149E">
        <w:rPr>
          <w:rFonts w:ascii="Sakkal Majalla" w:hAnsi="Sakkal Majalla" w:cs="Sakkal Majalla" w:hint="cs"/>
          <w:sz w:val="30"/>
          <w:szCs w:val="30"/>
          <w:rtl/>
          <w:lang w:bidi="ar-AE"/>
        </w:rPr>
        <w:t xml:space="preserve">تلتزم الجهة المعنية بمراجعة تصنيف الوثائق والمعلومات بصورة دورية، وإعادة تصنيفها أو رفع درجة السرية عنها عند زوال أسباب التصنيف. </w:t>
      </w:r>
    </w:p>
    <w:p w14:paraId="64D153FF" w14:textId="77777777" w:rsidR="00000C50" w:rsidRPr="005F149E" w:rsidRDefault="00000C50" w:rsidP="00000C50">
      <w:pPr>
        <w:spacing w:line="276" w:lineRule="auto"/>
        <w:jc w:val="center"/>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المادة الثانية</w:t>
      </w:r>
    </w:p>
    <w:p w14:paraId="4D9055C0" w14:textId="77777777" w:rsidR="00000C50" w:rsidRPr="005F149E" w:rsidRDefault="00000C50" w:rsidP="00000C50">
      <w:pPr>
        <w:spacing w:line="276" w:lineRule="auto"/>
        <w:ind w:left="-21"/>
        <w:jc w:val="both"/>
        <w:rPr>
          <w:rFonts w:ascii="Sakkal Majalla" w:hAnsi="Sakkal Majalla" w:cs="Sakkal Majalla"/>
          <w:sz w:val="30"/>
          <w:szCs w:val="30"/>
          <w:rtl/>
          <w:lang w:bidi="ar-AE"/>
        </w:rPr>
      </w:pPr>
      <w:r w:rsidRPr="005F149E">
        <w:rPr>
          <w:rFonts w:ascii="Sakkal Majalla" w:hAnsi="Sakkal Majalla" w:cs="Sakkal Majalla" w:hint="cs"/>
          <w:sz w:val="30"/>
          <w:szCs w:val="30"/>
          <w:rtl/>
          <w:lang w:bidi="ar-AE"/>
        </w:rPr>
        <w:t>يُعمل بهذا القرار من تاريخ صدوره وعلى الجهات المعنية تنفيذه كلٌّ فيما يخصه ويُنشر في الجريدة الرسمية.</w:t>
      </w:r>
    </w:p>
    <w:p w14:paraId="353677C0" w14:textId="77777777" w:rsidR="00000C50" w:rsidRPr="005F149E" w:rsidRDefault="00000C50" w:rsidP="00000C50">
      <w:pPr>
        <w:spacing w:line="276" w:lineRule="auto"/>
        <w:ind w:left="-21"/>
        <w:jc w:val="lowKashida"/>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صدر عنا بتاريخ:</w:t>
      </w:r>
    </w:p>
    <w:p w14:paraId="059CC1CB" w14:textId="77777777" w:rsidR="00000C50" w:rsidRPr="00423C30" w:rsidRDefault="00000C50" w:rsidP="00000C50">
      <w:pPr>
        <w:spacing w:line="276" w:lineRule="auto"/>
        <w:jc w:val="lowKashida"/>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 xml:space="preserve">الــثــلاثـــاء: </w:t>
      </w:r>
      <w:r>
        <w:rPr>
          <w:rFonts w:ascii="Sakkal Majalla" w:hAnsi="Sakkal Majalla" w:cs="Sakkal Majalla" w:hint="cs"/>
          <w:b/>
          <w:bCs/>
          <w:sz w:val="30"/>
          <w:szCs w:val="30"/>
          <w:rtl/>
          <w:lang w:bidi="ar-AE"/>
        </w:rPr>
        <w:t>15</w:t>
      </w:r>
      <w:r w:rsidRPr="00423C30">
        <w:rPr>
          <w:rFonts w:ascii="Sakkal Majalla" w:hAnsi="Sakkal Majalla" w:cs="Sakkal Majalla" w:hint="cs"/>
          <w:b/>
          <w:bCs/>
          <w:sz w:val="30"/>
          <w:szCs w:val="30"/>
          <w:rtl/>
          <w:lang w:bidi="ar-AE"/>
        </w:rPr>
        <w:t xml:space="preserve"> محرم 1448ه</w:t>
      </w:r>
    </w:p>
    <w:p w14:paraId="69C32F55" w14:textId="77777777" w:rsidR="00000C50" w:rsidRDefault="00000C50" w:rsidP="00000C50">
      <w:pPr>
        <w:spacing w:line="276" w:lineRule="auto"/>
        <w:ind w:right="142"/>
        <w:jc w:val="lowKashida"/>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 xml:space="preserve">الموافق: </w:t>
      </w:r>
      <w:r>
        <w:rPr>
          <w:rFonts w:ascii="Sakkal Majalla" w:hAnsi="Sakkal Majalla" w:cs="Sakkal Majalla" w:hint="cs"/>
          <w:b/>
          <w:bCs/>
          <w:sz w:val="30"/>
          <w:szCs w:val="30"/>
          <w:rtl/>
          <w:lang w:bidi="ar-AE"/>
        </w:rPr>
        <w:t>30</w:t>
      </w:r>
      <w:r w:rsidRPr="00423C30">
        <w:rPr>
          <w:rFonts w:ascii="Sakkal Majalla" w:hAnsi="Sakkal Majalla" w:cs="Sakkal Majalla" w:hint="cs"/>
          <w:b/>
          <w:bCs/>
          <w:sz w:val="30"/>
          <w:szCs w:val="30"/>
          <w:rtl/>
          <w:lang w:bidi="ar-AE"/>
        </w:rPr>
        <w:t xml:space="preserve"> يونيو 2026م</w:t>
      </w:r>
    </w:p>
    <w:p w14:paraId="7FFBBE9F" w14:textId="77777777" w:rsidR="00000C50" w:rsidRPr="005F149E" w:rsidRDefault="00000C50" w:rsidP="00000C50">
      <w:pPr>
        <w:spacing w:line="276" w:lineRule="auto"/>
        <w:ind w:left="-21"/>
        <w:jc w:val="lowKashida"/>
        <w:rPr>
          <w:rFonts w:ascii="Sakkal Majalla" w:hAnsi="Sakkal Majalla" w:cs="Sakkal Majalla"/>
          <w:b/>
          <w:bCs/>
          <w:sz w:val="30"/>
          <w:szCs w:val="30"/>
          <w:rtl/>
          <w:lang w:bidi="ar-AE"/>
        </w:rPr>
      </w:pPr>
    </w:p>
    <w:p w14:paraId="77CCC56E" w14:textId="77777777" w:rsidR="00000C50" w:rsidRPr="005F149E" w:rsidRDefault="00000C50" w:rsidP="00000C50">
      <w:pPr>
        <w:spacing w:line="276" w:lineRule="auto"/>
        <w:ind w:left="-21"/>
        <w:jc w:val="lowKashida"/>
        <w:rPr>
          <w:rFonts w:ascii="Sakkal Majalla" w:hAnsi="Sakkal Majalla" w:cs="Sakkal Majalla"/>
          <w:b/>
          <w:bCs/>
          <w:sz w:val="30"/>
          <w:szCs w:val="30"/>
          <w:rtl/>
          <w:lang w:bidi="ar-AE"/>
        </w:rPr>
      </w:pPr>
    </w:p>
    <w:p w14:paraId="05BF0DEB" w14:textId="77777777" w:rsidR="00000C50" w:rsidRPr="005F149E" w:rsidRDefault="00000C50" w:rsidP="00000C50">
      <w:pPr>
        <w:spacing w:line="276" w:lineRule="auto"/>
        <w:jc w:val="right"/>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سلطان بن محمد بن سلطان القاسمي</w:t>
      </w:r>
    </w:p>
    <w:p w14:paraId="0D8594B7" w14:textId="77777777" w:rsidR="00000C50" w:rsidRPr="005F149E" w:rsidRDefault="00000C50" w:rsidP="00000C50">
      <w:pPr>
        <w:spacing w:line="276" w:lineRule="auto"/>
        <w:jc w:val="right"/>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ولي العهد نائب حاكم إمـــــــــارة الشارقـــــــــــة</w:t>
      </w:r>
    </w:p>
    <w:p w14:paraId="58A6E7A0" w14:textId="77777777" w:rsidR="00000C50" w:rsidRPr="005F149E" w:rsidRDefault="00000C50" w:rsidP="00000C50">
      <w:pPr>
        <w:spacing w:line="276" w:lineRule="auto"/>
        <w:jc w:val="right"/>
        <w:rPr>
          <w:rFonts w:ascii="Sakkal Majalla" w:hAnsi="Sakkal Majalla" w:cs="Sakkal Majalla"/>
          <w:b/>
          <w:bCs/>
          <w:sz w:val="30"/>
          <w:szCs w:val="30"/>
          <w:rtl/>
          <w:lang w:bidi="ar-AE"/>
        </w:rPr>
      </w:pPr>
      <w:r w:rsidRPr="005F149E">
        <w:rPr>
          <w:rFonts w:ascii="Sakkal Majalla" w:hAnsi="Sakkal Majalla" w:cs="Sakkal Majalla" w:hint="cs"/>
          <w:b/>
          <w:bCs/>
          <w:sz w:val="30"/>
          <w:szCs w:val="30"/>
          <w:rtl/>
          <w:lang w:bidi="ar-AE"/>
        </w:rPr>
        <w:t>رئيس المجلس التنفيذي لإمارة الشارقـة</w:t>
      </w:r>
    </w:p>
    <w:p w14:paraId="1610D957" w14:textId="77777777" w:rsidR="00000C50" w:rsidRPr="005F149E" w:rsidRDefault="00000C50" w:rsidP="00000C50">
      <w:pPr>
        <w:jc w:val="right"/>
        <w:rPr>
          <w:rFonts w:ascii="Sakkal Majalla" w:hAnsi="Sakkal Majalla" w:cs="Sakkal Majalla"/>
          <w:b/>
          <w:bCs/>
          <w:sz w:val="30"/>
          <w:szCs w:val="30"/>
          <w:lang w:bidi="ar-AE"/>
        </w:rPr>
      </w:pPr>
    </w:p>
    <w:p w14:paraId="572E6883" w14:textId="77777777"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71225FD7" w14:textId="2A96471A"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03108BB7" w14:textId="4C4025C2"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4A103B3B" w14:textId="37F41733"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5EA86D65" w14:textId="4BB6B023"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2275F66A" w14:textId="1B15544A"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28057EE8" w14:textId="3617D0FA"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24BAD6FF" w14:textId="41544DAE"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55A4E538" w14:textId="17A9967B"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2E33865E" w14:textId="11DF969A"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4C334D9F" w14:textId="77777777"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1A551559" w14:textId="55020E9D"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33424F9C" w14:textId="7783AD91"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771BF1A3" w14:textId="7EEA3F14"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506641DF" w14:textId="018F7A23"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36A88B93" w14:textId="3ACA2317"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00178BD1" w14:textId="05828DB8"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723B4B4A" w14:textId="20C8B713"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73C40C9F" w14:textId="7715E78C"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0C8F5F74" w14:textId="0ABA9717"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05BBF65B" w14:textId="7380660A" w:rsidR="00000C50" w:rsidRDefault="002206A5"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42592" behindDoc="1" locked="0" layoutInCell="1" allowOverlap="1" wp14:anchorId="2D56F307" wp14:editId="1FD77EA1">
                <wp:simplePos x="0" y="0"/>
                <wp:positionH relativeFrom="margin">
                  <wp:align>center</wp:align>
                </wp:positionH>
                <wp:positionV relativeFrom="margin">
                  <wp:align>center</wp:align>
                </wp:positionV>
                <wp:extent cx="2707640" cy="672465"/>
                <wp:effectExtent l="19050" t="19050" r="35560" b="32385"/>
                <wp:wrapSquare wrapText="bothSides"/>
                <wp:docPr id="1460599006"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7640" cy="67246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B5194C6" w14:textId="43D6F924" w:rsidR="00BD63EB" w:rsidRPr="009006B9" w:rsidRDefault="00BD63EB" w:rsidP="00BD63EB">
                            <w:pPr>
                              <w:spacing w:after="240" w:line="259" w:lineRule="auto"/>
                              <w:jc w:val="center"/>
                              <w:rPr>
                                <w:rFonts w:ascii="Sakkal Majalla" w:eastAsiaTheme="minorHAnsi" w:hAnsi="Sakkal Majalla" w:cs="Sakkal Majalla"/>
                                <w:b/>
                                <w:bCs/>
                                <w:kern w:val="2"/>
                                <w:sz w:val="48"/>
                                <w:szCs w:val="48"/>
                                <w:rtl/>
                                <w:lang w:bidi="ar-AE"/>
                                <w14:ligatures w14:val="standardContextual"/>
                              </w:rPr>
                            </w:pPr>
                            <w:r w:rsidRPr="009006B9">
                              <w:rPr>
                                <w:rFonts w:ascii="Sakkal Majalla" w:hAnsi="Sakkal Majalla" w:cs="Sakkal Majalla" w:hint="cs"/>
                                <w:b/>
                                <w:bCs/>
                                <w:sz w:val="48"/>
                                <w:szCs w:val="48"/>
                                <w:rtl/>
                                <w:lang w:bidi="ar-AE"/>
                              </w:rPr>
                              <w:t>قرار مجلس القضاء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56F307" id="_x0000_s1065" style="position:absolute;margin-left:0;margin-top:0;width:213.2pt;height:52.95pt;z-index:-2511738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" strokeweight="4.5pt">
                <v:stroke linestyle="thickThin"/>
                <v:textbox>
                  <w:txbxContent>
                    <w:p w14:paraId="0B5194C6" w14:textId="43D6F924" w:rsidR="00BD63EB" w:rsidRPr="009006B9" w:rsidRDefault="00BD63EB" w:rsidP="00BD63EB">
                      <w:pPr>
                        <w:spacing w:after="240" w:line="259" w:lineRule="auto"/>
                        <w:jc w:val="center"/>
                        <w:rPr>
                          <w:rFonts w:ascii="Sakkal Majalla" w:eastAsiaTheme="minorHAnsi" w:hAnsi="Sakkal Majalla" w:cs="Sakkal Majalla"/>
                          <w:b/>
                          <w:bCs/>
                          <w:kern w:val="2"/>
                          <w:sz w:val="48"/>
                          <w:szCs w:val="48"/>
                          <w:rtl/>
                          <w:lang w:bidi="ar-AE"/>
                          <w14:ligatures w14:val="standardContextual"/>
                        </w:rPr>
                      </w:pPr>
                      <w:r w:rsidRPr="009006B9">
                        <w:rPr>
                          <w:rFonts w:ascii="Sakkal Majalla" w:hAnsi="Sakkal Majalla" w:cs="Sakkal Majalla" w:hint="cs"/>
                          <w:b/>
                          <w:bCs/>
                          <w:sz w:val="48"/>
                          <w:szCs w:val="48"/>
                          <w:rtl/>
                          <w:lang w:bidi="ar-AE"/>
                        </w:rPr>
                        <w:t>قرار مجلس القضاء</w:t>
                      </w:r>
                    </w:p>
                  </w:txbxContent>
                </v:textbox>
                <w10:wrap type="square" anchorx="margin" anchory="margin"/>
              </v:roundrect>
            </w:pict>
          </mc:Fallback>
        </mc:AlternateContent>
      </w:r>
    </w:p>
    <w:p w14:paraId="3947BCD2" w14:textId="7ACE4AB5"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68088EB6" w14:textId="0D8D4CAD"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368B327C" w14:textId="12EB9A05"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03C2515D" w14:textId="6267657E"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3DC54980" w14:textId="67F6FCE0"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4D5D5CE3" w14:textId="77777777"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3228D21F" w14:textId="01FDEF60"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48E23613" w14:textId="13BCD036"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007A1E3B" w14:textId="77777777"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56B52B69" w14:textId="0F94A1DB"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30FC2091" w14:textId="47ADA3FD"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099248FA" w14:textId="52BD3467"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5FDE85B9" w14:textId="527C2102"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7C306E23" w14:textId="77777777"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3B9D8536" w14:textId="77777777"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53308804" w14:textId="14E98E80"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4531E0D2" w14:textId="77777777"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5386B40A" w14:textId="77777777"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644FA9E2" w14:textId="77D961F3"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3BF0FF11" w14:textId="547E57B9"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4CD5505D" w14:textId="5F2C5486"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63EC8BE4" w14:textId="6568B04A"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015DEFFF" w14:textId="77777777"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656D2348" w14:textId="2971FA81"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2D7164B9" w14:textId="76B53AF5"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2896BF84" w14:textId="42B379DD" w:rsidR="00000C50" w:rsidRDefault="002206A5"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44640" behindDoc="1" locked="0" layoutInCell="1" allowOverlap="1" wp14:anchorId="5B9919EC" wp14:editId="7A56DD50">
                <wp:simplePos x="0" y="0"/>
                <wp:positionH relativeFrom="margin">
                  <wp:align>center</wp:align>
                </wp:positionH>
                <wp:positionV relativeFrom="page">
                  <wp:posOffset>4599272</wp:posOffset>
                </wp:positionV>
                <wp:extent cx="3467100" cy="1324610"/>
                <wp:effectExtent l="19050" t="19050" r="38100" b="46990"/>
                <wp:wrapSquare wrapText="bothSides"/>
                <wp:docPr id="1888048411"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32461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C9BC3D3" w14:textId="77777777" w:rsidR="00BD63EB" w:rsidRDefault="00BD63EB" w:rsidP="00BD63EB">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مجلس القضاء رقم (24) لسنة 2026م </w:t>
                            </w:r>
                          </w:p>
                          <w:p w14:paraId="11381D14" w14:textId="77777777" w:rsidR="00BD63EB" w:rsidRDefault="00BD63EB" w:rsidP="00BD63EB">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782B3288" w14:textId="4FA50D6C" w:rsidR="00BD63EB" w:rsidRDefault="00BD63EB" w:rsidP="00BD63EB">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لائحة تنظيم مهنة المحاماة والاستشارات القانونية في إمارة الشارقة  </w:t>
                            </w:r>
                          </w:p>
                          <w:p w14:paraId="40C2C5FD" w14:textId="77777777" w:rsidR="00BD63EB" w:rsidRPr="001118DA" w:rsidRDefault="00BD63EB" w:rsidP="00BD63EB">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9919EC" id="_x0000_s1066" style="position:absolute;margin-left:0;margin-top:362.15pt;width:273pt;height:104.3pt;z-index:-2511718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" strokeweight="4.5pt">
                <v:stroke linestyle="thickThin"/>
                <v:textbox>
                  <w:txbxContent>
                    <w:p w14:paraId="6C9BC3D3" w14:textId="77777777" w:rsidR="00BD63EB" w:rsidRDefault="00BD63EB" w:rsidP="00BD63EB">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مجلس القضاء رقم (24) لسنة 2026م </w:t>
                      </w:r>
                    </w:p>
                    <w:p w14:paraId="11381D14" w14:textId="77777777" w:rsidR="00BD63EB" w:rsidRDefault="00BD63EB" w:rsidP="00BD63EB">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782B3288" w14:textId="4FA50D6C" w:rsidR="00BD63EB" w:rsidRDefault="00BD63EB" w:rsidP="00BD63EB">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لائحة تنظيم مهنة المحاماة والاستشارات القانونية في إمارة الشارقة  </w:t>
                      </w:r>
                    </w:p>
                    <w:p w14:paraId="40C2C5FD" w14:textId="77777777" w:rsidR="00BD63EB" w:rsidRPr="001118DA" w:rsidRDefault="00BD63EB" w:rsidP="00BD63EB">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v:textbox>
                <w10:wrap type="square" anchorx="margin" anchory="page"/>
              </v:roundrect>
            </w:pict>
          </mc:Fallback>
        </mc:AlternateContent>
      </w:r>
    </w:p>
    <w:p w14:paraId="66B896B4" w14:textId="2069ECC2"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5BEE3CD8" w14:textId="77777777" w:rsidR="00000C50" w:rsidRDefault="00000C50" w:rsidP="0014384E">
      <w:pPr>
        <w:spacing w:line="276" w:lineRule="auto"/>
        <w:ind w:right="142"/>
        <w:jc w:val="right"/>
        <w:rPr>
          <w:rFonts w:ascii="Sakkal Majalla" w:eastAsia="Calibri" w:hAnsi="Sakkal Majalla" w:cs="Sakkal Majalla"/>
          <w:b/>
          <w:bCs/>
          <w:sz w:val="30"/>
          <w:szCs w:val="30"/>
          <w:rtl/>
          <w:lang w:val="en-AE"/>
        </w:rPr>
      </w:pPr>
    </w:p>
    <w:p w14:paraId="2B79C529" w14:textId="77777777" w:rsidR="002206A5" w:rsidRDefault="002206A5" w:rsidP="0014384E">
      <w:pPr>
        <w:spacing w:line="276" w:lineRule="auto"/>
        <w:ind w:right="142"/>
        <w:jc w:val="right"/>
        <w:rPr>
          <w:rFonts w:ascii="Sakkal Majalla" w:eastAsia="Calibri" w:hAnsi="Sakkal Majalla" w:cs="Sakkal Majalla"/>
          <w:b/>
          <w:bCs/>
          <w:sz w:val="30"/>
          <w:szCs w:val="30"/>
          <w:rtl/>
          <w:lang w:val="en-AE"/>
        </w:rPr>
      </w:pPr>
    </w:p>
    <w:p w14:paraId="427A62E4" w14:textId="77777777" w:rsidR="002206A5" w:rsidRDefault="002206A5" w:rsidP="0014384E">
      <w:pPr>
        <w:spacing w:line="276" w:lineRule="auto"/>
        <w:ind w:right="142"/>
        <w:jc w:val="right"/>
        <w:rPr>
          <w:rFonts w:ascii="Sakkal Majalla" w:eastAsia="Calibri" w:hAnsi="Sakkal Majalla" w:cs="Sakkal Majalla"/>
          <w:b/>
          <w:bCs/>
          <w:sz w:val="30"/>
          <w:szCs w:val="30"/>
          <w:rtl/>
          <w:lang w:val="en-AE"/>
        </w:rPr>
      </w:pPr>
    </w:p>
    <w:p w14:paraId="264C01B9" w14:textId="77777777" w:rsidR="002206A5" w:rsidRDefault="002206A5" w:rsidP="0014384E">
      <w:pPr>
        <w:spacing w:line="276" w:lineRule="auto"/>
        <w:ind w:right="142"/>
        <w:jc w:val="right"/>
        <w:rPr>
          <w:rFonts w:ascii="Sakkal Majalla" w:eastAsia="Calibri" w:hAnsi="Sakkal Majalla" w:cs="Sakkal Majalla"/>
          <w:b/>
          <w:bCs/>
          <w:sz w:val="30"/>
          <w:szCs w:val="30"/>
          <w:rtl/>
          <w:lang w:val="en-AE"/>
        </w:rPr>
      </w:pPr>
    </w:p>
    <w:p w14:paraId="420F8947" w14:textId="77777777" w:rsidR="002206A5" w:rsidRDefault="002206A5" w:rsidP="0014384E">
      <w:pPr>
        <w:spacing w:line="276" w:lineRule="auto"/>
        <w:ind w:right="142"/>
        <w:jc w:val="right"/>
        <w:rPr>
          <w:rFonts w:ascii="Sakkal Majalla" w:eastAsia="Calibri" w:hAnsi="Sakkal Majalla" w:cs="Sakkal Majalla"/>
          <w:b/>
          <w:bCs/>
          <w:sz w:val="30"/>
          <w:szCs w:val="30"/>
          <w:rtl/>
          <w:lang w:val="en-AE"/>
        </w:rPr>
      </w:pPr>
    </w:p>
    <w:p w14:paraId="0A9FEEF2" w14:textId="77777777" w:rsidR="002206A5" w:rsidRDefault="002206A5" w:rsidP="0014384E">
      <w:pPr>
        <w:spacing w:line="276" w:lineRule="auto"/>
        <w:ind w:right="142"/>
        <w:jc w:val="right"/>
        <w:rPr>
          <w:rFonts w:ascii="Sakkal Majalla" w:eastAsia="Calibri" w:hAnsi="Sakkal Majalla" w:cs="Sakkal Majalla"/>
          <w:b/>
          <w:bCs/>
          <w:sz w:val="30"/>
          <w:szCs w:val="30"/>
          <w:rtl/>
          <w:lang w:val="en-AE"/>
        </w:rPr>
      </w:pPr>
    </w:p>
    <w:p w14:paraId="77B6872C" w14:textId="77777777" w:rsidR="002206A5" w:rsidRDefault="002206A5" w:rsidP="0014384E">
      <w:pPr>
        <w:spacing w:line="276" w:lineRule="auto"/>
        <w:ind w:right="142"/>
        <w:jc w:val="right"/>
        <w:rPr>
          <w:rFonts w:ascii="Sakkal Majalla" w:eastAsia="Calibri" w:hAnsi="Sakkal Majalla" w:cs="Sakkal Majalla"/>
          <w:b/>
          <w:bCs/>
          <w:sz w:val="30"/>
          <w:szCs w:val="30"/>
          <w:rtl/>
          <w:lang w:val="en-AE"/>
        </w:rPr>
      </w:pPr>
    </w:p>
    <w:p w14:paraId="02E5435A" w14:textId="77777777" w:rsidR="002206A5" w:rsidRDefault="002206A5" w:rsidP="0014384E">
      <w:pPr>
        <w:spacing w:line="276" w:lineRule="auto"/>
        <w:ind w:right="142"/>
        <w:jc w:val="right"/>
        <w:rPr>
          <w:rFonts w:ascii="Sakkal Majalla" w:eastAsia="Calibri" w:hAnsi="Sakkal Majalla" w:cs="Sakkal Majalla"/>
          <w:b/>
          <w:bCs/>
          <w:sz w:val="30"/>
          <w:szCs w:val="30"/>
          <w:rtl/>
          <w:lang w:val="en-AE"/>
        </w:rPr>
      </w:pPr>
    </w:p>
    <w:p w14:paraId="6B88C7AB" w14:textId="77777777" w:rsidR="002206A5" w:rsidRDefault="002206A5" w:rsidP="0014384E">
      <w:pPr>
        <w:spacing w:line="276" w:lineRule="auto"/>
        <w:ind w:right="142"/>
        <w:jc w:val="right"/>
        <w:rPr>
          <w:rFonts w:ascii="Sakkal Majalla" w:eastAsia="Calibri" w:hAnsi="Sakkal Majalla" w:cs="Sakkal Majalla"/>
          <w:b/>
          <w:bCs/>
          <w:sz w:val="30"/>
          <w:szCs w:val="30"/>
          <w:rtl/>
          <w:lang w:val="en-AE"/>
        </w:rPr>
      </w:pPr>
    </w:p>
    <w:p w14:paraId="37B031B6" w14:textId="77777777" w:rsidR="002206A5" w:rsidRDefault="002206A5" w:rsidP="0014384E">
      <w:pPr>
        <w:spacing w:line="276" w:lineRule="auto"/>
        <w:ind w:right="142"/>
        <w:jc w:val="right"/>
        <w:rPr>
          <w:rFonts w:ascii="Sakkal Majalla" w:eastAsia="Calibri" w:hAnsi="Sakkal Majalla" w:cs="Sakkal Majalla"/>
          <w:b/>
          <w:bCs/>
          <w:sz w:val="30"/>
          <w:szCs w:val="30"/>
          <w:rtl/>
          <w:lang w:val="en-AE"/>
        </w:rPr>
      </w:pPr>
    </w:p>
    <w:p w14:paraId="1041F3F0" w14:textId="77777777" w:rsidR="002206A5" w:rsidRDefault="002206A5" w:rsidP="0014384E">
      <w:pPr>
        <w:spacing w:line="276" w:lineRule="auto"/>
        <w:ind w:right="142"/>
        <w:jc w:val="right"/>
        <w:rPr>
          <w:rFonts w:ascii="Sakkal Majalla" w:eastAsia="Calibri" w:hAnsi="Sakkal Majalla" w:cs="Sakkal Majalla"/>
          <w:b/>
          <w:bCs/>
          <w:sz w:val="30"/>
          <w:szCs w:val="30"/>
          <w:rtl/>
          <w:lang w:val="en-AE"/>
        </w:rPr>
      </w:pPr>
    </w:p>
    <w:p w14:paraId="42B51B90" w14:textId="77777777" w:rsidR="002206A5" w:rsidRPr="005B7CFE" w:rsidRDefault="002206A5" w:rsidP="0014384E">
      <w:pPr>
        <w:spacing w:line="276" w:lineRule="auto"/>
        <w:ind w:right="142"/>
        <w:jc w:val="right"/>
        <w:rPr>
          <w:rFonts w:ascii="Sakkal Majalla" w:eastAsia="Calibri" w:hAnsi="Sakkal Majalla" w:cs="Sakkal Majalla"/>
          <w:b/>
          <w:bCs/>
          <w:sz w:val="30"/>
          <w:szCs w:val="30"/>
          <w:rtl/>
          <w:lang w:val="en-AE"/>
        </w:rPr>
      </w:pPr>
    </w:p>
    <w:p w14:paraId="19788BF8" w14:textId="77777777" w:rsidR="00BD63EB" w:rsidRPr="005B7CFE" w:rsidRDefault="00BD63EB" w:rsidP="00BD63EB">
      <w:pPr>
        <w:rPr>
          <w:rFonts w:ascii="Sakkal Majalla" w:hAnsi="Sakkal Majalla" w:cs="Sakkal Majalla"/>
          <w:sz w:val="30"/>
          <w:szCs w:val="30"/>
          <w:rtl/>
          <w:lang w:bidi="ar-AE"/>
        </w:rPr>
      </w:pPr>
      <w:bookmarkStart w:id="17" w:name="_Hlk210743883"/>
      <w:r w:rsidRPr="005B7CFE">
        <w:rPr>
          <w:rFonts w:ascii="Sakkal Majalla" w:hAnsi="Sakkal Majalla" w:cs="Sakkal Majalla"/>
          <w:sz w:val="30"/>
          <w:szCs w:val="30"/>
          <w:rtl/>
          <w:lang w:bidi="ar-AE"/>
        </w:rPr>
        <w:t xml:space="preserve">التاريخ: 04 مايو 2026م </w:t>
      </w:r>
    </w:p>
    <w:bookmarkEnd w:id="17"/>
    <w:p w14:paraId="409E6AF5" w14:textId="77777777" w:rsidR="00BD63EB" w:rsidRPr="005B7CFE" w:rsidRDefault="00BD63EB" w:rsidP="00BD63EB">
      <w:pPr>
        <w:spacing w:line="276" w:lineRule="auto"/>
        <w:rPr>
          <w:rFonts w:ascii="Sakkal Majalla" w:hAnsi="Sakkal Majalla" w:cs="Sakkal Majalla"/>
          <w:color w:val="000000" w:themeColor="text1"/>
          <w:sz w:val="30"/>
          <w:szCs w:val="30"/>
          <w:rtl/>
          <w:lang w:val="ar-SA"/>
        </w:rPr>
      </w:pPr>
    </w:p>
    <w:p w14:paraId="187A05E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 xml:space="preserve">قرار مجلس القضاء رقم (24) لسنة </w:t>
      </w:r>
      <w:r w:rsidRPr="005B7CFE">
        <w:rPr>
          <w:rFonts w:ascii="Sakkal Majalla" w:hAnsi="Sakkal Majalla" w:cs="Sakkal Majalla"/>
          <w:b/>
          <w:bCs/>
          <w:color w:val="000000" w:themeColor="text1"/>
          <w:sz w:val="30"/>
          <w:szCs w:val="30"/>
        </w:rPr>
        <w:t>2026</w:t>
      </w:r>
      <w:r w:rsidRPr="005B7CFE">
        <w:rPr>
          <w:rFonts w:ascii="Sakkal Majalla" w:hAnsi="Sakkal Majalla" w:cs="Sakkal Majalla"/>
          <w:b/>
          <w:bCs/>
          <w:color w:val="000000" w:themeColor="text1"/>
          <w:sz w:val="30"/>
          <w:szCs w:val="30"/>
          <w:rtl/>
          <w:lang w:val="ar-SA"/>
        </w:rPr>
        <w:t xml:space="preserve">م </w:t>
      </w:r>
    </w:p>
    <w:p w14:paraId="1C407084"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 xml:space="preserve">بشأن </w:t>
      </w:r>
    </w:p>
    <w:p w14:paraId="6F29416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لائحة تنظيم مهنة المحاماة والاستشارات القانونية في إمارة الشارقة</w:t>
      </w:r>
    </w:p>
    <w:p w14:paraId="1CBE26B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rPr>
      </w:pPr>
    </w:p>
    <w:p w14:paraId="45E10E48" w14:textId="77777777" w:rsidR="00BD63EB" w:rsidRPr="005B7CFE" w:rsidRDefault="00BD63EB" w:rsidP="00BD63EB">
      <w:pPr>
        <w:spacing w:line="276" w:lineRule="auto"/>
        <w:jc w:val="both"/>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نحن سلطان بن أحمد القاسمي نائب حاكم الشارقة رئيس مجلس القضاء في إمارة الشارقة،</w:t>
      </w:r>
    </w:p>
    <w:p w14:paraId="65EDB007" w14:textId="77777777" w:rsidR="00BD63EB" w:rsidRPr="005B7CFE" w:rsidRDefault="00BD63EB" w:rsidP="00BD63EB">
      <w:pPr>
        <w:spacing w:line="276" w:lineRule="auto"/>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بعد الاطلاع على الدستور</w:t>
      </w:r>
      <w:r w:rsidRPr="005B7CFE">
        <w:rPr>
          <w:rFonts w:ascii="Sakkal Majalla" w:hAnsi="Sakkal Majalla" w:cs="Sakkal Majalla"/>
          <w:color w:val="000000" w:themeColor="text1"/>
          <w:sz w:val="30"/>
          <w:szCs w:val="30"/>
          <w:rtl/>
        </w:rPr>
        <w:t>،</w:t>
      </w:r>
    </w:p>
    <w:p w14:paraId="6A86EE82" w14:textId="77777777" w:rsidR="00BD63EB" w:rsidRPr="005B7CFE" w:rsidRDefault="00BD63EB" w:rsidP="00BD63EB">
      <w:pPr>
        <w:spacing w:line="276" w:lineRule="auto"/>
        <w:jc w:val="both"/>
        <w:rPr>
          <w:rFonts w:ascii="Sakkal Majalla" w:hAnsi="Sakkal Majalla" w:cs="Sakkal Majalla"/>
          <w:color w:val="000000" w:themeColor="text1"/>
          <w:sz w:val="30"/>
          <w:szCs w:val="30"/>
          <w:rtl/>
          <w:lang w:val="ar-SA"/>
        </w:rPr>
      </w:pPr>
      <w:r w:rsidRPr="005B7CFE">
        <w:rPr>
          <w:rFonts w:ascii="Sakkal Majalla" w:hAnsi="Sakkal Majalla" w:cs="Sakkal Majalla"/>
          <w:color w:val="000000" w:themeColor="text1"/>
          <w:sz w:val="30"/>
          <w:szCs w:val="30"/>
          <w:rtl/>
          <w:lang w:val="ar-SA"/>
        </w:rPr>
        <w:t>والمرسوم بقانون اتحادي رقم (10) لسنة 2019م بشأن تنظيم العلاقات القضائية بين السلطات القضائية الإتحادية والمحلية،</w:t>
      </w:r>
    </w:p>
    <w:p w14:paraId="5578D5A1" w14:textId="77777777" w:rsidR="00BD63EB" w:rsidRPr="005B7CFE" w:rsidRDefault="00BD63EB" w:rsidP="00BD63EB">
      <w:pPr>
        <w:spacing w:line="276" w:lineRule="auto"/>
        <w:jc w:val="both"/>
        <w:rPr>
          <w:rFonts w:ascii="Sakkal Majalla" w:hAnsi="Sakkal Majalla" w:cs="Sakkal Majalla"/>
          <w:color w:val="000000" w:themeColor="text1"/>
          <w:sz w:val="30"/>
          <w:szCs w:val="30"/>
          <w:rtl/>
          <w:lang w:val="ar-SA"/>
        </w:rPr>
      </w:pPr>
      <w:r w:rsidRPr="005B7CFE">
        <w:rPr>
          <w:rFonts w:ascii="Sakkal Majalla" w:hAnsi="Sakkal Majalla" w:cs="Sakkal Majalla"/>
          <w:color w:val="000000" w:themeColor="text1"/>
          <w:sz w:val="30"/>
          <w:szCs w:val="30"/>
          <w:rtl/>
          <w:lang w:val="ar-SA"/>
        </w:rPr>
        <w:t>والمرسوم بقانون اتحادي رقم (34) لسنة 2022م في شأن تنظيم مهنتي المحاماة والاستشارات القانونية،</w:t>
      </w:r>
    </w:p>
    <w:p w14:paraId="17A86A9E" w14:textId="77777777" w:rsidR="00BD63EB" w:rsidRPr="005B7CFE" w:rsidRDefault="00BD63EB" w:rsidP="00BD63EB">
      <w:pPr>
        <w:spacing w:line="276" w:lineRule="auto"/>
        <w:jc w:val="both"/>
        <w:rPr>
          <w:rFonts w:ascii="Sakkal Majalla" w:hAnsi="Sakkal Majalla" w:cs="Sakkal Majalla"/>
          <w:color w:val="000000" w:themeColor="text1"/>
          <w:sz w:val="30"/>
          <w:szCs w:val="30"/>
          <w:rtl/>
          <w:lang w:val="ar-SA"/>
        </w:rPr>
      </w:pPr>
      <w:r w:rsidRPr="005B7CFE">
        <w:rPr>
          <w:rFonts w:ascii="Sakkal Majalla" w:hAnsi="Sakkal Majalla" w:cs="Sakkal Majalla"/>
          <w:color w:val="000000" w:themeColor="text1"/>
          <w:sz w:val="30"/>
          <w:szCs w:val="30"/>
          <w:rtl/>
          <w:lang w:val="ar-SA"/>
        </w:rPr>
        <w:t xml:space="preserve">والمرسوم بقانون اتحادي رقم (10) لسنة 2025 في شأن مواجهة جرائم غسل الأموال ومكافحة تمويل الإرهاب وتمويل انتشار التسلح، </w:t>
      </w:r>
    </w:p>
    <w:p w14:paraId="330EDCCE" w14:textId="77777777" w:rsidR="00BD63EB" w:rsidRPr="005B7CFE" w:rsidRDefault="00BD63EB" w:rsidP="00BD63EB">
      <w:pPr>
        <w:spacing w:line="276" w:lineRule="auto"/>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والقانون رقم (</w:t>
      </w:r>
      <w:r w:rsidRPr="005B7CFE">
        <w:rPr>
          <w:rFonts w:ascii="Sakkal Majalla" w:hAnsi="Sakkal Majalla" w:cs="Sakkal Majalla"/>
          <w:color w:val="000000" w:themeColor="text1"/>
          <w:sz w:val="30"/>
          <w:szCs w:val="30"/>
        </w:rPr>
        <w:t>7</w:t>
      </w:r>
      <w:r w:rsidRPr="005B7CFE">
        <w:rPr>
          <w:rFonts w:ascii="Sakkal Majalla" w:hAnsi="Sakkal Majalla" w:cs="Sakkal Majalla"/>
          <w:color w:val="000000" w:themeColor="text1"/>
          <w:sz w:val="30"/>
          <w:szCs w:val="30"/>
          <w:rtl/>
        </w:rPr>
        <w:t xml:space="preserve">) لسنة </w:t>
      </w:r>
      <w:r w:rsidRPr="005B7CFE">
        <w:rPr>
          <w:rFonts w:ascii="Sakkal Majalla" w:hAnsi="Sakkal Majalla" w:cs="Sakkal Majalla"/>
          <w:color w:val="000000" w:themeColor="text1"/>
          <w:sz w:val="30"/>
          <w:szCs w:val="30"/>
        </w:rPr>
        <w:t>2025</w:t>
      </w:r>
      <w:r w:rsidRPr="005B7CFE">
        <w:rPr>
          <w:rFonts w:ascii="Sakkal Majalla" w:hAnsi="Sakkal Majalla" w:cs="Sakkal Majalla"/>
          <w:color w:val="000000" w:themeColor="text1"/>
          <w:sz w:val="30"/>
          <w:szCs w:val="30"/>
          <w:rtl/>
        </w:rPr>
        <w:t>م في شأن تنظيم السلطة القضائية في إمارة الشارقة،</w:t>
      </w:r>
    </w:p>
    <w:p w14:paraId="5C39A785"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cs/>
        </w:rPr>
        <w:t>‎</w:t>
      </w:r>
      <w:r w:rsidRPr="005B7CFE">
        <w:rPr>
          <w:rFonts w:ascii="Sakkal Majalla" w:hAnsi="Sakkal Majalla" w:cs="Sakkal Majalla"/>
          <w:color w:val="000000" w:themeColor="text1"/>
          <w:sz w:val="30"/>
          <w:szCs w:val="30"/>
          <w:rtl/>
          <w:lang w:val="ar-SA"/>
        </w:rPr>
        <w:t>والمرسوم الأميري رقم (70) لسنة 2024م بشأن إنشاء مجلس القضاء في إمارة الشارقة،</w:t>
      </w:r>
    </w:p>
    <w:p w14:paraId="2ADC8D9B"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cs/>
        </w:rPr>
        <w:t>‎</w:t>
      </w:r>
      <w:r w:rsidRPr="005B7CFE">
        <w:rPr>
          <w:rFonts w:ascii="Sakkal Majalla" w:hAnsi="Sakkal Majalla" w:cs="Sakkal Majalla"/>
          <w:color w:val="000000" w:themeColor="text1"/>
          <w:sz w:val="30"/>
          <w:szCs w:val="30"/>
          <w:rtl/>
          <w:lang w:val="ar-SA"/>
        </w:rPr>
        <w:t>والمرسوم الأميري رقم (71) لسنة 2024م بشأن إنشاء دائرة القضاء في إمارة الشارقة،</w:t>
      </w:r>
    </w:p>
    <w:p w14:paraId="6A31498C" w14:textId="4EE04D3F" w:rsidR="00BD63EB" w:rsidRPr="005B7CFE" w:rsidRDefault="00BD63EB" w:rsidP="00BD63EB">
      <w:pPr>
        <w:spacing w:line="276" w:lineRule="auto"/>
        <w:jc w:val="both"/>
        <w:rPr>
          <w:rFonts w:ascii="Sakkal Majalla" w:hAnsi="Sakkal Majalla" w:cs="Sakkal Majalla"/>
          <w:color w:val="000000" w:themeColor="text1"/>
          <w:sz w:val="30"/>
          <w:szCs w:val="30"/>
          <w:rtl/>
          <w:lang w:val="ar-SA"/>
        </w:rPr>
      </w:pPr>
      <w:r w:rsidRPr="005B7CFE">
        <w:rPr>
          <w:rFonts w:ascii="Sakkal Majalla" w:hAnsi="Sakkal Majalla" w:cs="Sakkal Majalla"/>
          <w:color w:val="000000" w:themeColor="text1"/>
          <w:sz w:val="30"/>
          <w:szCs w:val="30"/>
          <w:rtl/>
          <w:cs/>
        </w:rPr>
        <w:t>‎</w:t>
      </w:r>
      <w:r w:rsidRPr="005B7CFE">
        <w:rPr>
          <w:rFonts w:ascii="Sakkal Majalla" w:hAnsi="Sakkal Majalla" w:cs="Sakkal Majalla"/>
          <w:color w:val="000000" w:themeColor="text1"/>
          <w:sz w:val="30"/>
          <w:szCs w:val="30"/>
          <w:rtl/>
          <w:lang w:val="ar-SA"/>
        </w:rPr>
        <w:t>والمرسوم الأميري رقم (</w:t>
      </w:r>
      <w:r w:rsidRPr="005B7CFE">
        <w:rPr>
          <w:rFonts w:ascii="Sakkal Majalla" w:hAnsi="Sakkal Majalla" w:cs="Sakkal Majalla"/>
          <w:color w:val="000000" w:themeColor="text1"/>
          <w:sz w:val="30"/>
          <w:szCs w:val="30"/>
        </w:rPr>
        <w:t>72</w:t>
      </w:r>
      <w:r w:rsidRPr="005B7CFE">
        <w:rPr>
          <w:rFonts w:ascii="Sakkal Majalla" w:hAnsi="Sakkal Majalla" w:cs="Sakkal Majalla"/>
          <w:color w:val="000000" w:themeColor="text1"/>
          <w:sz w:val="30"/>
          <w:szCs w:val="30"/>
          <w:rtl/>
          <w:lang w:val="ar-SA"/>
        </w:rPr>
        <w:t>) لسنة 2024م بشأن إنشاء النيابة العامة في إمارة الشارقة،</w:t>
      </w:r>
    </w:p>
    <w:p w14:paraId="7FDF82AE" w14:textId="77777777" w:rsidR="00BD63EB" w:rsidRPr="005B7CFE" w:rsidRDefault="00BD63EB" w:rsidP="00BD63EB">
      <w:pPr>
        <w:spacing w:line="276" w:lineRule="auto"/>
        <w:jc w:val="both"/>
        <w:rPr>
          <w:rFonts w:ascii="Sakkal Majalla" w:hAnsi="Sakkal Majalla" w:cs="Sakkal Majalla"/>
          <w:color w:val="000000" w:themeColor="text1"/>
          <w:sz w:val="30"/>
          <w:szCs w:val="30"/>
          <w:rtl/>
          <w:lang w:val="ar-SA"/>
        </w:rPr>
      </w:pPr>
      <w:r w:rsidRPr="005B7CFE">
        <w:rPr>
          <w:rFonts w:ascii="Sakkal Majalla" w:hAnsi="Sakkal Majalla" w:cs="Sakkal Majalla"/>
          <w:color w:val="000000" w:themeColor="text1"/>
          <w:sz w:val="30"/>
          <w:szCs w:val="30"/>
          <w:rtl/>
          <w:lang w:val="ar-SA"/>
        </w:rPr>
        <w:t>والمرسوم الأميري رقم (67) لسنة 2025م بشأن اعتماد الهيكل التنظيمي العام لدائرة القضاء في إمارة الشارقة،</w:t>
      </w:r>
    </w:p>
    <w:p w14:paraId="3CA552F5" w14:textId="77777777" w:rsidR="00BD63EB" w:rsidRPr="005B7CFE" w:rsidRDefault="00BD63EB" w:rsidP="00BD63EB">
      <w:pPr>
        <w:spacing w:line="276" w:lineRule="auto"/>
        <w:jc w:val="both"/>
        <w:rPr>
          <w:rFonts w:ascii="Sakkal Majalla" w:hAnsi="Sakkal Majalla" w:cs="Sakkal Majalla"/>
          <w:color w:val="000000" w:themeColor="text1"/>
          <w:sz w:val="30"/>
          <w:szCs w:val="30"/>
          <w:rtl/>
          <w:lang w:bidi="ar-AE"/>
        </w:rPr>
      </w:pPr>
      <w:r w:rsidRPr="005B7CFE">
        <w:rPr>
          <w:rFonts w:ascii="Sakkal Majalla" w:hAnsi="Sakkal Majalla" w:cs="Sakkal Majalla"/>
          <w:color w:val="000000" w:themeColor="text1"/>
          <w:sz w:val="30"/>
          <w:szCs w:val="30"/>
          <w:rtl/>
          <w:lang w:bidi="ar-AE"/>
        </w:rPr>
        <w:t>وقرار المجلس التنفيذي رقم (34) لسنة 2016م بشأن تنظيم مزاولة مهنة الاستشارات القانونية في إمارة الشارقة،</w:t>
      </w:r>
    </w:p>
    <w:p w14:paraId="2D6C63B0"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cs/>
        </w:rPr>
        <w:t>‎</w:t>
      </w:r>
      <w:r w:rsidRPr="005B7CFE">
        <w:rPr>
          <w:rFonts w:ascii="Sakkal Majalla" w:hAnsi="Sakkal Majalla" w:cs="Sakkal Majalla"/>
          <w:color w:val="000000" w:themeColor="text1"/>
          <w:sz w:val="30"/>
          <w:szCs w:val="30"/>
          <w:rtl/>
          <w:lang w:val="ar-SA"/>
        </w:rPr>
        <w:t xml:space="preserve">وبناء على ما عرضه رئيس دائرة القضاء وموافقة مجلس القضاء في امارة الشارقة، </w:t>
      </w:r>
    </w:p>
    <w:p w14:paraId="323912E2"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cs/>
        </w:rPr>
        <w:t>‎</w:t>
      </w:r>
      <w:r w:rsidRPr="005B7CFE">
        <w:rPr>
          <w:rFonts w:ascii="Sakkal Majalla" w:hAnsi="Sakkal Majalla" w:cs="Sakkal Majalla"/>
          <w:color w:val="000000" w:themeColor="text1"/>
          <w:sz w:val="30"/>
          <w:szCs w:val="30"/>
          <w:rtl/>
          <w:lang w:val="ar-SA"/>
        </w:rPr>
        <w:t>ولما تقتضيه المصلحة العامة،</w:t>
      </w:r>
    </w:p>
    <w:p w14:paraId="52962791" w14:textId="77777777" w:rsidR="00BD63EB" w:rsidRDefault="00BD63EB" w:rsidP="00BD63EB">
      <w:pPr>
        <w:spacing w:line="276" w:lineRule="auto"/>
        <w:jc w:val="both"/>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أصدرنا القرار الآتي:</w:t>
      </w:r>
    </w:p>
    <w:p w14:paraId="5BC224AE" w14:textId="77777777" w:rsidR="007E0370" w:rsidRDefault="007E0370" w:rsidP="00BD63EB">
      <w:pPr>
        <w:spacing w:line="276" w:lineRule="auto"/>
        <w:jc w:val="both"/>
        <w:rPr>
          <w:rFonts w:ascii="Sakkal Majalla" w:hAnsi="Sakkal Majalla" w:cs="Sakkal Majalla"/>
          <w:b/>
          <w:bCs/>
          <w:color w:val="000000" w:themeColor="text1"/>
          <w:sz w:val="30"/>
          <w:szCs w:val="30"/>
          <w:rtl/>
          <w:lang w:val="ar-SA"/>
        </w:rPr>
      </w:pPr>
    </w:p>
    <w:p w14:paraId="7D9C47C9" w14:textId="77777777" w:rsidR="007E0370" w:rsidRPr="005B7CFE" w:rsidRDefault="007E0370" w:rsidP="00BD63EB">
      <w:pPr>
        <w:spacing w:line="276" w:lineRule="auto"/>
        <w:jc w:val="both"/>
        <w:rPr>
          <w:rFonts w:ascii="Sakkal Majalla" w:hAnsi="Sakkal Majalla" w:cs="Sakkal Majalla"/>
          <w:b/>
          <w:bCs/>
          <w:color w:val="000000" w:themeColor="text1"/>
          <w:sz w:val="30"/>
          <w:szCs w:val="30"/>
        </w:rPr>
      </w:pPr>
    </w:p>
    <w:p w14:paraId="6578B9B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lastRenderedPageBreak/>
        <w:t>الفصل الأول</w:t>
      </w:r>
    </w:p>
    <w:p w14:paraId="637AA695"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الأحكام العامة</w:t>
      </w:r>
    </w:p>
    <w:p w14:paraId="735585E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التعريفات والأهداف</w:t>
      </w:r>
    </w:p>
    <w:p w14:paraId="32FFF99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المادة (1)</w:t>
      </w:r>
    </w:p>
    <w:p w14:paraId="2115FE21" w14:textId="77777777" w:rsidR="00BD63EB" w:rsidRPr="005B7CFE" w:rsidRDefault="00BD63EB" w:rsidP="00BD63EB">
      <w:pPr>
        <w:spacing w:line="276" w:lineRule="auto"/>
        <w:jc w:val="center"/>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lang w:val="ar-SA"/>
        </w:rPr>
        <w:t>التعريفات</w:t>
      </w:r>
    </w:p>
    <w:p w14:paraId="63C2F248" w14:textId="77777777" w:rsidR="00BD63EB" w:rsidRPr="005B7CFE" w:rsidRDefault="00BD63EB" w:rsidP="00BD63EB">
      <w:pPr>
        <w:spacing w:line="276" w:lineRule="auto"/>
        <w:jc w:val="lowKashida"/>
        <w:rPr>
          <w:rFonts w:ascii="Sakkal Majalla" w:hAnsi="Sakkal Majalla" w:cs="Sakkal Majalla"/>
          <w:color w:val="000000" w:themeColor="text1"/>
          <w:sz w:val="30"/>
          <w:szCs w:val="30"/>
          <w:rtl/>
          <w:lang w:bidi="ar-AE"/>
        </w:rPr>
      </w:pPr>
      <w:r w:rsidRPr="005B7CFE">
        <w:rPr>
          <w:rFonts w:ascii="Sakkal Majalla" w:hAnsi="Sakkal Majalla" w:cs="Sakkal Majalla"/>
          <w:color w:val="000000" w:themeColor="text1"/>
          <w:sz w:val="30"/>
          <w:szCs w:val="30"/>
          <w:rtl/>
          <w:lang w:bidi="ar-AE"/>
        </w:rPr>
        <w:t>بمراعاة التعريفات الواردة في المرسوم بقانون اتحادي رقم (34) لسنة 2022م، وفي تطبيق أحكام هذا القرار يُقصد بالكلمات والعبارات التالية المعاني المبيّنة قرين كل منها ما لم يقض سياق النص خلاف ذلك:</w:t>
      </w:r>
    </w:p>
    <w:p w14:paraId="48D59A22" w14:textId="77777777" w:rsidR="00BD63EB" w:rsidRPr="005B7CFE" w:rsidRDefault="00BD63EB" w:rsidP="00BD63EB">
      <w:pPr>
        <w:spacing w:line="276" w:lineRule="auto"/>
        <w:jc w:val="lowKashida"/>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الدولة:</w:t>
      </w:r>
      <w:r w:rsidRPr="005B7CFE">
        <w:rPr>
          <w:rFonts w:ascii="Sakkal Majalla" w:hAnsi="Sakkal Majalla" w:cs="Sakkal Majalla"/>
          <w:b/>
          <w:bCs/>
          <w:color w:val="000000" w:themeColor="text1"/>
          <w:sz w:val="30"/>
          <w:szCs w:val="30"/>
          <w:rtl/>
          <w:lang w:val="ar-SA"/>
        </w:rPr>
        <w:tab/>
      </w:r>
      <w:r w:rsidRPr="005B7CFE">
        <w:rPr>
          <w:rFonts w:ascii="Sakkal Majalla" w:hAnsi="Sakkal Majalla" w:cs="Sakkal Majalla"/>
          <w:b/>
          <w:bCs/>
          <w:color w:val="000000" w:themeColor="text1"/>
          <w:sz w:val="30"/>
          <w:szCs w:val="30"/>
          <w:rtl/>
          <w:lang w:val="ar-SA"/>
        </w:rPr>
        <w:tab/>
      </w:r>
      <w:r w:rsidRPr="005B7CFE">
        <w:rPr>
          <w:rFonts w:ascii="Sakkal Majalla" w:hAnsi="Sakkal Majalla" w:cs="Sakkal Majalla"/>
          <w:b/>
          <w:bCs/>
          <w:color w:val="000000" w:themeColor="text1"/>
          <w:sz w:val="30"/>
          <w:szCs w:val="30"/>
          <w:rtl/>
          <w:lang w:val="ar-SA"/>
        </w:rPr>
        <w:tab/>
      </w:r>
      <w:r w:rsidRPr="005B7CFE">
        <w:rPr>
          <w:rFonts w:ascii="Sakkal Majalla" w:hAnsi="Sakkal Majalla" w:cs="Sakkal Majalla"/>
          <w:b/>
          <w:bCs/>
          <w:color w:val="000000" w:themeColor="text1"/>
          <w:sz w:val="30"/>
          <w:szCs w:val="30"/>
          <w:rtl/>
          <w:lang w:val="ar-SA"/>
        </w:rPr>
        <w:tab/>
      </w:r>
      <w:r w:rsidRPr="005B7CFE">
        <w:rPr>
          <w:rFonts w:ascii="Sakkal Majalla" w:hAnsi="Sakkal Majalla" w:cs="Sakkal Majalla"/>
          <w:color w:val="000000" w:themeColor="text1"/>
          <w:sz w:val="30"/>
          <w:szCs w:val="30"/>
          <w:rtl/>
          <w:lang w:val="ar-SA"/>
        </w:rPr>
        <w:t>دولة الإمارات العربية المتحدة.</w:t>
      </w:r>
    </w:p>
    <w:p w14:paraId="4586EC5C"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lang w:val="ar-SA"/>
        </w:rPr>
        <w:t>الامارة</w:t>
      </w:r>
      <w:r w:rsidRPr="005B7CFE">
        <w:rPr>
          <w:rFonts w:ascii="Sakkal Majalla" w:hAnsi="Sakkal Majalla" w:cs="Sakkal Majalla"/>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ab/>
      </w:r>
      <w:r w:rsidRPr="005B7CFE">
        <w:rPr>
          <w:rFonts w:ascii="Sakkal Majalla" w:hAnsi="Sakkal Majalla" w:cs="Sakkal Majalla"/>
          <w:color w:val="000000" w:themeColor="text1"/>
          <w:sz w:val="30"/>
          <w:szCs w:val="30"/>
          <w:rtl/>
          <w:lang w:val="ar-SA"/>
        </w:rPr>
        <w:tab/>
      </w:r>
      <w:r w:rsidRPr="005B7CFE">
        <w:rPr>
          <w:rFonts w:ascii="Sakkal Majalla" w:hAnsi="Sakkal Majalla" w:cs="Sakkal Majalla"/>
          <w:color w:val="000000" w:themeColor="text1"/>
          <w:sz w:val="30"/>
          <w:szCs w:val="30"/>
          <w:rtl/>
          <w:lang w:val="ar-SA"/>
        </w:rPr>
        <w:tab/>
      </w:r>
      <w:r w:rsidRPr="005B7CFE">
        <w:rPr>
          <w:rFonts w:ascii="Sakkal Majalla" w:hAnsi="Sakkal Majalla" w:cs="Sakkal Majalla"/>
          <w:color w:val="000000" w:themeColor="text1"/>
          <w:sz w:val="30"/>
          <w:szCs w:val="30"/>
          <w:rtl/>
          <w:lang w:val="ar-SA"/>
        </w:rPr>
        <w:tab/>
        <w:t>إمارة الشارقة</w:t>
      </w:r>
      <w:r w:rsidRPr="005B7CFE">
        <w:rPr>
          <w:rFonts w:ascii="Sakkal Majalla" w:hAnsi="Sakkal Majalla" w:cs="Sakkal Majalla"/>
          <w:color w:val="000000" w:themeColor="text1"/>
          <w:sz w:val="30"/>
          <w:szCs w:val="30"/>
          <w:rtl/>
        </w:rPr>
        <w:t>.</w:t>
      </w:r>
    </w:p>
    <w:p w14:paraId="64264F60"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lang w:val="ar-SA"/>
        </w:rPr>
        <w:t>الدائرة</w:t>
      </w:r>
      <w:r w:rsidRPr="005B7CFE">
        <w:rPr>
          <w:rFonts w:ascii="Sakkal Majalla" w:hAnsi="Sakkal Majalla" w:cs="Sakkal Majalla"/>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ab/>
      </w:r>
      <w:r w:rsidRPr="005B7CFE">
        <w:rPr>
          <w:rFonts w:ascii="Sakkal Majalla" w:hAnsi="Sakkal Majalla" w:cs="Sakkal Majalla"/>
          <w:color w:val="000000" w:themeColor="text1"/>
          <w:sz w:val="30"/>
          <w:szCs w:val="30"/>
          <w:rtl/>
          <w:lang w:val="ar-SA"/>
        </w:rPr>
        <w:tab/>
      </w:r>
      <w:r w:rsidRPr="005B7CFE">
        <w:rPr>
          <w:rFonts w:ascii="Sakkal Majalla" w:hAnsi="Sakkal Majalla" w:cs="Sakkal Majalla"/>
          <w:color w:val="000000" w:themeColor="text1"/>
          <w:sz w:val="30"/>
          <w:szCs w:val="30"/>
          <w:rtl/>
          <w:lang w:val="ar-SA"/>
        </w:rPr>
        <w:tab/>
      </w:r>
      <w:r w:rsidRPr="005B7CFE">
        <w:rPr>
          <w:rFonts w:ascii="Sakkal Majalla" w:hAnsi="Sakkal Majalla" w:cs="Sakkal Majalla"/>
          <w:color w:val="000000" w:themeColor="text1"/>
          <w:sz w:val="30"/>
          <w:szCs w:val="30"/>
          <w:rtl/>
          <w:lang w:val="ar-SA"/>
        </w:rPr>
        <w:tab/>
        <w:t>دائرة القضاء في الإمارة.</w:t>
      </w:r>
    </w:p>
    <w:p w14:paraId="2CBFFA6E" w14:textId="77777777" w:rsidR="00BD63EB" w:rsidRPr="005B7CFE" w:rsidRDefault="00BD63EB" w:rsidP="00BD63EB">
      <w:pPr>
        <w:spacing w:line="276" w:lineRule="auto"/>
        <w:ind w:left="2880" w:hanging="2880"/>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lang w:val="ar-SA"/>
        </w:rPr>
        <w:t>المرسوم بقانون</w:t>
      </w:r>
      <w:r w:rsidRPr="005B7CFE">
        <w:rPr>
          <w:rFonts w:ascii="Sakkal Majalla" w:hAnsi="Sakkal Majalla" w:cs="Sakkal Majalla"/>
          <w:color w:val="000000" w:themeColor="text1"/>
          <w:sz w:val="30"/>
          <w:szCs w:val="30"/>
          <w:rtl/>
          <w:lang w:val="ar-SA"/>
        </w:rPr>
        <w:t>:</w:t>
      </w:r>
      <w:r w:rsidRPr="005B7CFE">
        <w:rPr>
          <w:rFonts w:ascii="Sakkal Majalla" w:hAnsi="Sakkal Majalla" w:cs="Sakkal Majalla"/>
          <w:color w:val="000000" w:themeColor="text1"/>
          <w:sz w:val="30"/>
          <w:szCs w:val="30"/>
          <w:rtl/>
          <w:lang w:val="ar-SA"/>
        </w:rPr>
        <w:tab/>
        <w:t>المرسوم بقانون اتحادي رقم (34) لسنة 2022م في شأن تنظيم مهنتي المحامـــاة والاستشارات القانونية.</w:t>
      </w:r>
    </w:p>
    <w:p w14:paraId="5BF71EA8" w14:textId="77777777" w:rsidR="00BD63EB" w:rsidRPr="005B7CFE" w:rsidRDefault="00BD63EB" w:rsidP="00BD63EB">
      <w:pPr>
        <w:spacing w:line="276" w:lineRule="auto"/>
        <w:jc w:val="lowKashida"/>
        <w:rPr>
          <w:rFonts w:ascii="Sakkal Majalla" w:hAnsi="Sakkal Majalla" w:cs="Sakkal Majalla"/>
          <w:color w:val="000000" w:themeColor="text1"/>
          <w:sz w:val="30"/>
          <w:szCs w:val="30"/>
          <w:rtl/>
        </w:rPr>
      </w:pPr>
      <w:r w:rsidRPr="005B7CFE">
        <w:rPr>
          <w:rFonts w:ascii="Sakkal Majalla" w:hAnsi="Sakkal Majalla" w:cs="Sakkal Majalla"/>
          <w:b/>
          <w:bCs/>
          <w:color w:val="000000" w:themeColor="text1"/>
          <w:sz w:val="30"/>
          <w:szCs w:val="30"/>
          <w:rtl/>
          <w:lang w:val="ar-SA"/>
        </w:rPr>
        <w:t>المعهــد</w:t>
      </w:r>
      <w:r w:rsidRPr="005B7CFE">
        <w:rPr>
          <w:rFonts w:ascii="Sakkal Majalla" w:hAnsi="Sakkal Majalla" w:cs="Sakkal Majalla"/>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ab/>
      </w:r>
      <w:r w:rsidRPr="005B7CFE">
        <w:rPr>
          <w:rFonts w:ascii="Sakkal Majalla" w:hAnsi="Sakkal Majalla" w:cs="Sakkal Majalla"/>
          <w:color w:val="000000" w:themeColor="text1"/>
          <w:sz w:val="30"/>
          <w:szCs w:val="30"/>
          <w:rtl/>
          <w:lang w:val="ar-SA"/>
        </w:rPr>
        <w:tab/>
      </w:r>
      <w:r w:rsidRPr="005B7CFE">
        <w:rPr>
          <w:rFonts w:ascii="Sakkal Majalla" w:hAnsi="Sakkal Majalla" w:cs="Sakkal Majalla"/>
          <w:color w:val="000000" w:themeColor="text1"/>
          <w:sz w:val="30"/>
          <w:szCs w:val="30"/>
          <w:rtl/>
          <w:lang w:val="ar-SA"/>
        </w:rPr>
        <w:tab/>
      </w:r>
      <w:r w:rsidRPr="005B7CFE">
        <w:rPr>
          <w:rFonts w:ascii="Sakkal Majalla" w:hAnsi="Sakkal Majalla" w:cs="Sakkal Majalla"/>
          <w:color w:val="000000" w:themeColor="text1"/>
          <w:sz w:val="30"/>
          <w:szCs w:val="30"/>
          <w:rtl/>
          <w:lang w:val="ar-SA"/>
        </w:rPr>
        <w:tab/>
        <w:t>معهد الشارقة للعلوم القضائية التابع للدائرة</w:t>
      </w:r>
      <w:r w:rsidRPr="005B7CFE">
        <w:rPr>
          <w:rFonts w:ascii="Sakkal Majalla" w:hAnsi="Sakkal Majalla" w:cs="Sakkal Majalla"/>
          <w:strike/>
          <w:color w:val="000000" w:themeColor="text1"/>
          <w:sz w:val="30"/>
          <w:szCs w:val="30"/>
          <w:rtl/>
          <w:lang w:val="ar-SA"/>
        </w:rPr>
        <w:t xml:space="preserve">. </w:t>
      </w:r>
    </w:p>
    <w:p w14:paraId="326004EC" w14:textId="77777777" w:rsidR="00BD63EB" w:rsidRPr="005B7CFE" w:rsidRDefault="00BD63EB" w:rsidP="00BD63EB">
      <w:pPr>
        <w:spacing w:line="276" w:lineRule="auto"/>
        <w:ind w:left="2880" w:hanging="2880"/>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lang w:val="ar-SA"/>
        </w:rPr>
        <w:t>البرنامج</w:t>
      </w:r>
      <w:r w:rsidRPr="005B7CFE">
        <w:rPr>
          <w:rFonts w:ascii="Sakkal Majalla" w:hAnsi="Sakkal Majalla" w:cs="Sakkal Majalla"/>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ab/>
        <w:t>خطة تدريب تضعها الإدارة المختصة بالتنسيق مع المعهد لضمان وصول ممارس التدريب لمهنة المحاماة ومعاونيهم إلى الحد الأعلى من الكفاءة في ممارسة أعمال المهنة.</w:t>
      </w:r>
    </w:p>
    <w:p w14:paraId="28A9AF2C"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lang w:val="ar-SA"/>
        </w:rPr>
        <w:t>الجهة المختصة</w:t>
      </w:r>
      <w:r w:rsidRPr="005B7CFE">
        <w:rPr>
          <w:rFonts w:ascii="Sakkal Majalla" w:hAnsi="Sakkal Majalla" w:cs="Sakkal Majalla"/>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ab/>
      </w:r>
      <w:r w:rsidRPr="005B7CFE">
        <w:rPr>
          <w:rFonts w:ascii="Sakkal Majalla" w:hAnsi="Sakkal Majalla" w:cs="Sakkal Majalla"/>
          <w:color w:val="000000" w:themeColor="text1"/>
          <w:sz w:val="30"/>
          <w:szCs w:val="30"/>
          <w:rtl/>
          <w:lang w:val="ar-SA"/>
        </w:rPr>
        <w:tab/>
      </w:r>
      <w:r w:rsidRPr="005B7CFE">
        <w:rPr>
          <w:rFonts w:ascii="Sakkal Majalla" w:hAnsi="Sakkal Majalla" w:cs="Sakkal Majalla"/>
          <w:color w:val="000000" w:themeColor="text1"/>
          <w:sz w:val="30"/>
          <w:szCs w:val="30"/>
          <w:rtl/>
          <w:lang w:val="ar-SA"/>
        </w:rPr>
        <w:tab/>
        <w:t>دائرة التنمية الاقتصادية في الإمارة أو السلطة المختصة في المنطقة الحرة.</w:t>
      </w:r>
    </w:p>
    <w:p w14:paraId="10B1F1DF" w14:textId="77777777" w:rsidR="00BD63EB" w:rsidRPr="005B7CFE" w:rsidRDefault="00BD63EB" w:rsidP="00BD63EB">
      <w:pPr>
        <w:spacing w:line="276" w:lineRule="auto"/>
        <w:ind w:left="2880" w:hanging="2880"/>
        <w:jc w:val="lowKashida"/>
        <w:rPr>
          <w:rFonts w:ascii="Sakkal Majalla" w:hAnsi="Sakkal Majalla" w:cs="Sakkal Majalla"/>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الادارة المختصة</w:t>
      </w:r>
      <w:r w:rsidRPr="005B7CFE">
        <w:rPr>
          <w:rFonts w:ascii="Sakkal Majalla" w:hAnsi="Sakkal Majalla" w:cs="Sakkal Majalla"/>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ab/>
        <w:t xml:space="preserve">إدارة شؤون المحامين ومكاتب الاستشارات القانونية بالدائرة. </w:t>
      </w:r>
    </w:p>
    <w:p w14:paraId="1598A50C" w14:textId="77777777" w:rsidR="00BD63EB" w:rsidRPr="005B7CFE" w:rsidRDefault="00BD63EB" w:rsidP="00BD63EB">
      <w:pPr>
        <w:spacing w:line="276" w:lineRule="auto"/>
        <w:ind w:left="2880" w:hanging="2880"/>
        <w:jc w:val="lowKashida"/>
        <w:rPr>
          <w:rFonts w:ascii="Sakkal Majalla" w:hAnsi="Sakkal Majalla" w:cs="Sakkal Majalla"/>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اللجنة</w:t>
      </w:r>
      <w:r w:rsidRPr="005B7CFE">
        <w:rPr>
          <w:rFonts w:ascii="Sakkal Majalla" w:hAnsi="Sakkal Majalla" w:cs="Sakkal Majalla"/>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ab/>
        <w:t>لجنة تنظيم شؤون المحامين والمستشارين القانونيين بالدائرة.</w:t>
      </w:r>
    </w:p>
    <w:p w14:paraId="1C007735" w14:textId="77777777" w:rsidR="00BD63EB" w:rsidRPr="005B7CFE" w:rsidRDefault="00BD63EB" w:rsidP="00BD63EB">
      <w:pPr>
        <w:spacing w:line="276" w:lineRule="auto"/>
        <w:ind w:left="2880" w:hanging="2880"/>
        <w:jc w:val="lowKashida"/>
        <w:rPr>
          <w:rFonts w:ascii="Sakkal Majalla" w:hAnsi="Sakkal Majalla" w:cs="Sakkal Majalla"/>
          <w:color w:val="000000" w:themeColor="text1"/>
          <w:sz w:val="30"/>
          <w:szCs w:val="30"/>
          <w:rtl/>
          <w:lang w:bidi="ar-AE"/>
        </w:rPr>
      </w:pPr>
      <w:r w:rsidRPr="005B7CFE">
        <w:rPr>
          <w:rFonts w:ascii="Sakkal Majalla" w:hAnsi="Sakkal Majalla" w:cs="Sakkal Majalla"/>
          <w:b/>
          <w:bCs/>
          <w:color w:val="000000" w:themeColor="text1"/>
          <w:sz w:val="30"/>
          <w:szCs w:val="30"/>
          <w:rtl/>
          <w:lang w:val="ar-SA"/>
        </w:rPr>
        <w:t xml:space="preserve">المجلس: </w:t>
      </w:r>
      <w:r w:rsidRPr="005B7CFE">
        <w:rPr>
          <w:rFonts w:ascii="Sakkal Majalla" w:hAnsi="Sakkal Majalla" w:cs="Sakkal Majalla"/>
          <w:color w:val="000000" w:themeColor="text1"/>
          <w:sz w:val="30"/>
          <w:szCs w:val="30"/>
          <w:rtl/>
          <w:lang w:bidi="ar-AE"/>
        </w:rPr>
        <w:tab/>
      </w:r>
      <w:r w:rsidRPr="005B7CFE">
        <w:rPr>
          <w:rFonts w:ascii="Sakkal Majalla" w:hAnsi="Sakkal Majalla" w:cs="Sakkal Majalla"/>
          <w:color w:val="000000" w:themeColor="text1"/>
          <w:sz w:val="30"/>
          <w:szCs w:val="30"/>
          <w:rtl/>
        </w:rPr>
        <w:t>مجلس مساءلة المحامين والمستشارين القانونيين في الإمارة.</w:t>
      </w:r>
    </w:p>
    <w:p w14:paraId="58E9E86C" w14:textId="77777777" w:rsidR="00BD63EB" w:rsidRPr="005B7CFE" w:rsidRDefault="00BD63EB" w:rsidP="00BD63EB">
      <w:pPr>
        <w:spacing w:line="276" w:lineRule="auto"/>
        <w:ind w:left="2880" w:hanging="2880"/>
        <w:jc w:val="lowKashida"/>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المهنة</w:t>
      </w:r>
      <w:r w:rsidRPr="005B7CFE">
        <w:rPr>
          <w:rFonts w:ascii="Sakkal Majalla" w:hAnsi="Sakkal Majalla" w:cs="Sakkal Majalla"/>
          <w:color w:val="000000" w:themeColor="text1"/>
          <w:sz w:val="30"/>
          <w:szCs w:val="30"/>
          <w:rtl/>
          <w:lang w:val="ar-SA"/>
        </w:rPr>
        <w:t>:</w:t>
      </w:r>
      <w:r w:rsidRPr="005B7CFE">
        <w:rPr>
          <w:rFonts w:ascii="Sakkal Majalla" w:hAnsi="Sakkal Majalla" w:cs="Sakkal Majalla"/>
          <w:color w:val="000000" w:themeColor="text1"/>
          <w:sz w:val="30"/>
          <w:szCs w:val="30"/>
          <w:rtl/>
          <w:lang w:val="ar-SA"/>
        </w:rPr>
        <w:tab/>
        <w:t>مهنة</w:t>
      </w:r>
      <w:r w:rsidRPr="005B7CFE">
        <w:rPr>
          <w:rFonts w:ascii="Sakkal Majalla" w:hAnsi="Sakkal Majalla" w:cs="Sakkal Majalla"/>
          <w:b/>
          <w:bCs/>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 xml:space="preserve">المحاماة والاستشارات القانونية. </w:t>
      </w:r>
    </w:p>
    <w:p w14:paraId="20864B9B" w14:textId="77777777" w:rsidR="00BD63EB" w:rsidRPr="005B7CFE" w:rsidRDefault="00BD63EB" w:rsidP="00BD63EB">
      <w:pPr>
        <w:spacing w:line="276" w:lineRule="auto"/>
        <w:ind w:left="2880" w:hanging="2880"/>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lang w:val="ar-SA"/>
        </w:rPr>
        <w:t>السجل</w:t>
      </w:r>
      <w:r w:rsidRPr="005B7CFE">
        <w:rPr>
          <w:rFonts w:ascii="Sakkal Majalla" w:hAnsi="Sakkal Majalla" w:cs="Sakkal Majalla"/>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ab/>
        <w:t xml:space="preserve">المستند الورقي أو الالكتروني المعد لدى الادارة المختصة لقيد بيانات الشركات المهنية المرخصة لمزاولة المهنة. </w:t>
      </w:r>
    </w:p>
    <w:p w14:paraId="5B0F4103" w14:textId="77777777" w:rsidR="00BD63EB" w:rsidRPr="005B7CFE" w:rsidRDefault="00BD63EB" w:rsidP="00BD63EB">
      <w:pPr>
        <w:spacing w:line="276" w:lineRule="auto"/>
        <w:ind w:left="2880" w:hanging="2880"/>
        <w:jc w:val="lowKashida"/>
        <w:rPr>
          <w:rFonts w:ascii="Sakkal Majalla" w:hAnsi="Sakkal Majalla" w:cs="Sakkal Majalla"/>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المحامي</w:t>
      </w:r>
      <w:r w:rsidRPr="005B7CFE">
        <w:rPr>
          <w:rFonts w:ascii="Sakkal Majalla" w:hAnsi="Sakkal Majalla" w:cs="Sakkal Majalla"/>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ab/>
        <w:t>الشخص الطبيعي المقيد اسمه بجداول المحامين المشتغلين أو غير المشتغلين لدى</w:t>
      </w:r>
      <w:r w:rsidRPr="005B7CFE">
        <w:rPr>
          <w:rFonts w:ascii="Sakkal Majalla" w:hAnsi="Sakkal Majalla" w:cs="Sakkal Majalla"/>
          <w:color w:val="000000" w:themeColor="text1"/>
          <w:sz w:val="30"/>
          <w:szCs w:val="30"/>
        </w:rPr>
        <w:t xml:space="preserve"> </w:t>
      </w:r>
      <w:r w:rsidRPr="005B7CFE">
        <w:rPr>
          <w:rFonts w:ascii="Sakkal Majalla" w:hAnsi="Sakkal Majalla" w:cs="Sakkal Majalla"/>
          <w:color w:val="000000" w:themeColor="text1"/>
          <w:sz w:val="30"/>
          <w:szCs w:val="30"/>
          <w:rtl/>
        </w:rPr>
        <w:t>ال</w:t>
      </w:r>
      <w:r w:rsidRPr="005B7CFE">
        <w:rPr>
          <w:rFonts w:ascii="Sakkal Majalla" w:hAnsi="Sakkal Majalla" w:cs="Sakkal Majalla"/>
          <w:color w:val="000000" w:themeColor="text1"/>
          <w:sz w:val="30"/>
          <w:szCs w:val="30"/>
          <w:rtl/>
          <w:lang w:val="ar-SA"/>
        </w:rPr>
        <w:t xml:space="preserve">دائرة. </w:t>
      </w:r>
    </w:p>
    <w:p w14:paraId="733E09C5" w14:textId="77777777" w:rsidR="00BD63EB" w:rsidRPr="005B7CFE" w:rsidRDefault="00BD63EB" w:rsidP="00BD63EB">
      <w:pPr>
        <w:spacing w:line="276" w:lineRule="auto"/>
        <w:ind w:left="2880" w:hanging="2880"/>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lang w:val="ar-SA"/>
        </w:rPr>
        <w:lastRenderedPageBreak/>
        <w:t>المستشار القانوني</w:t>
      </w:r>
      <w:r w:rsidRPr="005B7CFE">
        <w:rPr>
          <w:rFonts w:ascii="Sakkal Majalla" w:hAnsi="Sakkal Majalla" w:cs="Sakkal Majalla"/>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ab/>
        <w:t xml:space="preserve">الشخص الطبيعي المقيد في جدول المستشارين القانونين لدى الدائرة. </w:t>
      </w:r>
    </w:p>
    <w:p w14:paraId="2E09CA2C" w14:textId="77777777" w:rsidR="00BD63EB" w:rsidRPr="005B7CFE" w:rsidRDefault="00BD63EB" w:rsidP="00BD63EB">
      <w:pPr>
        <w:spacing w:line="276" w:lineRule="auto"/>
        <w:ind w:left="2880" w:hanging="2880"/>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lang w:val="ar-SA"/>
        </w:rPr>
        <w:t>الترخيص</w:t>
      </w:r>
      <w:r w:rsidRPr="005B7CFE">
        <w:rPr>
          <w:rFonts w:ascii="Sakkal Majalla" w:hAnsi="Sakkal Majalla" w:cs="Sakkal Majalla"/>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ab/>
        <w:t xml:space="preserve">الإذن الصادر عن الدائرة بالتنسيق مع الجهة المختصة لممارسة المهنة وفقاً لأحكام هذا القرار. </w:t>
      </w:r>
    </w:p>
    <w:p w14:paraId="489DBA59" w14:textId="77777777" w:rsidR="00BD63EB" w:rsidRPr="005B7CFE" w:rsidRDefault="00BD63EB" w:rsidP="00BD63EB">
      <w:pPr>
        <w:spacing w:line="276" w:lineRule="auto"/>
        <w:ind w:left="2880" w:hanging="2880"/>
        <w:jc w:val="both"/>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lang w:val="ar-SA"/>
        </w:rPr>
        <w:t>الشركة المهنية</w:t>
      </w:r>
      <w:r w:rsidRPr="005B7CFE">
        <w:rPr>
          <w:rFonts w:ascii="Sakkal Majalla" w:hAnsi="Sakkal Majalla" w:cs="Sakkal Majalla"/>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ab/>
        <w:t xml:space="preserve">كيان قانوني يتم تأسيسه وترخيصه لممارسة المهنة وفقًا لأحكام هذا القرار. </w:t>
      </w:r>
    </w:p>
    <w:p w14:paraId="6602C34B" w14:textId="77777777" w:rsidR="00BD63EB" w:rsidRPr="005B7CFE" w:rsidRDefault="00BD63EB" w:rsidP="00BD63EB">
      <w:pPr>
        <w:spacing w:line="276" w:lineRule="auto"/>
        <w:ind w:left="2880" w:hanging="2880"/>
        <w:jc w:val="both"/>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lang w:val="ar-SA"/>
        </w:rPr>
        <w:t>الشريك المهني</w:t>
      </w:r>
      <w:r w:rsidRPr="005B7CFE">
        <w:rPr>
          <w:rFonts w:ascii="Sakkal Majalla" w:hAnsi="Sakkal Majalla" w:cs="Sakkal Majalla"/>
          <w:color w:val="000000" w:themeColor="text1"/>
          <w:sz w:val="30"/>
          <w:szCs w:val="30"/>
          <w:rtl/>
          <w:lang w:val="ar-SA"/>
        </w:rPr>
        <w:t>:</w:t>
      </w:r>
      <w:r w:rsidRPr="005B7CFE">
        <w:rPr>
          <w:rFonts w:ascii="Sakkal Majalla" w:hAnsi="Sakkal Majalla" w:cs="Sakkal Majalla"/>
          <w:color w:val="000000" w:themeColor="text1"/>
          <w:sz w:val="30"/>
          <w:szCs w:val="30"/>
          <w:rtl/>
          <w:lang w:val="ar-SA"/>
        </w:rPr>
        <w:tab/>
        <w:t>كل محامٍ أو مستشار قانوني مرخص له بمزاولة المهنة، ويكون</w:t>
      </w:r>
      <w:r w:rsidRPr="005B7CFE">
        <w:rPr>
          <w:rFonts w:ascii="Sakkal Majalla" w:hAnsi="Sakkal Majalla" w:cs="Sakkal Majalla"/>
          <w:b/>
          <w:bCs/>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شريكًا في شركة مهنية مرخصة بالإمارة.</w:t>
      </w:r>
    </w:p>
    <w:p w14:paraId="130B01B8" w14:textId="77777777" w:rsidR="00BD63EB" w:rsidRPr="005B7CFE" w:rsidRDefault="00BD63EB" w:rsidP="00BD63EB">
      <w:pPr>
        <w:spacing w:line="276" w:lineRule="auto"/>
        <w:ind w:left="2880" w:hanging="2880"/>
        <w:jc w:val="both"/>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lang w:val="ar-SA"/>
        </w:rPr>
        <w:t>المكتب:</w:t>
      </w:r>
      <w:r w:rsidRPr="005B7CFE">
        <w:rPr>
          <w:rFonts w:ascii="Sakkal Majalla" w:hAnsi="Sakkal Majalla" w:cs="Sakkal Majalla"/>
          <w:b/>
          <w:bCs/>
          <w:color w:val="000000" w:themeColor="text1"/>
          <w:sz w:val="30"/>
          <w:szCs w:val="30"/>
          <w:rtl/>
          <w:lang w:val="ar-SA"/>
        </w:rPr>
        <w:tab/>
      </w:r>
      <w:r w:rsidRPr="005B7CFE">
        <w:rPr>
          <w:rFonts w:ascii="Sakkal Majalla" w:hAnsi="Sakkal Majalla" w:cs="Sakkal Majalla"/>
          <w:color w:val="000000" w:themeColor="text1"/>
          <w:sz w:val="30"/>
          <w:szCs w:val="30"/>
          <w:rtl/>
          <w:lang w:val="ar-SA"/>
        </w:rPr>
        <w:t xml:space="preserve">مكتب المحاماة أو الاستشارات القانونية المرخص في الإمارة سواء كان مؤسسة فردية أو شركة مهنية أو فرع لمكتب أجنبي. </w:t>
      </w:r>
    </w:p>
    <w:p w14:paraId="284DB1C8" w14:textId="77777777" w:rsidR="00BD63EB" w:rsidRPr="005B7CFE" w:rsidRDefault="00BD63EB" w:rsidP="00BD63EB">
      <w:pPr>
        <w:spacing w:line="276" w:lineRule="auto"/>
        <w:ind w:left="2880" w:hanging="2880"/>
        <w:jc w:val="both"/>
        <w:rPr>
          <w:rFonts w:ascii="Sakkal Majalla" w:hAnsi="Sakkal Majalla" w:cs="Sakkal Majalla"/>
          <w:color w:val="000000" w:themeColor="text1"/>
          <w:sz w:val="30"/>
          <w:szCs w:val="30"/>
          <w:rtl/>
          <w:lang w:bidi="ar-AE"/>
        </w:rPr>
      </w:pPr>
      <w:r w:rsidRPr="005B7CFE">
        <w:rPr>
          <w:rFonts w:ascii="Sakkal Majalla" w:hAnsi="Sakkal Majalla" w:cs="Sakkal Majalla"/>
          <w:b/>
          <w:bCs/>
          <w:color w:val="000000" w:themeColor="text1"/>
          <w:sz w:val="30"/>
          <w:szCs w:val="30"/>
          <w:rtl/>
          <w:lang w:val="ar-SA"/>
        </w:rPr>
        <w:t>وثيقة التأمين</w:t>
      </w:r>
      <w:r w:rsidRPr="005B7CFE">
        <w:rPr>
          <w:rFonts w:ascii="Sakkal Majalla" w:hAnsi="Sakkal Majalla" w:cs="Sakkal Majalla"/>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ab/>
        <w:t>وثيقة تأمين صادرة عن شركة تأمين مرخصة في الدولة ضد المسؤولية عن الأخطاء المهنية التي ترتكب من المحامين، أو الباحثين، أو المستشارين القانونيين، أو المكتب -حسب الأحوال-</w:t>
      </w:r>
      <w:r w:rsidRPr="005B7CFE">
        <w:rPr>
          <w:rFonts w:ascii="Sakkal Majalla" w:hAnsi="Sakkal Majalla" w:cs="Sakkal Majalla"/>
          <w:color w:val="000000" w:themeColor="text1"/>
          <w:sz w:val="30"/>
          <w:szCs w:val="30"/>
          <w:rtl/>
          <w:lang w:bidi="ar-AE"/>
        </w:rPr>
        <w:t>.</w:t>
      </w:r>
    </w:p>
    <w:p w14:paraId="47AA1980" w14:textId="77777777" w:rsidR="00BD63EB" w:rsidRPr="005B7CFE" w:rsidRDefault="00BD63EB" w:rsidP="00BD63EB">
      <w:pPr>
        <w:spacing w:line="276" w:lineRule="auto"/>
        <w:ind w:left="2880" w:hanging="2880"/>
        <w:jc w:val="both"/>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الميثاق</w:t>
      </w:r>
      <w:r w:rsidRPr="005B7CFE">
        <w:rPr>
          <w:rFonts w:ascii="Sakkal Majalla" w:hAnsi="Sakkal Majalla" w:cs="Sakkal Majalla"/>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ab/>
        <w:t>لائحة تتضمن مجموعة من الأحكام والضوابط المنظمة لعمل المحامين ومعاونيهم من باحثين ومستشارين قانونيين ومندوبين، وآداب وأخلاقيات المهنة.</w:t>
      </w:r>
      <w:r w:rsidRPr="005B7CFE">
        <w:rPr>
          <w:rFonts w:ascii="Sakkal Majalla" w:hAnsi="Sakkal Majalla" w:cs="Sakkal Majalla"/>
          <w:b/>
          <w:bCs/>
          <w:color w:val="000000" w:themeColor="text1"/>
          <w:sz w:val="30"/>
          <w:szCs w:val="30"/>
          <w:rtl/>
          <w:lang w:val="ar-SA"/>
        </w:rPr>
        <w:t xml:space="preserve"> </w:t>
      </w:r>
    </w:p>
    <w:p w14:paraId="63A12727"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rPr>
      </w:pPr>
    </w:p>
    <w:p w14:paraId="3867F356"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rPr>
      </w:pPr>
      <w:r w:rsidRPr="005B7CFE">
        <w:rPr>
          <w:rFonts w:ascii="Sakkal Majalla" w:hAnsi="Sakkal Majalla" w:cs="Sakkal Majalla"/>
          <w:b/>
          <w:bCs/>
          <w:color w:val="000000" w:themeColor="text1"/>
          <w:sz w:val="30"/>
          <w:szCs w:val="30"/>
          <w:rtl/>
        </w:rPr>
        <w:t xml:space="preserve">المادة (2) </w:t>
      </w:r>
    </w:p>
    <w:p w14:paraId="06EF00DD"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rPr>
      </w:pPr>
      <w:r w:rsidRPr="005B7CFE">
        <w:rPr>
          <w:rFonts w:ascii="Sakkal Majalla" w:hAnsi="Sakkal Majalla" w:cs="Sakkal Majalla"/>
          <w:b/>
          <w:bCs/>
          <w:color w:val="000000" w:themeColor="text1"/>
          <w:sz w:val="30"/>
          <w:szCs w:val="30"/>
          <w:rtl/>
        </w:rPr>
        <w:t>الأهداف</w:t>
      </w:r>
    </w:p>
    <w:p w14:paraId="1A00D0DD" w14:textId="77777777" w:rsidR="00BD63EB" w:rsidRPr="005B7CFE" w:rsidRDefault="00BD63EB" w:rsidP="00BD63EB">
      <w:pPr>
        <w:spacing w:line="276" w:lineRule="auto"/>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يهدف هذا القرار إلى تحقيق ما يأتي:</w:t>
      </w:r>
    </w:p>
    <w:p w14:paraId="2C597911" w14:textId="77777777" w:rsidR="00BD63EB" w:rsidRPr="005B7CFE" w:rsidRDefault="00BD63EB">
      <w:pPr>
        <w:pStyle w:val="ListParagraph"/>
        <w:numPr>
          <w:ilvl w:val="0"/>
          <w:numId w:val="212"/>
        </w:numPr>
        <w:pBdr>
          <w:top w:val="nil"/>
          <w:left w:val="nil"/>
          <w:bottom w:val="nil"/>
          <w:right w:val="nil"/>
          <w:between w:val="nil"/>
          <w:bar w:val="nil"/>
        </w:pBdr>
        <w:spacing w:line="276" w:lineRule="auto"/>
        <w:ind w:left="503"/>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تنظيم مهنة المحاماة والاستشارات القانونية في الإمارة وفق أفضل الممارسات.</w:t>
      </w:r>
    </w:p>
    <w:p w14:paraId="7F863F4A" w14:textId="77777777" w:rsidR="00BD63EB" w:rsidRPr="005B7CFE" w:rsidRDefault="00BD63EB">
      <w:pPr>
        <w:pStyle w:val="ListParagraph"/>
        <w:numPr>
          <w:ilvl w:val="0"/>
          <w:numId w:val="212"/>
        </w:numPr>
        <w:pBdr>
          <w:top w:val="nil"/>
          <w:left w:val="nil"/>
          <w:bottom w:val="nil"/>
          <w:right w:val="nil"/>
          <w:between w:val="nil"/>
          <w:bar w:val="nil"/>
        </w:pBdr>
        <w:spacing w:line="276" w:lineRule="auto"/>
        <w:ind w:left="503"/>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تطوير أعمال مهنة المحاماة والاستشارات القانونية والارتقاء بقدرات من يمارسونها في الإمارة.</w:t>
      </w:r>
    </w:p>
    <w:p w14:paraId="5C36E9F9" w14:textId="77777777" w:rsidR="00BD63EB" w:rsidRPr="005B7CFE" w:rsidRDefault="00BD63EB">
      <w:pPr>
        <w:pStyle w:val="ListParagraph"/>
        <w:numPr>
          <w:ilvl w:val="0"/>
          <w:numId w:val="212"/>
        </w:numPr>
        <w:pBdr>
          <w:top w:val="nil"/>
          <w:left w:val="nil"/>
          <w:bottom w:val="nil"/>
          <w:right w:val="nil"/>
          <w:between w:val="nil"/>
          <w:bar w:val="nil"/>
        </w:pBdr>
        <w:spacing w:line="276" w:lineRule="auto"/>
        <w:ind w:left="503"/>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تعزيز جودة الخدمات القانونية المقدمة من مكاتب المحاماة والاستشارات القانونية ضمن ضوابط تنظيمية ومهنية وأخلاقية.</w:t>
      </w:r>
    </w:p>
    <w:p w14:paraId="41BAEB78" w14:textId="77777777" w:rsidR="00BD63EB" w:rsidRDefault="00BD63EB" w:rsidP="00BD63EB">
      <w:pPr>
        <w:spacing w:line="276" w:lineRule="auto"/>
        <w:jc w:val="center"/>
        <w:rPr>
          <w:rFonts w:ascii="Sakkal Majalla" w:hAnsi="Sakkal Majalla" w:cs="Sakkal Majalla"/>
          <w:b/>
          <w:bCs/>
          <w:color w:val="000000" w:themeColor="text1"/>
          <w:sz w:val="30"/>
          <w:szCs w:val="30"/>
          <w:rtl/>
          <w:lang w:val="ar-SA"/>
        </w:rPr>
      </w:pPr>
    </w:p>
    <w:p w14:paraId="759B8F31" w14:textId="77777777" w:rsidR="00F33A78" w:rsidRDefault="00F33A78" w:rsidP="00BD63EB">
      <w:pPr>
        <w:spacing w:line="276" w:lineRule="auto"/>
        <w:jc w:val="center"/>
        <w:rPr>
          <w:rFonts w:ascii="Sakkal Majalla" w:hAnsi="Sakkal Majalla" w:cs="Sakkal Majalla"/>
          <w:b/>
          <w:bCs/>
          <w:color w:val="000000" w:themeColor="text1"/>
          <w:sz w:val="30"/>
          <w:szCs w:val="30"/>
          <w:rtl/>
          <w:lang w:val="ar-SA"/>
        </w:rPr>
      </w:pPr>
    </w:p>
    <w:p w14:paraId="5828AC3F" w14:textId="77777777" w:rsidR="00F33A78" w:rsidRPr="005B7CFE" w:rsidRDefault="00F33A78" w:rsidP="00BD63EB">
      <w:pPr>
        <w:spacing w:line="276" w:lineRule="auto"/>
        <w:jc w:val="center"/>
        <w:rPr>
          <w:rFonts w:ascii="Sakkal Majalla" w:hAnsi="Sakkal Majalla" w:cs="Sakkal Majalla"/>
          <w:b/>
          <w:bCs/>
          <w:color w:val="000000" w:themeColor="text1"/>
          <w:sz w:val="30"/>
          <w:szCs w:val="30"/>
          <w:rtl/>
          <w:lang w:val="ar-SA"/>
        </w:rPr>
      </w:pPr>
    </w:p>
    <w:p w14:paraId="3AE837A8"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lastRenderedPageBreak/>
        <w:t>الفصل الثاني</w:t>
      </w:r>
    </w:p>
    <w:p w14:paraId="79ABF26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rPr>
      </w:pPr>
      <w:r w:rsidRPr="005B7CFE">
        <w:rPr>
          <w:rFonts w:ascii="Sakkal Majalla" w:hAnsi="Sakkal Majalla" w:cs="Sakkal Majalla"/>
          <w:b/>
          <w:bCs/>
          <w:color w:val="000000" w:themeColor="text1"/>
          <w:sz w:val="30"/>
          <w:szCs w:val="30"/>
          <w:rtl/>
          <w:lang w:val="ar-SA"/>
        </w:rPr>
        <w:t>تنظيم مهنتي المحاماة والاستشارات القانونية</w:t>
      </w:r>
    </w:p>
    <w:p w14:paraId="5480745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المادة (3)</w:t>
      </w:r>
    </w:p>
    <w:p w14:paraId="5EFB727C" w14:textId="77777777" w:rsidR="00BD63EB" w:rsidRPr="005B7CFE" w:rsidRDefault="00BD63EB" w:rsidP="00BD63EB">
      <w:pPr>
        <w:spacing w:line="276" w:lineRule="auto"/>
        <w:jc w:val="center"/>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lang w:val="ar-SA"/>
        </w:rPr>
        <w:t>جداول قيد المحامين</w:t>
      </w:r>
    </w:p>
    <w:p w14:paraId="6F63F32F"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تنشأ بالدائرة جداول للمحامين على النحو الاتي:</w:t>
      </w:r>
    </w:p>
    <w:p w14:paraId="687540BE" w14:textId="77777777" w:rsidR="00BD63EB" w:rsidRPr="005B7CFE" w:rsidRDefault="00BD63EB">
      <w:pPr>
        <w:pStyle w:val="ListParagraph"/>
        <w:numPr>
          <w:ilvl w:val="0"/>
          <w:numId w:val="63"/>
        </w:numPr>
        <w:pBdr>
          <w:top w:val="nil"/>
          <w:left w:val="nil"/>
          <w:bottom w:val="nil"/>
          <w:right w:val="nil"/>
          <w:between w:val="nil"/>
          <w:bar w:val="nil"/>
        </w:pBdr>
        <w:spacing w:line="276" w:lineRule="auto"/>
        <w:ind w:left="503"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جدول المحامين المتدربين.</w:t>
      </w:r>
    </w:p>
    <w:p w14:paraId="75419DCD" w14:textId="77777777" w:rsidR="00BD63EB" w:rsidRPr="005B7CFE" w:rsidRDefault="00BD63EB">
      <w:pPr>
        <w:pStyle w:val="ListParagraph"/>
        <w:numPr>
          <w:ilvl w:val="0"/>
          <w:numId w:val="63"/>
        </w:numPr>
        <w:pBdr>
          <w:top w:val="nil"/>
          <w:left w:val="nil"/>
          <w:bottom w:val="nil"/>
          <w:right w:val="nil"/>
          <w:between w:val="nil"/>
          <w:bar w:val="nil"/>
        </w:pBdr>
        <w:spacing w:line="276" w:lineRule="auto"/>
        <w:ind w:left="503"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جدول المحامين المشتغلين.</w:t>
      </w:r>
    </w:p>
    <w:p w14:paraId="714FA713" w14:textId="77777777" w:rsidR="00BD63EB" w:rsidRPr="005B7CFE" w:rsidRDefault="00BD63EB">
      <w:pPr>
        <w:pStyle w:val="ListParagraph"/>
        <w:numPr>
          <w:ilvl w:val="0"/>
          <w:numId w:val="63"/>
        </w:numPr>
        <w:pBdr>
          <w:top w:val="nil"/>
          <w:left w:val="nil"/>
          <w:bottom w:val="nil"/>
          <w:right w:val="nil"/>
          <w:between w:val="nil"/>
          <w:bar w:val="nil"/>
        </w:pBdr>
        <w:spacing w:line="276" w:lineRule="auto"/>
        <w:ind w:left="503"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جدول المحامين غير المشتغلين.</w:t>
      </w:r>
    </w:p>
    <w:p w14:paraId="17C9696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المادة (4)</w:t>
      </w:r>
    </w:p>
    <w:p w14:paraId="24DE7F9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rPr>
      </w:pPr>
      <w:r w:rsidRPr="005B7CFE">
        <w:rPr>
          <w:rFonts w:ascii="Sakkal Majalla" w:hAnsi="Sakkal Majalla" w:cs="Sakkal Majalla"/>
          <w:b/>
          <w:bCs/>
          <w:color w:val="000000" w:themeColor="text1"/>
          <w:sz w:val="30"/>
          <w:szCs w:val="30"/>
          <w:rtl/>
          <w:lang w:val="ar-SA"/>
        </w:rPr>
        <w:t xml:space="preserve">شروط القيد في جدول المحامين المتدربين </w:t>
      </w:r>
    </w:p>
    <w:p w14:paraId="06D1D3DF" w14:textId="77777777" w:rsidR="00BD63EB" w:rsidRPr="005B7CFE" w:rsidRDefault="00BD63EB" w:rsidP="00BD63EB">
      <w:pPr>
        <w:spacing w:line="276" w:lineRule="auto"/>
        <w:jc w:val="both"/>
        <w:rPr>
          <w:rFonts w:ascii="Sakkal Majalla" w:hAnsi="Sakkal Majalla" w:cs="Sakkal Majalla"/>
          <w:b/>
          <w:bCs/>
          <w:color w:val="000000" w:themeColor="text1"/>
          <w:sz w:val="30"/>
          <w:szCs w:val="30"/>
        </w:rPr>
      </w:pPr>
      <w:r w:rsidRPr="005B7CFE">
        <w:rPr>
          <w:rFonts w:ascii="Sakkal Majalla" w:hAnsi="Sakkal Majalla" w:cs="Sakkal Majalla"/>
          <w:color w:val="000000" w:themeColor="text1"/>
          <w:sz w:val="30"/>
          <w:szCs w:val="30"/>
          <w:rtl/>
          <w:lang w:val="ar-SA"/>
        </w:rPr>
        <w:t>يُشترط في طالب القيد في جدول المحامين المتدربين ما يأتي:</w:t>
      </w:r>
    </w:p>
    <w:p w14:paraId="3AB9C9D5" w14:textId="77777777" w:rsidR="00BD63EB" w:rsidRPr="005B7CFE" w:rsidRDefault="00BD63EB">
      <w:pPr>
        <w:pStyle w:val="ListParagraph"/>
        <w:numPr>
          <w:ilvl w:val="0"/>
          <w:numId w:val="137"/>
        </w:numPr>
        <w:pBdr>
          <w:top w:val="nil"/>
          <w:left w:val="nil"/>
          <w:bottom w:val="nil"/>
          <w:right w:val="nil"/>
          <w:between w:val="nil"/>
          <w:bar w:val="nil"/>
        </w:pBdr>
        <w:spacing w:line="276" w:lineRule="auto"/>
        <w:ind w:left="503"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من مواطني الدولة.</w:t>
      </w:r>
    </w:p>
    <w:p w14:paraId="0480D696" w14:textId="77777777" w:rsidR="00BD63EB" w:rsidRPr="005B7CFE" w:rsidRDefault="00BD63EB">
      <w:pPr>
        <w:pStyle w:val="ListParagraph"/>
        <w:numPr>
          <w:ilvl w:val="0"/>
          <w:numId w:val="137"/>
        </w:numPr>
        <w:pBdr>
          <w:top w:val="nil"/>
          <w:left w:val="nil"/>
          <w:bottom w:val="nil"/>
          <w:right w:val="nil"/>
          <w:between w:val="nil"/>
          <w:bar w:val="nil"/>
        </w:pBdr>
        <w:spacing w:line="276" w:lineRule="auto"/>
        <w:ind w:left="503"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ألا يقل سنة عن (21) إحدى وعشرين سنة ميلادية.</w:t>
      </w:r>
    </w:p>
    <w:p w14:paraId="5DB4E2AD" w14:textId="77777777" w:rsidR="00BD63EB" w:rsidRPr="005B7CFE" w:rsidRDefault="00BD63EB">
      <w:pPr>
        <w:pStyle w:val="ListParagraph"/>
        <w:numPr>
          <w:ilvl w:val="0"/>
          <w:numId w:val="137"/>
        </w:numPr>
        <w:pBdr>
          <w:top w:val="nil"/>
          <w:left w:val="nil"/>
          <w:bottom w:val="nil"/>
          <w:right w:val="nil"/>
          <w:between w:val="nil"/>
          <w:bar w:val="nil"/>
        </w:pBdr>
        <w:spacing w:line="276" w:lineRule="auto"/>
        <w:ind w:left="503"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كامل الأهلية محمود السيرة، حسن السمعة غير محكوم عليه قضائيا بعقوبة في جناية، أو جنحة مخلة بالشرف، أو الأمانة، أو محكوم عليه تأديبيا في إحدى هذه الجرائم، ولو رد إليه اعتباره.</w:t>
      </w:r>
    </w:p>
    <w:p w14:paraId="7F68EACC" w14:textId="77777777" w:rsidR="00BD63EB" w:rsidRPr="005B7CFE" w:rsidRDefault="00BD63EB">
      <w:pPr>
        <w:pStyle w:val="ListParagraph"/>
        <w:numPr>
          <w:ilvl w:val="0"/>
          <w:numId w:val="137"/>
        </w:numPr>
        <w:pBdr>
          <w:top w:val="nil"/>
          <w:left w:val="nil"/>
          <w:bottom w:val="nil"/>
          <w:right w:val="nil"/>
          <w:between w:val="nil"/>
          <w:bar w:val="nil"/>
        </w:pBdr>
        <w:spacing w:line="276" w:lineRule="auto"/>
        <w:ind w:left="503"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حاصلاً على شهادة البكالوريوس في القانون أو الشريعة والقانون أو ما يعادلها، من إحدى الجامعات أو الكليات المعترف بها في الدولة.</w:t>
      </w:r>
    </w:p>
    <w:p w14:paraId="7704A026" w14:textId="77777777" w:rsidR="00BD63EB" w:rsidRPr="005B7CFE" w:rsidRDefault="00BD63EB" w:rsidP="00BD63EB">
      <w:pPr>
        <w:pStyle w:val="ListParagraph"/>
        <w:spacing w:line="276" w:lineRule="auto"/>
        <w:ind w:right="720"/>
        <w:jc w:val="both"/>
        <w:rPr>
          <w:rFonts w:ascii="Sakkal Majalla" w:hAnsi="Sakkal Majalla" w:cs="Sakkal Majalla"/>
          <w:color w:val="000000" w:themeColor="text1"/>
          <w:sz w:val="30"/>
          <w:szCs w:val="30"/>
          <w:rtl/>
        </w:rPr>
      </w:pPr>
    </w:p>
    <w:p w14:paraId="0780BE6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المادة (5)</w:t>
      </w:r>
    </w:p>
    <w:p w14:paraId="71144A5B"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طلب القيد في جدول المحامين المتدربين</w:t>
      </w:r>
    </w:p>
    <w:p w14:paraId="32756AF6" w14:textId="77777777" w:rsidR="00BD63EB" w:rsidRPr="005B7CFE" w:rsidRDefault="00BD63EB">
      <w:pPr>
        <w:pStyle w:val="ListParagraph"/>
        <w:numPr>
          <w:ilvl w:val="0"/>
          <w:numId w:val="138"/>
        </w:numPr>
        <w:pBdr>
          <w:top w:val="nil"/>
          <w:left w:val="nil"/>
          <w:bottom w:val="nil"/>
          <w:right w:val="nil"/>
          <w:between w:val="nil"/>
          <w:bar w:val="nil"/>
        </w:pBdr>
        <w:spacing w:line="276" w:lineRule="auto"/>
        <w:ind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يقدم طلب القيد في جدول المحامين المتدربين إلى الإدارة المختصة وفق النموذج والإجراءات المعتمدة لديها، وتقوم الإدارة بعرض الطلب على اللجنة.</w:t>
      </w:r>
    </w:p>
    <w:p w14:paraId="5D953A67" w14:textId="77777777" w:rsidR="00BD63EB" w:rsidRPr="005B7CFE" w:rsidRDefault="00BD63EB">
      <w:pPr>
        <w:pStyle w:val="ListParagraph"/>
        <w:numPr>
          <w:ilvl w:val="0"/>
          <w:numId w:val="138"/>
        </w:numPr>
        <w:pBdr>
          <w:top w:val="nil"/>
          <w:left w:val="nil"/>
          <w:bottom w:val="nil"/>
          <w:right w:val="nil"/>
          <w:between w:val="nil"/>
          <w:bar w:val="nil"/>
        </w:pBdr>
        <w:spacing w:line="276" w:lineRule="auto"/>
        <w:ind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تتولى اللجنة فحص الطلب، وطلب استيفاء أي مستندات تراها لازمة، وتبت فيه في موعد أقصاه (30) ثلاثين يوما من تاريخ تقديمه</w:t>
      </w:r>
      <w:r w:rsidRPr="005B7CFE">
        <w:rPr>
          <w:rFonts w:ascii="Sakkal Majalla" w:hAnsi="Sakkal Majalla" w:cs="Sakkal Majalla"/>
          <w:b/>
          <w:bCs/>
          <w:color w:val="000000" w:themeColor="text1"/>
          <w:sz w:val="30"/>
          <w:szCs w:val="30"/>
          <w:rtl/>
        </w:rPr>
        <w:t xml:space="preserve"> </w:t>
      </w:r>
      <w:r w:rsidRPr="005B7CFE">
        <w:rPr>
          <w:rFonts w:ascii="Sakkal Majalla" w:hAnsi="Sakkal Majalla" w:cs="Sakkal Majalla"/>
          <w:color w:val="000000" w:themeColor="text1"/>
          <w:sz w:val="30"/>
          <w:szCs w:val="30"/>
          <w:rtl/>
        </w:rPr>
        <w:t>مستوفياً، وفي جميع الأحوال يكون قرار اللجنة إما بقبول القيد أو رفضه، ويعد انقضاء المدة دون رد بمثابة رفض للطلب.</w:t>
      </w:r>
    </w:p>
    <w:p w14:paraId="40EE75DB" w14:textId="77777777" w:rsidR="00BD63EB" w:rsidRPr="005B7CFE" w:rsidRDefault="00BD63EB">
      <w:pPr>
        <w:pStyle w:val="ListParagraph"/>
        <w:numPr>
          <w:ilvl w:val="0"/>
          <w:numId w:val="138"/>
        </w:numPr>
        <w:pBdr>
          <w:top w:val="nil"/>
          <w:left w:val="nil"/>
          <w:bottom w:val="nil"/>
          <w:right w:val="nil"/>
          <w:between w:val="nil"/>
          <w:bar w:val="nil"/>
        </w:pBdr>
        <w:spacing w:line="276" w:lineRule="auto"/>
        <w:ind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اجتياز الامتحان التحريري والمقابلة الشخصية بنجاح.</w:t>
      </w:r>
    </w:p>
    <w:p w14:paraId="172C36BE" w14:textId="77777777" w:rsidR="00BD63EB" w:rsidRPr="005B7CFE" w:rsidRDefault="00BD63EB">
      <w:pPr>
        <w:pStyle w:val="ListParagraph"/>
        <w:numPr>
          <w:ilvl w:val="0"/>
          <w:numId w:val="138"/>
        </w:numPr>
        <w:pBdr>
          <w:top w:val="nil"/>
          <w:left w:val="nil"/>
          <w:bottom w:val="nil"/>
          <w:right w:val="nil"/>
          <w:between w:val="nil"/>
          <w:bar w:val="nil"/>
        </w:pBdr>
        <w:spacing w:line="276" w:lineRule="auto"/>
        <w:ind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يتم قيد المتدرب في جدول المحامين المتدربين بعد سداد الرسوم المقررة.</w:t>
      </w:r>
    </w:p>
    <w:p w14:paraId="163CC4E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3459CBD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المادة (6)</w:t>
      </w:r>
    </w:p>
    <w:p w14:paraId="73EF059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البرامج التدريبية المقررة للمحامين المتدربين</w:t>
      </w:r>
    </w:p>
    <w:p w14:paraId="33B5B0E5" w14:textId="77777777" w:rsidR="00BD63EB" w:rsidRPr="005B7CFE" w:rsidRDefault="00BD63EB">
      <w:pPr>
        <w:pStyle w:val="ListParagraph"/>
        <w:numPr>
          <w:ilvl w:val="0"/>
          <w:numId w:val="13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تضع الإدارة المختصة سنوياً بالتنسيق مع المعهد البرنامج التدريبي المقرر لدورة المحامين المتدربين المعتمدة، على أن يحدد في البرنامج مدة ومتطلبات التدريب النظري والعملي.</w:t>
      </w:r>
    </w:p>
    <w:p w14:paraId="5C500899" w14:textId="77777777" w:rsidR="00BD63EB" w:rsidRPr="005B7CFE" w:rsidRDefault="00BD63EB">
      <w:pPr>
        <w:pStyle w:val="ListParagraph"/>
        <w:numPr>
          <w:ilvl w:val="0"/>
          <w:numId w:val="13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يكون التدريب النظري للمحامين المتدربين من خلال المعهد أو غيره من جهات التدريب التي يصدر بتحديدها قرار من رئيس الدائرة أو من يفوضه.</w:t>
      </w:r>
    </w:p>
    <w:p w14:paraId="0566B365"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المادة (7)</w:t>
      </w:r>
    </w:p>
    <w:p w14:paraId="4FFCED0D"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الضوابط العامة للتدريب العملي للمحامي المتدرب</w:t>
      </w:r>
    </w:p>
    <w:p w14:paraId="351EF0E0" w14:textId="77777777" w:rsidR="00BD63EB" w:rsidRPr="005B7CFE" w:rsidRDefault="00BD63EB" w:rsidP="00BD63EB">
      <w:pPr>
        <w:spacing w:line="276" w:lineRule="auto"/>
        <w:jc w:val="lowKashida"/>
        <w:rPr>
          <w:rFonts w:ascii="Sakkal Majalla" w:hAnsi="Sakkal Majalla" w:cs="Sakkal Majalla"/>
          <w:color w:val="000000" w:themeColor="text1"/>
          <w:sz w:val="30"/>
          <w:szCs w:val="30"/>
          <w:rtl/>
          <w:lang w:val="ar-SA"/>
        </w:rPr>
      </w:pPr>
      <w:r w:rsidRPr="005B7CFE">
        <w:rPr>
          <w:rFonts w:ascii="Sakkal Majalla" w:hAnsi="Sakkal Majalla" w:cs="Sakkal Majalla"/>
          <w:color w:val="000000" w:themeColor="text1"/>
          <w:sz w:val="30"/>
          <w:szCs w:val="30"/>
          <w:rtl/>
          <w:lang w:val="ar-SA"/>
        </w:rPr>
        <w:t xml:space="preserve">تمنح الإدارة المختصة للمحامي المتدرب بطاقة قيد في جدول المحامين المتدربين بعد اجتيازه التدريب النظري بنجاح، </w:t>
      </w:r>
      <w:r w:rsidRPr="005B7CFE">
        <w:rPr>
          <w:rFonts w:ascii="Sakkal Majalla" w:hAnsi="Sakkal Majalla" w:cs="Sakkal Majalla"/>
          <w:b/>
          <w:bCs/>
          <w:color w:val="000000" w:themeColor="text1"/>
          <w:sz w:val="30"/>
          <w:szCs w:val="30"/>
          <w:rtl/>
          <w:lang w:val="ar-SA"/>
        </w:rPr>
        <w:t xml:space="preserve">ويتعين </w:t>
      </w:r>
      <w:r w:rsidRPr="005B7CFE">
        <w:rPr>
          <w:rFonts w:ascii="Sakkal Majalla" w:hAnsi="Sakkal Majalla" w:cs="Sakkal Majalla"/>
          <w:color w:val="000000" w:themeColor="text1"/>
          <w:sz w:val="30"/>
          <w:szCs w:val="30"/>
          <w:rtl/>
          <w:lang w:val="ar-SA"/>
        </w:rPr>
        <w:t xml:space="preserve">عليه الالتحاق بالتدريب العملي لدى مكتب محام مقيد في جدول المحامين المشتغلين </w:t>
      </w:r>
      <w:r w:rsidRPr="005B7CFE">
        <w:rPr>
          <w:rFonts w:ascii="Sakkal Majalla" w:hAnsi="Sakkal Majalla" w:cs="Sakkal Majalla"/>
          <w:b/>
          <w:bCs/>
          <w:color w:val="000000" w:themeColor="text1"/>
          <w:sz w:val="30"/>
          <w:szCs w:val="30"/>
          <w:rtl/>
          <w:lang w:val="ar-SA"/>
        </w:rPr>
        <w:t>أ</w:t>
      </w:r>
      <w:r w:rsidRPr="005B7CFE">
        <w:rPr>
          <w:rFonts w:ascii="Sakkal Majalla" w:hAnsi="Sakkal Majalla" w:cs="Sakkal Majalla"/>
          <w:color w:val="000000" w:themeColor="text1"/>
          <w:sz w:val="30"/>
          <w:szCs w:val="30"/>
          <w:rtl/>
          <w:lang w:val="ar-SA"/>
        </w:rPr>
        <w:t>مام محكمة النقض، ليتولى الإشراف على التدريب العملي للمحامي المتدرب، ويكون التدريب العملي في مكتب المحامي المشرف على التدريب وفقاً للشروط والضوابط الآتية:</w:t>
      </w:r>
    </w:p>
    <w:p w14:paraId="7F0BA374" w14:textId="77777777" w:rsidR="00BD63EB" w:rsidRPr="005B7CFE" w:rsidRDefault="00BD63EB">
      <w:pPr>
        <w:pStyle w:val="ListParagraph"/>
        <w:numPr>
          <w:ilvl w:val="0"/>
          <w:numId w:val="14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يباشر المحامي المتدرب أعمال المهنة مثل كتابة المذكرات القانونية وصياغة العقود وغيرها من أعمال المهنة، خلال المدة المحددة في البرنامج التدريبي.</w:t>
      </w:r>
    </w:p>
    <w:p w14:paraId="7C8A906C" w14:textId="77777777" w:rsidR="00BD63EB" w:rsidRPr="005B7CFE" w:rsidRDefault="00BD63EB">
      <w:pPr>
        <w:pStyle w:val="ListParagraph"/>
        <w:numPr>
          <w:ilvl w:val="0"/>
          <w:numId w:val="14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يشمل التدريب العملي حضور المحامي المتدرب أمام المحاكم الابتدائية والاستئنافية ولدى مكتب إدارة الدعوى، كما يشمل فتح البلاغات وتقديم الشكاوى أمام الجهات المختصة ومتابعتها.</w:t>
      </w:r>
    </w:p>
    <w:p w14:paraId="6AD38607" w14:textId="77777777" w:rsidR="00BD63EB" w:rsidRPr="005B7CFE" w:rsidRDefault="00BD63EB">
      <w:pPr>
        <w:pStyle w:val="ListParagraph"/>
        <w:numPr>
          <w:ilvl w:val="0"/>
          <w:numId w:val="14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قد حضر خلال فترة تدريبه العملي أمام المحاكم الابتدائية والاستئنافية باسم المحامي الذي التحق بمكتبه وتحت إشرافه في عدد لا يقل عن (20) عشرين دعوى من الدعاوى الموكلة لمكتب المحامي المشرف على التدريب.</w:t>
      </w:r>
    </w:p>
    <w:p w14:paraId="4FC9B20E" w14:textId="77777777" w:rsidR="00BD63EB" w:rsidRPr="005B7CFE" w:rsidRDefault="00BD63EB">
      <w:pPr>
        <w:pStyle w:val="ListParagraph"/>
        <w:numPr>
          <w:ilvl w:val="0"/>
          <w:numId w:val="14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يلتزم المحامي المتدرب بالحفاظ على أسرار مكتب المحاماة وأخلاق وأعراف المهنة.</w:t>
      </w:r>
    </w:p>
    <w:p w14:paraId="07C09224" w14:textId="77777777" w:rsidR="00BD63EB" w:rsidRPr="005B7CFE" w:rsidRDefault="00BD63EB">
      <w:pPr>
        <w:pStyle w:val="ListParagraph"/>
        <w:numPr>
          <w:ilvl w:val="0"/>
          <w:numId w:val="14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يُلغى البرنامج التدريبي إذا لم يجتز المتدرب برنامج التدريب العملي خلال المدة المقررة لاجتيازه، ويجوز للجنة وفقاً للضوابط التي تحددها على طلب المتدرب استكمال برنامج التدريب العملي، وذلك بعد سداد الرسم المقرر، وفي جميع الأحوال، لا يحول عدم اجتياز التدريب العملي دون الالتحاق بدورة تدريبية جديدة.</w:t>
      </w:r>
    </w:p>
    <w:p w14:paraId="01B31466"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4E222BB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المادة (8)</w:t>
      </w:r>
    </w:p>
    <w:p w14:paraId="0FF3570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التزامات المحامي المشرف على تدريب المحامي المتدرب</w:t>
      </w:r>
    </w:p>
    <w:p w14:paraId="055EB90F" w14:textId="77777777" w:rsidR="00BD63EB" w:rsidRPr="005B7CFE" w:rsidRDefault="00BD63EB" w:rsidP="00BD63EB">
      <w:pPr>
        <w:spacing w:line="276" w:lineRule="auto"/>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يلتزم المحامي المشرف على التدريب بالآتي:</w:t>
      </w:r>
    </w:p>
    <w:p w14:paraId="1DEE1E30" w14:textId="77777777" w:rsidR="00BD63EB" w:rsidRPr="005B7CFE" w:rsidRDefault="00BD63EB">
      <w:pPr>
        <w:pStyle w:val="ListParagraph"/>
        <w:numPr>
          <w:ilvl w:val="0"/>
          <w:numId w:val="141"/>
        </w:numPr>
        <w:pBdr>
          <w:top w:val="nil"/>
          <w:left w:val="nil"/>
          <w:bottom w:val="nil"/>
          <w:right w:val="nil"/>
          <w:between w:val="nil"/>
          <w:bar w:val="nil"/>
        </w:pBdr>
        <w:spacing w:line="276" w:lineRule="auto"/>
        <w:ind w:left="417"/>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إخطار الإدارة المختصة ببدء التدريب العملي فعلياً بالوسائل المقررة.</w:t>
      </w:r>
    </w:p>
    <w:p w14:paraId="5308D195" w14:textId="77777777" w:rsidR="00BD63EB" w:rsidRPr="005B7CFE" w:rsidRDefault="00BD63EB">
      <w:pPr>
        <w:pStyle w:val="ListParagraph"/>
        <w:numPr>
          <w:ilvl w:val="0"/>
          <w:numId w:val="141"/>
        </w:numPr>
        <w:pBdr>
          <w:top w:val="nil"/>
          <w:left w:val="nil"/>
          <w:bottom w:val="nil"/>
          <w:right w:val="nil"/>
          <w:between w:val="nil"/>
          <w:bar w:val="nil"/>
        </w:pBdr>
        <w:spacing w:line="276" w:lineRule="auto"/>
        <w:ind w:left="417"/>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تمكين المحامي المتدرب خلال فترة التدريب العملي من الحضور باسمه وتحت إشرافه أمام المحاكم أو الشرطة أو النيابة العامة.</w:t>
      </w:r>
    </w:p>
    <w:p w14:paraId="145D192C" w14:textId="77777777" w:rsidR="00BD63EB" w:rsidRPr="005B7CFE" w:rsidRDefault="00BD63EB">
      <w:pPr>
        <w:pStyle w:val="ListParagraph"/>
        <w:numPr>
          <w:ilvl w:val="0"/>
          <w:numId w:val="141"/>
        </w:numPr>
        <w:pBdr>
          <w:top w:val="nil"/>
          <w:left w:val="nil"/>
          <w:bottom w:val="nil"/>
          <w:right w:val="nil"/>
          <w:between w:val="nil"/>
          <w:bar w:val="nil"/>
        </w:pBdr>
        <w:spacing w:line="276" w:lineRule="auto"/>
        <w:ind w:left="417"/>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يقدم في نهاية مدة التدريب العملي للإدارة المختصة تقريراً شاملاّ عن المحامي المتدرب يتضمن ما يلي:</w:t>
      </w:r>
    </w:p>
    <w:p w14:paraId="529B70DE" w14:textId="77777777" w:rsidR="00BD63EB" w:rsidRPr="005B7CFE" w:rsidRDefault="00BD63EB" w:rsidP="00BD63EB">
      <w:pPr>
        <w:spacing w:line="276" w:lineRule="auto"/>
        <w:ind w:firstLine="720"/>
        <w:jc w:val="lowKashida"/>
        <w:rPr>
          <w:rFonts w:ascii="Sakkal Majalla" w:hAnsi="Sakkal Majalla" w:cs="Sakkal Majalla"/>
          <w:color w:val="000000" w:themeColor="text1"/>
          <w:sz w:val="30"/>
          <w:szCs w:val="30"/>
        </w:rPr>
      </w:pPr>
      <w:proofErr w:type="gramStart"/>
      <w:r w:rsidRPr="005B7CFE">
        <w:rPr>
          <w:rFonts w:ascii="Sakkal Majalla" w:hAnsi="Sakkal Majalla" w:cs="Sakkal Majalla"/>
          <w:color w:val="000000" w:themeColor="text1"/>
          <w:sz w:val="30"/>
          <w:szCs w:val="30"/>
          <w:rtl/>
          <w:lang w:val="ar-SA"/>
        </w:rPr>
        <w:t>أ .</w:t>
      </w:r>
      <w:proofErr w:type="gramEnd"/>
      <w:r w:rsidRPr="005B7CFE">
        <w:rPr>
          <w:rFonts w:ascii="Sakkal Majalla" w:hAnsi="Sakkal Majalla" w:cs="Sakkal Majalla"/>
          <w:color w:val="000000" w:themeColor="text1"/>
          <w:sz w:val="30"/>
          <w:szCs w:val="30"/>
          <w:rtl/>
          <w:lang w:val="ar-SA"/>
        </w:rPr>
        <w:t xml:space="preserve">  مدى قدرة المتدرب على البحث والكتابة والتحليل القانوني.</w:t>
      </w:r>
    </w:p>
    <w:p w14:paraId="3045E438" w14:textId="77777777" w:rsidR="00BD63EB" w:rsidRPr="005B7CFE" w:rsidRDefault="00BD63EB" w:rsidP="00BD63EB">
      <w:pPr>
        <w:spacing w:line="276" w:lineRule="auto"/>
        <w:ind w:firstLine="720"/>
        <w:jc w:val="both"/>
        <w:rPr>
          <w:rFonts w:ascii="Sakkal Majalla" w:hAnsi="Sakkal Majalla" w:cs="Sakkal Majalla"/>
          <w:color w:val="000000" w:themeColor="text1"/>
          <w:sz w:val="30"/>
          <w:szCs w:val="30"/>
          <w:rtl/>
        </w:rPr>
      </w:pPr>
      <w:proofErr w:type="gramStart"/>
      <w:r w:rsidRPr="005B7CFE">
        <w:rPr>
          <w:rFonts w:ascii="Sakkal Majalla" w:hAnsi="Sakkal Majalla" w:cs="Sakkal Majalla"/>
          <w:color w:val="000000" w:themeColor="text1"/>
          <w:sz w:val="30"/>
          <w:szCs w:val="30"/>
          <w:rtl/>
          <w:lang w:val="ar-SA"/>
        </w:rPr>
        <w:t>ب .</w:t>
      </w:r>
      <w:proofErr w:type="gramEnd"/>
      <w:r w:rsidRPr="005B7CFE">
        <w:rPr>
          <w:rFonts w:ascii="Sakkal Majalla" w:hAnsi="Sakkal Majalla" w:cs="Sakkal Majalla"/>
          <w:color w:val="000000" w:themeColor="text1"/>
          <w:sz w:val="30"/>
          <w:szCs w:val="30"/>
          <w:rtl/>
          <w:lang w:val="ar-SA"/>
        </w:rPr>
        <w:t xml:space="preserve">  بيان بالأعمال القانونية التي أعدها المحامي المتدرب أو شارك في إعدادها.</w:t>
      </w:r>
    </w:p>
    <w:p w14:paraId="0450FD95" w14:textId="77777777" w:rsidR="00BD63EB" w:rsidRPr="005B7CFE" w:rsidRDefault="00BD63EB">
      <w:pPr>
        <w:pStyle w:val="ListParagraph"/>
        <w:numPr>
          <w:ilvl w:val="0"/>
          <w:numId w:val="141"/>
        </w:numPr>
        <w:pBdr>
          <w:top w:val="nil"/>
          <w:left w:val="nil"/>
          <w:bottom w:val="nil"/>
          <w:right w:val="nil"/>
          <w:between w:val="nil"/>
          <w:bar w:val="nil"/>
        </w:pBdr>
        <w:spacing w:line="276" w:lineRule="auto"/>
        <w:ind w:left="417"/>
        <w:contextualSpacing w:val="0"/>
        <w:jc w:val="center"/>
        <w:rPr>
          <w:rFonts w:ascii="Sakkal Majalla" w:hAnsi="Sakkal Majalla" w:cs="Sakkal Majalla"/>
          <w:color w:val="000000" w:themeColor="text1"/>
          <w:sz w:val="30"/>
          <w:szCs w:val="30"/>
          <w:rtl/>
          <w:lang w:val="ar-SA"/>
        </w:rPr>
      </w:pPr>
      <w:r w:rsidRPr="005B7CFE">
        <w:rPr>
          <w:rFonts w:ascii="Sakkal Majalla" w:hAnsi="Sakkal Majalla" w:cs="Sakkal Majalla"/>
          <w:color w:val="000000" w:themeColor="text1"/>
          <w:sz w:val="30"/>
          <w:szCs w:val="30"/>
          <w:rtl/>
        </w:rPr>
        <w:t>تقديم كشف معتمد بالدعاوى التي حضرها المحامي المتدرب أمام المحاكم الابتدائية والاستئنافية والنيابة</w:t>
      </w:r>
      <w:r w:rsidRPr="005B7CFE">
        <w:rPr>
          <w:rFonts w:ascii="Sakkal Majalla" w:hAnsi="Sakkal Majalla" w:cs="Sakkal Majalla"/>
          <w:color w:val="000000" w:themeColor="text1"/>
          <w:sz w:val="30"/>
          <w:szCs w:val="30"/>
          <w:u w:color="EE0000"/>
          <w:rtl/>
        </w:rPr>
        <w:t xml:space="preserve"> العامة ومكتب إدارة الدعوى ومراكز الشرطة </w:t>
      </w:r>
      <w:r w:rsidRPr="005B7CFE">
        <w:rPr>
          <w:rFonts w:ascii="Sakkal Majalla" w:hAnsi="Sakkal Majalla" w:cs="Sakkal Majalla"/>
          <w:color w:val="000000" w:themeColor="text1"/>
          <w:sz w:val="30"/>
          <w:szCs w:val="30"/>
          <w:rtl/>
        </w:rPr>
        <w:t xml:space="preserve">خلال فترة تدريبه، على ألا يقل عدد الدعاوى عن (20) عشرين دعوى. </w:t>
      </w:r>
    </w:p>
    <w:p w14:paraId="321CEA5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1A55C6D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المادة (9)</w:t>
      </w:r>
    </w:p>
    <w:p w14:paraId="67BA26C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rPr>
      </w:pPr>
      <w:r w:rsidRPr="005B7CFE">
        <w:rPr>
          <w:rFonts w:ascii="Sakkal Majalla" w:hAnsi="Sakkal Majalla" w:cs="Sakkal Majalla"/>
          <w:b/>
          <w:bCs/>
          <w:color w:val="000000" w:themeColor="text1"/>
          <w:sz w:val="30"/>
          <w:szCs w:val="30"/>
          <w:rtl/>
          <w:lang w:val="ar-SA"/>
        </w:rPr>
        <w:t>تغيير التدريب</w:t>
      </w:r>
    </w:p>
    <w:p w14:paraId="6B6DB598" w14:textId="77777777" w:rsidR="00BD63EB" w:rsidRPr="005B7CFE" w:rsidRDefault="00BD63EB" w:rsidP="00BD63EB">
      <w:pPr>
        <w:spacing w:line="276" w:lineRule="auto"/>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لكل من المحامي المشرف على التدريب والمحامي المتدرب أن يطلب أي منهما تغيير الآخر، بعد سداد الرسم المقرر، ويقدم الطلب مسبباً إلى الإدارة والتي تصدر قرارها فيه على وجه السرعة.</w:t>
      </w:r>
    </w:p>
    <w:p w14:paraId="6ADC6F3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325967DF" w14:textId="77777777" w:rsidR="00754646" w:rsidRDefault="00754646" w:rsidP="00BD63EB">
      <w:pPr>
        <w:spacing w:line="276" w:lineRule="auto"/>
        <w:jc w:val="center"/>
        <w:rPr>
          <w:rFonts w:ascii="Sakkal Majalla" w:hAnsi="Sakkal Majalla" w:cs="Sakkal Majalla"/>
          <w:b/>
          <w:bCs/>
          <w:color w:val="000000" w:themeColor="text1"/>
          <w:sz w:val="30"/>
          <w:szCs w:val="30"/>
          <w:rtl/>
          <w:lang w:val="ar-SA"/>
        </w:rPr>
      </w:pPr>
    </w:p>
    <w:p w14:paraId="25A49470" w14:textId="0C79A91D"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lastRenderedPageBreak/>
        <w:t>المادة (10)</w:t>
      </w:r>
    </w:p>
    <w:p w14:paraId="35DF4A5B"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rPr>
      </w:pPr>
      <w:r w:rsidRPr="005B7CFE">
        <w:rPr>
          <w:rFonts w:ascii="Sakkal Majalla" w:hAnsi="Sakkal Majalla" w:cs="Sakkal Majalla"/>
          <w:b/>
          <w:bCs/>
          <w:color w:val="000000" w:themeColor="text1"/>
          <w:sz w:val="30"/>
          <w:szCs w:val="30"/>
          <w:rtl/>
          <w:lang w:val="ar-SA"/>
        </w:rPr>
        <w:t>نقل قيد المحامي المتدرب</w:t>
      </w:r>
    </w:p>
    <w:p w14:paraId="52344B57" w14:textId="77777777" w:rsidR="00BD63EB" w:rsidRPr="005B7CFE" w:rsidRDefault="00BD63EB">
      <w:pPr>
        <w:pStyle w:val="ListParagraph"/>
        <w:numPr>
          <w:ilvl w:val="0"/>
          <w:numId w:val="142"/>
        </w:numPr>
        <w:pBdr>
          <w:top w:val="nil"/>
          <w:left w:val="nil"/>
          <w:bottom w:val="nil"/>
          <w:right w:val="nil"/>
          <w:between w:val="nil"/>
          <w:bar w:val="nil"/>
        </w:pBdr>
        <w:spacing w:after="160" w:line="276" w:lineRule="auto"/>
        <w:contextualSpacing w:val="0"/>
        <w:jc w:val="lowKashida"/>
        <w:rPr>
          <w:rFonts w:ascii="Sakkal Majalla" w:hAnsi="Sakkal Majalla" w:cs="Sakkal Majalla"/>
          <w:b/>
          <w:bCs/>
          <w:color w:val="000000" w:themeColor="text1"/>
          <w:sz w:val="30"/>
          <w:szCs w:val="30"/>
          <w:highlight w:val="yellow"/>
          <w:u w:val="single"/>
          <w:rtl/>
        </w:rPr>
      </w:pPr>
      <w:r w:rsidRPr="005B7CFE">
        <w:rPr>
          <w:rFonts w:ascii="Sakkal Majalla" w:hAnsi="Sakkal Majalla" w:cs="Sakkal Majalla"/>
          <w:color w:val="000000" w:themeColor="text1"/>
          <w:sz w:val="30"/>
          <w:szCs w:val="30"/>
          <w:rtl/>
        </w:rPr>
        <w:t>للمحامي المتدرب طلب نقل قيده من جدول المحامين المتدربين إلى جدول المحامين المشتغلين أو جدول المحامين غير المشتغلين خلال سنة من تاريخ اجتيازه التدريب العملي بنجاح وحلف اليمين القانونية المنصوص عليها في المادة (16) من المرسوم بقانون</w:t>
      </w:r>
      <w:r w:rsidRPr="005B7CFE">
        <w:rPr>
          <w:rFonts w:ascii="Sakkal Majalla" w:hAnsi="Sakkal Majalla" w:cs="Sakkal Majalla"/>
          <w:strike/>
          <w:color w:val="000000" w:themeColor="text1"/>
          <w:sz w:val="30"/>
          <w:szCs w:val="30"/>
          <w:rtl/>
        </w:rPr>
        <w:t xml:space="preserve">. </w:t>
      </w:r>
    </w:p>
    <w:p w14:paraId="68D2E7FF" w14:textId="10C345FA" w:rsidR="00BD63EB" w:rsidRPr="005B7CFE" w:rsidRDefault="00BD63EB" w:rsidP="005B7CFE">
      <w:pPr>
        <w:pStyle w:val="ListParagraph"/>
        <w:numPr>
          <w:ilvl w:val="0"/>
          <w:numId w:val="142"/>
        </w:numPr>
        <w:pBdr>
          <w:top w:val="nil"/>
          <w:left w:val="nil"/>
          <w:bottom w:val="nil"/>
          <w:right w:val="nil"/>
          <w:between w:val="nil"/>
          <w:bar w:val="nil"/>
        </w:pBdr>
        <w:spacing w:after="160" w:line="276" w:lineRule="auto"/>
        <w:contextualSpacing w:val="0"/>
        <w:jc w:val="lowKashida"/>
        <w:rPr>
          <w:rFonts w:ascii="Sakkal Majalla" w:hAnsi="Sakkal Majalla" w:cs="Sakkal Majalla"/>
          <w:b/>
          <w:bCs/>
          <w:color w:val="000000" w:themeColor="text1"/>
          <w:sz w:val="30"/>
          <w:szCs w:val="30"/>
          <w:rtl/>
          <w:lang w:val="ar-SA"/>
        </w:rPr>
      </w:pPr>
      <w:r w:rsidRPr="005B7CFE">
        <w:rPr>
          <w:rFonts w:ascii="Sakkal Majalla" w:hAnsi="Sakkal Majalla" w:cs="Sakkal Majalla"/>
          <w:color w:val="000000" w:themeColor="text1"/>
          <w:sz w:val="30"/>
          <w:szCs w:val="30"/>
          <w:rtl/>
        </w:rPr>
        <w:t xml:space="preserve">يجوز للجنة بعد مضي المدة المشار إليها في البند (1) من هذه المادة، أن تقرر قبل نقل قيد المحامي المتدرب من جدول المحامين المتدربين إلى جدول المحامين المشتغلين أو جدول المحامين غير المشتغلين بأن يجتاز المحامي المتدرب الامتحانات التحريرية والمقابلة الشخصية </w:t>
      </w:r>
      <w:r w:rsidRPr="005B7CFE">
        <w:rPr>
          <w:rFonts w:ascii="Sakkal Majalla" w:hAnsi="Sakkal Majalla" w:cs="Sakkal Majalla"/>
          <w:b/>
          <w:bCs/>
          <w:color w:val="000000" w:themeColor="text1"/>
          <w:sz w:val="30"/>
          <w:szCs w:val="30"/>
          <w:rtl/>
        </w:rPr>
        <w:t>أ</w:t>
      </w:r>
      <w:r w:rsidRPr="005B7CFE">
        <w:rPr>
          <w:rFonts w:ascii="Sakkal Majalla" w:hAnsi="Sakkal Majalla" w:cs="Sakkal Majalla"/>
          <w:color w:val="000000" w:themeColor="text1"/>
          <w:sz w:val="30"/>
          <w:szCs w:val="30"/>
          <w:rtl/>
        </w:rPr>
        <w:t xml:space="preserve">مام لجنة يصدر بتشكيلها قرار من رئيس الدائرة. </w:t>
      </w:r>
    </w:p>
    <w:p w14:paraId="7E1B012B"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الفصل الثالث</w:t>
      </w:r>
    </w:p>
    <w:p w14:paraId="6D08BF2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rPr>
      </w:pPr>
      <w:r w:rsidRPr="005B7CFE">
        <w:rPr>
          <w:rFonts w:ascii="Sakkal Majalla" w:hAnsi="Sakkal Majalla" w:cs="Sakkal Majalla"/>
          <w:b/>
          <w:bCs/>
          <w:color w:val="000000" w:themeColor="text1"/>
          <w:sz w:val="30"/>
          <w:szCs w:val="30"/>
          <w:rtl/>
          <w:lang w:val="ar-SA"/>
        </w:rPr>
        <w:t>القيد في جدول المحامين المشتغلين</w:t>
      </w:r>
    </w:p>
    <w:p w14:paraId="039A818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المادة (11)</w:t>
      </w:r>
    </w:p>
    <w:p w14:paraId="59670435"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جدول المحامين المشتغلين</w:t>
      </w:r>
    </w:p>
    <w:p w14:paraId="601956FE" w14:textId="77777777" w:rsidR="00BD63EB" w:rsidRPr="005B7CFE" w:rsidRDefault="00BD63EB" w:rsidP="00BD63EB">
      <w:pPr>
        <w:spacing w:line="276" w:lineRule="auto"/>
        <w:jc w:val="center"/>
        <w:rPr>
          <w:rFonts w:ascii="Sakkal Majalla" w:hAnsi="Sakkal Majalla" w:cs="Sakkal Majalla"/>
          <w:color w:val="000000" w:themeColor="text1"/>
          <w:sz w:val="30"/>
          <w:szCs w:val="30"/>
        </w:rPr>
      </w:pPr>
    </w:p>
    <w:p w14:paraId="472B4423" w14:textId="77777777" w:rsidR="00BD63EB" w:rsidRPr="005B7CFE" w:rsidRDefault="00BD63EB" w:rsidP="00BD63EB">
      <w:pPr>
        <w:spacing w:line="276" w:lineRule="auto"/>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ينقسم جدول المحامين المشتغلين إلى:</w:t>
      </w:r>
    </w:p>
    <w:p w14:paraId="61E1C1D6" w14:textId="77777777" w:rsidR="00BD63EB" w:rsidRPr="005B7CFE" w:rsidRDefault="00BD63EB">
      <w:pPr>
        <w:pStyle w:val="ListParagraph"/>
        <w:numPr>
          <w:ilvl w:val="0"/>
          <w:numId w:val="143"/>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جدول المحامين المشتغلين أمام المحاكم الابتدائية والاستئنافية.</w:t>
      </w:r>
    </w:p>
    <w:p w14:paraId="2CD627C1" w14:textId="77777777" w:rsidR="00BD63EB" w:rsidRPr="005B7CFE" w:rsidRDefault="00BD63EB">
      <w:pPr>
        <w:pStyle w:val="ListParagraph"/>
        <w:numPr>
          <w:ilvl w:val="0"/>
          <w:numId w:val="143"/>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جدول المحامين المشتغلين أمام محكمة النقض.</w:t>
      </w:r>
    </w:p>
    <w:p w14:paraId="2EBFD80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10CE5D6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المادة (12)</w:t>
      </w:r>
    </w:p>
    <w:p w14:paraId="57E122D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rPr>
      </w:pPr>
      <w:r w:rsidRPr="005B7CFE">
        <w:rPr>
          <w:rFonts w:ascii="Sakkal Majalla" w:hAnsi="Sakkal Majalla" w:cs="Sakkal Majalla"/>
          <w:b/>
          <w:bCs/>
          <w:color w:val="000000" w:themeColor="text1"/>
          <w:sz w:val="30"/>
          <w:szCs w:val="30"/>
          <w:rtl/>
          <w:lang w:val="ar-SA"/>
        </w:rPr>
        <w:t>شروط القيد في جدول المحامين المشتغلين أمام المحاكم الابتدائية والاستئنافية</w:t>
      </w:r>
    </w:p>
    <w:p w14:paraId="73033CD7" w14:textId="77777777" w:rsidR="00BD63EB" w:rsidRPr="005B7CFE" w:rsidRDefault="00BD63EB" w:rsidP="00BD63EB">
      <w:pPr>
        <w:spacing w:line="276" w:lineRule="auto"/>
        <w:rPr>
          <w:rFonts w:ascii="Sakkal Majalla" w:hAnsi="Sakkal Majalla" w:cs="Sakkal Majalla"/>
          <w:b/>
          <w:bCs/>
          <w:color w:val="000000" w:themeColor="text1"/>
          <w:sz w:val="30"/>
          <w:szCs w:val="30"/>
        </w:rPr>
      </w:pPr>
      <w:r w:rsidRPr="005B7CFE">
        <w:rPr>
          <w:rFonts w:ascii="Sakkal Majalla" w:hAnsi="Sakkal Majalla" w:cs="Sakkal Majalla"/>
          <w:color w:val="000000" w:themeColor="text1"/>
          <w:sz w:val="30"/>
          <w:szCs w:val="30"/>
          <w:rtl/>
          <w:lang w:val="ar-SA"/>
        </w:rPr>
        <w:t>يُشترط فيمن يقيد اسمه في جدول المحامين المشتغلين ما يأتي:</w:t>
      </w:r>
    </w:p>
    <w:p w14:paraId="5E420C06" w14:textId="77777777" w:rsidR="00BD63EB" w:rsidRPr="005B7CFE" w:rsidRDefault="00BD63EB">
      <w:pPr>
        <w:pStyle w:val="ListParagraph"/>
        <w:numPr>
          <w:ilvl w:val="0"/>
          <w:numId w:val="14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من مواطني الدولة.</w:t>
      </w:r>
    </w:p>
    <w:p w14:paraId="26D42F34" w14:textId="77777777" w:rsidR="00BD63EB" w:rsidRPr="005B7CFE" w:rsidRDefault="00BD63EB">
      <w:pPr>
        <w:pStyle w:val="ListParagraph"/>
        <w:numPr>
          <w:ilvl w:val="0"/>
          <w:numId w:val="14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ألا يقل سنة عن (21) إحدى وعشرين سنة ميلادية.</w:t>
      </w:r>
    </w:p>
    <w:p w14:paraId="35239C62" w14:textId="77777777" w:rsidR="00BD63EB" w:rsidRPr="005B7CFE" w:rsidRDefault="00BD63EB">
      <w:pPr>
        <w:pStyle w:val="ListParagraph"/>
        <w:numPr>
          <w:ilvl w:val="0"/>
          <w:numId w:val="14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كامل الأهلية محمود السيرة، حسن السمعة غير محكوم عليه قضائياً بعقوبة في جناية أو في جنحة مخلة بالشرف أو الأمانة أو محكوم عليه تأديبياً في إحدى هذه الجرائم، ولو رد إليه اعتباره.</w:t>
      </w:r>
    </w:p>
    <w:p w14:paraId="323321CF" w14:textId="77777777" w:rsidR="00BD63EB" w:rsidRPr="005B7CFE" w:rsidRDefault="00BD63EB">
      <w:pPr>
        <w:pStyle w:val="ListParagraph"/>
        <w:numPr>
          <w:ilvl w:val="0"/>
          <w:numId w:val="14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highlight w:val="yellow"/>
          <w:rtl/>
        </w:rPr>
      </w:pPr>
      <w:r w:rsidRPr="005B7CFE">
        <w:rPr>
          <w:rFonts w:ascii="Sakkal Majalla" w:hAnsi="Sakkal Majalla" w:cs="Sakkal Majalla"/>
          <w:color w:val="000000" w:themeColor="text1"/>
          <w:sz w:val="30"/>
          <w:szCs w:val="30"/>
          <w:rtl/>
        </w:rPr>
        <w:lastRenderedPageBreak/>
        <w:t>أن يكون حاصلاً على شهادة البكالوريوس في القانون أو الشريعة والقانون أو ما يعادلها، من إحدى الجامعات أو الكليات المعترف بها في الدولة أو من خارجها مع مراعاة شروط المعادلة والاعتراف المقرر.</w:t>
      </w:r>
      <w:r w:rsidRPr="005B7CFE">
        <w:rPr>
          <w:rFonts w:ascii="Sakkal Majalla" w:hAnsi="Sakkal Majalla" w:cs="Sakkal Majalla"/>
          <w:color w:val="000000" w:themeColor="text1"/>
          <w:sz w:val="30"/>
          <w:szCs w:val="30"/>
          <w:rtl/>
        </w:rPr>
        <w:tab/>
      </w:r>
    </w:p>
    <w:p w14:paraId="6EA4E39A" w14:textId="77777777" w:rsidR="00BD63EB" w:rsidRPr="005B7CFE" w:rsidRDefault="00BD63EB">
      <w:pPr>
        <w:pStyle w:val="ListParagraph"/>
        <w:numPr>
          <w:ilvl w:val="0"/>
          <w:numId w:val="14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يجتاز البرنامج التدريبي المعتمد.</w:t>
      </w:r>
    </w:p>
    <w:p w14:paraId="46BC903E" w14:textId="77777777" w:rsidR="00BD63EB" w:rsidRPr="005B7CFE" w:rsidRDefault="00BD63EB">
      <w:pPr>
        <w:pStyle w:val="ListParagraph"/>
        <w:numPr>
          <w:ilvl w:val="0"/>
          <w:numId w:val="14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highlight w:val="yellow"/>
          <w:rtl/>
        </w:rPr>
      </w:pPr>
      <w:r w:rsidRPr="005B7CFE">
        <w:rPr>
          <w:rFonts w:ascii="Sakkal Majalla" w:hAnsi="Sakkal Majalla" w:cs="Sakkal Majalla"/>
          <w:color w:val="000000" w:themeColor="text1"/>
          <w:sz w:val="30"/>
          <w:szCs w:val="30"/>
          <w:rtl/>
        </w:rPr>
        <w:t>أن يجتاز الامتحانات التحريرية والمقابلة الشخصية أمام لجنة يصدر بتشكيلها قرار من رئيس الدائرة.</w:t>
      </w:r>
    </w:p>
    <w:p w14:paraId="4AF679C2" w14:textId="77777777" w:rsidR="00BD63EB" w:rsidRPr="005B7CFE" w:rsidRDefault="00BD63EB">
      <w:pPr>
        <w:pStyle w:val="ListParagraph"/>
        <w:numPr>
          <w:ilvl w:val="0"/>
          <w:numId w:val="14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highlight w:val="yellow"/>
          <w:rtl/>
        </w:rPr>
      </w:pPr>
      <w:r w:rsidRPr="005B7CFE">
        <w:rPr>
          <w:rFonts w:ascii="Sakkal Majalla" w:hAnsi="Sakkal Majalla" w:cs="Sakkal Majalla"/>
          <w:color w:val="000000" w:themeColor="text1"/>
          <w:sz w:val="30"/>
          <w:szCs w:val="30"/>
          <w:rtl/>
        </w:rPr>
        <w:t xml:space="preserve">أن يتمتع باللياقة الصحية لممارسة المهنة بناء على شهادة طبية تكون صادرة من إحدى الجهات الصحية المختصة في الدولة أو الإمارة. </w:t>
      </w:r>
    </w:p>
    <w:p w14:paraId="6CA9DC25" w14:textId="77777777" w:rsidR="00BD63EB" w:rsidRPr="005B7CFE" w:rsidRDefault="00BD63EB">
      <w:pPr>
        <w:pStyle w:val="ListParagraph"/>
        <w:numPr>
          <w:ilvl w:val="0"/>
          <w:numId w:val="14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يستكمل الإجراءات والموافقات اللازمة لقيده خلال مدة لا تجاوز (90) تسعين يوماً من تاريخ إخطاره بالموافقة على قيده، وإلا ألغي طلبه.</w:t>
      </w:r>
    </w:p>
    <w:p w14:paraId="4B6F5B05" w14:textId="77777777" w:rsidR="00BD63EB" w:rsidRPr="005B7CFE" w:rsidRDefault="00BD63EB">
      <w:pPr>
        <w:pStyle w:val="ListParagraph"/>
        <w:numPr>
          <w:ilvl w:val="0"/>
          <w:numId w:val="14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تقديم وثيقة تأمين سارية المفعول ضد المسؤولية عن الأخطاء المهنية تصدر عن إحدى شركات التأمين المرخص لها بالعمل في الدولة، ما لم تكن مسؤولية المحامي مغطاة بموجب وثيقة تأمين مكتب المحاماة.</w:t>
      </w:r>
    </w:p>
    <w:p w14:paraId="0A03B818" w14:textId="77777777" w:rsidR="00BD63EB" w:rsidRPr="005B7CFE" w:rsidRDefault="00BD63EB">
      <w:pPr>
        <w:pStyle w:val="ListParagraph"/>
        <w:numPr>
          <w:ilvl w:val="0"/>
          <w:numId w:val="144"/>
        </w:numPr>
        <w:pBdr>
          <w:top w:val="nil"/>
          <w:left w:val="nil"/>
          <w:bottom w:val="nil"/>
          <w:right w:val="nil"/>
          <w:between w:val="nil"/>
          <w:bar w:val="nil"/>
        </w:pBdr>
        <w:spacing w:after="160"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سداد الرسوم المقررة.</w:t>
      </w:r>
    </w:p>
    <w:p w14:paraId="4BBA2C1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المادة (13)</w:t>
      </w:r>
    </w:p>
    <w:p w14:paraId="4039364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القيد في جدول المحامين المشتغلين أمام المحاكم الابتدائية والاستئنافية</w:t>
      </w:r>
    </w:p>
    <w:p w14:paraId="6DE350A6" w14:textId="77777777" w:rsidR="00BD63EB" w:rsidRPr="005B7CFE" w:rsidRDefault="00BD63EB">
      <w:pPr>
        <w:pStyle w:val="ListParagraph"/>
        <w:numPr>
          <w:ilvl w:val="0"/>
          <w:numId w:val="14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يقدم طلب القيد أو تجديده أو إعادة القيد في جدول المحامين المشتغلين أمام المحاكم الابتدائية والاستئناف إلى الإدارة المختصة وفق النموذج والإجراءات المعتمدة لديها، وتقوم الإدارة بعرض الطلب على اللجنة.</w:t>
      </w:r>
    </w:p>
    <w:p w14:paraId="4499E5DE" w14:textId="77777777" w:rsidR="00BD63EB" w:rsidRPr="005B7CFE" w:rsidRDefault="00BD63EB">
      <w:pPr>
        <w:pStyle w:val="ListParagraph"/>
        <w:numPr>
          <w:ilvl w:val="0"/>
          <w:numId w:val="14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تتولى اللجنة فحص الطلب، وطلب استيفاء أي مستندات تراها لازمة، وتبت في الطلب في موعد أقصاه (30) ثلاثين يوماً من تاريخ تقديمه مستوفياً.</w:t>
      </w:r>
    </w:p>
    <w:p w14:paraId="5F144F56" w14:textId="77777777" w:rsidR="00BD63EB" w:rsidRPr="005B7CFE" w:rsidRDefault="00BD63EB">
      <w:pPr>
        <w:pStyle w:val="ListParagraph"/>
        <w:numPr>
          <w:ilvl w:val="0"/>
          <w:numId w:val="14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وفي جميع الأحوال يكون قرار اللجنة إما بقبول القيد أو رفضه، ويعد انقضاء المدة دون رد بمثابة رفض للطلب.</w:t>
      </w:r>
    </w:p>
    <w:p w14:paraId="29348058" w14:textId="77777777" w:rsidR="00BD63EB" w:rsidRPr="005B7CFE" w:rsidRDefault="00BD63EB">
      <w:pPr>
        <w:pStyle w:val="ListParagraph"/>
        <w:numPr>
          <w:ilvl w:val="0"/>
          <w:numId w:val="145"/>
        </w:numPr>
        <w:pBdr>
          <w:top w:val="nil"/>
          <w:left w:val="nil"/>
          <w:bottom w:val="nil"/>
          <w:right w:val="nil"/>
          <w:between w:val="nil"/>
          <w:bar w:val="nil"/>
        </w:pBdr>
        <w:tabs>
          <w:tab w:val="right" w:pos="9064"/>
        </w:tabs>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يتم قيد المحامي في جدول المحامين المشتغلين أمام المحاكم الابتدائية والاستئنافية بعد سداد الرسوم المقررة.</w:t>
      </w:r>
    </w:p>
    <w:p w14:paraId="5E2C6B3C" w14:textId="77777777" w:rsidR="00BD63EB" w:rsidRDefault="00BD63EB" w:rsidP="00BD63EB">
      <w:pPr>
        <w:spacing w:line="276" w:lineRule="auto"/>
        <w:jc w:val="center"/>
        <w:rPr>
          <w:rFonts w:ascii="Sakkal Majalla" w:hAnsi="Sakkal Majalla" w:cs="Sakkal Majalla"/>
          <w:b/>
          <w:bCs/>
          <w:color w:val="000000" w:themeColor="text1"/>
          <w:sz w:val="30"/>
          <w:szCs w:val="30"/>
          <w:rtl/>
          <w:lang w:val="ar-SA"/>
        </w:rPr>
      </w:pPr>
    </w:p>
    <w:p w14:paraId="392C0892" w14:textId="77777777" w:rsidR="00754646" w:rsidRDefault="00754646" w:rsidP="00BD63EB">
      <w:pPr>
        <w:spacing w:line="276" w:lineRule="auto"/>
        <w:jc w:val="center"/>
        <w:rPr>
          <w:rFonts w:ascii="Sakkal Majalla" w:hAnsi="Sakkal Majalla" w:cs="Sakkal Majalla"/>
          <w:b/>
          <w:bCs/>
          <w:color w:val="000000" w:themeColor="text1"/>
          <w:sz w:val="30"/>
          <w:szCs w:val="30"/>
          <w:rtl/>
          <w:lang w:val="ar-SA"/>
        </w:rPr>
      </w:pPr>
    </w:p>
    <w:p w14:paraId="790B2420" w14:textId="77777777" w:rsidR="00754646" w:rsidRPr="005B7CFE" w:rsidRDefault="00754646" w:rsidP="00BD63EB">
      <w:pPr>
        <w:spacing w:line="276" w:lineRule="auto"/>
        <w:jc w:val="center"/>
        <w:rPr>
          <w:rFonts w:ascii="Sakkal Majalla" w:hAnsi="Sakkal Majalla" w:cs="Sakkal Majalla"/>
          <w:b/>
          <w:bCs/>
          <w:color w:val="000000" w:themeColor="text1"/>
          <w:sz w:val="30"/>
          <w:szCs w:val="30"/>
          <w:rtl/>
          <w:lang w:val="ar-SA"/>
        </w:rPr>
      </w:pPr>
    </w:p>
    <w:p w14:paraId="691AD0A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lastRenderedPageBreak/>
        <w:t>المادة (14)</w:t>
      </w:r>
    </w:p>
    <w:p w14:paraId="44C2D00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القيد في جدول المحامين المشغلين أمام محكمة النقض</w:t>
      </w:r>
    </w:p>
    <w:p w14:paraId="00B2D1EB"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يجوز أن يقيد في جدول المحامين المشتغلين أمام محكمة النقض كلاً من:</w:t>
      </w:r>
    </w:p>
    <w:p w14:paraId="672BDB24" w14:textId="77777777" w:rsidR="00BD63EB" w:rsidRPr="005B7CFE" w:rsidRDefault="00BD63EB">
      <w:pPr>
        <w:pStyle w:val="ListParagraph"/>
        <w:numPr>
          <w:ilvl w:val="0"/>
          <w:numId w:val="146"/>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المحامي الذي استمر قيده في جدول المحامين المشتغلين </w:t>
      </w:r>
      <w:r w:rsidRPr="005B7CFE">
        <w:rPr>
          <w:rFonts w:ascii="Sakkal Majalla" w:hAnsi="Sakkal Majalla" w:cs="Sakkal Majalla"/>
          <w:b/>
          <w:bCs/>
          <w:color w:val="000000" w:themeColor="text1"/>
          <w:sz w:val="30"/>
          <w:szCs w:val="30"/>
          <w:rtl/>
        </w:rPr>
        <w:t>أ</w:t>
      </w:r>
      <w:r w:rsidRPr="005B7CFE">
        <w:rPr>
          <w:rFonts w:ascii="Sakkal Majalla" w:hAnsi="Sakkal Majalla" w:cs="Sakkal Majalla"/>
          <w:color w:val="000000" w:themeColor="text1"/>
          <w:sz w:val="30"/>
          <w:szCs w:val="30"/>
          <w:rtl/>
        </w:rPr>
        <w:t>مام المحاكم الابتدائية والاستئنافية لمدة (5) خمس سنوات متتالية.</w:t>
      </w:r>
    </w:p>
    <w:p w14:paraId="1882EBD1" w14:textId="77777777" w:rsidR="00BD63EB" w:rsidRPr="005B7CFE" w:rsidRDefault="00BD63EB">
      <w:pPr>
        <w:pStyle w:val="ListParagraph"/>
        <w:numPr>
          <w:ilvl w:val="0"/>
          <w:numId w:val="146"/>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من سبق اشتغاله بالقضاء أو النيابة العامة لمدة لا تقل عن (5) خمس سنوات.</w:t>
      </w:r>
    </w:p>
    <w:p w14:paraId="719D79E7" w14:textId="77777777" w:rsidR="00BD63EB" w:rsidRPr="005B7CFE" w:rsidRDefault="00BD63EB">
      <w:pPr>
        <w:pStyle w:val="ListParagraph"/>
        <w:numPr>
          <w:ilvl w:val="0"/>
          <w:numId w:val="146"/>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من سبق قيامه بالأعمال القانونية بالإدارات القانونية في الوزارات أو الجهات الحكومية، أو أحد الأعمال النظيرة لمهنة المحاماة لمدة لا تقل عن (6) ست سنوات.</w:t>
      </w:r>
    </w:p>
    <w:p w14:paraId="415A8FF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4A52237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(15)</w:t>
      </w:r>
    </w:p>
    <w:p w14:paraId="4C2673AD"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إجراءات القيد في جدول المحامين المشتغلين أمام محكمة النقض</w:t>
      </w:r>
    </w:p>
    <w:p w14:paraId="7A309494" w14:textId="77777777" w:rsidR="00BD63EB" w:rsidRPr="005B7CFE" w:rsidRDefault="00BD63EB">
      <w:pPr>
        <w:pStyle w:val="ListParagraph"/>
        <w:numPr>
          <w:ilvl w:val="0"/>
          <w:numId w:val="147"/>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يقدم طلب القيد أو تجديده أو إعادة القيد في جدول المشتغلين أمام محكمة النقض إلى الإدارة المختصة وفق النموذج والإجراءات المعتمدة لديها، وتقوم الإدارة بعرض الطلب على اللجنة.</w:t>
      </w:r>
    </w:p>
    <w:p w14:paraId="34C0DEB6" w14:textId="77777777" w:rsidR="00BD63EB" w:rsidRPr="005B7CFE" w:rsidRDefault="00BD63EB">
      <w:pPr>
        <w:pStyle w:val="ListParagraph"/>
        <w:numPr>
          <w:ilvl w:val="0"/>
          <w:numId w:val="147"/>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تتولى اللجنة فحص الطلب، وطلب استيفاء أي مستندات تراها لازمة، وتبت في الطلب في موعد أقصاه (30) ثلاثين يوماً من تاريخ تقديمه مستوفياً، وفي جميع الأحوال يكون قرار اللجنة إما بقبول القيد أو رفضه، ويعد انقضاء المدة دون رد بمثابة رفض للطلب.</w:t>
      </w:r>
    </w:p>
    <w:p w14:paraId="662CCA26" w14:textId="77777777" w:rsidR="00BD63EB" w:rsidRPr="005B7CFE" w:rsidRDefault="00BD63EB">
      <w:pPr>
        <w:pStyle w:val="ListParagraph"/>
        <w:numPr>
          <w:ilvl w:val="0"/>
          <w:numId w:val="147"/>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يتم قيد المحامي في جدول المحامين المشتغلين </w:t>
      </w:r>
      <w:r w:rsidRPr="005B7CFE">
        <w:rPr>
          <w:rFonts w:ascii="Sakkal Majalla" w:hAnsi="Sakkal Majalla" w:cs="Sakkal Majalla"/>
          <w:b/>
          <w:bCs/>
          <w:color w:val="000000" w:themeColor="text1"/>
          <w:sz w:val="30"/>
          <w:szCs w:val="30"/>
          <w:rtl/>
        </w:rPr>
        <w:t>أ</w:t>
      </w:r>
      <w:r w:rsidRPr="005B7CFE">
        <w:rPr>
          <w:rFonts w:ascii="Sakkal Majalla" w:hAnsi="Sakkal Majalla" w:cs="Sakkal Majalla"/>
          <w:color w:val="000000" w:themeColor="text1"/>
          <w:sz w:val="30"/>
          <w:szCs w:val="30"/>
          <w:rtl/>
        </w:rPr>
        <w:t>مام محكمة النقض بعد سداد الرسوم المقررة.</w:t>
      </w:r>
    </w:p>
    <w:p w14:paraId="5F54126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3754051D"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(16)</w:t>
      </w:r>
    </w:p>
    <w:p w14:paraId="2D550CB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مدة القيد في جدول المحامين المشتغلين</w:t>
      </w:r>
    </w:p>
    <w:p w14:paraId="32D69B62"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يكون القيد في جدول المحامين المشتغلين لمدة (3) ثلاث سنوات قابلة للتجديد لمدد مماثلة.</w:t>
      </w:r>
    </w:p>
    <w:p w14:paraId="6E13C794" w14:textId="77777777" w:rsidR="00BD63EB" w:rsidRPr="005B7CFE" w:rsidRDefault="00BD63EB" w:rsidP="00BD63EB">
      <w:pPr>
        <w:spacing w:line="276" w:lineRule="auto"/>
        <w:rPr>
          <w:rFonts w:ascii="Sakkal Majalla" w:hAnsi="Sakkal Majalla" w:cs="Sakkal Majalla"/>
          <w:b/>
          <w:bCs/>
          <w:color w:val="000000" w:themeColor="text1"/>
          <w:sz w:val="30"/>
          <w:szCs w:val="30"/>
          <w:rtl/>
          <w:lang w:val="ar-SA"/>
        </w:rPr>
      </w:pPr>
    </w:p>
    <w:p w14:paraId="350CEEB2" w14:textId="77777777" w:rsidR="00754646" w:rsidRDefault="00754646" w:rsidP="00BD63EB">
      <w:pPr>
        <w:spacing w:line="276" w:lineRule="auto"/>
        <w:jc w:val="center"/>
        <w:rPr>
          <w:rFonts w:ascii="Sakkal Majalla" w:hAnsi="Sakkal Majalla" w:cs="Sakkal Majalla"/>
          <w:b/>
          <w:bCs/>
          <w:color w:val="000000" w:themeColor="text1"/>
          <w:sz w:val="30"/>
          <w:szCs w:val="30"/>
          <w:rtl/>
          <w:lang w:val="ar-SA"/>
        </w:rPr>
      </w:pPr>
    </w:p>
    <w:p w14:paraId="1A6ADBFB" w14:textId="77777777" w:rsidR="00754646" w:rsidRDefault="00754646" w:rsidP="00BD63EB">
      <w:pPr>
        <w:spacing w:line="276" w:lineRule="auto"/>
        <w:jc w:val="center"/>
        <w:rPr>
          <w:rFonts w:ascii="Sakkal Majalla" w:hAnsi="Sakkal Majalla" w:cs="Sakkal Majalla"/>
          <w:b/>
          <w:bCs/>
          <w:color w:val="000000" w:themeColor="text1"/>
          <w:sz w:val="30"/>
          <w:szCs w:val="30"/>
          <w:rtl/>
          <w:lang w:val="ar-SA"/>
        </w:rPr>
      </w:pPr>
    </w:p>
    <w:p w14:paraId="79E81351" w14:textId="77777777" w:rsidR="00754646" w:rsidRDefault="00754646" w:rsidP="00BD63EB">
      <w:pPr>
        <w:spacing w:line="276" w:lineRule="auto"/>
        <w:jc w:val="center"/>
        <w:rPr>
          <w:rFonts w:ascii="Sakkal Majalla" w:hAnsi="Sakkal Majalla" w:cs="Sakkal Majalla"/>
          <w:b/>
          <w:bCs/>
          <w:color w:val="000000" w:themeColor="text1"/>
          <w:sz w:val="30"/>
          <w:szCs w:val="30"/>
          <w:rtl/>
          <w:lang w:val="ar-SA"/>
        </w:rPr>
      </w:pPr>
    </w:p>
    <w:p w14:paraId="07DC75D3" w14:textId="1085D925"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lastRenderedPageBreak/>
        <w:t>المادة (17)</w:t>
      </w:r>
    </w:p>
    <w:p w14:paraId="2FA0D946"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تجديد القيد في جدول المحامين المشتغلين</w:t>
      </w:r>
    </w:p>
    <w:p w14:paraId="48BC200E" w14:textId="77777777" w:rsidR="00BD63EB" w:rsidRPr="005B7CFE" w:rsidRDefault="00BD63EB">
      <w:pPr>
        <w:pStyle w:val="ListParagraph"/>
        <w:numPr>
          <w:ilvl w:val="0"/>
          <w:numId w:val="148"/>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يقدم طلب تجديد القيد في جدول المحامين المشتغلين إلى الإدارة المختصة وفق النموذج المعد لذلك خلال (30) الثلاثين يوماً السابقة على انتهاء مدة القيد، وفقاً للضوابط الآتية:</w:t>
      </w:r>
    </w:p>
    <w:p w14:paraId="742699D1" w14:textId="77777777" w:rsidR="00BD63EB" w:rsidRPr="005B7CFE" w:rsidRDefault="00BD63EB">
      <w:pPr>
        <w:pStyle w:val="ListParagraph"/>
        <w:numPr>
          <w:ilvl w:val="0"/>
          <w:numId w:val="213"/>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يرفق بالطلب الوثائق والمستندات التي تُفيد استمرار توفر الشروط المبينة في البنود (3</w:t>
      </w:r>
      <w:proofErr w:type="gramStart"/>
      <w:r w:rsidRPr="005B7CFE">
        <w:rPr>
          <w:rFonts w:ascii="Sakkal Majalla" w:hAnsi="Sakkal Majalla" w:cs="Sakkal Majalla"/>
          <w:color w:val="000000" w:themeColor="text1"/>
          <w:sz w:val="30"/>
          <w:szCs w:val="30"/>
          <w:rtl/>
        </w:rPr>
        <w:t>)،(</w:t>
      </w:r>
      <w:proofErr w:type="gramEnd"/>
      <w:r w:rsidRPr="005B7CFE">
        <w:rPr>
          <w:rFonts w:ascii="Sakkal Majalla" w:hAnsi="Sakkal Majalla" w:cs="Sakkal Majalla"/>
          <w:color w:val="000000" w:themeColor="text1"/>
          <w:sz w:val="30"/>
          <w:szCs w:val="30"/>
          <w:rtl/>
        </w:rPr>
        <w:t>7</w:t>
      </w:r>
      <w:proofErr w:type="gramStart"/>
      <w:r w:rsidRPr="005B7CFE">
        <w:rPr>
          <w:rFonts w:ascii="Sakkal Majalla" w:hAnsi="Sakkal Majalla" w:cs="Sakkal Majalla"/>
          <w:color w:val="000000" w:themeColor="text1"/>
          <w:sz w:val="30"/>
          <w:szCs w:val="30"/>
          <w:rtl/>
        </w:rPr>
        <w:t>)،(</w:t>
      </w:r>
      <w:proofErr w:type="gramEnd"/>
      <w:r w:rsidRPr="005B7CFE">
        <w:rPr>
          <w:rFonts w:ascii="Sakkal Majalla" w:hAnsi="Sakkal Majalla" w:cs="Sakkal Majalla"/>
          <w:color w:val="000000" w:themeColor="text1"/>
          <w:sz w:val="30"/>
          <w:szCs w:val="30"/>
          <w:rtl/>
        </w:rPr>
        <w:t>9) من المادة (12) من هذا القرار.</w:t>
      </w:r>
    </w:p>
    <w:p w14:paraId="07E7D3E0" w14:textId="77777777" w:rsidR="00BD63EB" w:rsidRPr="005B7CFE" w:rsidRDefault="00BD63EB">
      <w:pPr>
        <w:pStyle w:val="ListParagraph"/>
        <w:numPr>
          <w:ilvl w:val="0"/>
          <w:numId w:val="213"/>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مقدم الطلب قد ترافع خلال السنة السابقة على طلب التجديد في عدد لا يقل عن (25) خمسة وعشرين من القضايا المسجلة في مكتبه أو في مكتب المحاماة الذي يعمل به، ولمقدم الطلب إثبات ذلك من خلال تقديم الوثائق الرسمية الصادرة من المحاكم باختلاف درجاتها، وللجنة لاعتبارات تقدرها، أن تخفض هذا العدد أو تستثني المحامي منه.</w:t>
      </w:r>
    </w:p>
    <w:p w14:paraId="63B7F00B" w14:textId="77777777" w:rsidR="00BD63EB" w:rsidRPr="005B7CFE" w:rsidRDefault="00BD63EB">
      <w:pPr>
        <w:pStyle w:val="ListParagraph"/>
        <w:numPr>
          <w:ilvl w:val="0"/>
          <w:numId w:val="213"/>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مقدم الطلب قد اجتاز خلال السنة السابقة على تقديم الطلب الدورات أو البرامج التدريبية المقررة من الإدارة المختصة.</w:t>
      </w:r>
    </w:p>
    <w:p w14:paraId="2280D4A1" w14:textId="77777777" w:rsidR="00BD63EB" w:rsidRPr="005B7CFE" w:rsidRDefault="00BD63EB">
      <w:pPr>
        <w:pStyle w:val="ListParagraph"/>
        <w:numPr>
          <w:ilvl w:val="0"/>
          <w:numId w:val="213"/>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يتم تجديد قيد المحامي في جدول المحامين المشتغلين بعد سداد الرسوم المقررة.</w:t>
      </w:r>
    </w:p>
    <w:p w14:paraId="4369D6EA" w14:textId="77777777" w:rsidR="00BD63EB" w:rsidRPr="005B7CFE" w:rsidRDefault="00BD63EB">
      <w:pPr>
        <w:pStyle w:val="ListParagraph"/>
        <w:numPr>
          <w:ilvl w:val="0"/>
          <w:numId w:val="148"/>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تقوم الإدارة المختصة بعرض الطلب على اللجنة، وتتولى اللجنة فحص الطلب، وطلب استيفاء أي مستندات تراها لازمة، وتبت في الطلب في موعد أقصاه (30) ثلاثين يوماً من تاريخ تقديمه مستوفياً، وفي جميع الأحوال يكون قرار اللجنة إما بقبول تجديد القيد أو رفضه، ويعد انقضاء المدة دون رد بمثابة رفض للطلب.</w:t>
      </w:r>
    </w:p>
    <w:p w14:paraId="4E66B236" w14:textId="77777777" w:rsidR="00BD63EB" w:rsidRPr="005B7CFE" w:rsidRDefault="00BD63EB" w:rsidP="00BD63EB">
      <w:pPr>
        <w:pStyle w:val="ListParagraph"/>
        <w:spacing w:line="276" w:lineRule="auto"/>
        <w:ind w:left="1215" w:right="720"/>
        <w:jc w:val="center"/>
        <w:rPr>
          <w:rFonts w:ascii="Sakkal Majalla" w:hAnsi="Sakkal Majalla" w:cs="Sakkal Majalla"/>
          <w:b/>
          <w:bCs/>
          <w:color w:val="000000" w:themeColor="text1"/>
          <w:sz w:val="30"/>
          <w:szCs w:val="30"/>
          <w:rtl/>
        </w:rPr>
      </w:pPr>
    </w:p>
    <w:p w14:paraId="54CFAE56" w14:textId="77777777" w:rsidR="00BD63EB" w:rsidRPr="005B7CFE" w:rsidRDefault="00BD63EB" w:rsidP="00BD63EB">
      <w:pPr>
        <w:pStyle w:val="ListParagraph"/>
        <w:spacing w:line="276" w:lineRule="auto"/>
        <w:ind w:left="1215" w:right="720"/>
        <w:jc w:val="center"/>
        <w:rPr>
          <w:rFonts w:ascii="Sakkal Majalla" w:hAnsi="Sakkal Majalla" w:cs="Sakkal Majalla"/>
          <w:b/>
          <w:bCs/>
          <w:color w:val="000000" w:themeColor="text1"/>
          <w:sz w:val="30"/>
          <w:szCs w:val="30"/>
          <w:rtl/>
        </w:rPr>
      </w:pPr>
      <w:r w:rsidRPr="005B7CFE">
        <w:rPr>
          <w:rFonts w:ascii="Sakkal Majalla" w:hAnsi="Sakkal Majalla" w:cs="Sakkal Majalla"/>
          <w:b/>
          <w:bCs/>
          <w:color w:val="000000" w:themeColor="text1"/>
          <w:sz w:val="30"/>
          <w:szCs w:val="30"/>
          <w:rtl/>
        </w:rPr>
        <w:t>المادة (18)</w:t>
      </w:r>
    </w:p>
    <w:p w14:paraId="3E600896" w14:textId="77777777" w:rsidR="00BD63EB" w:rsidRPr="005B7CFE" w:rsidRDefault="00BD63EB" w:rsidP="00BD63EB">
      <w:pPr>
        <w:pStyle w:val="ListParagraph"/>
        <w:spacing w:line="276" w:lineRule="auto"/>
        <w:ind w:left="1215" w:right="720"/>
        <w:jc w:val="center"/>
        <w:rPr>
          <w:rFonts w:ascii="Sakkal Majalla" w:hAnsi="Sakkal Majalla" w:cs="Sakkal Majalla"/>
          <w:b/>
          <w:bCs/>
          <w:color w:val="000000" w:themeColor="text1"/>
          <w:sz w:val="30"/>
          <w:szCs w:val="30"/>
          <w:rtl/>
        </w:rPr>
      </w:pPr>
      <w:r w:rsidRPr="005B7CFE">
        <w:rPr>
          <w:rFonts w:ascii="Sakkal Majalla" w:hAnsi="Sakkal Majalla" w:cs="Sakkal Majalla"/>
          <w:b/>
          <w:bCs/>
          <w:color w:val="000000" w:themeColor="text1"/>
          <w:sz w:val="30"/>
          <w:szCs w:val="30"/>
          <w:rtl/>
        </w:rPr>
        <w:t>إعادة القيد بعد الإلغاء</w:t>
      </w:r>
    </w:p>
    <w:p w14:paraId="05363930"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يجوز إعادة قيد من ألغي قيده في جدول المحامين المشتغلين وفق الإجراءات والضوابط الآتية:</w:t>
      </w:r>
    </w:p>
    <w:p w14:paraId="0C3C9FFC" w14:textId="77777777" w:rsidR="00BD63EB" w:rsidRPr="005B7CFE" w:rsidRDefault="00BD63EB">
      <w:pPr>
        <w:pStyle w:val="ListParagraph"/>
        <w:numPr>
          <w:ilvl w:val="0"/>
          <w:numId w:val="14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يقدم الطلب إلى الإدارة المختصة وفق النموذج والإجراءات المعتمدة لديها، وتقوم الإدارة بعرض الطلب على اللجنة.</w:t>
      </w:r>
    </w:p>
    <w:p w14:paraId="0CD24D35" w14:textId="77777777" w:rsidR="00BD63EB" w:rsidRPr="005B7CFE" w:rsidRDefault="00BD63EB">
      <w:pPr>
        <w:pStyle w:val="ListParagraph"/>
        <w:numPr>
          <w:ilvl w:val="0"/>
          <w:numId w:val="14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تتولى اللجنة فحص الطلب، وطلب استيفاء أي مستندات تراها لازمة، وتبت في الطلب في موعد أقصاه (30) ثلاثين يوماً من تاريخ تقديمه مستوفياً، وفي جميع الأحوال يكون قرار اللجنة إما بقبول إعادة القيد أو رفضه، ويعد انقضاء المدة دون رد بمثابة رفض للطلب.</w:t>
      </w:r>
    </w:p>
    <w:p w14:paraId="7AE8A8BE" w14:textId="77777777" w:rsidR="00BD63EB" w:rsidRPr="005B7CFE" w:rsidRDefault="00BD63EB">
      <w:pPr>
        <w:pStyle w:val="ListParagraph"/>
        <w:numPr>
          <w:ilvl w:val="0"/>
          <w:numId w:val="14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يجب أن يتوفر في طالب إعادة القيد الشروط المبينة في البنود (3</w:t>
      </w:r>
      <w:proofErr w:type="gramStart"/>
      <w:r w:rsidRPr="005B7CFE">
        <w:rPr>
          <w:rFonts w:ascii="Sakkal Majalla" w:hAnsi="Sakkal Majalla" w:cs="Sakkal Majalla"/>
          <w:color w:val="000000" w:themeColor="text1"/>
          <w:sz w:val="30"/>
          <w:szCs w:val="30"/>
          <w:rtl/>
        </w:rPr>
        <w:t>)،(</w:t>
      </w:r>
      <w:proofErr w:type="gramEnd"/>
      <w:r w:rsidRPr="005B7CFE">
        <w:rPr>
          <w:rFonts w:ascii="Sakkal Majalla" w:hAnsi="Sakkal Majalla" w:cs="Sakkal Majalla"/>
          <w:color w:val="000000" w:themeColor="text1"/>
          <w:sz w:val="30"/>
          <w:szCs w:val="30"/>
          <w:rtl/>
        </w:rPr>
        <w:t>7</w:t>
      </w:r>
      <w:proofErr w:type="gramStart"/>
      <w:r w:rsidRPr="005B7CFE">
        <w:rPr>
          <w:rFonts w:ascii="Sakkal Majalla" w:hAnsi="Sakkal Majalla" w:cs="Sakkal Majalla"/>
          <w:color w:val="000000" w:themeColor="text1"/>
          <w:sz w:val="30"/>
          <w:szCs w:val="30"/>
          <w:rtl/>
        </w:rPr>
        <w:t>)،(</w:t>
      </w:r>
      <w:proofErr w:type="gramEnd"/>
      <w:r w:rsidRPr="005B7CFE">
        <w:rPr>
          <w:rFonts w:ascii="Sakkal Majalla" w:hAnsi="Sakkal Majalla" w:cs="Sakkal Majalla"/>
          <w:color w:val="000000" w:themeColor="text1"/>
          <w:sz w:val="30"/>
          <w:szCs w:val="30"/>
          <w:rtl/>
        </w:rPr>
        <w:t>9) من المادة (12) من هذا القرار.</w:t>
      </w:r>
    </w:p>
    <w:p w14:paraId="4A9E6D98" w14:textId="77777777" w:rsidR="00BD63EB" w:rsidRPr="005B7CFE" w:rsidRDefault="00BD63EB">
      <w:pPr>
        <w:pStyle w:val="ListParagraph"/>
        <w:numPr>
          <w:ilvl w:val="0"/>
          <w:numId w:val="14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يجتاز طالب إعادة القيد الاختبار الذي تعقده الإدارة المختصة المقرر لذلك، إذا تجاوزت مدة إلغاء القيد (3) ثلاث سنوات.</w:t>
      </w:r>
    </w:p>
    <w:p w14:paraId="3ADF41B3" w14:textId="77777777" w:rsidR="00BD63EB" w:rsidRPr="005B7CFE" w:rsidRDefault="00BD63EB">
      <w:pPr>
        <w:pStyle w:val="ListParagraph"/>
        <w:numPr>
          <w:ilvl w:val="0"/>
          <w:numId w:val="14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سداد الرسوم المقررة.</w:t>
      </w:r>
    </w:p>
    <w:p w14:paraId="21E855EF" w14:textId="77777777" w:rsidR="00BD63EB" w:rsidRPr="005B7CFE" w:rsidRDefault="00BD63EB" w:rsidP="00BD63EB">
      <w:pPr>
        <w:pStyle w:val="ListParagraph"/>
        <w:spacing w:line="276" w:lineRule="auto"/>
        <w:ind w:left="360"/>
        <w:jc w:val="lowKashida"/>
        <w:rPr>
          <w:rFonts w:ascii="Sakkal Majalla" w:hAnsi="Sakkal Majalla" w:cs="Sakkal Majalla"/>
          <w:color w:val="000000" w:themeColor="text1"/>
          <w:sz w:val="30"/>
          <w:szCs w:val="30"/>
          <w:rtl/>
        </w:rPr>
      </w:pPr>
    </w:p>
    <w:p w14:paraId="6935667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(19)</w:t>
      </w:r>
    </w:p>
    <w:p w14:paraId="40AA0A9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قيد أعضاء هيئة تدريس القانون أو الشريعة والقانون</w:t>
      </w:r>
    </w:p>
    <w:p w14:paraId="56648D95" w14:textId="77777777" w:rsidR="00BD63EB" w:rsidRPr="005B7CFE" w:rsidRDefault="00BD63EB" w:rsidP="00BD63EB">
      <w:pPr>
        <w:spacing w:line="276" w:lineRule="auto"/>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يجوز لأعضاء هيئة تدريس القانون أو الشريعة والقانون بإحدى الجامعات أو الكليات من مواطني الدولة من حملة درجة الدكتوراه الجمع بين القيد في جداول المحامين المشتغلين وبين عضوية هيئة التدريس، بشرط إثبات موافقة الجامعة أو الكلية، مع مراعاة شرط اجتياز البرنامج التدريبي المقرر لهذه الفئة.</w:t>
      </w:r>
    </w:p>
    <w:p w14:paraId="6A98615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الفصل الرابع</w:t>
      </w:r>
    </w:p>
    <w:p w14:paraId="72DB7376"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القيد في جدول المحامين غير المشتغلين</w:t>
      </w:r>
    </w:p>
    <w:p w14:paraId="67E977C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(20)</w:t>
      </w:r>
    </w:p>
    <w:p w14:paraId="02A57F64"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شروط القيد في جدول المحامين غير المشتغلين</w:t>
      </w:r>
    </w:p>
    <w:p w14:paraId="2214CE3C" w14:textId="77777777" w:rsidR="00BD63EB" w:rsidRPr="005B7CFE" w:rsidRDefault="00BD63EB" w:rsidP="00BD63EB">
      <w:pPr>
        <w:spacing w:line="276" w:lineRule="auto"/>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يُشترط فيمن يقيد اسمه في جدول المحامين غير المشتغلين ما يأتي:</w:t>
      </w:r>
    </w:p>
    <w:p w14:paraId="1338A267" w14:textId="77777777" w:rsidR="00BD63EB" w:rsidRPr="005B7CFE" w:rsidRDefault="00BD63EB">
      <w:pPr>
        <w:pStyle w:val="ListParagraph"/>
        <w:numPr>
          <w:ilvl w:val="0"/>
          <w:numId w:val="15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 أن تتوفر فيه الشروط المبينة في البنود من (1) إلى (5) من المادة (12) من هذا القرار. </w:t>
      </w:r>
    </w:p>
    <w:p w14:paraId="7EBB0249" w14:textId="77777777" w:rsidR="00BD63EB" w:rsidRPr="005B7CFE" w:rsidRDefault="00BD63EB">
      <w:pPr>
        <w:pStyle w:val="ListParagraph"/>
        <w:numPr>
          <w:ilvl w:val="0"/>
          <w:numId w:val="150"/>
        </w:numPr>
        <w:pBdr>
          <w:top w:val="nil"/>
          <w:left w:val="nil"/>
          <w:bottom w:val="nil"/>
          <w:right w:val="nil"/>
          <w:between w:val="nil"/>
          <w:bar w:val="nil"/>
        </w:pBdr>
        <w:spacing w:line="276" w:lineRule="auto"/>
        <w:ind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يتم القيد في جدول المحامين غير المشتغلين بعد سداد الرسوم المقررة.</w:t>
      </w:r>
    </w:p>
    <w:p w14:paraId="6753A58D" w14:textId="77777777" w:rsidR="00BD63EB" w:rsidRPr="005B7CFE" w:rsidRDefault="00BD63EB">
      <w:pPr>
        <w:pStyle w:val="ListParagraph"/>
        <w:numPr>
          <w:ilvl w:val="0"/>
          <w:numId w:val="150"/>
        </w:numPr>
        <w:pBdr>
          <w:top w:val="nil"/>
          <w:left w:val="nil"/>
          <w:bottom w:val="nil"/>
          <w:right w:val="nil"/>
          <w:between w:val="nil"/>
          <w:bar w:val="nil"/>
        </w:pBdr>
        <w:spacing w:line="276" w:lineRule="auto"/>
        <w:ind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يكون القيد في جدول المحامين غير المشتغلين لمدة (5) خمس سنوات قابلة للتجديد لمدة مماثلة.</w:t>
      </w:r>
    </w:p>
    <w:p w14:paraId="0F02F5F5"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64E26068" w14:textId="77777777" w:rsidR="00754646" w:rsidRDefault="00754646" w:rsidP="00BD63EB">
      <w:pPr>
        <w:spacing w:line="276" w:lineRule="auto"/>
        <w:jc w:val="center"/>
        <w:rPr>
          <w:rFonts w:ascii="Sakkal Majalla" w:hAnsi="Sakkal Majalla" w:cs="Sakkal Majalla"/>
          <w:b/>
          <w:bCs/>
          <w:color w:val="000000" w:themeColor="text1"/>
          <w:sz w:val="30"/>
          <w:szCs w:val="30"/>
          <w:rtl/>
          <w:lang w:val="ar-SA"/>
        </w:rPr>
      </w:pPr>
    </w:p>
    <w:p w14:paraId="29363762" w14:textId="77777777" w:rsidR="00754646" w:rsidRDefault="00754646" w:rsidP="00BD63EB">
      <w:pPr>
        <w:spacing w:line="276" w:lineRule="auto"/>
        <w:jc w:val="center"/>
        <w:rPr>
          <w:rFonts w:ascii="Sakkal Majalla" w:hAnsi="Sakkal Majalla" w:cs="Sakkal Majalla"/>
          <w:b/>
          <w:bCs/>
          <w:color w:val="000000" w:themeColor="text1"/>
          <w:sz w:val="30"/>
          <w:szCs w:val="30"/>
          <w:rtl/>
          <w:lang w:val="ar-SA"/>
        </w:rPr>
      </w:pPr>
    </w:p>
    <w:p w14:paraId="755E97B2" w14:textId="77777777" w:rsidR="00754646" w:rsidRDefault="00754646" w:rsidP="00BD63EB">
      <w:pPr>
        <w:spacing w:line="276" w:lineRule="auto"/>
        <w:jc w:val="center"/>
        <w:rPr>
          <w:rFonts w:ascii="Sakkal Majalla" w:hAnsi="Sakkal Majalla" w:cs="Sakkal Majalla"/>
          <w:b/>
          <w:bCs/>
          <w:color w:val="000000" w:themeColor="text1"/>
          <w:sz w:val="30"/>
          <w:szCs w:val="30"/>
          <w:rtl/>
          <w:lang w:val="ar-SA"/>
        </w:rPr>
      </w:pPr>
    </w:p>
    <w:p w14:paraId="7FA26269" w14:textId="1FF782B8"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lastRenderedPageBreak/>
        <w:t>المادة (21)</w:t>
      </w:r>
    </w:p>
    <w:p w14:paraId="13A64F0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إجراءات القيد في جدول المحامين غير المشتغلين</w:t>
      </w:r>
    </w:p>
    <w:p w14:paraId="6E31B2C0" w14:textId="77777777" w:rsidR="00BD63EB" w:rsidRPr="005B7CFE" w:rsidRDefault="00BD63EB">
      <w:pPr>
        <w:pStyle w:val="ListParagraph"/>
        <w:numPr>
          <w:ilvl w:val="0"/>
          <w:numId w:val="151"/>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يُقدم طلب القيد في جدول المحامين غير المشتغلين إلى الإدارة المختصة وفق النموذج والإجراءات المعتمدة لديها، وتقوم الإدارة بعرض الطلب على اللجنة.</w:t>
      </w:r>
    </w:p>
    <w:p w14:paraId="03A36458" w14:textId="77777777" w:rsidR="00BD63EB" w:rsidRPr="005B7CFE" w:rsidRDefault="00BD63EB">
      <w:pPr>
        <w:pStyle w:val="ListParagraph"/>
        <w:numPr>
          <w:ilvl w:val="0"/>
          <w:numId w:val="151"/>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تتولى اللجنة فحص الطلب، وطلب استيفاء أي مستندات تراها لازمة، وتبت في الطلب في موعد أقصاه (30) ثلاثين يوما من تاريخ تقديمه مستوفياً</w:t>
      </w:r>
      <w:r w:rsidRPr="005B7CFE">
        <w:rPr>
          <w:rFonts w:ascii="Sakkal Majalla" w:hAnsi="Sakkal Majalla" w:cs="Sakkal Majalla"/>
          <w:b/>
          <w:bCs/>
          <w:color w:val="000000" w:themeColor="text1"/>
          <w:sz w:val="30"/>
          <w:szCs w:val="30"/>
          <w:rtl/>
        </w:rPr>
        <w:t>،</w:t>
      </w:r>
      <w:r w:rsidRPr="005B7CFE">
        <w:rPr>
          <w:rFonts w:ascii="Sakkal Majalla" w:hAnsi="Sakkal Majalla" w:cs="Sakkal Majalla"/>
          <w:color w:val="000000" w:themeColor="text1"/>
          <w:sz w:val="30"/>
          <w:szCs w:val="30"/>
          <w:rtl/>
        </w:rPr>
        <w:t xml:space="preserve"> وفي جميع الأحوال يكون قرار اللجنة إما بقبول القيد أو رفضه، ويعد انقضاء المدة دون رد بمثابة رفض للطلب.</w:t>
      </w:r>
    </w:p>
    <w:p w14:paraId="2E4D295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2335D0B7" w14:textId="77777777" w:rsidR="00876A3D" w:rsidRDefault="00876A3D" w:rsidP="00BD63EB">
      <w:pPr>
        <w:spacing w:line="276" w:lineRule="auto"/>
        <w:jc w:val="center"/>
        <w:rPr>
          <w:rFonts w:ascii="Sakkal Majalla" w:hAnsi="Sakkal Majalla" w:cs="Sakkal Majalla"/>
          <w:b/>
          <w:bCs/>
          <w:color w:val="000000" w:themeColor="text1"/>
          <w:sz w:val="30"/>
          <w:szCs w:val="30"/>
          <w:rtl/>
          <w:lang w:val="ar-SA"/>
        </w:rPr>
      </w:pPr>
    </w:p>
    <w:p w14:paraId="61387A66" w14:textId="6252F2B4"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(22)</w:t>
      </w:r>
    </w:p>
    <w:p w14:paraId="4EBC7BF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إجراءات تجديد القيد في جدول المحامين غير المشتغلين</w:t>
      </w:r>
    </w:p>
    <w:p w14:paraId="2FEB7AB5" w14:textId="77777777" w:rsidR="00BD63EB" w:rsidRPr="005B7CFE" w:rsidRDefault="00BD63EB">
      <w:pPr>
        <w:pStyle w:val="ListParagraph"/>
        <w:numPr>
          <w:ilvl w:val="0"/>
          <w:numId w:val="152"/>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يقدم طلب تجديد القيد في جدول المحامين غير المشتغلين إلى الإدارة المختصة وفق النموذج والإجراءات المعتمدة لديها، وتقوم الإدارة بعرض الطلب على اللجنة.</w:t>
      </w:r>
    </w:p>
    <w:p w14:paraId="77CF4765" w14:textId="77777777" w:rsidR="00BD63EB" w:rsidRPr="005B7CFE" w:rsidRDefault="00BD63EB">
      <w:pPr>
        <w:pStyle w:val="ListParagraph"/>
        <w:numPr>
          <w:ilvl w:val="0"/>
          <w:numId w:val="152"/>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يُشترط لتجديد القيد استمرار توفر الشروط المبنية في المادة (20) من هذا القرار في طالب التجديد، بالإضافة إلى توضيح أسباب طلب تجديد القيد في جدول المحامين غير المشتغلين والمستندات المؤيدة لذلك.</w:t>
      </w:r>
    </w:p>
    <w:p w14:paraId="65F2DF22" w14:textId="77777777" w:rsidR="00BD63EB" w:rsidRPr="005B7CFE" w:rsidRDefault="00BD63EB">
      <w:pPr>
        <w:pStyle w:val="ListParagraph"/>
        <w:numPr>
          <w:ilvl w:val="0"/>
          <w:numId w:val="152"/>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تتولى اللجنة فحص الطلب، وطلب استيفاء أي مستندات تراها لازمة، وتبت في الطلب في موعد أقصاه (30) ثلاثين يوما من تاريخ تقديمه مستوفياً، وفي جميع الأحوال يكون قرار اللجنة إما بقبول تجديد القيد أو رفضه، ويعد انقضاء المدة دون رد بمثابة رفض للطلب.</w:t>
      </w:r>
    </w:p>
    <w:p w14:paraId="3166F57E" w14:textId="77777777" w:rsidR="00BD63EB" w:rsidRPr="005B7CFE" w:rsidRDefault="00BD63EB">
      <w:pPr>
        <w:pStyle w:val="ListParagraph"/>
        <w:numPr>
          <w:ilvl w:val="0"/>
          <w:numId w:val="152"/>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يتم تجديد قيد المحامي غير المشتغل بعد سداد الرسوم المقررة.</w:t>
      </w:r>
    </w:p>
    <w:p w14:paraId="55E4A9F4"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(23)</w:t>
      </w:r>
    </w:p>
    <w:p w14:paraId="4058E4E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ممارسة المحامين غير المشتغلين لأعمال مهنة المحاماة</w:t>
      </w:r>
    </w:p>
    <w:p w14:paraId="2D528E5F" w14:textId="77777777" w:rsidR="00BD63EB" w:rsidRPr="005B7CFE" w:rsidRDefault="00BD63EB">
      <w:pPr>
        <w:pStyle w:val="ListParagraph"/>
        <w:numPr>
          <w:ilvl w:val="0"/>
          <w:numId w:val="153"/>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يجوز للمحامين المقيدين في جدول المحامين غير المشتغلين، ممارسة أعمال مهنة المحاماة الواردة في القوانين المنظمة لأعمال المهنة من خلال إدارات قانونية تُنشأ في الأشخاص الاعتبارية الخاصة المرخص لها في الدولة أو الإمارة.</w:t>
      </w:r>
    </w:p>
    <w:p w14:paraId="532C902D" w14:textId="77777777" w:rsidR="00BD63EB" w:rsidRPr="005B7CFE" w:rsidRDefault="00BD63EB">
      <w:pPr>
        <w:pStyle w:val="ListParagraph"/>
        <w:numPr>
          <w:ilvl w:val="0"/>
          <w:numId w:val="153"/>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يُقيّد المحامون غير المشتغلين والعاملون في تلك الإدارات في سجل خاص ينشأ في الإدارة المختصة، ولا يجوز مزاولتهم للمهنة إلا بعد قيدهم في هذا السجل.</w:t>
      </w:r>
    </w:p>
    <w:p w14:paraId="6FA3FAFE" w14:textId="77777777" w:rsidR="00BD63EB" w:rsidRPr="005B7CFE" w:rsidRDefault="00BD63EB">
      <w:pPr>
        <w:pStyle w:val="ListParagraph"/>
        <w:numPr>
          <w:ilvl w:val="0"/>
          <w:numId w:val="153"/>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لا يجوز للمحامين غير المشتغلين والمشار إليهم في البند (1) من هذه المادة، أن يزاولوا أعمال المحاماة لغير الجهة التي يعملون بها ويترتب على مخالفة هذا الحظر شطب قيده من الجدول، كما لا يجوز لهم الحضور أمام المحاكم الجزائية إلا في الادعاء بالحق المدني في الدعاوى التي يكون الشخص الاعتباري الخاص الذي يعملون لصالحه طرفاً فيها، وكذلك في الدعاوى التي ترفع على مديرها أو العاملين فيها بسبب أعمال وظائفهم.</w:t>
      </w:r>
    </w:p>
    <w:p w14:paraId="00E0CAA7" w14:textId="77777777" w:rsidR="00BD63EB" w:rsidRPr="005B7CFE" w:rsidRDefault="00BD63EB">
      <w:pPr>
        <w:pStyle w:val="ListParagraph"/>
        <w:numPr>
          <w:ilvl w:val="0"/>
          <w:numId w:val="153"/>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لا يسري الحظر المنصوص عليه في البند (3) من هذه المادة بالنسبة للدعاوى الخاصة بهم وبأزواجهم وبأقاربهم حتى الدرجة الرابعة، وذلك في غير المسائل القضائية المتعلقة بالجهات التي يعملون بها.</w:t>
      </w:r>
    </w:p>
    <w:p w14:paraId="4ACB1D3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6D2BC74D"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(24)</w:t>
      </w:r>
    </w:p>
    <w:p w14:paraId="4389CCD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قيد المحامين غير المشتغلين في السجل الخاص في الإدارة المختصة</w:t>
      </w:r>
    </w:p>
    <w:p w14:paraId="1884DF61" w14:textId="77777777" w:rsidR="00BD63EB" w:rsidRPr="005B7CFE" w:rsidRDefault="00BD63EB">
      <w:pPr>
        <w:pStyle w:val="ListParagraph"/>
        <w:numPr>
          <w:ilvl w:val="0"/>
          <w:numId w:val="15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يقدم طلب القيد في السجل الخاص المشار إليه في البند (2) من المادة (23) من هذا القرار إلى الإدارة المختصة وفق النموذج المعد لذلك، على أن يرفق به كافة المستندات المثبتة لمحل وطبيعة عمل مقدم الطلب.</w:t>
      </w:r>
    </w:p>
    <w:p w14:paraId="3C7A3C58" w14:textId="77777777" w:rsidR="00BD63EB" w:rsidRPr="005B7CFE" w:rsidRDefault="00BD63EB">
      <w:pPr>
        <w:pStyle w:val="ListParagraph"/>
        <w:numPr>
          <w:ilvl w:val="0"/>
          <w:numId w:val="15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تتولى اللجنة فحص الطلب، وطلب استيفاء أي مستندات تراها لازمة، وتبت في الطلب في موعد أقصاه (30) ثلاثين يوماً من تاريخ تقديمه مستوفياً، وفي جميع الأحوال يكون قرار اللجنة إما بقبول القيد أو رفضه، </w:t>
      </w:r>
      <w:r w:rsidRPr="005B7CFE">
        <w:rPr>
          <w:rFonts w:ascii="Sakkal Majalla" w:hAnsi="Sakkal Majalla" w:cs="Sakkal Majalla"/>
          <w:b/>
          <w:bCs/>
          <w:color w:val="000000" w:themeColor="text1"/>
          <w:sz w:val="30"/>
          <w:szCs w:val="30"/>
          <w:rtl/>
        </w:rPr>
        <w:t xml:space="preserve">ويعد </w:t>
      </w:r>
      <w:r w:rsidRPr="005B7CFE">
        <w:rPr>
          <w:rFonts w:ascii="Sakkal Majalla" w:hAnsi="Sakkal Majalla" w:cs="Sakkal Majalla"/>
          <w:color w:val="000000" w:themeColor="text1"/>
          <w:sz w:val="30"/>
          <w:szCs w:val="30"/>
          <w:rtl/>
        </w:rPr>
        <w:t>انقضاء المدة دون رد بمثابة رفض للطلب.</w:t>
      </w:r>
    </w:p>
    <w:p w14:paraId="3869C6F9" w14:textId="77777777" w:rsidR="00BD63EB" w:rsidRPr="005B7CFE" w:rsidRDefault="00BD63EB">
      <w:pPr>
        <w:pStyle w:val="ListParagraph"/>
        <w:numPr>
          <w:ilvl w:val="0"/>
          <w:numId w:val="15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يتم القيد في السجل الخاص بعد سداد الرسم المقرر.</w:t>
      </w:r>
    </w:p>
    <w:p w14:paraId="4D03117A" w14:textId="77777777" w:rsidR="00BD63EB" w:rsidRPr="005B7CFE" w:rsidRDefault="00BD63EB">
      <w:pPr>
        <w:pStyle w:val="ListParagraph"/>
        <w:numPr>
          <w:ilvl w:val="0"/>
          <w:numId w:val="15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مدة القيد في السجل الخاص المشار إليه في المادة (23) من هذا القرار سنة واحدة قابلة للتجديد لمدد مماثلة.</w:t>
      </w:r>
    </w:p>
    <w:p w14:paraId="09C2590E" w14:textId="77777777" w:rsidR="00BD63EB" w:rsidRPr="005B7CFE" w:rsidRDefault="00BD63EB">
      <w:pPr>
        <w:pStyle w:val="ListParagraph"/>
        <w:numPr>
          <w:ilvl w:val="0"/>
          <w:numId w:val="15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يجدد القيد في السجل الخاص بذات الإجراءات الواردة في هذه المادة.</w:t>
      </w:r>
    </w:p>
    <w:p w14:paraId="7FDF187E" w14:textId="77777777" w:rsidR="00BD63EB" w:rsidRPr="005B7CFE" w:rsidRDefault="00BD63EB">
      <w:pPr>
        <w:pStyle w:val="ListParagraph"/>
        <w:numPr>
          <w:ilvl w:val="0"/>
          <w:numId w:val="15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يلتزم المقيد في السجل الخاص بإخطار اللجنة بأي تعديل</w:t>
      </w:r>
      <w:r w:rsidRPr="005B7CFE">
        <w:rPr>
          <w:rFonts w:ascii="Sakkal Majalla" w:hAnsi="Sakkal Majalla" w:cs="Sakkal Majalla"/>
          <w:b/>
          <w:bCs/>
          <w:color w:val="000000" w:themeColor="text1"/>
          <w:sz w:val="30"/>
          <w:szCs w:val="30"/>
          <w:rtl/>
        </w:rPr>
        <w:t xml:space="preserve"> </w:t>
      </w:r>
      <w:r w:rsidRPr="005B7CFE">
        <w:rPr>
          <w:rFonts w:ascii="Sakkal Majalla" w:hAnsi="Sakkal Majalla" w:cs="Sakkal Majalla"/>
          <w:color w:val="000000" w:themeColor="text1"/>
          <w:sz w:val="30"/>
          <w:szCs w:val="30"/>
          <w:rtl/>
        </w:rPr>
        <w:t>يطرأ على محل أو طبيعة عمله، بحسب الأحوال، ويترتب على عدم إخطار اللجنة أو مخالفة البند (3) من المادة (23) من هذا القرار، شطب قيده من جدول المحامين غير المشتغلين، ويصدر قرار الشطب من اللجنة المختصة.</w:t>
      </w:r>
    </w:p>
    <w:p w14:paraId="2CBB92A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32F52A3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(25)</w:t>
      </w:r>
    </w:p>
    <w:p w14:paraId="02625AC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نقل قيد المحامين غير المشتغلين إلى جدول المحامين المشتغلين</w:t>
      </w:r>
    </w:p>
    <w:p w14:paraId="12404381" w14:textId="77777777" w:rsidR="00BD63EB" w:rsidRPr="005B7CFE" w:rsidRDefault="00BD63EB">
      <w:pPr>
        <w:pStyle w:val="ListParagraph"/>
        <w:numPr>
          <w:ilvl w:val="0"/>
          <w:numId w:val="83"/>
        </w:numPr>
        <w:pBdr>
          <w:top w:val="nil"/>
          <w:left w:val="nil"/>
          <w:bottom w:val="nil"/>
          <w:right w:val="nil"/>
          <w:between w:val="nil"/>
          <w:bar w:val="nil"/>
        </w:pBdr>
        <w:spacing w:line="276" w:lineRule="auto"/>
        <w:ind w:left="36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يكون نقل القيد من جدول المحامين غير المشتغلين إلى جدول المحامين المشتغلين بموجب طلب يقدم إلى الإدارة المختصة، وفقا للشروط والإجراءات الآتية:</w:t>
      </w:r>
    </w:p>
    <w:p w14:paraId="466A77D8" w14:textId="77777777" w:rsidR="00BD63EB" w:rsidRPr="005B7CFE" w:rsidRDefault="00BD63EB" w:rsidP="00BD63EB">
      <w:pPr>
        <w:pStyle w:val="ListParagraph"/>
        <w:spacing w:line="276" w:lineRule="auto"/>
        <w:ind w:left="36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   أن يتم تقديم الطلب وفق النموذج المعد لذلك.</w:t>
      </w:r>
    </w:p>
    <w:p w14:paraId="7D846AFD" w14:textId="77777777" w:rsidR="00BD63EB" w:rsidRPr="005B7CFE" w:rsidRDefault="00BD63EB" w:rsidP="00BD63EB">
      <w:pPr>
        <w:pStyle w:val="ListParagraph"/>
        <w:spacing w:line="276" w:lineRule="auto"/>
        <w:ind w:left="36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ب.  أن يتوفر في شأنه البنود (3)، (7)، (9) من المادة (12) من هذا القرار.</w:t>
      </w:r>
    </w:p>
    <w:p w14:paraId="5C095DBA" w14:textId="77777777" w:rsidR="00BD63EB" w:rsidRPr="005B7CFE" w:rsidRDefault="00BD63EB" w:rsidP="00BD63EB">
      <w:pPr>
        <w:pStyle w:val="ListParagraph"/>
        <w:spacing w:line="276" w:lineRule="auto"/>
        <w:ind w:left="36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ج. اجتياز الاختبار التحريري المقرر لذلك، إذا كانت مدة القيد في جدول المحامين غير المشتغلين تزيد على (5) خمس سنوات.</w:t>
      </w:r>
    </w:p>
    <w:p w14:paraId="6E5D7F1C" w14:textId="77777777" w:rsidR="00BD63EB" w:rsidRPr="005B7CFE" w:rsidRDefault="00BD63EB" w:rsidP="00BD63EB">
      <w:pPr>
        <w:pStyle w:val="ListParagraph"/>
        <w:spacing w:line="276" w:lineRule="auto"/>
        <w:ind w:left="36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د. سداد الرسوم المقررة.</w:t>
      </w:r>
    </w:p>
    <w:p w14:paraId="13E24D82" w14:textId="77777777" w:rsidR="00BD63EB" w:rsidRPr="005B7CFE" w:rsidRDefault="00BD63EB">
      <w:pPr>
        <w:pStyle w:val="ListParagraph"/>
        <w:numPr>
          <w:ilvl w:val="0"/>
          <w:numId w:val="83"/>
        </w:numPr>
        <w:pBdr>
          <w:top w:val="nil"/>
          <w:left w:val="nil"/>
          <w:bottom w:val="nil"/>
          <w:right w:val="nil"/>
          <w:between w:val="nil"/>
          <w:bar w:val="nil"/>
        </w:pBdr>
        <w:spacing w:line="276" w:lineRule="auto"/>
        <w:ind w:left="36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تتولي اللجنة فحص الطلب للتأكد من استمرار توفر شروط القيد في جدول المحامين المشتغلين وعدم وجود أي من محظورات القيد المحددة في </w:t>
      </w:r>
      <w:r w:rsidRPr="005B7CFE">
        <w:rPr>
          <w:rFonts w:ascii="Sakkal Majalla" w:hAnsi="Sakkal Majalla" w:cs="Sakkal Majalla"/>
          <w:b/>
          <w:bCs/>
          <w:color w:val="000000" w:themeColor="text1"/>
          <w:sz w:val="30"/>
          <w:szCs w:val="30"/>
          <w:rtl/>
        </w:rPr>
        <w:t xml:space="preserve">التشريعات </w:t>
      </w:r>
      <w:r w:rsidRPr="005B7CFE">
        <w:rPr>
          <w:rFonts w:ascii="Sakkal Majalla" w:hAnsi="Sakkal Majalla" w:cs="Sakkal Majalla"/>
          <w:color w:val="000000" w:themeColor="text1"/>
          <w:sz w:val="30"/>
          <w:szCs w:val="30"/>
          <w:rtl/>
        </w:rPr>
        <w:t>المنظمة لأعمال المهنة، وعلى اللجنة البت في الطلب في موعد أقصاه (30) ثلاثون يوماً من تاريخ تقديمه مستوفياً، وفي جميع الأحوال يكون قرار اللجنة إما بقبول القيد أو رفضه، ويعد انقضاء المدة دون رد بمثابة رفض للطلب.</w:t>
      </w:r>
    </w:p>
    <w:p w14:paraId="6BC44346"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6355C678"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الفصل الخامس</w:t>
      </w:r>
    </w:p>
    <w:p w14:paraId="6CABD51D"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الترخيص للمحامي غير المواطن</w:t>
      </w:r>
    </w:p>
    <w:p w14:paraId="171BAC7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(26)</w:t>
      </w:r>
    </w:p>
    <w:p w14:paraId="1BB4906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Pr>
      </w:pPr>
      <w:r w:rsidRPr="005B7CFE">
        <w:rPr>
          <w:rFonts w:ascii="Sakkal Majalla" w:hAnsi="Sakkal Majalla" w:cs="Sakkal Majalla"/>
          <w:b/>
          <w:bCs/>
          <w:color w:val="000000" w:themeColor="text1"/>
          <w:sz w:val="30"/>
          <w:szCs w:val="30"/>
          <w:rtl/>
          <w:lang w:val="ar-SA"/>
        </w:rPr>
        <w:t>شروط الترخيص للمحامي غير المواطن</w:t>
      </w:r>
    </w:p>
    <w:p w14:paraId="7913745C" w14:textId="77777777" w:rsidR="00BD63EB" w:rsidRPr="005B7CFE" w:rsidRDefault="00BD63EB" w:rsidP="00BD63EB">
      <w:pPr>
        <w:spacing w:line="276" w:lineRule="auto"/>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 xml:space="preserve">يجوز الترخيص للمحامي غير المواطن بمزاولة مهنة المحاماة في </w:t>
      </w:r>
      <w:r w:rsidRPr="005B7CFE">
        <w:rPr>
          <w:rFonts w:ascii="Sakkal Majalla" w:hAnsi="Sakkal Majalla" w:cs="Sakkal Majalla"/>
          <w:b/>
          <w:bCs/>
          <w:color w:val="000000" w:themeColor="text1"/>
          <w:sz w:val="30"/>
          <w:szCs w:val="30"/>
          <w:rtl/>
          <w:lang w:val="ar-SA"/>
        </w:rPr>
        <w:t xml:space="preserve">الإمارة </w:t>
      </w:r>
      <w:r w:rsidRPr="005B7CFE">
        <w:rPr>
          <w:rFonts w:ascii="Sakkal Majalla" w:hAnsi="Sakkal Majalla" w:cs="Sakkal Majalla"/>
          <w:color w:val="000000" w:themeColor="text1"/>
          <w:sz w:val="30"/>
          <w:szCs w:val="30"/>
          <w:rtl/>
          <w:lang w:val="ar-SA"/>
        </w:rPr>
        <w:t>متى كان مستوفياً للشروط المنصوص عليها في البنود من (</w:t>
      </w:r>
      <w:r w:rsidRPr="005B7CFE">
        <w:rPr>
          <w:rFonts w:ascii="Sakkal Majalla" w:hAnsi="Sakkal Majalla" w:cs="Sakkal Majalla"/>
          <w:color w:val="000000" w:themeColor="text1"/>
          <w:sz w:val="30"/>
          <w:szCs w:val="30"/>
          <w:u w:val="single"/>
          <w:rtl/>
          <w:lang w:val="ar-SA"/>
        </w:rPr>
        <w:t>2</w:t>
      </w:r>
      <w:r w:rsidRPr="005B7CFE">
        <w:rPr>
          <w:rFonts w:ascii="Sakkal Majalla" w:hAnsi="Sakkal Majalla" w:cs="Sakkal Majalla"/>
          <w:color w:val="000000" w:themeColor="text1"/>
          <w:sz w:val="30"/>
          <w:szCs w:val="30"/>
          <w:rtl/>
          <w:lang w:val="ar-SA"/>
        </w:rPr>
        <w:t xml:space="preserve">) إلى (10) عدا البند (5) من المادة (12) من هذا القرار، بالإضافة إلى الشروط الآتية: </w:t>
      </w:r>
      <w:r w:rsidRPr="005B7CFE">
        <w:rPr>
          <w:rFonts w:ascii="Sakkal Majalla" w:hAnsi="Sakkal Majalla" w:cs="Sakkal Majalla"/>
          <w:color w:val="000000" w:themeColor="text1"/>
          <w:sz w:val="30"/>
          <w:szCs w:val="30"/>
          <w:rtl/>
        </w:rPr>
        <w:t>أن يكون قد سبق له الاشتغال في مهنة المحاماة مدة لا تقل عن (15) خمس عشرة سنة.</w:t>
      </w:r>
    </w:p>
    <w:p w14:paraId="7A63E42E" w14:textId="77777777" w:rsidR="00BD63EB" w:rsidRPr="005B7CFE" w:rsidRDefault="00BD63EB">
      <w:pPr>
        <w:pStyle w:val="ListParagraph"/>
        <w:numPr>
          <w:ilvl w:val="0"/>
          <w:numId w:val="155"/>
        </w:numPr>
        <w:pBdr>
          <w:top w:val="nil"/>
          <w:left w:val="nil"/>
          <w:bottom w:val="nil"/>
          <w:right w:val="nil"/>
          <w:between w:val="nil"/>
          <w:bar w:val="nil"/>
        </w:pBdr>
        <w:spacing w:line="276" w:lineRule="auto"/>
        <w:ind w:left="559"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قيده سارياً في الدولة التي مارس فيها مهنة المحاماة.</w:t>
      </w:r>
    </w:p>
    <w:p w14:paraId="6535B52A" w14:textId="77777777" w:rsidR="00BD63EB" w:rsidRPr="005B7CFE" w:rsidRDefault="00BD63EB">
      <w:pPr>
        <w:pStyle w:val="ListParagraph"/>
        <w:numPr>
          <w:ilvl w:val="0"/>
          <w:numId w:val="155"/>
        </w:numPr>
        <w:pBdr>
          <w:top w:val="nil"/>
          <w:left w:val="nil"/>
          <w:bottom w:val="nil"/>
          <w:right w:val="nil"/>
          <w:between w:val="nil"/>
          <w:bar w:val="nil"/>
        </w:pBdr>
        <w:spacing w:line="276" w:lineRule="auto"/>
        <w:ind w:left="559"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شريكاً في مكتب محاماة أجنبي مرخص في الدولة أو الإمارة.</w:t>
      </w:r>
    </w:p>
    <w:p w14:paraId="58740138" w14:textId="77777777" w:rsidR="00BD63EB" w:rsidRPr="005B7CFE" w:rsidRDefault="00BD63EB">
      <w:pPr>
        <w:pStyle w:val="ListParagraph"/>
        <w:numPr>
          <w:ilvl w:val="0"/>
          <w:numId w:val="155"/>
        </w:numPr>
        <w:pBdr>
          <w:top w:val="nil"/>
          <w:left w:val="nil"/>
          <w:bottom w:val="nil"/>
          <w:right w:val="nil"/>
          <w:between w:val="nil"/>
          <w:bar w:val="nil"/>
        </w:pBdr>
        <w:spacing w:line="276" w:lineRule="auto"/>
        <w:ind w:left="559"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يمارس المهنة من خلال المكتب المشار إليه في البند (2) من هذه المادة فقط.</w:t>
      </w:r>
    </w:p>
    <w:p w14:paraId="755FAFEF" w14:textId="77777777" w:rsidR="00BD63EB" w:rsidRPr="005B7CFE" w:rsidRDefault="00BD63EB">
      <w:pPr>
        <w:pStyle w:val="ListParagraph"/>
        <w:numPr>
          <w:ilvl w:val="0"/>
          <w:numId w:val="155"/>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 xml:space="preserve">أن يقتصر حضوره على الدعاوى المنظورة أمام الدوائر المتخصصة التي يصدر بتحديدها قرار من </w:t>
      </w:r>
      <w:r w:rsidRPr="005B7CFE">
        <w:rPr>
          <w:rFonts w:ascii="Sakkal Majalla" w:hAnsi="Sakkal Majalla" w:cs="Sakkal Majalla"/>
          <w:color w:val="000000" w:themeColor="text1"/>
          <w:sz w:val="30"/>
          <w:szCs w:val="30"/>
          <w:u w:color="FF0000"/>
          <w:rtl/>
        </w:rPr>
        <w:t>رئيس الدائرة أو من يفوضه،</w:t>
      </w:r>
      <w:r w:rsidRPr="005B7CFE">
        <w:rPr>
          <w:rFonts w:ascii="Sakkal Majalla" w:hAnsi="Sakkal Majalla" w:cs="Sakkal Majalla"/>
          <w:color w:val="000000" w:themeColor="text1"/>
          <w:sz w:val="30"/>
          <w:szCs w:val="30"/>
          <w:rtl/>
        </w:rPr>
        <w:t xml:space="preserve"> بحسب الأحوال، وتستثنى من هذه الدعاوى الجزائية والدعاوى الإدارية ودعاوى الأحوال الشخصية للمسلمين.</w:t>
      </w:r>
    </w:p>
    <w:p w14:paraId="72ED67EC" w14:textId="77777777" w:rsidR="00BD63EB" w:rsidRPr="005B7CFE" w:rsidRDefault="00BD63EB">
      <w:pPr>
        <w:pStyle w:val="ListParagraph"/>
        <w:numPr>
          <w:ilvl w:val="0"/>
          <w:numId w:val="155"/>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في حالة عدم اجتياز طالب القيد الامتحانات التحريرية المبينة في البند (6) من المادة (12) من هذا القرار، يُلحق بناءً على طلبه بدورة تدريبية تُنظم بقرار من رئيس الدائرة لهذا الغرض لا تقل مدتها عن (90) تسعين يوماً، ويُعاد بعدها إجراء الامتحانات التحريرية.</w:t>
      </w:r>
    </w:p>
    <w:p w14:paraId="069144CF" w14:textId="77777777" w:rsidR="00876A3D" w:rsidRDefault="00876A3D" w:rsidP="00C43A11">
      <w:pPr>
        <w:spacing w:line="276" w:lineRule="auto"/>
        <w:rPr>
          <w:rFonts w:ascii="Sakkal Majalla" w:hAnsi="Sakkal Majalla" w:cs="Sakkal Majalla"/>
          <w:b/>
          <w:bCs/>
          <w:color w:val="000000" w:themeColor="text1"/>
          <w:sz w:val="30"/>
          <w:szCs w:val="30"/>
          <w:rtl/>
          <w:lang w:val="ar-SA"/>
        </w:rPr>
      </w:pPr>
    </w:p>
    <w:p w14:paraId="7F9AA3A0" w14:textId="17327A79"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(27)</w:t>
      </w:r>
    </w:p>
    <w:p w14:paraId="6A843C0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قيد المحامي غير المواطن في جدول المحامين المشتغلين</w:t>
      </w:r>
    </w:p>
    <w:p w14:paraId="6E0042D7" w14:textId="77777777" w:rsidR="00BD63EB" w:rsidRPr="005B7CFE" w:rsidRDefault="00BD63EB">
      <w:pPr>
        <w:pStyle w:val="ListParagraph"/>
        <w:numPr>
          <w:ilvl w:val="0"/>
          <w:numId w:val="156"/>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يقدم المحامي غير المواطن طلب القيد في جدول المحامين المشتغلين إلى الإدارة المختصة وفق النموذج والإجراءات المعتمدة لديها، وتقوم الإدارة بعرض الطلب على اللجنة المختصة.</w:t>
      </w:r>
    </w:p>
    <w:p w14:paraId="1B1131F0" w14:textId="77777777" w:rsidR="00BD63EB" w:rsidRPr="005B7CFE" w:rsidRDefault="00BD63EB">
      <w:pPr>
        <w:pStyle w:val="ListParagraph"/>
        <w:numPr>
          <w:ilvl w:val="0"/>
          <w:numId w:val="156"/>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تتولى اللجنة فحص الطلب، وطلب استيفاء أي مستندات تراها لازمة، وتبت في الطلب في موعد أقصاه (30) ثلاثين يوماً من تاريخ تقديمه مستوفياً، وفي جميع الأحوال يكون قرار اللجنة إما بقبول القيد أو رفضه، ويعد انقضاء المدة دون رد بمثابة رفض للطلب.</w:t>
      </w:r>
    </w:p>
    <w:p w14:paraId="7DB5732A" w14:textId="77777777" w:rsidR="00BD63EB" w:rsidRPr="005B7CFE" w:rsidRDefault="00BD63EB">
      <w:pPr>
        <w:pStyle w:val="ListParagraph"/>
        <w:numPr>
          <w:ilvl w:val="0"/>
          <w:numId w:val="156"/>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للجنة أن تمنح مقدم الطلب أجلاً لا يجاوز (90) تسعين يوماً من تاريخ تقديم الطلب لاستيفاء المستندات، ويعتبر الطلب كأن لم يكن في حالة انقضاء المدة المشار إليها سلفاً دون استيفاء المستندات المطلوبة.</w:t>
      </w:r>
    </w:p>
    <w:p w14:paraId="35100E31" w14:textId="77777777" w:rsidR="00BD63EB" w:rsidRPr="005B7CFE" w:rsidRDefault="00BD63EB">
      <w:pPr>
        <w:pStyle w:val="ListParagraph"/>
        <w:numPr>
          <w:ilvl w:val="0"/>
          <w:numId w:val="156"/>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يُقيّد المحامي غير المواطن في جدول المحامين المشتغلين لمدة سنة قابلة للتجديد لمدد مماثلة بعد سداد الرسوم المقررة.</w:t>
      </w:r>
    </w:p>
    <w:p w14:paraId="43FD320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6376557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(28)</w:t>
      </w:r>
    </w:p>
    <w:p w14:paraId="4DBAC02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تجديد قيد المحامي غير المواطن</w:t>
      </w:r>
    </w:p>
    <w:p w14:paraId="10698769"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يقدم طلب تجديد قيد المحامي غير المواطن في جدول المحامين المشتغلين إلى الإدارة المختصة وفق النموذج المعد لذلك خلال (30) الثلاثين يوماً السابقة على انتهاء مدة القيد، ويُشترط لتجديد القيد الآتي:</w:t>
      </w:r>
    </w:p>
    <w:p w14:paraId="3B7C7D51" w14:textId="77777777" w:rsidR="00BD63EB" w:rsidRPr="005B7CFE" w:rsidRDefault="00BD63EB">
      <w:pPr>
        <w:pStyle w:val="ListParagraph"/>
        <w:numPr>
          <w:ilvl w:val="0"/>
          <w:numId w:val="157"/>
        </w:numPr>
        <w:pBdr>
          <w:top w:val="nil"/>
          <w:left w:val="nil"/>
          <w:bottom w:val="nil"/>
          <w:right w:val="nil"/>
          <w:between w:val="nil"/>
          <w:bar w:val="nil"/>
        </w:pBdr>
        <w:spacing w:line="276" w:lineRule="auto"/>
        <w:ind w:left="559" w:right="142"/>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استمرار توفر الشروط المبينة في المادة (26) من هذا القرار، في طالب تجديد القيد.</w:t>
      </w:r>
    </w:p>
    <w:p w14:paraId="31E072C7" w14:textId="77777777" w:rsidR="00BD63EB" w:rsidRPr="005B7CFE" w:rsidRDefault="00BD63EB">
      <w:pPr>
        <w:pStyle w:val="ListParagraph"/>
        <w:numPr>
          <w:ilvl w:val="0"/>
          <w:numId w:val="157"/>
        </w:numPr>
        <w:pBdr>
          <w:top w:val="nil"/>
          <w:left w:val="nil"/>
          <w:bottom w:val="nil"/>
          <w:right w:val="nil"/>
          <w:between w:val="nil"/>
          <w:bar w:val="nil"/>
        </w:pBdr>
        <w:spacing w:line="276" w:lineRule="auto"/>
        <w:ind w:left="559" w:right="142"/>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سداد الرسوم المقررة.</w:t>
      </w:r>
    </w:p>
    <w:p w14:paraId="0AA01AC8" w14:textId="77777777" w:rsidR="00BD63EB" w:rsidRPr="005B7CFE" w:rsidRDefault="00BD63EB">
      <w:pPr>
        <w:pStyle w:val="ListParagraph"/>
        <w:numPr>
          <w:ilvl w:val="0"/>
          <w:numId w:val="157"/>
        </w:numPr>
        <w:pBdr>
          <w:top w:val="nil"/>
          <w:left w:val="nil"/>
          <w:bottom w:val="nil"/>
          <w:right w:val="nil"/>
          <w:between w:val="nil"/>
          <w:bar w:val="nil"/>
        </w:pBdr>
        <w:spacing w:line="276" w:lineRule="auto"/>
        <w:ind w:left="559" w:right="142"/>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تتولى اللجنة فحص الطلب، وطلب استيفاء أي مستندات تراها لازمة، وتبت في الطلب في موعد أقصاه (30) ثلاثين يوماً من تاريخ تقديمه مستوفياً، وفي جميع الأحوال يكون قرار اللجنة إما بقبول تجديد القيد أو رفضه، ويعد انقضاء المدة دون رد بمثابة رفض الطلب.</w:t>
      </w:r>
    </w:p>
    <w:p w14:paraId="3B302001" w14:textId="77777777" w:rsidR="00BD63EB" w:rsidRPr="005B7CFE" w:rsidRDefault="00BD63EB" w:rsidP="00BD63EB">
      <w:pPr>
        <w:spacing w:line="276" w:lineRule="auto"/>
        <w:ind w:left="720" w:right="720"/>
        <w:jc w:val="center"/>
        <w:rPr>
          <w:rFonts w:ascii="Sakkal Majalla" w:hAnsi="Sakkal Majalla" w:cs="Sakkal Majalla"/>
          <w:b/>
          <w:bCs/>
          <w:color w:val="000000" w:themeColor="text1"/>
          <w:sz w:val="30"/>
          <w:szCs w:val="30"/>
          <w:rtl/>
          <w:lang w:val="ar-SA"/>
        </w:rPr>
      </w:pPr>
    </w:p>
    <w:p w14:paraId="4048ACCA" w14:textId="77777777" w:rsidR="00BD63EB" w:rsidRPr="005B7CFE" w:rsidRDefault="00BD63EB" w:rsidP="00BD63EB">
      <w:pPr>
        <w:spacing w:line="276" w:lineRule="auto"/>
        <w:ind w:left="720" w:right="720"/>
        <w:jc w:val="center"/>
        <w:rPr>
          <w:rFonts w:ascii="Sakkal Majalla" w:hAnsi="Sakkal Majalla" w:cs="Sakkal Majalla"/>
          <w:b/>
          <w:bCs/>
          <w:color w:val="000000" w:themeColor="text1"/>
          <w:sz w:val="30"/>
          <w:szCs w:val="30"/>
          <w:rtl/>
          <w:lang w:val="ar-SA"/>
        </w:rPr>
      </w:pPr>
    </w:p>
    <w:p w14:paraId="3F19A6D6" w14:textId="77777777" w:rsidR="00BD63EB" w:rsidRPr="005B7CFE" w:rsidRDefault="00BD63EB" w:rsidP="00BD63EB">
      <w:pPr>
        <w:spacing w:line="276" w:lineRule="auto"/>
        <w:ind w:left="720" w:right="720"/>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(29)</w:t>
      </w:r>
    </w:p>
    <w:p w14:paraId="56223755"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حالات انتهاء قيد المحامي غير المواطن</w:t>
      </w:r>
    </w:p>
    <w:p w14:paraId="79B19EAD" w14:textId="77777777" w:rsidR="00BD63EB" w:rsidRPr="005B7CFE" w:rsidRDefault="00BD63EB">
      <w:pPr>
        <w:pStyle w:val="ListParagraph"/>
        <w:numPr>
          <w:ilvl w:val="0"/>
          <w:numId w:val="158"/>
        </w:numPr>
        <w:pBdr>
          <w:top w:val="nil"/>
          <w:left w:val="nil"/>
          <w:bottom w:val="nil"/>
          <w:right w:val="nil"/>
          <w:between w:val="nil"/>
          <w:bar w:val="nil"/>
        </w:pBdr>
        <w:spacing w:line="276" w:lineRule="auto"/>
        <w:ind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ينتهي قيد المحامي غير المواطن في جدول المحامين المشتغلين وفقاً للحالات الآتية:</w:t>
      </w:r>
    </w:p>
    <w:p w14:paraId="2E215B25" w14:textId="77777777" w:rsidR="00BD63EB" w:rsidRPr="005B7CFE" w:rsidRDefault="00BD63EB">
      <w:pPr>
        <w:pStyle w:val="ListParagraph"/>
        <w:numPr>
          <w:ilvl w:val="0"/>
          <w:numId w:val="214"/>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طلب كتابي يقدم من المحامي غير المواطن قبل انتهاء مدة القيد على أن يبين في الطلب أسبابه.</w:t>
      </w:r>
    </w:p>
    <w:p w14:paraId="50B25D80" w14:textId="77777777" w:rsidR="00BD63EB" w:rsidRPr="005B7CFE" w:rsidRDefault="00BD63EB">
      <w:pPr>
        <w:pStyle w:val="ListParagraph"/>
        <w:numPr>
          <w:ilvl w:val="0"/>
          <w:numId w:val="214"/>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انتهاء مدة القيد دون تجديده في المواعيد المقررة.</w:t>
      </w:r>
    </w:p>
    <w:p w14:paraId="65B9E724" w14:textId="77777777" w:rsidR="00BD63EB" w:rsidRPr="005B7CFE" w:rsidRDefault="00BD63EB">
      <w:pPr>
        <w:pStyle w:val="ListParagraph"/>
        <w:numPr>
          <w:ilvl w:val="0"/>
          <w:numId w:val="214"/>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إلغاء قيده في الدولة التي مارس فيها مهنة المحاماة.</w:t>
      </w:r>
    </w:p>
    <w:p w14:paraId="27E542A5" w14:textId="77777777" w:rsidR="00BD63EB" w:rsidRPr="005B7CFE" w:rsidRDefault="00BD63EB">
      <w:pPr>
        <w:pStyle w:val="ListParagraph"/>
        <w:numPr>
          <w:ilvl w:val="0"/>
          <w:numId w:val="214"/>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انتهاء شراكته في مكتب المحاماة الأجنبي المرخص في الدولة أو الإمارة</w:t>
      </w:r>
      <w:r w:rsidRPr="005B7CFE">
        <w:rPr>
          <w:rFonts w:ascii="Sakkal Majalla" w:hAnsi="Sakkal Majalla" w:cs="Sakkal Majalla"/>
          <w:b/>
          <w:bCs/>
          <w:color w:val="000000" w:themeColor="text1"/>
          <w:sz w:val="30"/>
          <w:szCs w:val="30"/>
          <w:rtl/>
        </w:rPr>
        <w:t>.</w:t>
      </w:r>
    </w:p>
    <w:p w14:paraId="213A835E" w14:textId="77777777" w:rsidR="00BD63EB" w:rsidRPr="005B7CFE" w:rsidRDefault="00BD63EB">
      <w:pPr>
        <w:pStyle w:val="ListParagraph"/>
        <w:numPr>
          <w:ilvl w:val="0"/>
          <w:numId w:val="214"/>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انتهاء إقامته في الدولة دون تجديد.</w:t>
      </w:r>
    </w:p>
    <w:p w14:paraId="5CCE754E" w14:textId="77777777" w:rsidR="00BD63EB" w:rsidRPr="005B7CFE" w:rsidRDefault="00BD63EB">
      <w:pPr>
        <w:pStyle w:val="ListParagraph"/>
        <w:numPr>
          <w:ilvl w:val="0"/>
          <w:numId w:val="214"/>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فقد شرط حسن السير والسلوك.</w:t>
      </w:r>
    </w:p>
    <w:p w14:paraId="7777081A" w14:textId="77777777" w:rsidR="00BD63EB" w:rsidRPr="005B7CFE" w:rsidRDefault="00BD63EB">
      <w:pPr>
        <w:pStyle w:val="ListParagraph"/>
        <w:numPr>
          <w:ilvl w:val="0"/>
          <w:numId w:val="158"/>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على المحامي غير المواطن إخطار اللجنة خلال (15) خمسة عشر يوماً حال تحقق أي من الحالات المبينة في الفقرات (ج)، (د</w:t>
      </w:r>
      <w:proofErr w:type="gramStart"/>
      <w:r w:rsidRPr="005B7CFE">
        <w:rPr>
          <w:rFonts w:ascii="Sakkal Majalla" w:hAnsi="Sakkal Majalla" w:cs="Sakkal Majalla"/>
          <w:color w:val="000000" w:themeColor="text1"/>
          <w:sz w:val="30"/>
          <w:szCs w:val="30"/>
          <w:rtl/>
        </w:rPr>
        <w:t>) ،</w:t>
      </w:r>
      <w:proofErr w:type="gramEnd"/>
      <w:r w:rsidRPr="005B7CFE">
        <w:rPr>
          <w:rFonts w:ascii="Sakkal Majalla" w:hAnsi="Sakkal Majalla" w:cs="Sakkal Majalla"/>
          <w:color w:val="000000" w:themeColor="text1"/>
          <w:sz w:val="30"/>
          <w:szCs w:val="30"/>
          <w:rtl/>
        </w:rPr>
        <w:t xml:space="preserve"> (و) من البند (1) من هذه المادة، ويُشطب من الجدول في حال مخالفة ذلك ما لم يقدم عذر مقبول للجنة.</w:t>
      </w:r>
    </w:p>
    <w:p w14:paraId="4BEF5EB3" w14:textId="7D5B5CCD" w:rsidR="00754646" w:rsidRPr="00C43A11" w:rsidRDefault="00BD63EB" w:rsidP="00C43A11">
      <w:pPr>
        <w:pStyle w:val="ListParagraph"/>
        <w:numPr>
          <w:ilvl w:val="0"/>
          <w:numId w:val="158"/>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في جميع الأحوال يصدر بإنهاء القيد أو الشطب، بحسب الأحوال، قرار من اللجنة دون أن يحول ذلك من إعادة قيده حال زوال سبب إنهاء أو شطب القيد.</w:t>
      </w:r>
    </w:p>
    <w:p w14:paraId="5802E2F6" w14:textId="77777777" w:rsidR="00754646" w:rsidRDefault="00754646" w:rsidP="00BD63EB">
      <w:pPr>
        <w:spacing w:line="276" w:lineRule="auto"/>
        <w:jc w:val="center"/>
        <w:rPr>
          <w:rFonts w:ascii="Sakkal Majalla" w:hAnsi="Sakkal Majalla" w:cs="Sakkal Majalla"/>
          <w:b/>
          <w:bCs/>
          <w:color w:val="000000" w:themeColor="text1"/>
          <w:sz w:val="30"/>
          <w:szCs w:val="30"/>
          <w:rtl/>
          <w:lang w:val="ar-SA"/>
        </w:rPr>
      </w:pPr>
    </w:p>
    <w:p w14:paraId="7CFC9BA0" w14:textId="77777777" w:rsidR="00C43A11" w:rsidRDefault="00C43A11" w:rsidP="00BD63EB">
      <w:pPr>
        <w:spacing w:line="276" w:lineRule="auto"/>
        <w:jc w:val="center"/>
        <w:rPr>
          <w:rFonts w:ascii="Sakkal Majalla" w:hAnsi="Sakkal Majalla" w:cs="Sakkal Majalla"/>
          <w:b/>
          <w:bCs/>
          <w:color w:val="000000" w:themeColor="text1"/>
          <w:sz w:val="30"/>
          <w:szCs w:val="30"/>
          <w:rtl/>
          <w:lang w:val="ar-SA"/>
        </w:rPr>
      </w:pPr>
    </w:p>
    <w:p w14:paraId="3A438F05" w14:textId="77777777" w:rsidR="00C43A11" w:rsidRDefault="00C43A11" w:rsidP="00BD63EB">
      <w:pPr>
        <w:spacing w:line="276" w:lineRule="auto"/>
        <w:jc w:val="center"/>
        <w:rPr>
          <w:rFonts w:ascii="Sakkal Majalla" w:hAnsi="Sakkal Majalla" w:cs="Sakkal Majalla"/>
          <w:b/>
          <w:bCs/>
          <w:color w:val="000000" w:themeColor="text1"/>
          <w:sz w:val="30"/>
          <w:szCs w:val="30"/>
          <w:rtl/>
          <w:lang w:val="ar-SA"/>
        </w:rPr>
      </w:pPr>
    </w:p>
    <w:p w14:paraId="42F82264" w14:textId="77777777" w:rsidR="00C43A11" w:rsidRDefault="00C43A11" w:rsidP="00BD63EB">
      <w:pPr>
        <w:spacing w:line="276" w:lineRule="auto"/>
        <w:jc w:val="center"/>
        <w:rPr>
          <w:rFonts w:ascii="Sakkal Majalla" w:hAnsi="Sakkal Majalla" w:cs="Sakkal Majalla"/>
          <w:b/>
          <w:bCs/>
          <w:color w:val="000000" w:themeColor="text1"/>
          <w:sz w:val="30"/>
          <w:szCs w:val="30"/>
          <w:rtl/>
          <w:lang w:val="ar-SA"/>
        </w:rPr>
      </w:pPr>
    </w:p>
    <w:p w14:paraId="37A1CD29" w14:textId="77777777" w:rsidR="00C43A11" w:rsidRDefault="00C43A11" w:rsidP="00BD63EB">
      <w:pPr>
        <w:spacing w:line="276" w:lineRule="auto"/>
        <w:jc w:val="center"/>
        <w:rPr>
          <w:rFonts w:ascii="Sakkal Majalla" w:hAnsi="Sakkal Majalla" w:cs="Sakkal Majalla"/>
          <w:b/>
          <w:bCs/>
          <w:color w:val="000000" w:themeColor="text1"/>
          <w:sz w:val="30"/>
          <w:szCs w:val="30"/>
          <w:rtl/>
          <w:lang w:val="ar-SA"/>
        </w:rPr>
      </w:pPr>
    </w:p>
    <w:p w14:paraId="551E1BE3" w14:textId="77777777" w:rsidR="00C43A11" w:rsidRDefault="00C43A11" w:rsidP="00BD63EB">
      <w:pPr>
        <w:spacing w:line="276" w:lineRule="auto"/>
        <w:jc w:val="center"/>
        <w:rPr>
          <w:rFonts w:ascii="Sakkal Majalla" w:hAnsi="Sakkal Majalla" w:cs="Sakkal Majalla"/>
          <w:b/>
          <w:bCs/>
          <w:color w:val="000000" w:themeColor="text1"/>
          <w:sz w:val="30"/>
          <w:szCs w:val="30"/>
          <w:rtl/>
          <w:lang w:val="ar-SA"/>
        </w:rPr>
      </w:pPr>
    </w:p>
    <w:p w14:paraId="771CA309" w14:textId="3910E3E0"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lastRenderedPageBreak/>
        <w:t>الفصل السادس</w:t>
      </w:r>
    </w:p>
    <w:p w14:paraId="20A7753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 xml:space="preserve">حقوق وواجبات المحامين وعلاقتهم بالموكلين </w:t>
      </w:r>
    </w:p>
    <w:p w14:paraId="5347F2C7"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(30)</w:t>
      </w:r>
    </w:p>
    <w:p w14:paraId="0A39A08D"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الإنابات في الحضور</w:t>
      </w:r>
    </w:p>
    <w:p w14:paraId="5FD0F60C" w14:textId="77777777" w:rsidR="00BD63EB" w:rsidRPr="005B7CFE" w:rsidRDefault="00BD63EB">
      <w:pPr>
        <w:pStyle w:val="ListParagraph"/>
        <w:numPr>
          <w:ilvl w:val="0"/>
          <w:numId w:val="89"/>
        </w:numPr>
        <w:pBdr>
          <w:top w:val="nil"/>
          <w:left w:val="nil"/>
          <w:bottom w:val="nil"/>
          <w:right w:val="nil"/>
          <w:between w:val="nil"/>
          <w:bar w:val="nil"/>
        </w:pBdr>
        <w:spacing w:line="276" w:lineRule="auto"/>
        <w:ind w:left="36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إذا اشترط الموكل في سند التوكيل حضور المحامي بشخصه في القضايا الموكل فيها، تعين على المحامي الالتزام بذلك وعدم الإنابة في الحضور إلا في حالة الضرورة.</w:t>
      </w:r>
    </w:p>
    <w:p w14:paraId="6E7C065E" w14:textId="77777777" w:rsidR="00BD63EB" w:rsidRPr="005B7CFE" w:rsidRDefault="00BD63EB">
      <w:pPr>
        <w:pStyle w:val="ListParagraph"/>
        <w:numPr>
          <w:ilvl w:val="0"/>
          <w:numId w:val="89"/>
        </w:numPr>
        <w:pBdr>
          <w:top w:val="nil"/>
          <w:left w:val="nil"/>
          <w:bottom w:val="nil"/>
          <w:right w:val="nil"/>
          <w:between w:val="nil"/>
          <w:bar w:val="nil"/>
        </w:pBdr>
        <w:spacing w:line="276" w:lineRule="auto"/>
        <w:ind w:left="36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تكون الإنابة بين المحامين وفقاً للضوابط الآتية:</w:t>
      </w:r>
    </w:p>
    <w:p w14:paraId="270D4673" w14:textId="77777777" w:rsidR="00BD63EB" w:rsidRPr="005B7CFE" w:rsidRDefault="00BD63EB">
      <w:pPr>
        <w:pStyle w:val="ListParagraph"/>
        <w:numPr>
          <w:ilvl w:val="0"/>
          <w:numId w:val="159"/>
        </w:numPr>
        <w:pBdr>
          <w:top w:val="nil"/>
          <w:left w:val="nil"/>
          <w:bottom w:val="nil"/>
          <w:right w:val="nil"/>
          <w:between w:val="nil"/>
          <w:bar w:val="nil"/>
        </w:pBdr>
        <w:spacing w:line="276" w:lineRule="auto"/>
        <w:ind w:left="842"/>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تكون الإنابة بموجب كتاب مختوم وموقع من المحامي الأصيل.</w:t>
      </w:r>
    </w:p>
    <w:p w14:paraId="43547ED2" w14:textId="77777777" w:rsidR="00BD63EB" w:rsidRPr="005B7CFE" w:rsidRDefault="00BD63EB">
      <w:pPr>
        <w:pStyle w:val="ListParagraph"/>
        <w:numPr>
          <w:ilvl w:val="0"/>
          <w:numId w:val="159"/>
        </w:numPr>
        <w:pBdr>
          <w:top w:val="nil"/>
          <w:left w:val="nil"/>
          <w:bottom w:val="nil"/>
          <w:right w:val="nil"/>
          <w:between w:val="nil"/>
          <w:bar w:val="nil"/>
        </w:pBdr>
        <w:spacing w:line="276" w:lineRule="auto"/>
        <w:ind w:left="842"/>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تتضمن الإنابة اسم ورقم قيد المحامي الأصيل والمحامي الصادر له الإنابة، ورقم الدعوى وتاريخ الجلسة والمحكمة والدائرة المنظور أمامها الدعوى، وسبب الإنابة.</w:t>
      </w:r>
    </w:p>
    <w:p w14:paraId="1B921E5A" w14:textId="77777777" w:rsidR="00BD63EB" w:rsidRPr="005B7CFE" w:rsidRDefault="00BD63EB">
      <w:pPr>
        <w:pStyle w:val="ListParagraph"/>
        <w:numPr>
          <w:ilvl w:val="0"/>
          <w:numId w:val="159"/>
        </w:numPr>
        <w:pBdr>
          <w:top w:val="nil"/>
          <w:left w:val="nil"/>
          <w:bottom w:val="nil"/>
          <w:right w:val="nil"/>
          <w:between w:val="nil"/>
          <w:bar w:val="nil"/>
        </w:pBdr>
        <w:spacing w:line="276" w:lineRule="auto"/>
        <w:ind w:left="842"/>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تكون الإنابة لأسباب جدية تقدرها المحكمة التي تنظر في الدعوى.</w:t>
      </w:r>
    </w:p>
    <w:p w14:paraId="4FA310ED" w14:textId="77777777" w:rsidR="00BD63EB" w:rsidRPr="005B7CFE" w:rsidRDefault="00BD63EB">
      <w:pPr>
        <w:pStyle w:val="ListParagraph"/>
        <w:numPr>
          <w:ilvl w:val="0"/>
          <w:numId w:val="159"/>
        </w:numPr>
        <w:pBdr>
          <w:top w:val="nil"/>
          <w:left w:val="nil"/>
          <w:bottom w:val="nil"/>
          <w:right w:val="nil"/>
          <w:between w:val="nil"/>
          <w:bar w:val="nil"/>
        </w:pBdr>
        <w:spacing w:line="276" w:lineRule="auto"/>
        <w:ind w:left="842"/>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لا يجوز للمحامي أن يصدر أكثر من (8) إنابات في الدعوى الواحدة في كافة مراحل التقاضي، ويتم إرفاق الإنابة في ملف الدعوى.</w:t>
      </w:r>
    </w:p>
    <w:p w14:paraId="3DCD30B6" w14:textId="77777777" w:rsidR="00BD63EB" w:rsidRPr="005B7CFE" w:rsidRDefault="00BD63EB">
      <w:pPr>
        <w:pStyle w:val="ListParagraph"/>
        <w:numPr>
          <w:ilvl w:val="0"/>
          <w:numId w:val="159"/>
        </w:numPr>
        <w:pBdr>
          <w:top w:val="nil"/>
          <w:left w:val="nil"/>
          <w:bottom w:val="nil"/>
          <w:right w:val="nil"/>
          <w:between w:val="nil"/>
          <w:bar w:val="nil"/>
        </w:pBdr>
        <w:spacing w:line="276" w:lineRule="auto"/>
        <w:ind w:left="842"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ألا تصدر الإنابة في جلسة المرافعة الختامية في الدعوى ما لم يقدم عذراً تقبله المحكمة.</w:t>
      </w:r>
    </w:p>
    <w:p w14:paraId="03D27D14" w14:textId="77777777" w:rsidR="00BD63EB" w:rsidRPr="005B7CFE" w:rsidRDefault="00BD63EB">
      <w:pPr>
        <w:pStyle w:val="ListParagraph"/>
        <w:numPr>
          <w:ilvl w:val="0"/>
          <w:numId w:val="89"/>
        </w:numPr>
        <w:pBdr>
          <w:top w:val="nil"/>
          <w:left w:val="nil"/>
          <w:bottom w:val="nil"/>
          <w:right w:val="nil"/>
          <w:between w:val="nil"/>
          <w:bar w:val="nil"/>
        </w:pBdr>
        <w:spacing w:line="276" w:lineRule="auto"/>
        <w:ind w:left="36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يكون المحامي الأصيل مسؤولاً مع المحامي الصادر له الإنابة عن كافة الأخطاء التي يرتكبها الأخير بمناسبة حضوره الجلسة التي أنيب فيها أو بسببها، وألحقت ضرراً بالموكل.</w:t>
      </w:r>
    </w:p>
    <w:p w14:paraId="3D151C44" w14:textId="77777777" w:rsidR="00BD63EB" w:rsidRPr="005B7CFE" w:rsidRDefault="00BD63EB">
      <w:pPr>
        <w:pStyle w:val="ListParagraph"/>
        <w:numPr>
          <w:ilvl w:val="0"/>
          <w:numId w:val="89"/>
        </w:numPr>
        <w:pBdr>
          <w:top w:val="nil"/>
          <w:left w:val="nil"/>
          <w:bottom w:val="nil"/>
          <w:right w:val="nil"/>
          <w:between w:val="nil"/>
          <w:bar w:val="nil"/>
        </w:pBdr>
        <w:spacing w:line="276" w:lineRule="auto"/>
        <w:ind w:left="36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للإدارة المختصة أن تطلب من المحاكم كشوفات مبيناً فيها أسماء المحامين والإنابات الصادرة منهم أو إليهم، وكذلك أرقام الدعاوى محل الإنابة وأسماء الخصوم فيها، وعليها التحقق من جدية الإنابات ومدى اتفاقها مع الضوابط الواردة في هذا القرار.</w:t>
      </w:r>
    </w:p>
    <w:p w14:paraId="6DEA38CA" w14:textId="77777777" w:rsidR="00BD63EB" w:rsidRPr="005B7CFE" w:rsidRDefault="00BD63EB">
      <w:pPr>
        <w:pStyle w:val="ListParagraph"/>
        <w:numPr>
          <w:ilvl w:val="0"/>
          <w:numId w:val="89"/>
        </w:numPr>
        <w:pBdr>
          <w:top w:val="nil"/>
          <w:left w:val="nil"/>
          <w:bottom w:val="nil"/>
          <w:right w:val="nil"/>
          <w:between w:val="nil"/>
          <w:bar w:val="nil"/>
        </w:pBdr>
        <w:spacing w:line="276" w:lineRule="auto"/>
        <w:ind w:left="36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يُحال للمساءلة كل محام أناب غيره الحضور عنه خلافاً للضوابط المحدد في هذه المادة.</w:t>
      </w:r>
    </w:p>
    <w:p w14:paraId="4D91804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61F367BB"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(31)</w:t>
      </w:r>
    </w:p>
    <w:p w14:paraId="51DF4A66"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حق المحامي في تقاضي الأتعاب</w:t>
      </w:r>
    </w:p>
    <w:p w14:paraId="7E36003F" w14:textId="77777777" w:rsidR="00BD63EB" w:rsidRPr="005B7CFE" w:rsidRDefault="00BD63EB">
      <w:pPr>
        <w:pStyle w:val="ListParagraph"/>
        <w:numPr>
          <w:ilvl w:val="0"/>
          <w:numId w:val="91"/>
        </w:numPr>
        <w:pBdr>
          <w:top w:val="nil"/>
          <w:left w:val="nil"/>
          <w:bottom w:val="nil"/>
          <w:right w:val="nil"/>
          <w:between w:val="nil"/>
          <w:bar w:val="nil"/>
        </w:pBdr>
        <w:spacing w:line="276" w:lineRule="auto"/>
        <w:ind w:left="36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للمحامي الحق في تقاضي أتعاب عما يقوم به من أعمال في حدود وكالته، وله استيفاء ما ينفقه من المصروفات التي تقتضيها مباشرة القضايا أو الأعمال التي وكل فيها.</w:t>
      </w:r>
    </w:p>
    <w:p w14:paraId="78B45EE1" w14:textId="77777777" w:rsidR="00BD63EB" w:rsidRPr="005B7CFE" w:rsidRDefault="00BD63EB">
      <w:pPr>
        <w:pStyle w:val="ListParagraph"/>
        <w:numPr>
          <w:ilvl w:val="0"/>
          <w:numId w:val="91"/>
        </w:numPr>
        <w:pBdr>
          <w:top w:val="nil"/>
          <w:left w:val="nil"/>
          <w:bottom w:val="nil"/>
          <w:right w:val="nil"/>
          <w:between w:val="nil"/>
          <w:bar w:val="nil"/>
        </w:pBdr>
        <w:spacing w:line="276" w:lineRule="auto"/>
        <w:ind w:left="360"/>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lastRenderedPageBreak/>
        <w:t xml:space="preserve">يجوز الاتفاق على الأتعاب تبعاً لنوع أو طبيعة أو ظروف العمل الموكل فيه المحامي، أو وفقاً لنظام الساعات المعمول به لدى المكتب لمباشرة وإنهاء ذلك العمل </w:t>
      </w:r>
    </w:p>
    <w:p w14:paraId="3AA8D074" w14:textId="77777777" w:rsidR="00BD63EB" w:rsidRPr="005B7CFE" w:rsidRDefault="00BD63EB">
      <w:pPr>
        <w:pStyle w:val="ListParagraph"/>
        <w:numPr>
          <w:ilvl w:val="0"/>
          <w:numId w:val="91"/>
        </w:numPr>
        <w:pBdr>
          <w:top w:val="nil"/>
          <w:left w:val="nil"/>
          <w:bottom w:val="nil"/>
          <w:right w:val="nil"/>
          <w:between w:val="nil"/>
          <w:bar w:val="nil"/>
        </w:pBdr>
        <w:spacing w:line="276" w:lineRule="auto"/>
        <w:ind w:left="36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يجوز أن يتم الاتفاق على أن تكون الأتعاب نسبة من الحق المقضي به وتستحق الأتعاب في هذه الحالة وفقا للضوابط الأتية: </w:t>
      </w:r>
    </w:p>
    <w:p w14:paraId="7951CF93" w14:textId="77777777" w:rsidR="00BD63EB" w:rsidRPr="005B7CFE" w:rsidRDefault="00BD63EB">
      <w:pPr>
        <w:pStyle w:val="ListParagraph"/>
        <w:numPr>
          <w:ilvl w:val="0"/>
          <w:numId w:val="16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ألا تتجاوز نسبة الأتعاب (25%) من قيمة الحق المقضي به.</w:t>
      </w:r>
    </w:p>
    <w:p w14:paraId="529527A6" w14:textId="77777777" w:rsidR="00BD63EB" w:rsidRPr="005B7CFE" w:rsidRDefault="00BD63EB">
      <w:pPr>
        <w:pStyle w:val="ListParagraph"/>
        <w:numPr>
          <w:ilvl w:val="0"/>
          <w:numId w:val="16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اتفاق الأتعاب مكتوباً قبل ممارسة العمل المتفق عليه.</w:t>
      </w:r>
    </w:p>
    <w:p w14:paraId="3F1EDEDA" w14:textId="77777777" w:rsidR="00BD63EB" w:rsidRPr="005B7CFE" w:rsidRDefault="00BD63EB">
      <w:pPr>
        <w:pStyle w:val="ListParagraph"/>
        <w:numPr>
          <w:ilvl w:val="0"/>
          <w:numId w:val="16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ألا تكون الأتعاب حصة عينية من الحقوق المتنازع عليها.</w:t>
      </w:r>
    </w:p>
    <w:p w14:paraId="1E5818FB" w14:textId="77777777" w:rsidR="00BD63EB" w:rsidRPr="005B7CFE" w:rsidRDefault="00BD63EB">
      <w:pPr>
        <w:pStyle w:val="ListParagraph"/>
        <w:numPr>
          <w:ilvl w:val="0"/>
          <w:numId w:val="16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المحامي قد انتهى من مباشرة كافة الإجراءات القضائية محل الاتفاق أو استنفذ كافة الإجراءات القانونية في ملف التنفيذ المكلف بمباشرته عن موكله أو أتم العمل القانوني الموكل به بحسب الأحوال.</w:t>
      </w:r>
    </w:p>
    <w:p w14:paraId="5FD5501E" w14:textId="2C60F8E3" w:rsidR="00BD63EB" w:rsidRPr="005B7CFE" w:rsidRDefault="00BD63EB" w:rsidP="005B7CFE">
      <w:pPr>
        <w:pStyle w:val="ListParagraph"/>
        <w:numPr>
          <w:ilvl w:val="0"/>
          <w:numId w:val="16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ألا يحبس الحق المقضي به عن الموكل، إذا كان قد باشر إجراءات تحصيله باسم ولصالح الموكل.</w:t>
      </w:r>
    </w:p>
    <w:p w14:paraId="156F6BE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(32)</w:t>
      </w:r>
    </w:p>
    <w:p w14:paraId="6E8AA6E6"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ضوابط تقدير المحكمة لأتعاب المحامي المنتدب في قضايا الجنايات</w:t>
      </w:r>
    </w:p>
    <w:p w14:paraId="5831B1AD" w14:textId="77777777" w:rsidR="00BD63EB" w:rsidRPr="005B7CFE" w:rsidRDefault="00BD63EB">
      <w:pPr>
        <w:pStyle w:val="ListParagraph"/>
        <w:numPr>
          <w:ilvl w:val="0"/>
          <w:numId w:val="93"/>
        </w:numPr>
        <w:pBdr>
          <w:top w:val="nil"/>
          <w:left w:val="nil"/>
          <w:bottom w:val="nil"/>
          <w:right w:val="nil"/>
          <w:between w:val="nil"/>
          <w:bar w:val="nil"/>
        </w:pBdr>
        <w:spacing w:after="160" w:line="276" w:lineRule="auto"/>
        <w:ind w:left="417"/>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 xml:space="preserve">يستحق المحامي المنتدب للدفاع عن المتهم وفق أحكام قانون الإجراءات الجزائية الاتحادي أتعاباً تقدرها المحكمة استرشاداً بجدول تقدير الأتعاب الذي يصدر بقرار من </w:t>
      </w:r>
      <w:r w:rsidRPr="005B7CFE">
        <w:rPr>
          <w:rFonts w:ascii="Sakkal Majalla" w:hAnsi="Sakkal Majalla" w:cs="Sakkal Majalla"/>
          <w:color w:val="000000" w:themeColor="text1"/>
          <w:sz w:val="30"/>
          <w:szCs w:val="30"/>
          <w:u w:color="FF0000"/>
          <w:rtl/>
        </w:rPr>
        <w:t xml:space="preserve">رئيس الدائرة </w:t>
      </w:r>
      <w:r w:rsidRPr="005B7CFE">
        <w:rPr>
          <w:rFonts w:ascii="Sakkal Majalla" w:hAnsi="Sakkal Majalla" w:cs="Sakkal Majalla"/>
          <w:color w:val="000000" w:themeColor="text1"/>
          <w:sz w:val="30"/>
          <w:szCs w:val="30"/>
          <w:rtl/>
        </w:rPr>
        <w:t>أو من يفوضه، عند الفصل في الدعوى المنتدب فيها، وذلك وفقاً للضوابط الآتية:</w:t>
      </w:r>
    </w:p>
    <w:p w14:paraId="057A17E3" w14:textId="77777777" w:rsidR="00BD63EB" w:rsidRPr="005B7CFE" w:rsidRDefault="00BD63EB">
      <w:pPr>
        <w:pStyle w:val="ListParagraph"/>
        <w:numPr>
          <w:ilvl w:val="0"/>
          <w:numId w:val="219"/>
        </w:numPr>
        <w:pBdr>
          <w:top w:val="nil"/>
          <w:left w:val="nil"/>
          <w:bottom w:val="nil"/>
          <w:right w:val="nil"/>
          <w:between w:val="nil"/>
          <w:bar w:val="nil"/>
        </w:pBdr>
        <w:spacing w:line="276" w:lineRule="auto"/>
        <w:ind w:left="984"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الجهد الذي بذله المحامي المنتدب في الدفاع عن المتهم.</w:t>
      </w:r>
    </w:p>
    <w:p w14:paraId="37F3115E" w14:textId="77777777" w:rsidR="00BD63EB" w:rsidRPr="005B7CFE" w:rsidRDefault="00BD63EB">
      <w:pPr>
        <w:pStyle w:val="ListParagraph"/>
        <w:numPr>
          <w:ilvl w:val="0"/>
          <w:numId w:val="219"/>
        </w:numPr>
        <w:pBdr>
          <w:top w:val="nil"/>
          <w:left w:val="nil"/>
          <w:bottom w:val="nil"/>
          <w:right w:val="nil"/>
          <w:between w:val="nil"/>
          <w:bar w:val="nil"/>
        </w:pBdr>
        <w:spacing w:line="276" w:lineRule="auto"/>
        <w:ind w:left="984"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عدد جلسات المحاكمة التي حضرها المحامي المنتدب.</w:t>
      </w:r>
    </w:p>
    <w:p w14:paraId="02EE1BF1" w14:textId="77777777" w:rsidR="00BD63EB" w:rsidRPr="005B7CFE" w:rsidRDefault="00BD63EB">
      <w:pPr>
        <w:pStyle w:val="ListParagraph"/>
        <w:numPr>
          <w:ilvl w:val="0"/>
          <w:numId w:val="219"/>
        </w:numPr>
        <w:pBdr>
          <w:top w:val="nil"/>
          <w:left w:val="nil"/>
          <w:bottom w:val="nil"/>
          <w:right w:val="nil"/>
          <w:between w:val="nil"/>
          <w:bar w:val="nil"/>
        </w:pBdr>
        <w:spacing w:line="276" w:lineRule="auto"/>
        <w:ind w:left="984"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النفقات التي تحملها المحامي المنتدب في سبيل مباشرة المهمة المكلف بها.</w:t>
      </w:r>
    </w:p>
    <w:p w14:paraId="03B2A966" w14:textId="77777777" w:rsidR="00BD63EB" w:rsidRPr="005B7CFE" w:rsidRDefault="00BD63EB">
      <w:pPr>
        <w:pStyle w:val="ListParagraph"/>
        <w:numPr>
          <w:ilvl w:val="0"/>
          <w:numId w:val="219"/>
        </w:numPr>
        <w:pBdr>
          <w:top w:val="nil"/>
          <w:left w:val="nil"/>
          <w:bottom w:val="nil"/>
          <w:right w:val="nil"/>
          <w:between w:val="nil"/>
          <w:bar w:val="nil"/>
        </w:pBdr>
        <w:spacing w:line="276" w:lineRule="auto"/>
        <w:ind w:left="984"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الخبرة العملية التي يتمتع بها المحامي المنتدب.</w:t>
      </w:r>
    </w:p>
    <w:p w14:paraId="78194E0C" w14:textId="77777777" w:rsidR="00BD63EB" w:rsidRPr="005B7CFE" w:rsidRDefault="00BD63EB">
      <w:pPr>
        <w:pStyle w:val="ListParagraph"/>
        <w:numPr>
          <w:ilvl w:val="0"/>
          <w:numId w:val="93"/>
        </w:numPr>
        <w:pBdr>
          <w:top w:val="nil"/>
          <w:left w:val="nil"/>
          <w:bottom w:val="nil"/>
          <w:right w:val="nil"/>
          <w:between w:val="nil"/>
          <w:bar w:val="nil"/>
        </w:pBdr>
        <w:spacing w:line="276" w:lineRule="auto"/>
        <w:ind w:left="417"/>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في جميع الأحوال يكون قرار المحكمة بتقدير الأتعاب قراراً نهائياً.</w:t>
      </w:r>
    </w:p>
    <w:p w14:paraId="7DD428B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4F2A197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(33)</w:t>
      </w:r>
    </w:p>
    <w:p w14:paraId="1D1EE9BB"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إجراءات تحصيل المحامي المنتدب قيمة الأتعاب</w:t>
      </w:r>
    </w:p>
    <w:p w14:paraId="45F97111"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للمحامي المنتدب الحق في تحصيل قيمة الأتعاب التي قدرتها المحكمة عن انتدابه وفقاً للإجراءات التالية:</w:t>
      </w:r>
    </w:p>
    <w:p w14:paraId="0D73739E" w14:textId="77777777" w:rsidR="00BD63EB" w:rsidRPr="005B7CFE" w:rsidRDefault="00BD63EB">
      <w:pPr>
        <w:pStyle w:val="ListParagraph"/>
        <w:numPr>
          <w:ilvl w:val="0"/>
          <w:numId w:val="161"/>
        </w:numPr>
        <w:pBdr>
          <w:top w:val="nil"/>
          <w:left w:val="nil"/>
          <w:bottom w:val="nil"/>
          <w:right w:val="nil"/>
          <w:between w:val="nil"/>
          <w:bar w:val="nil"/>
        </w:pBdr>
        <w:tabs>
          <w:tab w:val="right" w:pos="9631"/>
        </w:tabs>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التقدم بطلب وفق النموذج المعد لذلك إلى الإدارة المختصة مرفقاً به صورة الحكم الصادر في الدعوى المنتدب إليها على أن يبين في الطلب رقم حسابه البنكي وذلك لغايات الصرف.</w:t>
      </w:r>
    </w:p>
    <w:p w14:paraId="21273118" w14:textId="77777777" w:rsidR="00BD63EB" w:rsidRPr="005B7CFE" w:rsidRDefault="00BD63EB">
      <w:pPr>
        <w:pStyle w:val="ListParagraph"/>
        <w:numPr>
          <w:ilvl w:val="0"/>
          <w:numId w:val="161"/>
        </w:numPr>
        <w:pBdr>
          <w:top w:val="nil"/>
          <w:left w:val="nil"/>
          <w:bottom w:val="nil"/>
          <w:right w:val="nil"/>
          <w:between w:val="nil"/>
          <w:bar w:val="nil"/>
        </w:pBdr>
        <w:tabs>
          <w:tab w:val="right" w:pos="9631"/>
        </w:tabs>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يتم الصرف وفقاً للإجراءات المالية المعمول بها في </w:t>
      </w:r>
      <w:r w:rsidRPr="005B7CFE">
        <w:rPr>
          <w:rFonts w:ascii="Sakkal Majalla" w:hAnsi="Sakkal Majalla" w:cs="Sakkal Majalla"/>
          <w:color w:val="000000" w:themeColor="text1"/>
          <w:sz w:val="30"/>
          <w:szCs w:val="30"/>
          <w:u w:color="FF0000"/>
          <w:rtl/>
        </w:rPr>
        <w:t>الدائرة والنظام المالي المعتمد في الإمارة.</w:t>
      </w:r>
    </w:p>
    <w:p w14:paraId="77931E2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61F81C4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(34)</w:t>
      </w:r>
    </w:p>
    <w:p w14:paraId="06628BEB"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وسائل إعلان المحامي عن نفسه</w:t>
      </w:r>
    </w:p>
    <w:p w14:paraId="0D9E76F6"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 xml:space="preserve"> تكون وسائل إعلان المحامي عن نفسه أو الدعاية المسموح بها من خلال الوسائل الآتية:</w:t>
      </w:r>
    </w:p>
    <w:p w14:paraId="134684E0" w14:textId="77777777" w:rsidR="00BD63EB" w:rsidRPr="005B7CFE" w:rsidRDefault="00BD63EB">
      <w:pPr>
        <w:pStyle w:val="ListParagraph"/>
        <w:numPr>
          <w:ilvl w:val="0"/>
          <w:numId w:val="163"/>
        </w:numPr>
        <w:pBdr>
          <w:top w:val="nil"/>
          <w:left w:val="nil"/>
          <w:bottom w:val="nil"/>
          <w:right w:val="nil"/>
          <w:between w:val="nil"/>
          <w:bar w:val="nil"/>
        </w:pBdr>
        <w:spacing w:line="276" w:lineRule="auto"/>
        <w:ind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وضع إعلان خارجي على مدخل المكتب والمبنى الكائن به المكتب.</w:t>
      </w:r>
    </w:p>
    <w:p w14:paraId="1364401F" w14:textId="77777777" w:rsidR="00BD63EB" w:rsidRPr="005B7CFE" w:rsidRDefault="00BD63EB">
      <w:pPr>
        <w:pStyle w:val="ListParagraph"/>
        <w:numPr>
          <w:ilvl w:val="0"/>
          <w:numId w:val="163"/>
        </w:numPr>
        <w:pBdr>
          <w:top w:val="nil"/>
          <w:left w:val="nil"/>
          <w:bottom w:val="nil"/>
          <w:right w:val="nil"/>
          <w:between w:val="nil"/>
          <w:bar w:val="nil"/>
        </w:pBdr>
        <w:spacing w:line="276" w:lineRule="auto"/>
        <w:ind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الأوراق والأدوات المكتبية الخاصة بالمكتب.</w:t>
      </w:r>
    </w:p>
    <w:p w14:paraId="07FCA854" w14:textId="77777777" w:rsidR="00BD63EB" w:rsidRPr="005B7CFE" w:rsidRDefault="00BD63EB">
      <w:pPr>
        <w:pStyle w:val="ListParagraph"/>
        <w:numPr>
          <w:ilvl w:val="0"/>
          <w:numId w:val="163"/>
        </w:numPr>
        <w:pBdr>
          <w:top w:val="nil"/>
          <w:left w:val="nil"/>
          <w:bottom w:val="nil"/>
          <w:right w:val="nil"/>
          <w:between w:val="nil"/>
          <w:bar w:val="nil"/>
        </w:pBdr>
        <w:spacing w:line="276" w:lineRule="auto"/>
        <w:ind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الموقع الإلكتروني للمحامي أو لمكتبه.</w:t>
      </w:r>
    </w:p>
    <w:p w14:paraId="43380978" w14:textId="6F352576" w:rsidR="00BD63EB" w:rsidRPr="005B7CFE" w:rsidRDefault="00BD63EB" w:rsidP="005B7CFE">
      <w:pPr>
        <w:pStyle w:val="ListParagraph"/>
        <w:numPr>
          <w:ilvl w:val="0"/>
          <w:numId w:val="163"/>
        </w:numPr>
        <w:pBdr>
          <w:top w:val="nil"/>
          <w:left w:val="nil"/>
          <w:bottom w:val="nil"/>
          <w:right w:val="nil"/>
          <w:between w:val="nil"/>
          <w:bar w:val="nil"/>
        </w:pBdr>
        <w:spacing w:line="276" w:lineRule="auto"/>
        <w:ind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وسائل التواصل الاجتماعي الخاصة بالمحامي أو بمكتبه.</w:t>
      </w:r>
    </w:p>
    <w:p w14:paraId="57D01FC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(35)</w:t>
      </w:r>
    </w:p>
    <w:p w14:paraId="665EFCD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ضوابط إعلان المحامي عن نفسه</w:t>
      </w:r>
    </w:p>
    <w:p w14:paraId="65159F43" w14:textId="77777777" w:rsidR="00BD63EB" w:rsidRPr="005B7CFE" w:rsidRDefault="00BD63EB">
      <w:pPr>
        <w:pStyle w:val="ListParagraph"/>
        <w:numPr>
          <w:ilvl w:val="0"/>
          <w:numId w:val="162"/>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يُحظر على المحامي أن يعلن عن نفسه بشكل لا يتفق مع تقاليد وهيبة وكرامة مهنة المحاماة، </w:t>
      </w:r>
      <w:r w:rsidRPr="005B7CFE">
        <w:rPr>
          <w:rFonts w:ascii="Sakkal Majalla" w:hAnsi="Sakkal Majalla" w:cs="Sakkal Majalla"/>
          <w:b/>
          <w:bCs/>
          <w:color w:val="000000" w:themeColor="text1"/>
          <w:sz w:val="30"/>
          <w:szCs w:val="30"/>
          <w:rtl/>
        </w:rPr>
        <w:t>أ</w:t>
      </w:r>
      <w:r w:rsidRPr="005B7CFE">
        <w:rPr>
          <w:rFonts w:ascii="Sakkal Majalla" w:hAnsi="Sakkal Majalla" w:cs="Sakkal Majalla"/>
          <w:color w:val="000000" w:themeColor="text1"/>
          <w:sz w:val="30"/>
          <w:szCs w:val="30"/>
          <w:rtl/>
        </w:rPr>
        <w:t>و أن يسعى إلى ذلك بوسائل الدعاية، أو الترغيب باستخدام الوسطاء، أو الإيحاء بأي نفوذ، سواء أكان حقيقياً أو مزعوماً.</w:t>
      </w:r>
    </w:p>
    <w:p w14:paraId="098BB62B" w14:textId="77777777" w:rsidR="00BD63EB" w:rsidRPr="005B7CFE" w:rsidRDefault="00BD63EB">
      <w:pPr>
        <w:pStyle w:val="ListParagraph"/>
        <w:numPr>
          <w:ilvl w:val="0"/>
          <w:numId w:val="162"/>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يحظر على المحامي أن يضع على أوراقه أو لافتة مكتبه أي ألقاب غير الدرجة العلمية وخبراته العملية ودرجة المحكمة المقيد أمامها.</w:t>
      </w:r>
    </w:p>
    <w:p w14:paraId="4FD84784" w14:textId="77777777" w:rsidR="00BD63EB" w:rsidRPr="005B7CFE" w:rsidRDefault="00BD63EB">
      <w:pPr>
        <w:pStyle w:val="ListParagraph"/>
        <w:numPr>
          <w:ilvl w:val="0"/>
          <w:numId w:val="162"/>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يُحظر على المحامي استخدام وسائل التواصل الاجتماعي أو أي وسيلة أخرى للترويج عن نفسه أو عن مكتبه بنشر معلومات أو الإيحاء بمعلومات غير صحيحة أو مضللة أو مكذوبة.</w:t>
      </w:r>
    </w:p>
    <w:p w14:paraId="373C8020" w14:textId="77777777" w:rsidR="00BD63EB" w:rsidRPr="005B7CFE" w:rsidRDefault="00BD63EB">
      <w:pPr>
        <w:pStyle w:val="ListParagraph"/>
        <w:numPr>
          <w:ilvl w:val="0"/>
          <w:numId w:val="162"/>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على المحامي الالتزام بمعايير المحتوى الإعلامي الواردة في التشريعات السارية في الدولة</w:t>
      </w:r>
      <w:r w:rsidRPr="005B7CFE">
        <w:rPr>
          <w:rFonts w:ascii="Sakkal Majalla" w:hAnsi="Sakkal Majalla" w:cs="Sakkal Majalla"/>
          <w:b/>
          <w:bCs/>
          <w:color w:val="000000" w:themeColor="text1"/>
          <w:sz w:val="30"/>
          <w:szCs w:val="30"/>
          <w:rtl/>
        </w:rPr>
        <w:t xml:space="preserve"> </w:t>
      </w:r>
      <w:r w:rsidRPr="005B7CFE">
        <w:rPr>
          <w:rFonts w:ascii="Sakkal Majalla" w:hAnsi="Sakkal Majalla" w:cs="Sakkal Majalla"/>
          <w:color w:val="000000" w:themeColor="text1"/>
          <w:sz w:val="30"/>
          <w:szCs w:val="30"/>
          <w:rtl/>
        </w:rPr>
        <w:t>والإمارة.</w:t>
      </w:r>
    </w:p>
    <w:p w14:paraId="16038F0E" w14:textId="77777777" w:rsidR="00BD63EB" w:rsidRPr="005B7CFE" w:rsidRDefault="00BD63EB" w:rsidP="005B7CFE">
      <w:pPr>
        <w:spacing w:line="276" w:lineRule="auto"/>
        <w:rPr>
          <w:rFonts w:ascii="Sakkal Majalla" w:hAnsi="Sakkal Majalla" w:cs="Sakkal Majalla"/>
          <w:b/>
          <w:bCs/>
          <w:color w:val="000000" w:themeColor="text1"/>
          <w:sz w:val="30"/>
          <w:szCs w:val="30"/>
          <w:rtl/>
        </w:rPr>
      </w:pPr>
    </w:p>
    <w:p w14:paraId="2193C7E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(36)</w:t>
      </w:r>
    </w:p>
    <w:p w14:paraId="3D67DAA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ممارسة المحامي الأعمال التجارية</w:t>
      </w:r>
    </w:p>
    <w:p w14:paraId="543B2ECD"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يجوز للمحامي ممارسة الأعمال التجارية الآتية:</w:t>
      </w:r>
    </w:p>
    <w:p w14:paraId="7D7F3FEB" w14:textId="77777777" w:rsidR="00BD63EB" w:rsidRPr="005B7CFE" w:rsidRDefault="00BD63EB">
      <w:pPr>
        <w:pStyle w:val="ListParagraph"/>
        <w:numPr>
          <w:ilvl w:val="0"/>
          <w:numId w:val="16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أن يكون شريكاً في نشاط تجاري آل إليه بالميراث، على أن يتم تحويل هذا النشاط لشركة ذات مسؤولية محدودة خلال مدة (90) تسعون يوماً من تاريخ تملكه لأي حصة في هذا النشاط إذا كان النشاط يمارس من خلال مؤسسة فردية أو أن يكون المحامي شريكاً متضامناً في هذا النشاط التجاري، وللجنة تمديد هذه المدة بناء على طلب يقدم من المحامي، مبينا فيه أسباب التمديد</w:t>
      </w:r>
      <w:r w:rsidRPr="005B7CFE">
        <w:rPr>
          <w:rFonts w:ascii="Sakkal Majalla" w:hAnsi="Sakkal Majalla" w:cs="Sakkal Majalla"/>
          <w:b/>
          <w:bCs/>
          <w:color w:val="000000" w:themeColor="text1"/>
          <w:sz w:val="30"/>
          <w:szCs w:val="30"/>
          <w:rtl/>
        </w:rPr>
        <w:t xml:space="preserve">. </w:t>
      </w:r>
    </w:p>
    <w:p w14:paraId="15C40539" w14:textId="77777777" w:rsidR="00BD63EB" w:rsidRPr="005B7CFE" w:rsidRDefault="00BD63EB">
      <w:pPr>
        <w:pStyle w:val="ListParagraph"/>
        <w:numPr>
          <w:ilvl w:val="0"/>
          <w:numId w:val="16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تملك الأصول المالية والعقارية والاستثمار فيها.</w:t>
      </w:r>
    </w:p>
    <w:p w14:paraId="175CF1F8" w14:textId="51821C56" w:rsidR="00876A3D" w:rsidRPr="00C525BA" w:rsidRDefault="00BD63EB" w:rsidP="00C525BA">
      <w:pPr>
        <w:pStyle w:val="ListParagraph"/>
        <w:numPr>
          <w:ilvl w:val="0"/>
          <w:numId w:val="16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مؤسساً أو مساهماً أو شريكاً في أي شركة تكون فيها مسؤوليته محدودة بما يقدمه من مساهمة أو حصة في رأس مالها.</w:t>
      </w:r>
    </w:p>
    <w:p w14:paraId="287B4EA2" w14:textId="77777777" w:rsidR="00876A3D" w:rsidRPr="005B7CFE" w:rsidRDefault="00876A3D" w:rsidP="005B7CFE">
      <w:pPr>
        <w:spacing w:line="276" w:lineRule="auto"/>
        <w:rPr>
          <w:rFonts w:ascii="Sakkal Majalla" w:hAnsi="Sakkal Majalla" w:cs="Sakkal Majalla"/>
          <w:b/>
          <w:bCs/>
          <w:color w:val="000000" w:themeColor="text1"/>
          <w:sz w:val="30"/>
          <w:szCs w:val="30"/>
          <w:rtl/>
        </w:rPr>
      </w:pPr>
    </w:p>
    <w:p w14:paraId="159A0857"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الفصل السابع</w:t>
      </w:r>
    </w:p>
    <w:p w14:paraId="513EBE8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 xml:space="preserve">تنظيم شؤون الباحثين والمستشارين القانونيين والمندوبين </w:t>
      </w:r>
    </w:p>
    <w:p w14:paraId="6F213C54"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(37)</w:t>
      </w:r>
    </w:p>
    <w:p w14:paraId="69144E2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شروط قيد الباحثين والمستشارين القانونين المشتغلين</w:t>
      </w:r>
    </w:p>
    <w:p w14:paraId="4B086207"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يُشترط فيمن يقيد في سجل الباحثين والمستشارين القانونيين المشتغلين توفر الشروط الآتية:</w:t>
      </w:r>
    </w:p>
    <w:p w14:paraId="1BA5712D" w14:textId="77777777" w:rsidR="00BD63EB" w:rsidRPr="005B7CFE" w:rsidRDefault="00BD63EB">
      <w:pPr>
        <w:pStyle w:val="ListParagraph"/>
        <w:numPr>
          <w:ilvl w:val="0"/>
          <w:numId w:val="16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كامل الأهلية.</w:t>
      </w:r>
    </w:p>
    <w:p w14:paraId="34F37B87" w14:textId="77777777" w:rsidR="00BD63EB" w:rsidRPr="005B7CFE" w:rsidRDefault="00BD63EB">
      <w:pPr>
        <w:pStyle w:val="ListParagraph"/>
        <w:numPr>
          <w:ilvl w:val="0"/>
          <w:numId w:val="16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أن يكون محمود السيرة حسن السمعة، غير محكوم عليه قضائيا بعقوبة في جناية، أو جنحة مخلة بالشرف، أو الأمانة، أو محكوم عليه تأديبيا في </w:t>
      </w:r>
      <w:r w:rsidRPr="005B7CFE">
        <w:rPr>
          <w:rFonts w:ascii="Sakkal Majalla" w:hAnsi="Sakkal Majalla" w:cs="Sakkal Majalla"/>
          <w:b/>
          <w:bCs/>
          <w:color w:val="000000" w:themeColor="text1"/>
          <w:sz w:val="30"/>
          <w:szCs w:val="30"/>
          <w:rtl/>
        </w:rPr>
        <w:t>إ</w:t>
      </w:r>
      <w:r w:rsidRPr="005B7CFE">
        <w:rPr>
          <w:rFonts w:ascii="Sakkal Majalla" w:hAnsi="Sakkal Majalla" w:cs="Sakkal Majalla"/>
          <w:color w:val="000000" w:themeColor="text1"/>
          <w:sz w:val="30"/>
          <w:szCs w:val="30"/>
          <w:rtl/>
        </w:rPr>
        <w:t>حدى هذه الجرائم ما لم يرد إليه اعتباره.</w:t>
      </w:r>
    </w:p>
    <w:p w14:paraId="7BD6BC03" w14:textId="77777777" w:rsidR="00BD63EB" w:rsidRPr="005B7CFE" w:rsidRDefault="00BD63EB">
      <w:pPr>
        <w:pStyle w:val="ListParagraph"/>
        <w:numPr>
          <w:ilvl w:val="0"/>
          <w:numId w:val="16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حاصلاً على شهادة البكالوريوس في القانون أو الشريعة والقانون، أو ما يعادلها من إحدى الجامعات أو الكليات المعترف بها في الدولة.</w:t>
      </w:r>
    </w:p>
    <w:p w14:paraId="77F7B459" w14:textId="77777777" w:rsidR="00BD63EB" w:rsidRPr="005B7CFE" w:rsidRDefault="00BD63EB">
      <w:pPr>
        <w:pStyle w:val="ListParagraph"/>
        <w:numPr>
          <w:ilvl w:val="0"/>
          <w:numId w:val="16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لائقاً طبياً لممارسة المهنة.</w:t>
      </w:r>
    </w:p>
    <w:p w14:paraId="74CEC4DF" w14:textId="77777777" w:rsidR="00BD63EB" w:rsidRPr="005B7CFE" w:rsidRDefault="00BD63EB">
      <w:pPr>
        <w:pStyle w:val="ListParagraph"/>
        <w:numPr>
          <w:ilvl w:val="0"/>
          <w:numId w:val="16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يجتاز البرنامج التدريبي المقرر في المعهد بنجاح.</w:t>
      </w:r>
    </w:p>
    <w:p w14:paraId="3B6399AC" w14:textId="77777777" w:rsidR="00BD63EB" w:rsidRPr="005B7CFE" w:rsidRDefault="00BD63EB">
      <w:pPr>
        <w:pStyle w:val="ListParagraph"/>
        <w:numPr>
          <w:ilvl w:val="0"/>
          <w:numId w:val="16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يقدم وثيقة تأمين سارية المفعول ضد المسؤولية عن الأخطاء المهنية تصدر عن إحدى شركات التأمين المرخص لها بالعمل في الدولة</w:t>
      </w:r>
      <w:r w:rsidRPr="005B7CFE">
        <w:rPr>
          <w:rFonts w:ascii="Sakkal Majalla" w:hAnsi="Sakkal Majalla" w:cs="Sakkal Majalla"/>
          <w:b/>
          <w:bCs/>
          <w:color w:val="000000" w:themeColor="text1"/>
          <w:sz w:val="30"/>
          <w:szCs w:val="30"/>
          <w:rtl/>
        </w:rPr>
        <w:t xml:space="preserve"> </w:t>
      </w:r>
      <w:r w:rsidRPr="005B7CFE">
        <w:rPr>
          <w:rFonts w:ascii="Sakkal Majalla" w:hAnsi="Sakkal Majalla" w:cs="Sakkal Majalla"/>
          <w:color w:val="000000" w:themeColor="text1"/>
          <w:sz w:val="30"/>
          <w:szCs w:val="30"/>
          <w:rtl/>
        </w:rPr>
        <w:t>أو الإمارة، ما لم تكن مسؤولية الباحث أو المستشار القانوني مغطاة بموجب وثيقة تأمين المكتب الذي يعمل من خلاله، وذلك وفق الضوابط التي يصدر بها قرار من رئيس مجلس القضاء.</w:t>
      </w:r>
    </w:p>
    <w:p w14:paraId="770B1C4B" w14:textId="77777777" w:rsidR="00BD63EB" w:rsidRPr="005B7CFE" w:rsidRDefault="00BD63EB">
      <w:pPr>
        <w:pStyle w:val="ListParagraph"/>
        <w:numPr>
          <w:ilvl w:val="0"/>
          <w:numId w:val="16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أن يستكمل الإجراءات والموافقات اللازمة لقيده خلال مدة لا تجاوز (90) تسعين يوماً من تاريخ إخطاره بالموافقة على قيده وإلا اعتبر قيده كأن لم يكن.</w:t>
      </w:r>
    </w:p>
    <w:p w14:paraId="00496E06" w14:textId="77777777" w:rsidR="00BD63EB" w:rsidRPr="005B7CFE" w:rsidRDefault="00BD63EB">
      <w:pPr>
        <w:pStyle w:val="ListParagraph"/>
        <w:numPr>
          <w:ilvl w:val="0"/>
          <w:numId w:val="165"/>
        </w:numPr>
        <w:pBdr>
          <w:top w:val="nil"/>
          <w:left w:val="nil"/>
          <w:bottom w:val="nil"/>
          <w:right w:val="nil"/>
          <w:between w:val="nil"/>
          <w:bar w:val="nil"/>
        </w:pBdr>
        <w:spacing w:line="276" w:lineRule="auto"/>
        <w:ind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سداد الرسوم المقررة.</w:t>
      </w:r>
    </w:p>
    <w:p w14:paraId="1C0E8A9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74E67A7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(38)</w:t>
      </w:r>
    </w:p>
    <w:p w14:paraId="48F64D9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إجراءات القيد في سجل الباحثين والمستشارين القانونيين</w:t>
      </w:r>
    </w:p>
    <w:p w14:paraId="2C0BE357" w14:textId="77777777" w:rsidR="00BD63EB" w:rsidRPr="005B7CFE" w:rsidRDefault="00BD63EB">
      <w:pPr>
        <w:pStyle w:val="ListParagraph"/>
        <w:numPr>
          <w:ilvl w:val="0"/>
          <w:numId w:val="166"/>
        </w:numPr>
        <w:pBdr>
          <w:top w:val="nil"/>
          <w:left w:val="nil"/>
          <w:bottom w:val="nil"/>
          <w:right w:val="nil"/>
          <w:between w:val="nil"/>
          <w:bar w:val="nil"/>
        </w:pBdr>
        <w:tabs>
          <w:tab w:val="right" w:pos="8922"/>
          <w:tab w:val="right" w:pos="9631"/>
        </w:tabs>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يقدم طلب القيد في سجل </w:t>
      </w:r>
      <w:r w:rsidRPr="005B7CFE">
        <w:rPr>
          <w:rFonts w:ascii="Sakkal Majalla" w:hAnsi="Sakkal Majalla" w:cs="Sakkal Majalla"/>
          <w:b/>
          <w:bCs/>
          <w:color w:val="000000" w:themeColor="text1"/>
          <w:sz w:val="30"/>
          <w:szCs w:val="30"/>
          <w:rtl/>
        </w:rPr>
        <w:t>الباحثين</w:t>
      </w:r>
      <w:r w:rsidRPr="005B7CFE">
        <w:rPr>
          <w:rFonts w:ascii="Sakkal Majalla" w:hAnsi="Sakkal Majalla" w:cs="Sakkal Majalla"/>
          <w:color w:val="000000" w:themeColor="text1"/>
          <w:sz w:val="30"/>
          <w:szCs w:val="30"/>
          <w:rtl/>
        </w:rPr>
        <w:t xml:space="preserve"> والمستشارين القانونيين إلى الإدارة المختصة وفق النموذج والإجراءات المعتمدة لديها مرفقاً به المستندات المبينة في النموذج وتقوم الإدارة بعرض الطلب على اللجنة.</w:t>
      </w:r>
    </w:p>
    <w:p w14:paraId="5F1D44A4" w14:textId="77777777" w:rsidR="00BD63EB" w:rsidRPr="005B7CFE" w:rsidRDefault="00BD63EB">
      <w:pPr>
        <w:pStyle w:val="ListParagraph"/>
        <w:numPr>
          <w:ilvl w:val="0"/>
          <w:numId w:val="166"/>
        </w:numPr>
        <w:pBdr>
          <w:top w:val="nil"/>
          <w:left w:val="nil"/>
          <w:bottom w:val="nil"/>
          <w:right w:val="nil"/>
          <w:between w:val="nil"/>
          <w:bar w:val="nil"/>
        </w:pBdr>
        <w:tabs>
          <w:tab w:val="right" w:pos="8922"/>
          <w:tab w:val="right" w:pos="9631"/>
        </w:tabs>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تتولى اللجنة فحص الطلب، وطلب استيفاء أي مستندات تراها لازمة، وتبت في الطلب في موعد أقصاه (30) ثلاثون يوماً من تاريخ تقديمه مستوفياً، وفي جميع الأحوال يكون قرار اللجنة إما بقبول القيد أو رفضه ويعد انقضاء المدة دون رد بمثابة رفض للطلب.</w:t>
      </w:r>
    </w:p>
    <w:p w14:paraId="00DF1EB9" w14:textId="77777777" w:rsidR="00BD63EB" w:rsidRPr="005B7CFE" w:rsidRDefault="00BD63EB">
      <w:pPr>
        <w:pStyle w:val="ListParagraph"/>
        <w:numPr>
          <w:ilvl w:val="0"/>
          <w:numId w:val="166"/>
        </w:numPr>
        <w:pBdr>
          <w:top w:val="nil"/>
          <w:left w:val="nil"/>
          <w:bottom w:val="nil"/>
          <w:right w:val="nil"/>
          <w:between w:val="nil"/>
          <w:bar w:val="nil"/>
        </w:pBdr>
        <w:tabs>
          <w:tab w:val="right" w:pos="8922"/>
          <w:tab w:val="right" w:pos="9631"/>
        </w:tabs>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للإدارة المختصة، بناءً على قرار اللجنة، أن تمنح مقدم الطلب أجلاً لا يجاوز (90) تسعين يوماً من تاريخ تقديم الطلب لاستيفاء المستندات، </w:t>
      </w:r>
      <w:r w:rsidRPr="005B7CFE">
        <w:rPr>
          <w:rFonts w:ascii="Sakkal Majalla" w:hAnsi="Sakkal Majalla" w:cs="Sakkal Majalla"/>
          <w:b/>
          <w:bCs/>
          <w:color w:val="000000" w:themeColor="text1"/>
          <w:sz w:val="30"/>
          <w:szCs w:val="30"/>
          <w:rtl/>
        </w:rPr>
        <w:t>و</w:t>
      </w:r>
      <w:r w:rsidRPr="005B7CFE">
        <w:rPr>
          <w:rFonts w:ascii="Sakkal Majalla" w:hAnsi="Sakkal Majalla" w:cs="Sakkal Majalla"/>
          <w:color w:val="000000" w:themeColor="text1"/>
          <w:sz w:val="30"/>
          <w:szCs w:val="30"/>
          <w:rtl/>
        </w:rPr>
        <w:t>يعد الطلب كأن لم يكن إذا انقضى الأجل دون استيفاء المطلوب.</w:t>
      </w:r>
    </w:p>
    <w:p w14:paraId="0AAA5C34" w14:textId="77777777" w:rsidR="00BD63EB" w:rsidRPr="005B7CFE" w:rsidRDefault="00BD63EB">
      <w:pPr>
        <w:pStyle w:val="ListParagraph"/>
        <w:numPr>
          <w:ilvl w:val="0"/>
          <w:numId w:val="166"/>
        </w:numPr>
        <w:pBdr>
          <w:top w:val="nil"/>
          <w:left w:val="nil"/>
          <w:bottom w:val="nil"/>
          <w:right w:val="nil"/>
          <w:between w:val="nil"/>
          <w:bar w:val="nil"/>
        </w:pBdr>
        <w:tabs>
          <w:tab w:val="right" w:pos="8922"/>
          <w:tab w:val="right" w:pos="9631"/>
        </w:tabs>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يتم القيد في سجل</w:t>
      </w:r>
      <w:r w:rsidRPr="005B7CFE">
        <w:rPr>
          <w:rFonts w:ascii="Sakkal Majalla" w:hAnsi="Sakkal Majalla" w:cs="Sakkal Majalla"/>
          <w:b/>
          <w:bCs/>
          <w:color w:val="000000" w:themeColor="text1"/>
          <w:sz w:val="30"/>
          <w:szCs w:val="30"/>
          <w:rtl/>
        </w:rPr>
        <w:t xml:space="preserve"> </w:t>
      </w:r>
      <w:r w:rsidRPr="005B7CFE">
        <w:rPr>
          <w:rFonts w:ascii="Sakkal Majalla" w:hAnsi="Sakkal Majalla" w:cs="Sakkal Majalla"/>
          <w:color w:val="000000" w:themeColor="text1"/>
          <w:sz w:val="30"/>
          <w:szCs w:val="30"/>
          <w:rtl/>
        </w:rPr>
        <w:t>الباحثين والمستشارين القانونيين بعد سداد الرسوم المقررة.</w:t>
      </w:r>
    </w:p>
    <w:p w14:paraId="52E577E8" w14:textId="77777777" w:rsidR="00E03514" w:rsidRPr="005B7CFE" w:rsidRDefault="00E03514" w:rsidP="00BD63EB">
      <w:pPr>
        <w:spacing w:line="276" w:lineRule="auto"/>
        <w:rPr>
          <w:rFonts w:ascii="Sakkal Majalla" w:hAnsi="Sakkal Majalla" w:cs="Sakkal Majalla"/>
          <w:b/>
          <w:bCs/>
          <w:color w:val="000000" w:themeColor="text1"/>
          <w:sz w:val="30"/>
          <w:szCs w:val="30"/>
          <w:rtl/>
          <w:lang w:val="ar-SA"/>
        </w:rPr>
      </w:pPr>
    </w:p>
    <w:p w14:paraId="451A3EE4"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(39)</w:t>
      </w:r>
    </w:p>
    <w:p w14:paraId="1AEB96E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الفئات المقيدة في سجل الباحثين والمستشارين القانونيين</w:t>
      </w:r>
    </w:p>
    <w:p w14:paraId="5B081EB6" w14:textId="77777777" w:rsidR="00BD63EB" w:rsidRPr="005B7CFE" w:rsidRDefault="00BD63EB" w:rsidP="00BD63EB">
      <w:pPr>
        <w:spacing w:line="276" w:lineRule="auto"/>
        <w:ind w:right="720"/>
        <w:jc w:val="lowKashida"/>
        <w:rPr>
          <w:rFonts w:ascii="Sakkal Majalla" w:hAnsi="Sakkal Majalla" w:cs="Sakkal Majalla"/>
          <w:color w:val="000000" w:themeColor="text1"/>
          <w:sz w:val="30"/>
          <w:szCs w:val="30"/>
          <w:u w:val="single"/>
          <w:rtl/>
        </w:rPr>
      </w:pPr>
      <w:r w:rsidRPr="005B7CFE">
        <w:rPr>
          <w:rFonts w:ascii="Sakkal Majalla" w:hAnsi="Sakkal Majalla" w:cs="Sakkal Majalla"/>
          <w:color w:val="000000" w:themeColor="text1"/>
          <w:sz w:val="30"/>
          <w:szCs w:val="30"/>
          <w:rtl/>
        </w:rPr>
        <w:t xml:space="preserve">أولاً: يُقيّد الباحثون القانونيون في السجل المعد لذلك بعد موافقة اللجنة، وفقاً للآتي: </w:t>
      </w:r>
    </w:p>
    <w:p w14:paraId="618F1850" w14:textId="77777777" w:rsidR="00BD63EB" w:rsidRPr="005B7CFE" w:rsidRDefault="00BD63EB">
      <w:pPr>
        <w:pStyle w:val="ListParagraph"/>
        <w:numPr>
          <w:ilvl w:val="3"/>
          <w:numId w:val="219"/>
        </w:numPr>
        <w:pBdr>
          <w:top w:val="nil"/>
          <w:left w:val="nil"/>
          <w:bottom w:val="nil"/>
          <w:right w:val="nil"/>
          <w:between w:val="nil"/>
          <w:bar w:val="nil"/>
        </w:pBdr>
        <w:spacing w:after="160" w:line="276" w:lineRule="auto"/>
        <w:ind w:left="64" w:right="720" w:firstLine="0"/>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المواطن: لا يُشترط لقيده الخبرة العملية.</w:t>
      </w:r>
    </w:p>
    <w:p w14:paraId="49A499FE" w14:textId="77777777" w:rsidR="00BD63EB" w:rsidRPr="005B7CFE" w:rsidRDefault="00BD63EB">
      <w:pPr>
        <w:pStyle w:val="ListParagraph"/>
        <w:numPr>
          <w:ilvl w:val="3"/>
          <w:numId w:val="219"/>
        </w:numPr>
        <w:pBdr>
          <w:top w:val="nil"/>
          <w:left w:val="nil"/>
          <w:bottom w:val="nil"/>
          <w:right w:val="nil"/>
          <w:between w:val="nil"/>
          <w:bar w:val="nil"/>
        </w:pBdr>
        <w:spacing w:after="160" w:line="276" w:lineRule="auto"/>
        <w:ind w:left="64" w:right="720" w:firstLine="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غير المواطن: يجب ألا تقل مدة الخبرة العملية كباحث قانوني عن (3) ثلاثة سنوات</w:t>
      </w:r>
      <w:r w:rsidRPr="005B7CFE">
        <w:rPr>
          <w:rFonts w:ascii="Sakkal Majalla" w:hAnsi="Sakkal Majalla" w:cs="Sakkal Majalla"/>
          <w:color w:val="000000" w:themeColor="text1"/>
          <w:sz w:val="30"/>
          <w:szCs w:val="30"/>
          <w:shd w:val="clear" w:color="auto" w:fill="FFFFFF"/>
          <w:rtl/>
        </w:rPr>
        <w:t>.</w:t>
      </w:r>
    </w:p>
    <w:p w14:paraId="4AB47273" w14:textId="77777777" w:rsidR="00BD63EB" w:rsidRPr="005B7CFE" w:rsidRDefault="00BD63EB" w:rsidP="00BD63EB">
      <w:pPr>
        <w:spacing w:line="276" w:lineRule="auto"/>
        <w:ind w:right="72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ثانياً: يُقيّد المستشارون القانونيون في السجل المعد لذلك بعد موافقة اللجنة، وفقاً للفئات الآتية:</w:t>
      </w:r>
    </w:p>
    <w:p w14:paraId="07978311" w14:textId="77777777" w:rsidR="00BD63EB" w:rsidRPr="005B7CFE" w:rsidRDefault="00BD63EB">
      <w:pPr>
        <w:pStyle w:val="ListParagraph"/>
        <w:numPr>
          <w:ilvl w:val="0"/>
          <w:numId w:val="167"/>
        </w:numPr>
        <w:pBdr>
          <w:top w:val="nil"/>
          <w:left w:val="nil"/>
          <w:bottom w:val="nil"/>
          <w:right w:val="nil"/>
          <w:between w:val="nil"/>
          <w:bar w:val="nil"/>
        </w:pBdr>
        <w:spacing w:line="276" w:lineRule="auto"/>
        <w:ind w:left="64" w:hanging="9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مستشاراً قانونياً من الفئة (أ) متى استوفى مدة الخبرة العملية المتطلبة وفقاً للتصنيف الآتي:</w:t>
      </w:r>
    </w:p>
    <w:p w14:paraId="5A8BDC1F" w14:textId="77777777" w:rsidR="00BD63EB" w:rsidRPr="005B7CFE" w:rsidRDefault="00BD63EB">
      <w:pPr>
        <w:pStyle w:val="ListParagraph"/>
        <w:numPr>
          <w:ilvl w:val="0"/>
          <w:numId w:val="220"/>
        </w:numPr>
        <w:pBdr>
          <w:top w:val="nil"/>
          <w:left w:val="nil"/>
          <w:bottom w:val="nil"/>
          <w:right w:val="nil"/>
          <w:between w:val="nil"/>
          <w:bar w:val="nil"/>
        </w:pBdr>
        <w:spacing w:line="276" w:lineRule="auto"/>
        <w:ind w:left="1126"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b/>
          <w:bCs/>
          <w:color w:val="000000" w:themeColor="text1"/>
          <w:sz w:val="30"/>
          <w:szCs w:val="30"/>
          <w:rtl/>
        </w:rPr>
        <w:t>المواطن:</w:t>
      </w:r>
      <w:r w:rsidRPr="005B7CFE">
        <w:rPr>
          <w:rFonts w:ascii="Sakkal Majalla" w:hAnsi="Sakkal Majalla" w:cs="Sakkal Majalla"/>
          <w:color w:val="000000" w:themeColor="text1"/>
          <w:sz w:val="30"/>
          <w:szCs w:val="30"/>
          <w:rtl/>
        </w:rPr>
        <w:t xml:space="preserve"> يجب ألا تقل مدة الخبرة العملية كمستشار قانوني عن (6) ست سنوات.</w:t>
      </w:r>
    </w:p>
    <w:p w14:paraId="42886CE6" w14:textId="77777777" w:rsidR="00BD63EB" w:rsidRPr="005B7CFE" w:rsidRDefault="00BD63EB">
      <w:pPr>
        <w:pStyle w:val="ListParagraph"/>
        <w:numPr>
          <w:ilvl w:val="0"/>
          <w:numId w:val="220"/>
        </w:numPr>
        <w:pBdr>
          <w:top w:val="nil"/>
          <w:left w:val="nil"/>
          <w:bottom w:val="nil"/>
          <w:right w:val="nil"/>
          <w:between w:val="nil"/>
          <w:bar w:val="nil"/>
        </w:pBdr>
        <w:spacing w:line="276" w:lineRule="auto"/>
        <w:ind w:left="1126"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b/>
          <w:bCs/>
          <w:color w:val="000000" w:themeColor="text1"/>
          <w:sz w:val="30"/>
          <w:szCs w:val="30"/>
          <w:rtl/>
        </w:rPr>
        <w:t>غير المواطن:</w:t>
      </w:r>
      <w:r w:rsidRPr="005B7CFE">
        <w:rPr>
          <w:rFonts w:ascii="Sakkal Majalla" w:hAnsi="Sakkal Majalla" w:cs="Sakkal Majalla"/>
          <w:color w:val="000000" w:themeColor="text1"/>
          <w:sz w:val="30"/>
          <w:szCs w:val="30"/>
          <w:rtl/>
        </w:rPr>
        <w:t xml:space="preserve"> يجب ألا تقل مدة الخبرة العملية كمستشار قانوني عن (10) عشر سنوات.</w:t>
      </w:r>
    </w:p>
    <w:p w14:paraId="06C69304" w14:textId="77777777" w:rsidR="00BD63EB" w:rsidRPr="005B7CFE" w:rsidRDefault="00BD63EB">
      <w:pPr>
        <w:pStyle w:val="ListParagraph"/>
        <w:numPr>
          <w:ilvl w:val="0"/>
          <w:numId w:val="167"/>
        </w:numPr>
        <w:pBdr>
          <w:top w:val="nil"/>
          <w:left w:val="nil"/>
          <w:bottom w:val="nil"/>
          <w:right w:val="nil"/>
          <w:between w:val="nil"/>
          <w:bar w:val="nil"/>
        </w:pBdr>
        <w:spacing w:line="276" w:lineRule="auto"/>
        <w:ind w:left="64" w:firstLine="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مستشاراً قانونياّ من الفئة (ب) متى استوفى مدة الخبرة العملية المتطلبة وفقاً للتصنيف الآتي:</w:t>
      </w:r>
    </w:p>
    <w:p w14:paraId="0B02C3AB" w14:textId="77777777" w:rsidR="00BD63EB" w:rsidRPr="005B7CFE" w:rsidRDefault="00BD63EB">
      <w:pPr>
        <w:pStyle w:val="ListParagraph"/>
        <w:numPr>
          <w:ilvl w:val="0"/>
          <w:numId w:val="221"/>
        </w:numPr>
        <w:pBdr>
          <w:top w:val="nil"/>
          <w:left w:val="nil"/>
          <w:bottom w:val="nil"/>
          <w:right w:val="nil"/>
          <w:between w:val="nil"/>
          <w:bar w:val="nil"/>
        </w:pBdr>
        <w:spacing w:line="276" w:lineRule="auto"/>
        <w:ind w:left="1126"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b/>
          <w:bCs/>
          <w:color w:val="000000" w:themeColor="text1"/>
          <w:sz w:val="30"/>
          <w:szCs w:val="30"/>
          <w:rtl/>
        </w:rPr>
        <w:t>المواطن:</w:t>
      </w:r>
      <w:r w:rsidRPr="005B7CFE">
        <w:rPr>
          <w:rFonts w:ascii="Sakkal Majalla" w:hAnsi="Sakkal Majalla" w:cs="Sakkal Majalla"/>
          <w:color w:val="000000" w:themeColor="text1"/>
          <w:sz w:val="30"/>
          <w:szCs w:val="30"/>
          <w:rtl/>
        </w:rPr>
        <w:t xml:space="preserve"> يجب ألا تقل من الخبرة العملية كباحث قانوني عن (3) ثلاث سنوات.</w:t>
      </w:r>
    </w:p>
    <w:p w14:paraId="041927FA" w14:textId="77777777" w:rsidR="00BD63EB" w:rsidRPr="005B7CFE" w:rsidRDefault="00BD63EB">
      <w:pPr>
        <w:pStyle w:val="ListParagraph"/>
        <w:numPr>
          <w:ilvl w:val="0"/>
          <w:numId w:val="221"/>
        </w:numPr>
        <w:pBdr>
          <w:top w:val="nil"/>
          <w:left w:val="nil"/>
          <w:bottom w:val="nil"/>
          <w:right w:val="nil"/>
          <w:between w:val="nil"/>
          <w:bar w:val="nil"/>
        </w:pBdr>
        <w:spacing w:line="276" w:lineRule="auto"/>
        <w:ind w:left="1126"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b/>
          <w:bCs/>
          <w:color w:val="000000" w:themeColor="text1"/>
          <w:sz w:val="30"/>
          <w:szCs w:val="30"/>
          <w:rtl/>
        </w:rPr>
        <w:t>غير المواطن:</w:t>
      </w:r>
      <w:r w:rsidRPr="005B7CFE">
        <w:rPr>
          <w:rFonts w:ascii="Sakkal Majalla" w:hAnsi="Sakkal Majalla" w:cs="Sakkal Majalla"/>
          <w:color w:val="000000" w:themeColor="text1"/>
          <w:sz w:val="30"/>
          <w:szCs w:val="30"/>
          <w:rtl/>
        </w:rPr>
        <w:t xml:space="preserve"> يجب ألا تقل مدة الخبرة العملية كباحث قانوني عن (</w:t>
      </w:r>
      <w:r w:rsidRPr="005B7CFE">
        <w:rPr>
          <w:rFonts w:ascii="Sakkal Majalla" w:hAnsi="Sakkal Majalla" w:cs="Sakkal Majalla"/>
          <w:color w:val="000000" w:themeColor="text1"/>
          <w:sz w:val="30"/>
          <w:szCs w:val="30"/>
        </w:rPr>
        <w:t>5</w:t>
      </w:r>
      <w:r w:rsidRPr="005B7CFE">
        <w:rPr>
          <w:rFonts w:ascii="Sakkal Majalla" w:hAnsi="Sakkal Majalla" w:cs="Sakkal Majalla"/>
          <w:color w:val="000000" w:themeColor="text1"/>
          <w:sz w:val="30"/>
          <w:szCs w:val="30"/>
          <w:rtl/>
        </w:rPr>
        <w:t>) خمس سنوات.</w:t>
      </w:r>
    </w:p>
    <w:p w14:paraId="541F65C8" w14:textId="77777777" w:rsidR="00BD63EB" w:rsidRPr="005B7CFE" w:rsidRDefault="00BD63EB">
      <w:pPr>
        <w:pStyle w:val="ListParagraph"/>
        <w:numPr>
          <w:ilvl w:val="0"/>
          <w:numId w:val="167"/>
        </w:numPr>
        <w:pBdr>
          <w:top w:val="nil"/>
          <w:left w:val="nil"/>
          <w:bottom w:val="nil"/>
          <w:right w:val="nil"/>
          <w:between w:val="nil"/>
          <w:bar w:val="nil"/>
        </w:pBdr>
        <w:spacing w:line="276" w:lineRule="auto"/>
        <w:ind w:left="64" w:firstLine="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استثناء من مدة الخبرة المنصوص عليها في البند (1) من ثانياً من هذه المادة، للجنة أن تُقيّد مباشرة مستشاراً قانونياً من الفئة (أ) بالسجل المعد لذلك كل من:</w:t>
      </w:r>
    </w:p>
    <w:p w14:paraId="539079D4" w14:textId="77777777" w:rsidR="00BD63EB" w:rsidRPr="005B7CFE" w:rsidRDefault="00BD63EB">
      <w:pPr>
        <w:pStyle w:val="ListParagraph"/>
        <w:numPr>
          <w:ilvl w:val="0"/>
          <w:numId w:val="222"/>
        </w:numPr>
        <w:pBdr>
          <w:top w:val="nil"/>
          <w:left w:val="nil"/>
          <w:bottom w:val="nil"/>
          <w:right w:val="nil"/>
          <w:between w:val="nil"/>
          <w:bar w:val="nil"/>
        </w:pBdr>
        <w:spacing w:line="276" w:lineRule="auto"/>
        <w:ind w:left="984"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سبق اشتغاله بالقضاء أو بالنيابة العامة في الدولة.</w:t>
      </w:r>
    </w:p>
    <w:p w14:paraId="689EA17D" w14:textId="77777777" w:rsidR="00BD63EB" w:rsidRPr="005B7CFE" w:rsidRDefault="00BD63EB">
      <w:pPr>
        <w:pStyle w:val="ListParagraph"/>
        <w:numPr>
          <w:ilvl w:val="0"/>
          <w:numId w:val="222"/>
        </w:numPr>
        <w:pBdr>
          <w:top w:val="nil"/>
          <w:left w:val="nil"/>
          <w:bottom w:val="nil"/>
          <w:right w:val="nil"/>
          <w:between w:val="nil"/>
          <w:bar w:val="nil"/>
        </w:pBdr>
        <w:spacing w:line="276" w:lineRule="auto"/>
        <w:ind w:left="984"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سبق لهم العمل بجهة أو هيئة قضائية بدولته لمدة لا تقل عن (5) خمس سنوات.</w:t>
      </w:r>
    </w:p>
    <w:p w14:paraId="28A632B2" w14:textId="77777777" w:rsidR="00BD63EB" w:rsidRPr="005B7CFE" w:rsidRDefault="00BD63EB">
      <w:pPr>
        <w:pStyle w:val="ListParagraph"/>
        <w:numPr>
          <w:ilvl w:val="0"/>
          <w:numId w:val="222"/>
        </w:numPr>
        <w:pBdr>
          <w:top w:val="nil"/>
          <w:left w:val="nil"/>
          <w:bottom w:val="nil"/>
          <w:right w:val="nil"/>
          <w:between w:val="nil"/>
          <w:bar w:val="nil"/>
        </w:pBdr>
        <w:spacing w:line="276" w:lineRule="auto"/>
        <w:ind w:left="984"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أعضاء هيئة تدريس القانون أو الشريعة والقانون بإحدى الجامعات أو الكليات بالدولة من حملة درجة الدكتوراه بشرط إثبات موافقة الجامعة أو الكلية بحسب الأحوال.</w:t>
      </w:r>
    </w:p>
    <w:p w14:paraId="10F904BF" w14:textId="77777777" w:rsidR="00BD63EB" w:rsidRPr="005B7CFE" w:rsidRDefault="00BD63EB" w:rsidP="00BD63EB">
      <w:pPr>
        <w:spacing w:line="276" w:lineRule="auto"/>
        <w:ind w:right="720"/>
        <w:jc w:val="center"/>
        <w:rPr>
          <w:rFonts w:ascii="Sakkal Majalla" w:hAnsi="Sakkal Majalla" w:cs="Sakkal Majalla"/>
          <w:b/>
          <w:bCs/>
          <w:color w:val="000000" w:themeColor="text1"/>
          <w:sz w:val="30"/>
          <w:szCs w:val="30"/>
          <w:rtl/>
          <w:lang w:val="ar-SA"/>
        </w:rPr>
      </w:pPr>
    </w:p>
    <w:p w14:paraId="3C37D360" w14:textId="77777777" w:rsidR="00BD63EB" w:rsidRPr="005B7CFE" w:rsidRDefault="00BD63EB" w:rsidP="00BD63EB">
      <w:pPr>
        <w:spacing w:line="276" w:lineRule="auto"/>
        <w:ind w:right="720"/>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(40)</w:t>
      </w:r>
    </w:p>
    <w:p w14:paraId="44B4E85C" w14:textId="77777777" w:rsidR="00BD63EB" w:rsidRPr="005B7CFE" w:rsidRDefault="00BD63EB" w:rsidP="00BD63EB">
      <w:pPr>
        <w:spacing w:line="276" w:lineRule="auto"/>
        <w:ind w:right="720"/>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تجديد قيد الباحثين والمستشارين القانونيين في سجل المشتغلين</w:t>
      </w:r>
    </w:p>
    <w:p w14:paraId="6B42ED22" w14:textId="77777777" w:rsidR="00BD63EB" w:rsidRPr="005B7CFE" w:rsidRDefault="00BD63EB">
      <w:pPr>
        <w:pStyle w:val="ListParagraph"/>
        <w:numPr>
          <w:ilvl w:val="0"/>
          <w:numId w:val="168"/>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يكون قيد الباحثين والمستشارين القانونيين في سجل المشتغلين لمدة (3) ثلاث سنوات قابلة للتجديد لمدد مماثلة.</w:t>
      </w:r>
    </w:p>
    <w:p w14:paraId="019017C8" w14:textId="77777777" w:rsidR="00BD63EB" w:rsidRPr="005B7CFE" w:rsidRDefault="00BD63EB">
      <w:pPr>
        <w:pStyle w:val="ListParagraph"/>
        <w:numPr>
          <w:ilvl w:val="0"/>
          <w:numId w:val="168"/>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يُقدم طلب تجديد القيد بسجل الباحثين والمستشارين القانونيين إلى الإدارة المختصة قبل (30) ثلاثين يوماً من انتهاء مدة القيد، وذلك وفق النموذج والإجراءات المعتمدة لديها، وتقوم الإدارة بعرض الطلب على اللجنة.</w:t>
      </w:r>
    </w:p>
    <w:p w14:paraId="0FED12D3" w14:textId="77777777" w:rsidR="00BD63EB" w:rsidRPr="005B7CFE" w:rsidRDefault="00BD63EB">
      <w:pPr>
        <w:pStyle w:val="ListParagraph"/>
        <w:numPr>
          <w:ilvl w:val="0"/>
          <w:numId w:val="168"/>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يُشترط لتجديد القيد استمرار توفر الشروط المبينة في المادة (37) من هذا القرار، في طالب التجديد.</w:t>
      </w:r>
    </w:p>
    <w:p w14:paraId="14F7E0DA" w14:textId="77777777" w:rsidR="00BD63EB" w:rsidRPr="005B7CFE" w:rsidRDefault="00BD63EB">
      <w:pPr>
        <w:pStyle w:val="ListParagraph"/>
        <w:numPr>
          <w:ilvl w:val="0"/>
          <w:numId w:val="168"/>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تتولى اللجنة فحص الطلب، وطلب استيفاء أيّ مستندات تراها لازمة، وتبت في الطلب في موعد أقصاه (30) ثلاثين يوماً من تاريخ تقديمه مستوفياً، وفي جميع الأحوال يكون قرار اللجنة إما بقبول تجديد القيد أو رفضه، ويُعد فوات المدة دون رد بمثابة رفض للطلب.</w:t>
      </w:r>
    </w:p>
    <w:p w14:paraId="0479D305" w14:textId="77777777" w:rsidR="00BD63EB" w:rsidRPr="005B7CFE" w:rsidRDefault="00BD63EB">
      <w:pPr>
        <w:pStyle w:val="ListParagraph"/>
        <w:numPr>
          <w:ilvl w:val="0"/>
          <w:numId w:val="168"/>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يتم تجديد القيد بسجل الباحثين والمستشارين القانونيين بعد سداد الرسوم المقررة.</w:t>
      </w:r>
    </w:p>
    <w:p w14:paraId="50A10B0B" w14:textId="77777777" w:rsidR="00BD63EB" w:rsidRPr="005B7CFE" w:rsidRDefault="00BD63EB">
      <w:pPr>
        <w:pStyle w:val="ListParagraph"/>
        <w:numPr>
          <w:ilvl w:val="0"/>
          <w:numId w:val="168"/>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يترتب على عدم التجديد في المواعيد المقررة إلغاء القيد.</w:t>
      </w:r>
    </w:p>
    <w:p w14:paraId="4D318B3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1739E5C5" w14:textId="77777777" w:rsidR="00A64944" w:rsidRDefault="00A64944" w:rsidP="00BD63EB">
      <w:pPr>
        <w:spacing w:line="276" w:lineRule="auto"/>
        <w:jc w:val="center"/>
        <w:rPr>
          <w:rFonts w:ascii="Sakkal Majalla" w:hAnsi="Sakkal Majalla" w:cs="Sakkal Majalla"/>
          <w:b/>
          <w:bCs/>
          <w:color w:val="000000" w:themeColor="text1"/>
          <w:sz w:val="30"/>
          <w:szCs w:val="30"/>
          <w:rtl/>
          <w:lang w:val="ar-SA"/>
        </w:rPr>
      </w:pPr>
    </w:p>
    <w:p w14:paraId="00B7640D" w14:textId="74C07AF4"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lastRenderedPageBreak/>
        <w:t>المادة (41)</w:t>
      </w:r>
    </w:p>
    <w:p w14:paraId="168605BD"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نقل قيد الباحث والمستشار القانوني المشتغل إلى سجل غير المشتغلين</w:t>
      </w:r>
    </w:p>
    <w:p w14:paraId="2E96F449" w14:textId="77777777" w:rsidR="00BD63EB" w:rsidRPr="005B7CFE" w:rsidRDefault="00BD63EB">
      <w:pPr>
        <w:pStyle w:val="ListParagraph"/>
        <w:numPr>
          <w:ilvl w:val="0"/>
          <w:numId w:val="169"/>
        </w:numPr>
        <w:pBdr>
          <w:top w:val="nil"/>
          <w:left w:val="nil"/>
          <w:bottom w:val="nil"/>
          <w:right w:val="nil"/>
          <w:between w:val="nil"/>
          <w:bar w:val="nil"/>
        </w:pBdr>
        <w:spacing w:line="276" w:lineRule="auto"/>
        <w:ind w:left="36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يكون نقل قيد الباحث والمستشار القانوني المشتغل إلى سجل غير المشتغلين في الحالات الآتية:</w:t>
      </w:r>
    </w:p>
    <w:p w14:paraId="70266494" w14:textId="77777777" w:rsidR="00BD63EB" w:rsidRPr="005B7CFE" w:rsidRDefault="00BD63EB">
      <w:pPr>
        <w:pStyle w:val="ListParagraph"/>
        <w:numPr>
          <w:ilvl w:val="0"/>
          <w:numId w:val="170"/>
        </w:numPr>
        <w:pBdr>
          <w:top w:val="nil"/>
          <w:left w:val="nil"/>
          <w:bottom w:val="nil"/>
          <w:right w:val="nil"/>
          <w:between w:val="nil"/>
          <w:bar w:val="nil"/>
        </w:pBdr>
        <w:spacing w:line="276" w:lineRule="auto"/>
        <w:ind w:left="842"/>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طلب كتابي يقدم من الباحـث أو المستشار القانوني المشتغل بنقل قيده إلى سجل غيـر المشتغلين لأي سبب من الأسباب.</w:t>
      </w:r>
    </w:p>
    <w:p w14:paraId="0BED71F9" w14:textId="77777777" w:rsidR="00BD63EB" w:rsidRPr="005B7CFE" w:rsidRDefault="00BD63EB">
      <w:pPr>
        <w:pStyle w:val="ListParagraph"/>
        <w:numPr>
          <w:ilvl w:val="0"/>
          <w:numId w:val="17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انتهاء عقد العمل المبرم بينه وبين مالك المكتب التابع له دون تجديده.</w:t>
      </w:r>
    </w:p>
    <w:p w14:paraId="2F3A246A" w14:textId="77777777" w:rsidR="00BD63EB" w:rsidRPr="005B7CFE" w:rsidRDefault="00BD63EB">
      <w:pPr>
        <w:pStyle w:val="ListParagraph"/>
        <w:numPr>
          <w:ilvl w:val="0"/>
          <w:numId w:val="17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قيام الباحث أو المستشار القانوني بترك العمل في المكتب قبل انتهاء مدة العقد دون مقتضى.</w:t>
      </w:r>
    </w:p>
    <w:p w14:paraId="6493D0DF" w14:textId="77777777" w:rsidR="00BD63EB" w:rsidRPr="005B7CFE" w:rsidRDefault="00BD63EB">
      <w:pPr>
        <w:pStyle w:val="ListParagraph"/>
        <w:numPr>
          <w:ilvl w:val="0"/>
          <w:numId w:val="169"/>
        </w:numPr>
        <w:pBdr>
          <w:top w:val="nil"/>
          <w:left w:val="nil"/>
          <w:bottom w:val="nil"/>
          <w:right w:val="nil"/>
          <w:between w:val="nil"/>
          <w:bar w:val="nil"/>
        </w:pBdr>
        <w:tabs>
          <w:tab w:val="right" w:pos="9348"/>
        </w:tabs>
        <w:spacing w:line="276" w:lineRule="auto"/>
        <w:ind w:left="36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على المستشار القانوني المشتغل الذي يطر</w:t>
      </w:r>
      <w:r w:rsidRPr="005B7CFE">
        <w:rPr>
          <w:rFonts w:ascii="Sakkal Majalla" w:hAnsi="Sakkal Majalla" w:cs="Sakkal Majalla"/>
          <w:b/>
          <w:bCs/>
          <w:color w:val="000000" w:themeColor="text1"/>
          <w:sz w:val="30"/>
          <w:szCs w:val="30"/>
          <w:rtl/>
        </w:rPr>
        <w:t>أ</w:t>
      </w:r>
      <w:r w:rsidRPr="005B7CFE">
        <w:rPr>
          <w:rFonts w:ascii="Sakkal Majalla" w:hAnsi="Sakkal Majalla" w:cs="Sakkal Majalla"/>
          <w:color w:val="000000" w:themeColor="text1"/>
          <w:sz w:val="30"/>
          <w:szCs w:val="30"/>
          <w:rtl/>
        </w:rPr>
        <w:t xml:space="preserve"> عليه سبب مانع من ممارسة المهنة أن يطلب من اللجنة خلال (30) ثلاثين يوماً من تاريخ وقوع السبب، نقل قيده إلى سجل المستشارين غير المشتغلين، وإلا تعرض لإجراءات المساءلة المقررة، وله عند زوال هذا المانع طلب إعادة قيده في سجل الباحثين والمستشارين القانونيين المشتغلين، ويتعين على مالك المكتب التابع له الباحث أو المستشار القانوني إخطار الإدارة المختصة عن أي تغيير في بياناته الواجب قيدها بالسجل.</w:t>
      </w:r>
    </w:p>
    <w:p w14:paraId="15C0D71A" w14:textId="77777777" w:rsidR="00BD63EB" w:rsidRPr="005B7CFE" w:rsidRDefault="00BD63EB">
      <w:pPr>
        <w:pStyle w:val="ListParagraph"/>
        <w:numPr>
          <w:ilvl w:val="0"/>
          <w:numId w:val="169"/>
        </w:numPr>
        <w:pBdr>
          <w:top w:val="nil"/>
          <w:left w:val="nil"/>
          <w:bottom w:val="nil"/>
          <w:right w:val="nil"/>
          <w:between w:val="nil"/>
          <w:bar w:val="nil"/>
        </w:pBdr>
        <w:tabs>
          <w:tab w:val="right" w:pos="9348"/>
        </w:tabs>
        <w:spacing w:line="276" w:lineRule="auto"/>
        <w:ind w:left="36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يجب على الباحث أو المستشار القانوني المقيد في سجل غير المشتغلين سداد رسوم القيد في هذا السجل.</w:t>
      </w:r>
    </w:p>
    <w:p w14:paraId="2208BCFD" w14:textId="77777777" w:rsidR="00BD63EB" w:rsidRPr="005B7CFE" w:rsidRDefault="00BD63EB">
      <w:pPr>
        <w:pStyle w:val="ListParagraph"/>
        <w:numPr>
          <w:ilvl w:val="0"/>
          <w:numId w:val="169"/>
        </w:numPr>
        <w:pBdr>
          <w:top w:val="nil"/>
          <w:left w:val="nil"/>
          <w:bottom w:val="nil"/>
          <w:right w:val="nil"/>
          <w:between w:val="nil"/>
          <w:bar w:val="nil"/>
        </w:pBdr>
        <w:tabs>
          <w:tab w:val="right" w:pos="9348"/>
        </w:tabs>
        <w:spacing w:line="276" w:lineRule="auto"/>
        <w:ind w:left="36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يكون القيد في سجل الباحثين والمستشارين القانونيين غير المشتغلين لمدة (5) خمس سنوات قابلة للتجديد لمدد مماثلة.</w:t>
      </w:r>
    </w:p>
    <w:p w14:paraId="444706C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(42)</w:t>
      </w:r>
    </w:p>
    <w:p w14:paraId="73DB19F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شطب قيد الباحث أو المستشار القانوني من السجل</w:t>
      </w:r>
    </w:p>
    <w:p w14:paraId="377F07BF"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يُشطب قيد الباحث أو المستشار القانوني من السجل في أي من الحالات الآتية:</w:t>
      </w:r>
    </w:p>
    <w:p w14:paraId="1F58F218" w14:textId="77777777" w:rsidR="00BD63EB" w:rsidRPr="005B7CFE" w:rsidRDefault="00BD63EB">
      <w:pPr>
        <w:pStyle w:val="ListParagraph"/>
        <w:numPr>
          <w:ilvl w:val="0"/>
          <w:numId w:val="171"/>
        </w:numPr>
        <w:pBdr>
          <w:top w:val="nil"/>
          <w:left w:val="nil"/>
          <w:bottom w:val="nil"/>
          <w:right w:val="nil"/>
          <w:between w:val="nil"/>
          <w:bar w:val="nil"/>
        </w:pBdr>
        <w:spacing w:line="276" w:lineRule="auto"/>
        <w:ind w:left="559" w:right="720"/>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فقد أحد الشروط الواردة في المرسوم بقانون وهذا القرار.</w:t>
      </w:r>
    </w:p>
    <w:p w14:paraId="324C560A" w14:textId="77777777" w:rsidR="00BD63EB" w:rsidRPr="005B7CFE" w:rsidRDefault="00BD63EB">
      <w:pPr>
        <w:pStyle w:val="ListParagraph"/>
        <w:numPr>
          <w:ilvl w:val="0"/>
          <w:numId w:val="171"/>
        </w:numPr>
        <w:pBdr>
          <w:top w:val="nil"/>
          <w:left w:val="nil"/>
          <w:bottom w:val="nil"/>
          <w:right w:val="nil"/>
          <w:between w:val="nil"/>
          <w:bar w:val="nil"/>
        </w:pBdr>
        <w:spacing w:line="276" w:lineRule="auto"/>
        <w:ind w:left="559" w:right="72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صدور حكم من المجلس بشطب القيد. </w:t>
      </w:r>
    </w:p>
    <w:p w14:paraId="705B9F4A" w14:textId="3A24E427" w:rsidR="00754646" w:rsidRPr="00C525BA" w:rsidRDefault="00BD63EB" w:rsidP="00C525BA">
      <w:pPr>
        <w:pStyle w:val="ListParagraph"/>
        <w:numPr>
          <w:ilvl w:val="0"/>
          <w:numId w:val="171"/>
        </w:numPr>
        <w:pBdr>
          <w:top w:val="nil"/>
          <w:left w:val="nil"/>
          <w:bottom w:val="nil"/>
          <w:right w:val="nil"/>
          <w:between w:val="nil"/>
          <w:bar w:val="nil"/>
        </w:pBdr>
        <w:spacing w:line="276" w:lineRule="auto"/>
        <w:ind w:left="559" w:right="720"/>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الوفاة</w:t>
      </w:r>
      <w:r w:rsidRPr="005B7CFE">
        <w:rPr>
          <w:rFonts w:ascii="Sakkal Majalla" w:hAnsi="Sakkal Majalla" w:cs="Sakkal Majalla"/>
          <w:b/>
          <w:bCs/>
          <w:color w:val="000000" w:themeColor="text1"/>
          <w:sz w:val="30"/>
          <w:szCs w:val="30"/>
          <w:rtl/>
        </w:rPr>
        <w:t>.</w:t>
      </w:r>
    </w:p>
    <w:p w14:paraId="37102694" w14:textId="77777777" w:rsidR="00C525BA" w:rsidRPr="00C525BA" w:rsidRDefault="00C525BA" w:rsidP="00C525BA">
      <w:pPr>
        <w:pStyle w:val="ListParagraph"/>
        <w:pBdr>
          <w:top w:val="nil"/>
          <w:left w:val="nil"/>
          <w:bottom w:val="nil"/>
          <w:right w:val="nil"/>
          <w:between w:val="nil"/>
          <w:bar w:val="nil"/>
        </w:pBdr>
        <w:spacing w:line="276" w:lineRule="auto"/>
        <w:ind w:left="559" w:right="720"/>
        <w:contextualSpacing w:val="0"/>
        <w:jc w:val="lowKashida"/>
        <w:rPr>
          <w:rFonts w:ascii="Sakkal Majalla" w:hAnsi="Sakkal Majalla" w:cs="Sakkal Majalla"/>
          <w:color w:val="000000" w:themeColor="text1"/>
          <w:sz w:val="30"/>
          <w:szCs w:val="30"/>
          <w:rtl/>
        </w:rPr>
      </w:pPr>
    </w:p>
    <w:p w14:paraId="58E880C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(43)</w:t>
      </w:r>
    </w:p>
    <w:p w14:paraId="6AA03757"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إعادة قيد الباحث أو المستشار القانوني في السجل</w:t>
      </w:r>
    </w:p>
    <w:p w14:paraId="1F77EC89" w14:textId="77777777" w:rsidR="00BD63EB" w:rsidRPr="005B7CFE" w:rsidRDefault="00BD63EB" w:rsidP="00BD63EB">
      <w:pPr>
        <w:spacing w:line="276" w:lineRule="auto"/>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يُعاد قيد الباحث أو المستشار القانوني في السجل وفق أحكام المواد (37) و(38) و(39) و(40) من هذا القرار.</w:t>
      </w:r>
    </w:p>
    <w:p w14:paraId="56B9F4C6"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36F021D4"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(44)</w:t>
      </w:r>
    </w:p>
    <w:p w14:paraId="354E89F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صلاحيات المستشار القانوني</w:t>
      </w:r>
    </w:p>
    <w:p w14:paraId="210EF124" w14:textId="77777777" w:rsidR="00BD63EB" w:rsidRPr="005B7CFE" w:rsidRDefault="00BD63EB">
      <w:pPr>
        <w:pStyle w:val="ListParagraph"/>
        <w:numPr>
          <w:ilvl w:val="0"/>
          <w:numId w:val="172"/>
        </w:numPr>
        <w:pBdr>
          <w:top w:val="nil"/>
          <w:left w:val="nil"/>
          <w:bottom w:val="nil"/>
          <w:right w:val="nil"/>
          <w:between w:val="nil"/>
          <w:bar w:val="nil"/>
        </w:pBdr>
        <w:spacing w:line="276" w:lineRule="auto"/>
        <w:ind w:left="36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مع مراعاة نص المادة (61) من المرسوم بقانون، يكون للمستشار القانوني المواطن الذي يمارس عمله من خلال مكتبه الخاص المرخص به، القيام بالأعمال الآتية:</w:t>
      </w:r>
    </w:p>
    <w:p w14:paraId="5545BEF4" w14:textId="77777777" w:rsidR="00BD63EB" w:rsidRPr="005B7CFE" w:rsidRDefault="00BD63EB">
      <w:pPr>
        <w:pStyle w:val="ListParagraph"/>
        <w:numPr>
          <w:ilvl w:val="0"/>
          <w:numId w:val="223"/>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إعداد وتوقيع المذكرات والاستشارات القانونية المتعلقة بطبيعة عمله دون المذكرات التي تقدم للمحاكم باختلاف درجاتها.</w:t>
      </w:r>
    </w:p>
    <w:p w14:paraId="6FBB7E6A" w14:textId="77777777" w:rsidR="00BD63EB" w:rsidRPr="005B7CFE" w:rsidRDefault="00BD63EB">
      <w:pPr>
        <w:pStyle w:val="ListParagraph"/>
        <w:numPr>
          <w:ilvl w:val="0"/>
          <w:numId w:val="223"/>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توقيع عقد الأتعاب مع العملاء طالبي الخدمة، على أن يُحدد في العقد طبيعة الأعمال والمهام المطلوبة.</w:t>
      </w:r>
    </w:p>
    <w:p w14:paraId="06ED984E" w14:textId="77777777" w:rsidR="00BD63EB" w:rsidRPr="005B7CFE" w:rsidRDefault="00BD63EB">
      <w:pPr>
        <w:pStyle w:val="ListParagraph"/>
        <w:numPr>
          <w:ilvl w:val="0"/>
          <w:numId w:val="172"/>
        </w:numPr>
        <w:pBdr>
          <w:top w:val="nil"/>
          <w:left w:val="nil"/>
          <w:bottom w:val="nil"/>
          <w:right w:val="nil"/>
          <w:between w:val="nil"/>
          <w:bar w:val="nil"/>
        </w:pBdr>
        <w:spacing w:line="276" w:lineRule="auto"/>
        <w:ind w:left="360"/>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في حالة ما إذا كان المستشار القانوني يُمارس عمله من خلال إحدى مكاتب المحاماة أو مكاتب الاستشارات القانونية المرخص بها، يكون توقيع المذكرات القانونية وعقد الأتعاب من قبل صاحب ترخيص المكتب أو لمن يفوضه كتابياً من ذات درجته ومهنته.</w:t>
      </w:r>
    </w:p>
    <w:p w14:paraId="2DA218E0" w14:textId="77777777" w:rsidR="00E03514" w:rsidRPr="005B7CFE" w:rsidRDefault="00E03514" w:rsidP="00BD63EB">
      <w:pPr>
        <w:spacing w:line="276" w:lineRule="auto"/>
        <w:jc w:val="center"/>
        <w:rPr>
          <w:rFonts w:ascii="Sakkal Majalla" w:hAnsi="Sakkal Majalla" w:cs="Sakkal Majalla"/>
          <w:b/>
          <w:bCs/>
          <w:color w:val="000000" w:themeColor="text1"/>
          <w:sz w:val="30"/>
          <w:szCs w:val="30"/>
          <w:rtl/>
          <w:lang w:val="ar-SA"/>
        </w:rPr>
      </w:pPr>
    </w:p>
    <w:p w14:paraId="5389CBB7"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(45)</w:t>
      </w:r>
    </w:p>
    <w:p w14:paraId="68591AB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شروط القيد في سجل المندوبين</w:t>
      </w:r>
    </w:p>
    <w:p w14:paraId="3D640779"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يُشترط للقيد في سجل المندوبين أن يتوفر في طالب القيد الشروط الآتية:</w:t>
      </w:r>
    </w:p>
    <w:p w14:paraId="417F90FD" w14:textId="77777777" w:rsidR="00BD63EB" w:rsidRPr="005B7CFE" w:rsidRDefault="00BD63EB">
      <w:pPr>
        <w:pStyle w:val="ListParagraph"/>
        <w:numPr>
          <w:ilvl w:val="0"/>
          <w:numId w:val="173"/>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كامل الأهلية محمود السيرة حسن السمعة، غير محكوم عليه قضائياً بعقوبة في جناية، أو جنحة مخلة بالشرف، أو الأمانة، أو محكوم عليه تأديبياً في إحدى هذه الجرائم ما لم يرد إليه اعتباره.</w:t>
      </w:r>
    </w:p>
    <w:p w14:paraId="55EA0031" w14:textId="77777777" w:rsidR="00BD63EB" w:rsidRPr="005B7CFE" w:rsidRDefault="00BD63EB">
      <w:pPr>
        <w:pStyle w:val="ListParagraph"/>
        <w:numPr>
          <w:ilvl w:val="0"/>
          <w:numId w:val="173"/>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حاصلاً على شهادة الثانوية العامة على الأقل أو ما يعادلها وأن يكون مصدقاً عليها من الجهة المختصة بالدولة.</w:t>
      </w:r>
    </w:p>
    <w:p w14:paraId="0D16402E" w14:textId="77777777" w:rsidR="00BD63EB" w:rsidRPr="005B7CFE" w:rsidRDefault="00BD63EB">
      <w:pPr>
        <w:pStyle w:val="ListParagraph"/>
        <w:numPr>
          <w:ilvl w:val="0"/>
          <w:numId w:val="173"/>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يجتاز الفحص الطبي، للتأكد من صلاحيته لممارسة المهنة.</w:t>
      </w:r>
    </w:p>
    <w:p w14:paraId="29A8D92A" w14:textId="77777777" w:rsidR="00BD63EB" w:rsidRPr="005B7CFE" w:rsidRDefault="00BD63EB">
      <w:pPr>
        <w:pStyle w:val="ListParagraph"/>
        <w:numPr>
          <w:ilvl w:val="0"/>
          <w:numId w:val="173"/>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يجتاز البرنامج التدريبي المقرر في المعهد بنجاح.</w:t>
      </w:r>
    </w:p>
    <w:p w14:paraId="4D9FD96D" w14:textId="77777777" w:rsidR="00BD63EB" w:rsidRPr="005B7CFE" w:rsidRDefault="00BD63EB">
      <w:pPr>
        <w:pStyle w:val="ListParagraph"/>
        <w:numPr>
          <w:ilvl w:val="0"/>
          <w:numId w:val="173"/>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سداد الرسوم المقررة.</w:t>
      </w:r>
    </w:p>
    <w:p w14:paraId="08651B25" w14:textId="77777777" w:rsidR="00BD63EB" w:rsidRPr="005B7CFE" w:rsidRDefault="00BD63EB" w:rsidP="00BD63EB">
      <w:pPr>
        <w:pStyle w:val="ListParagraph"/>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p>
    <w:p w14:paraId="2C8682C4" w14:textId="77777777" w:rsidR="00C525BA" w:rsidRDefault="00C525BA" w:rsidP="00BD63EB">
      <w:pPr>
        <w:spacing w:line="276" w:lineRule="auto"/>
        <w:jc w:val="center"/>
        <w:rPr>
          <w:rFonts w:ascii="Sakkal Majalla" w:hAnsi="Sakkal Majalla" w:cs="Sakkal Majalla"/>
          <w:b/>
          <w:bCs/>
          <w:color w:val="000000" w:themeColor="text1"/>
          <w:sz w:val="30"/>
          <w:szCs w:val="30"/>
          <w:rtl/>
          <w:lang w:val="ar-SA"/>
        </w:rPr>
      </w:pPr>
    </w:p>
    <w:p w14:paraId="7C944B25" w14:textId="77777777" w:rsidR="00C525BA" w:rsidRDefault="00C525BA" w:rsidP="00BD63EB">
      <w:pPr>
        <w:spacing w:line="276" w:lineRule="auto"/>
        <w:jc w:val="center"/>
        <w:rPr>
          <w:rFonts w:ascii="Sakkal Majalla" w:hAnsi="Sakkal Majalla" w:cs="Sakkal Majalla"/>
          <w:b/>
          <w:bCs/>
          <w:color w:val="000000" w:themeColor="text1"/>
          <w:sz w:val="30"/>
          <w:szCs w:val="30"/>
          <w:rtl/>
          <w:lang w:val="ar-SA"/>
        </w:rPr>
      </w:pPr>
    </w:p>
    <w:p w14:paraId="29CF072D" w14:textId="3F535FF0"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(46)</w:t>
      </w:r>
    </w:p>
    <w:p w14:paraId="06530DB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القيد في سجل المندوبين</w:t>
      </w:r>
    </w:p>
    <w:p w14:paraId="3B40BF3A" w14:textId="77777777" w:rsidR="00BD63EB" w:rsidRPr="005B7CFE" w:rsidRDefault="00BD63EB">
      <w:pPr>
        <w:pStyle w:val="ListParagraph"/>
        <w:numPr>
          <w:ilvl w:val="0"/>
          <w:numId w:val="17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يقدم طلب القيد في سجل المندوبين إلى الإدارة المختصة وذلك وفق النموذج والإجراءات المعتمدة لديها، مرفقاً به المستندات الموضحة في النموذج، وتقوم الإدارة بعرض الطلب على اللجنة.</w:t>
      </w:r>
    </w:p>
    <w:p w14:paraId="3DF4E6F1" w14:textId="77777777" w:rsidR="00BD63EB" w:rsidRPr="005B7CFE" w:rsidRDefault="00BD63EB">
      <w:pPr>
        <w:pStyle w:val="ListParagraph"/>
        <w:numPr>
          <w:ilvl w:val="0"/>
          <w:numId w:val="17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تتولى اللجنة فحص الطلب، وطلب استيفاء أي مستندات تراها لازمة، وتبت في الطلب في موعد أقصاه (30) ثلاثين يوماً من تاريخ تقديمه مستوفياً، وفي جميع الأحوال يكون قرار اللجنة إما بقبول القيد أو رفضه، ويعد انقضاء المدة دون رد بمثابة رفض الطلب.</w:t>
      </w:r>
    </w:p>
    <w:p w14:paraId="774C8157" w14:textId="77777777" w:rsidR="00BD63EB" w:rsidRPr="005B7CFE" w:rsidRDefault="00BD63EB">
      <w:pPr>
        <w:pStyle w:val="ListParagraph"/>
        <w:numPr>
          <w:ilvl w:val="0"/>
          <w:numId w:val="17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يجوز للإدارة المختصة أن تمنح مقدم الطلب مهلة لا تجاوز (90) تسعين يوماً من تاريخ تقديم الطلب أو من تاريخ إخطاره باستيفاء المستندات اللازمة بحسب الأحوال، ويعد الطلب كأن لم يكن إذا انقضت المهلة دون استيفاء المطلوب.</w:t>
      </w:r>
    </w:p>
    <w:p w14:paraId="3625C64B" w14:textId="77777777" w:rsidR="00BD63EB" w:rsidRPr="005B7CFE" w:rsidRDefault="00BD63EB" w:rsidP="005B7CFE">
      <w:pPr>
        <w:spacing w:line="276" w:lineRule="auto"/>
        <w:rPr>
          <w:rFonts w:ascii="Sakkal Majalla" w:hAnsi="Sakkal Majalla" w:cs="Sakkal Majalla"/>
          <w:b/>
          <w:bCs/>
          <w:color w:val="000000" w:themeColor="text1"/>
          <w:sz w:val="30"/>
          <w:szCs w:val="30"/>
          <w:rtl/>
        </w:rPr>
      </w:pPr>
    </w:p>
    <w:p w14:paraId="62350B9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(47)</w:t>
      </w:r>
    </w:p>
    <w:p w14:paraId="280B036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 xml:space="preserve">مدة القيد في سجل المندوبين وإجراءات تقديم طلب تجديد القيد فيه </w:t>
      </w:r>
    </w:p>
    <w:p w14:paraId="498EC5A2" w14:textId="77777777" w:rsidR="00BD63EB" w:rsidRPr="005B7CFE" w:rsidRDefault="00BD63EB">
      <w:pPr>
        <w:pStyle w:val="ListParagraph"/>
        <w:numPr>
          <w:ilvl w:val="0"/>
          <w:numId w:val="175"/>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يكون القيد في سجل المندوبين لمدة (3) ثلاث سنوات قابلة للتجديد لمدد مماثلة.</w:t>
      </w:r>
    </w:p>
    <w:p w14:paraId="0540C6AD" w14:textId="77777777" w:rsidR="00BD63EB" w:rsidRPr="005B7CFE" w:rsidRDefault="00BD63EB">
      <w:pPr>
        <w:pStyle w:val="ListParagraph"/>
        <w:numPr>
          <w:ilvl w:val="0"/>
          <w:numId w:val="175"/>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يقدم طلب تجديد القيد في سجل المندوبين قبل (30) ثلاثين يوماً من انتهاء مدة القيد إلى الإدارة المختصة، وذلك وفق النموذج والإجراءات المعتمدة لديها، وتقوم الإدارة بعرض الطلب على اللجنة.</w:t>
      </w:r>
    </w:p>
    <w:p w14:paraId="211280C3" w14:textId="77777777" w:rsidR="00BD63EB" w:rsidRPr="005B7CFE" w:rsidRDefault="00BD63EB">
      <w:pPr>
        <w:pStyle w:val="ListParagraph"/>
        <w:numPr>
          <w:ilvl w:val="0"/>
          <w:numId w:val="175"/>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يُشترط لتجديد القيد استمرار توفر الشروط المبينة في المادة (45) من هذا</w:t>
      </w:r>
      <w:r w:rsidRPr="005B7CFE">
        <w:rPr>
          <w:rFonts w:ascii="Sakkal Majalla" w:hAnsi="Sakkal Majalla" w:cs="Sakkal Majalla"/>
          <w:b/>
          <w:bCs/>
          <w:color w:val="000000" w:themeColor="text1"/>
          <w:sz w:val="30"/>
          <w:szCs w:val="30"/>
          <w:rtl/>
        </w:rPr>
        <w:t xml:space="preserve"> </w:t>
      </w:r>
      <w:r w:rsidRPr="005B7CFE">
        <w:rPr>
          <w:rFonts w:ascii="Sakkal Majalla" w:hAnsi="Sakkal Majalla" w:cs="Sakkal Majalla"/>
          <w:color w:val="000000" w:themeColor="text1"/>
          <w:sz w:val="30"/>
          <w:szCs w:val="30"/>
          <w:rtl/>
        </w:rPr>
        <w:t>القرار</w:t>
      </w:r>
      <w:r w:rsidRPr="005B7CFE">
        <w:rPr>
          <w:rFonts w:ascii="Sakkal Majalla" w:hAnsi="Sakkal Majalla" w:cs="Sakkal Majalla"/>
          <w:b/>
          <w:bCs/>
          <w:color w:val="000000" w:themeColor="text1"/>
          <w:sz w:val="30"/>
          <w:szCs w:val="30"/>
          <w:rtl/>
        </w:rPr>
        <w:t>،</w:t>
      </w:r>
      <w:r w:rsidRPr="005B7CFE">
        <w:rPr>
          <w:rFonts w:ascii="Sakkal Majalla" w:hAnsi="Sakkal Majalla" w:cs="Sakkal Majalla"/>
          <w:color w:val="000000" w:themeColor="text1"/>
          <w:sz w:val="30"/>
          <w:szCs w:val="30"/>
          <w:rtl/>
        </w:rPr>
        <w:t xml:space="preserve"> في طالب التجديد.</w:t>
      </w:r>
    </w:p>
    <w:p w14:paraId="5DE28F3B" w14:textId="77777777" w:rsidR="00BD63EB" w:rsidRPr="005B7CFE" w:rsidRDefault="00BD63EB">
      <w:pPr>
        <w:pStyle w:val="ListParagraph"/>
        <w:numPr>
          <w:ilvl w:val="0"/>
          <w:numId w:val="175"/>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تتولى اللجنة فحص الطلب، وطلب استيفاء أي مستندات تراها لازمة، وتبت في الطلب في موعد أقصاه (30) ثلاثين يوماً من تاريخ تقديمه مستوفياً</w:t>
      </w:r>
      <w:r w:rsidRPr="005B7CFE">
        <w:rPr>
          <w:rFonts w:ascii="Sakkal Majalla" w:hAnsi="Sakkal Majalla" w:cs="Sakkal Majalla"/>
          <w:b/>
          <w:bCs/>
          <w:color w:val="000000" w:themeColor="text1"/>
          <w:sz w:val="30"/>
          <w:szCs w:val="30"/>
          <w:rtl/>
        </w:rPr>
        <w:t>،</w:t>
      </w:r>
      <w:r w:rsidRPr="005B7CFE">
        <w:rPr>
          <w:rFonts w:ascii="Sakkal Majalla" w:hAnsi="Sakkal Majalla" w:cs="Sakkal Majalla"/>
          <w:color w:val="000000" w:themeColor="text1"/>
          <w:sz w:val="30"/>
          <w:szCs w:val="30"/>
          <w:rtl/>
        </w:rPr>
        <w:t xml:space="preserve"> وفي جميع الأحوال يكون قرار اللجنة إما بقبول تجديد القيد أو رفضه، ويعد انقضاء المدة دون رد بمثابة رفض الطلب.</w:t>
      </w:r>
    </w:p>
    <w:p w14:paraId="579DB4D5" w14:textId="77777777" w:rsidR="00BD63EB" w:rsidRPr="005B7CFE" w:rsidRDefault="00BD63EB">
      <w:pPr>
        <w:pStyle w:val="ListParagraph"/>
        <w:numPr>
          <w:ilvl w:val="0"/>
          <w:numId w:val="175"/>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يتم تجديد القيد بعد سداد الرسوم المقررة.</w:t>
      </w:r>
    </w:p>
    <w:p w14:paraId="582F2685" w14:textId="77777777" w:rsidR="00BD63EB" w:rsidRPr="005B7CFE" w:rsidRDefault="00BD63EB">
      <w:pPr>
        <w:pStyle w:val="ListParagraph"/>
        <w:numPr>
          <w:ilvl w:val="0"/>
          <w:numId w:val="175"/>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يترتب على عدم التجديد في المواعيد المقررة إلغاء القيد.</w:t>
      </w:r>
    </w:p>
    <w:p w14:paraId="23E59FAC" w14:textId="77777777" w:rsidR="00BD63EB" w:rsidRDefault="00BD63EB" w:rsidP="00BD63EB">
      <w:pPr>
        <w:spacing w:line="276" w:lineRule="auto"/>
        <w:jc w:val="center"/>
        <w:rPr>
          <w:rFonts w:ascii="Sakkal Majalla" w:hAnsi="Sakkal Majalla" w:cs="Sakkal Majalla"/>
          <w:b/>
          <w:bCs/>
          <w:color w:val="000000" w:themeColor="text1"/>
          <w:sz w:val="30"/>
          <w:szCs w:val="30"/>
          <w:rtl/>
          <w:lang w:val="ar-SA"/>
        </w:rPr>
      </w:pPr>
    </w:p>
    <w:p w14:paraId="70F61D69" w14:textId="77777777" w:rsidR="00C525BA" w:rsidRDefault="00C525BA" w:rsidP="00BD63EB">
      <w:pPr>
        <w:spacing w:line="276" w:lineRule="auto"/>
        <w:jc w:val="center"/>
        <w:rPr>
          <w:rFonts w:ascii="Sakkal Majalla" w:hAnsi="Sakkal Majalla" w:cs="Sakkal Majalla"/>
          <w:b/>
          <w:bCs/>
          <w:color w:val="000000" w:themeColor="text1"/>
          <w:sz w:val="30"/>
          <w:szCs w:val="30"/>
          <w:rtl/>
          <w:lang w:val="ar-SA"/>
        </w:rPr>
      </w:pPr>
    </w:p>
    <w:p w14:paraId="3C5B0438" w14:textId="77777777" w:rsidR="00C525BA" w:rsidRPr="005B7CFE" w:rsidRDefault="00C525BA" w:rsidP="00BD63EB">
      <w:pPr>
        <w:spacing w:line="276" w:lineRule="auto"/>
        <w:jc w:val="center"/>
        <w:rPr>
          <w:rFonts w:ascii="Sakkal Majalla" w:hAnsi="Sakkal Majalla" w:cs="Sakkal Majalla"/>
          <w:b/>
          <w:bCs/>
          <w:color w:val="000000" w:themeColor="text1"/>
          <w:sz w:val="30"/>
          <w:szCs w:val="30"/>
          <w:rtl/>
          <w:lang w:val="ar-SA"/>
        </w:rPr>
      </w:pPr>
    </w:p>
    <w:p w14:paraId="3B2B5DC8"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(48)</w:t>
      </w:r>
    </w:p>
    <w:p w14:paraId="09B98266"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التزام الباحثين والمستشارين القانونين والمندوبين بالسرية</w:t>
      </w:r>
    </w:p>
    <w:p w14:paraId="2CCC3422" w14:textId="77777777" w:rsidR="00BD63EB" w:rsidRPr="005B7CFE" w:rsidRDefault="00BD63EB" w:rsidP="00BD63EB">
      <w:pPr>
        <w:spacing w:line="276" w:lineRule="auto"/>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يلتزم كل من الباحث القانوني والمستشار القانوني والمندوب بعدم إفشاء سر أؤتمن عليه سواء شفهياً أو كتابياً أو عن طريق البريد الإلكتروني، أو وسائل التقنية، أو أي وسيلة أخرى، أو علم به عن طريق مهنته وفي سياق تقديم المشورة القانونية للعميل ما لم يكن الإفضاء به من شأنه منع ارتكاب جريمة ماسة بحياة الإنسان أو سلامته أو من شأنها أن تلحق ضرراً جسيماً بالأموال، أو كان ذلك واجباً عليه بمقتضى القوانين السارية في الدولة والإمارة</w:t>
      </w:r>
      <w:r w:rsidRPr="005B7CFE">
        <w:rPr>
          <w:rFonts w:ascii="Sakkal Majalla" w:hAnsi="Sakkal Majalla" w:cs="Sakkal Majalla"/>
          <w:b/>
          <w:bCs/>
          <w:color w:val="000000" w:themeColor="text1"/>
          <w:sz w:val="30"/>
          <w:szCs w:val="30"/>
          <w:rtl/>
          <w:lang w:val="ar-SA"/>
        </w:rPr>
        <w:t>.</w:t>
      </w:r>
    </w:p>
    <w:p w14:paraId="7D7119FA" w14:textId="77777777" w:rsidR="00876A3D" w:rsidRDefault="00876A3D" w:rsidP="00BD63EB">
      <w:pPr>
        <w:spacing w:line="276" w:lineRule="auto"/>
        <w:jc w:val="center"/>
        <w:rPr>
          <w:rFonts w:ascii="Sakkal Majalla" w:hAnsi="Sakkal Majalla" w:cs="Sakkal Majalla"/>
          <w:b/>
          <w:bCs/>
          <w:color w:val="000000" w:themeColor="text1"/>
          <w:sz w:val="30"/>
          <w:szCs w:val="30"/>
          <w:rtl/>
          <w:lang w:val="ar-SA"/>
        </w:rPr>
      </w:pPr>
    </w:p>
    <w:p w14:paraId="55188927" w14:textId="1D84745F"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الفصل الثامن</w:t>
      </w:r>
    </w:p>
    <w:p w14:paraId="295285C5"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 xml:space="preserve">تنظيم مكاتب وشركات المحاماة والاستشارات القانونية </w:t>
      </w:r>
    </w:p>
    <w:p w14:paraId="5DE29FEB"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(49)</w:t>
      </w:r>
    </w:p>
    <w:p w14:paraId="5A1DF3E7"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ممارسة مهنة المحاماة</w:t>
      </w:r>
    </w:p>
    <w:p w14:paraId="4A22D695"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للمحامي المواطن ممارسة المهنة في أي من الصور الآتية:</w:t>
      </w:r>
    </w:p>
    <w:p w14:paraId="358F0106" w14:textId="77777777" w:rsidR="00BD63EB" w:rsidRPr="005B7CFE" w:rsidRDefault="00BD63EB">
      <w:pPr>
        <w:pStyle w:val="ListParagraph"/>
        <w:numPr>
          <w:ilvl w:val="0"/>
          <w:numId w:val="176"/>
        </w:numPr>
        <w:pBdr>
          <w:top w:val="nil"/>
          <w:left w:val="nil"/>
          <w:bottom w:val="nil"/>
          <w:right w:val="nil"/>
          <w:between w:val="nil"/>
          <w:bar w:val="nil"/>
        </w:pBdr>
        <w:spacing w:line="276" w:lineRule="auto"/>
        <w:ind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منفرداً من خلال مكتبه الخاص أو بالمشاركة مع غيره من المحامين المقيدين في جدول المحامين المشتغلين.</w:t>
      </w:r>
    </w:p>
    <w:p w14:paraId="4A27166D" w14:textId="77777777" w:rsidR="00BD63EB" w:rsidRPr="005B7CFE" w:rsidRDefault="00BD63EB">
      <w:pPr>
        <w:pStyle w:val="ListParagraph"/>
        <w:numPr>
          <w:ilvl w:val="0"/>
          <w:numId w:val="176"/>
        </w:numPr>
        <w:pBdr>
          <w:top w:val="nil"/>
          <w:left w:val="nil"/>
          <w:bottom w:val="nil"/>
          <w:right w:val="nil"/>
          <w:between w:val="nil"/>
          <w:bar w:val="nil"/>
        </w:pBdr>
        <w:spacing w:line="276" w:lineRule="auto"/>
        <w:ind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بالشراكة مع مكاتب محاماة دولية، في إطار شركة مهنية للمحاماة وفقا للضوابط الواردة في المادة (64) من أحكام هذا القرار.  </w:t>
      </w:r>
    </w:p>
    <w:p w14:paraId="589425DE" w14:textId="77777777" w:rsidR="00BD63EB" w:rsidRPr="005B7CFE" w:rsidRDefault="00BD63EB">
      <w:pPr>
        <w:pStyle w:val="ListParagraph"/>
        <w:numPr>
          <w:ilvl w:val="0"/>
          <w:numId w:val="176"/>
        </w:numPr>
        <w:pBdr>
          <w:top w:val="nil"/>
          <w:left w:val="nil"/>
          <w:bottom w:val="nil"/>
          <w:right w:val="nil"/>
          <w:between w:val="nil"/>
          <w:bar w:val="nil"/>
        </w:pBdr>
        <w:spacing w:line="276" w:lineRule="auto"/>
        <w:ind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من خلال فرع لمكتب محاماة أجنبي مرخص في الدولة.</w:t>
      </w:r>
    </w:p>
    <w:p w14:paraId="467DA06C" w14:textId="77777777" w:rsidR="00BD63EB" w:rsidRPr="005B7CFE" w:rsidRDefault="00BD63EB">
      <w:pPr>
        <w:pStyle w:val="ListParagraph"/>
        <w:numPr>
          <w:ilvl w:val="0"/>
          <w:numId w:val="176"/>
        </w:numPr>
        <w:pBdr>
          <w:top w:val="nil"/>
          <w:left w:val="nil"/>
          <w:bottom w:val="nil"/>
          <w:right w:val="nil"/>
          <w:between w:val="nil"/>
          <w:bar w:val="nil"/>
        </w:pBdr>
        <w:spacing w:line="276" w:lineRule="auto"/>
        <w:ind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بموجب عقد عمل لدى مكتب أو شركة محاماة مرخص وفق أحكام المرسوم بقانون وهذا القرار.</w:t>
      </w:r>
    </w:p>
    <w:p w14:paraId="5C8022DA" w14:textId="77777777" w:rsidR="00BD63EB" w:rsidRPr="005B7CFE" w:rsidRDefault="00BD63EB" w:rsidP="00BD63EB">
      <w:pPr>
        <w:spacing w:line="276" w:lineRule="auto"/>
        <w:rPr>
          <w:rFonts w:ascii="Sakkal Majalla" w:hAnsi="Sakkal Majalla" w:cs="Sakkal Majalla"/>
          <w:b/>
          <w:bCs/>
          <w:color w:val="000000" w:themeColor="text1"/>
          <w:sz w:val="30"/>
          <w:szCs w:val="30"/>
          <w:rtl/>
          <w:lang w:val="ar-SA"/>
        </w:rPr>
      </w:pPr>
    </w:p>
    <w:p w14:paraId="3AC5FA4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(50)</w:t>
      </w:r>
    </w:p>
    <w:p w14:paraId="58207ED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ممارسة مهنة الاستشارات القانونية</w:t>
      </w:r>
    </w:p>
    <w:p w14:paraId="71AFE024"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للمستشار القانوني المواطن ممارسة مهنة الاستشارات القانونية في أي من الصور الآتية:</w:t>
      </w:r>
    </w:p>
    <w:p w14:paraId="0336A896" w14:textId="77777777" w:rsidR="00BD63EB" w:rsidRPr="005B7CFE" w:rsidRDefault="00BD63EB">
      <w:pPr>
        <w:pStyle w:val="ListParagraph"/>
        <w:numPr>
          <w:ilvl w:val="0"/>
          <w:numId w:val="17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منفرداً من خلال مكتبه الخاص.</w:t>
      </w:r>
    </w:p>
    <w:p w14:paraId="62EE3E5C" w14:textId="77777777" w:rsidR="00BD63EB" w:rsidRPr="005B7CFE" w:rsidRDefault="00BD63EB">
      <w:pPr>
        <w:pStyle w:val="ListParagraph"/>
        <w:numPr>
          <w:ilvl w:val="0"/>
          <w:numId w:val="17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 xml:space="preserve">بالمشاركة مع غيره من المستشارين القانونيين المقيدين في سجلات المستشارين القانونيين </w:t>
      </w:r>
      <w:r w:rsidRPr="005B7CFE">
        <w:rPr>
          <w:rFonts w:ascii="Sakkal Majalla" w:hAnsi="Sakkal Majalla" w:cs="Sakkal Majalla"/>
          <w:color w:val="000000" w:themeColor="text1"/>
          <w:sz w:val="30"/>
          <w:szCs w:val="30"/>
          <w:u w:color="FF0000"/>
          <w:rtl/>
        </w:rPr>
        <w:t>بدائرة القضاء،</w:t>
      </w:r>
      <w:r w:rsidRPr="005B7CFE">
        <w:rPr>
          <w:rFonts w:ascii="Sakkal Majalla" w:hAnsi="Sakkal Majalla" w:cs="Sakkal Majalla"/>
          <w:color w:val="000000" w:themeColor="text1"/>
          <w:sz w:val="30"/>
          <w:szCs w:val="30"/>
          <w:rtl/>
        </w:rPr>
        <w:t xml:space="preserve"> في إطار شركة مهنية للاستشارات القانونية، وفقاً للضوابط الواردة في المادة (64) من أحكام هذا القرار. </w:t>
      </w:r>
    </w:p>
    <w:p w14:paraId="68DB2E48" w14:textId="77777777" w:rsidR="00BD63EB" w:rsidRPr="005B7CFE" w:rsidRDefault="00BD63EB">
      <w:pPr>
        <w:pStyle w:val="ListParagraph"/>
        <w:numPr>
          <w:ilvl w:val="0"/>
          <w:numId w:val="17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من خلال فرع لمكتب استشارات قانونية أجنبي مرخص في الدولة.</w:t>
      </w:r>
    </w:p>
    <w:p w14:paraId="3B8B6F5A" w14:textId="77777777" w:rsidR="00BD63EB" w:rsidRPr="005B7CFE" w:rsidRDefault="00BD63EB">
      <w:pPr>
        <w:pStyle w:val="ListParagraph"/>
        <w:numPr>
          <w:ilvl w:val="0"/>
          <w:numId w:val="17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بموجب عقد عمل لدى مكتب أو شركة استشارات قانونية مرخص وفق أحكام المرسوم بقانون وهذا القرار.</w:t>
      </w:r>
    </w:p>
    <w:p w14:paraId="6F3B987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5C545BED"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(51)</w:t>
      </w:r>
    </w:p>
    <w:p w14:paraId="2B577F85"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ضوابط ممارسة أعمال المهنة</w:t>
      </w:r>
    </w:p>
    <w:p w14:paraId="56C3E4C9"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يجب على كل محام أو مستشار قانوني أن يتخذ له مكتباً مرخصاً لمباشرة أعمال المهنة وفق الضوابط الآتية:</w:t>
      </w:r>
    </w:p>
    <w:p w14:paraId="342CDA32" w14:textId="77777777" w:rsidR="00BD63EB" w:rsidRPr="005B7CFE" w:rsidRDefault="00BD63EB">
      <w:pPr>
        <w:pStyle w:val="ListParagraph"/>
        <w:numPr>
          <w:ilvl w:val="0"/>
          <w:numId w:val="178"/>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مكتباً كفيلاً بالمحافظة على أسرار الموكل.</w:t>
      </w:r>
    </w:p>
    <w:p w14:paraId="37BB8E93" w14:textId="77777777" w:rsidR="00BD63EB" w:rsidRPr="005B7CFE" w:rsidRDefault="00BD63EB">
      <w:pPr>
        <w:pStyle w:val="ListParagraph"/>
        <w:numPr>
          <w:ilvl w:val="0"/>
          <w:numId w:val="178"/>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المكتب مخصص لمزاولة أعمال المحاماة أو الاستشارات القانونية دون غيرها، وذلك مع عدم الإخلال بجواز الجمع بين مهنتي المحاماة والكاتب العدل الخاص وفق التشريعات السارية.</w:t>
      </w:r>
    </w:p>
    <w:p w14:paraId="31597226" w14:textId="77777777" w:rsidR="00BD63EB" w:rsidRPr="005B7CFE" w:rsidRDefault="00BD63EB">
      <w:pPr>
        <w:pStyle w:val="ListParagraph"/>
        <w:numPr>
          <w:ilvl w:val="0"/>
          <w:numId w:val="178"/>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المكتب مناسباً لاستقبال المراجعين والموكلين، ويحظر أن يكون المكتب جزءاً من منزل معد للسكن.</w:t>
      </w:r>
    </w:p>
    <w:p w14:paraId="4F7CDFFD"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44CB5DEE" w14:textId="77777777" w:rsidR="00E03514" w:rsidRDefault="00E03514" w:rsidP="00BD63EB">
      <w:pPr>
        <w:spacing w:line="276" w:lineRule="auto"/>
        <w:jc w:val="center"/>
        <w:rPr>
          <w:rFonts w:ascii="Sakkal Majalla" w:hAnsi="Sakkal Majalla" w:cs="Sakkal Majalla"/>
          <w:b/>
          <w:bCs/>
          <w:color w:val="000000" w:themeColor="text1"/>
          <w:sz w:val="30"/>
          <w:szCs w:val="30"/>
          <w:rtl/>
          <w:lang w:val="ar-SA"/>
        </w:rPr>
      </w:pPr>
    </w:p>
    <w:p w14:paraId="04A9D1FE" w14:textId="3EA115BA"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(52)</w:t>
      </w:r>
    </w:p>
    <w:p w14:paraId="01E9B207"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سجل مكاتب المحاماة والاستشارات القانونية</w:t>
      </w:r>
    </w:p>
    <w:p w14:paraId="7D5F6538"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ينشئ في الإدارة المختصة سجلاً لقيد مكاتب المحاماة والاستشارات القانونية المرخصة في ال</w:t>
      </w:r>
      <w:r w:rsidRPr="005B7CFE">
        <w:rPr>
          <w:rFonts w:ascii="Sakkal Majalla" w:hAnsi="Sakkal Majalla" w:cs="Sakkal Majalla"/>
          <w:color w:val="000000" w:themeColor="text1"/>
          <w:sz w:val="30"/>
          <w:szCs w:val="30"/>
          <w:u w:color="FF0000"/>
          <w:rtl/>
          <w:lang w:val="ar-SA"/>
        </w:rPr>
        <w:t>إمارة</w:t>
      </w:r>
      <w:r w:rsidRPr="005B7CFE">
        <w:rPr>
          <w:rFonts w:ascii="Sakkal Majalla" w:hAnsi="Sakkal Majalla" w:cs="Sakkal Majalla"/>
          <w:color w:val="000000" w:themeColor="text1"/>
          <w:sz w:val="30"/>
          <w:szCs w:val="30"/>
          <w:rtl/>
          <w:lang w:val="ar-SA"/>
        </w:rPr>
        <w:t>، على أن يتضمن السجل البيانات الآتية:</w:t>
      </w:r>
    </w:p>
    <w:p w14:paraId="4FBB1BC4" w14:textId="77777777" w:rsidR="00BD63EB" w:rsidRPr="005B7CFE" w:rsidRDefault="00BD63EB">
      <w:pPr>
        <w:pStyle w:val="ListParagraph"/>
        <w:numPr>
          <w:ilvl w:val="0"/>
          <w:numId w:val="179"/>
        </w:numPr>
        <w:pBdr>
          <w:top w:val="nil"/>
          <w:left w:val="nil"/>
          <w:bottom w:val="nil"/>
          <w:right w:val="nil"/>
          <w:between w:val="nil"/>
          <w:bar w:val="nil"/>
        </w:pBdr>
        <w:spacing w:line="276" w:lineRule="auto"/>
        <w:ind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الشكل القانوني للمكتب سواء كان مؤسسة فردية أو شركة مهنية أو فرع لمكتب أجنبي.</w:t>
      </w:r>
    </w:p>
    <w:p w14:paraId="582519E0" w14:textId="77777777" w:rsidR="00BD63EB" w:rsidRPr="005B7CFE" w:rsidRDefault="00BD63EB">
      <w:pPr>
        <w:pStyle w:val="ListParagraph"/>
        <w:numPr>
          <w:ilvl w:val="0"/>
          <w:numId w:val="179"/>
        </w:numPr>
        <w:pBdr>
          <w:top w:val="nil"/>
          <w:left w:val="nil"/>
          <w:bottom w:val="nil"/>
          <w:right w:val="nil"/>
          <w:between w:val="nil"/>
          <w:bar w:val="nil"/>
        </w:pBdr>
        <w:spacing w:line="276" w:lineRule="auto"/>
        <w:ind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اسم المكتب وبيانات مالك المكتب، وأسماء الشركاء وبياناتهم -إن وجدوا-.</w:t>
      </w:r>
    </w:p>
    <w:p w14:paraId="225E80E4" w14:textId="77777777" w:rsidR="00BD63EB" w:rsidRPr="005B7CFE" w:rsidRDefault="00BD63EB">
      <w:pPr>
        <w:pStyle w:val="ListParagraph"/>
        <w:numPr>
          <w:ilvl w:val="0"/>
          <w:numId w:val="179"/>
        </w:numPr>
        <w:pBdr>
          <w:top w:val="nil"/>
          <w:left w:val="nil"/>
          <w:bottom w:val="nil"/>
          <w:right w:val="nil"/>
          <w:between w:val="nil"/>
          <w:bar w:val="nil"/>
        </w:pBdr>
        <w:spacing w:line="276" w:lineRule="auto"/>
        <w:ind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بيانات فروع المكتب -إن وجدت-.</w:t>
      </w:r>
    </w:p>
    <w:p w14:paraId="1E836E7E" w14:textId="77777777" w:rsidR="00BD63EB" w:rsidRPr="005B7CFE" w:rsidRDefault="00BD63EB">
      <w:pPr>
        <w:pStyle w:val="ListParagraph"/>
        <w:numPr>
          <w:ilvl w:val="0"/>
          <w:numId w:val="179"/>
        </w:numPr>
        <w:pBdr>
          <w:top w:val="nil"/>
          <w:left w:val="nil"/>
          <w:bottom w:val="nil"/>
          <w:right w:val="nil"/>
          <w:between w:val="nil"/>
          <w:bar w:val="nil"/>
        </w:pBdr>
        <w:spacing w:line="276" w:lineRule="auto"/>
        <w:ind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بيانات الترخيص الصادر للمكتب من الجهة المختصة.</w:t>
      </w:r>
    </w:p>
    <w:p w14:paraId="33328C13" w14:textId="77777777" w:rsidR="00BD63EB" w:rsidRPr="005B7CFE" w:rsidRDefault="00BD63EB">
      <w:pPr>
        <w:pStyle w:val="ListParagraph"/>
        <w:numPr>
          <w:ilvl w:val="0"/>
          <w:numId w:val="179"/>
        </w:numPr>
        <w:pBdr>
          <w:top w:val="nil"/>
          <w:left w:val="nil"/>
          <w:bottom w:val="nil"/>
          <w:right w:val="nil"/>
          <w:between w:val="nil"/>
          <w:bar w:val="nil"/>
        </w:pBdr>
        <w:spacing w:line="276" w:lineRule="auto"/>
        <w:ind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اسم وبيانات مدير المكتب.</w:t>
      </w:r>
    </w:p>
    <w:p w14:paraId="3534868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lastRenderedPageBreak/>
        <w:t>المادة (53)</w:t>
      </w:r>
    </w:p>
    <w:p w14:paraId="3B18AEE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شروط ترخيص مكاتب المحاماة والاستشارات القانونية</w:t>
      </w:r>
    </w:p>
    <w:p w14:paraId="3CFB6615"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يُشترط للحصول على ترخيص لمكاتب المحاماة والاستشارات القانونية ما يأتي:</w:t>
      </w:r>
    </w:p>
    <w:p w14:paraId="1387FF03" w14:textId="77777777" w:rsidR="00BD63EB" w:rsidRPr="005B7CFE" w:rsidRDefault="00BD63EB">
      <w:pPr>
        <w:pStyle w:val="ListParagraph"/>
        <w:numPr>
          <w:ilvl w:val="0"/>
          <w:numId w:val="180"/>
        </w:numPr>
        <w:pBdr>
          <w:top w:val="nil"/>
          <w:left w:val="nil"/>
          <w:bottom w:val="nil"/>
          <w:right w:val="nil"/>
          <w:between w:val="nil"/>
          <w:bar w:val="nil"/>
        </w:pBdr>
        <w:tabs>
          <w:tab w:val="right" w:pos="9064"/>
        </w:tabs>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مقدم طلب الترخيص مقيداً في جدول المحامين المشتغلين أو سجل الباحثين والمستشارين القانونيين المشتغلين بحسب الأحوال.</w:t>
      </w:r>
    </w:p>
    <w:p w14:paraId="634EBF39" w14:textId="77777777" w:rsidR="00BD63EB" w:rsidRPr="005B7CFE" w:rsidRDefault="00BD63EB">
      <w:pPr>
        <w:pStyle w:val="ListParagraph"/>
        <w:numPr>
          <w:ilvl w:val="0"/>
          <w:numId w:val="180"/>
        </w:numPr>
        <w:pBdr>
          <w:top w:val="nil"/>
          <w:left w:val="nil"/>
          <w:bottom w:val="nil"/>
          <w:right w:val="nil"/>
          <w:between w:val="nil"/>
          <w:bar w:val="nil"/>
        </w:pBdr>
        <w:tabs>
          <w:tab w:val="right" w:pos="9064"/>
        </w:tabs>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مقر المكتب ملائماً وفقاً للضوابط الواردة في المرسوم بقانون وهذا القرار.</w:t>
      </w:r>
    </w:p>
    <w:p w14:paraId="5F0AE331" w14:textId="77777777" w:rsidR="00BD63EB" w:rsidRPr="005B7CFE" w:rsidRDefault="00BD63EB">
      <w:pPr>
        <w:pStyle w:val="ListParagraph"/>
        <w:numPr>
          <w:ilvl w:val="0"/>
          <w:numId w:val="180"/>
        </w:numPr>
        <w:pBdr>
          <w:top w:val="nil"/>
          <w:left w:val="nil"/>
          <w:bottom w:val="nil"/>
          <w:right w:val="nil"/>
          <w:between w:val="nil"/>
          <w:bar w:val="nil"/>
        </w:pBdr>
        <w:tabs>
          <w:tab w:val="right" w:pos="9064"/>
        </w:tabs>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المكتب حاصلاً على رخصة مهنية سارية المفعول من الجهة المختصة في الإمارة</w:t>
      </w:r>
      <w:r w:rsidRPr="005B7CFE">
        <w:rPr>
          <w:rFonts w:ascii="Sakkal Majalla" w:hAnsi="Sakkal Majalla" w:cs="Sakkal Majalla"/>
          <w:b/>
          <w:bCs/>
          <w:color w:val="000000" w:themeColor="text1"/>
          <w:sz w:val="30"/>
          <w:szCs w:val="30"/>
          <w:rtl/>
        </w:rPr>
        <w:t>.</w:t>
      </w:r>
    </w:p>
    <w:p w14:paraId="3FBAC7CF" w14:textId="77777777" w:rsidR="00BD63EB" w:rsidRPr="005B7CFE" w:rsidRDefault="00BD63EB">
      <w:pPr>
        <w:pStyle w:val="ListParagraph"/>
        <w:numPr>
          <w:ilvl w:val="0"/>
          <w:numId w:val="180"/>
        </w:numPr>
        <w:pBdr>
          <w:top w:val="nil"/>
          <w:left w:val="nil"/>
          <w:bottom w:val="nil"/>
          <w:right w:val="nil"/>
          <w:between w:val="nil"/>
          <w:bar w:val="nil"/>
        </w:pBdr>
        <w:tabs>
          <w:tab w:val="right" w:pos="9064"/>
        </w:tabs>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تقديم عقد تأمين ساري المفعول طيلة مدة الترخيص ضد المسؤولية عن الأخطاء المهنية، صادر عن إحدى شركات التأمين المرخصة في الدولة، على أن يحدد مبلغ التغطية السنوية بموجب هذا العقد وفقاً للضوابط التي يصدر بها</w:t>
      </w:r>
      <w:r w:rsidRPr="005B7CFE">
        <w:rPr>
          <w:rFonts w:ascii="Sakkal Majalla" w:hAnsi="Sakkal Majalla" w:cs="Sakkal Majalla"/>
          <w:b/>
          <w:bCs/>
          <w:color w:val="000000" w:themeColor="text1"/>
          <w:sz w:val="30"/>
          <w:szCs w:val="30"/>
          <w:rtl/>
        </w:rPr>
        <w:t xml:space="preserve"> </w:t>
      </w:r>
      <w:r w:rsidRPr="005B7CFE">
        <w:rPr>
          <w:rFonts w:ascii="Sakkal Majalla" w:hAnsi="Sakkal Majalla" w:cs="Sakkal Majalla"/>
          <w:color w:val="000000" w:themeColor="text1"/>
          <w:sz w:val="30"/>
          <w:szCs w:val="30"/>
          <w:rtl/>
        </w:rPr>
        <w:t>قرار من رئيس مجلس القضاء.</w:t>
      </w:r>
    </w:p>
    <w:p w14:paraId="7B903772" w14:textId="77777777" w:rsidR="00BD63EB" w:rsidRPr="005B7CFE" w:rsidRDefault="00BD63EB">
      <w:pPr>
        <w:pStyle w:val="ListParagraph"/>
        <w:numPr>
          <w:ilvl w:val="0"/>
          <w:numId w:val="180"/>
        </w:numPr>
        <w:pBdr>
          <w:top w:val="nil"/>
          <w:left w:val="nil"/>
          <w:bottom w:val="nil"/>
          <w:right w:val="nil"/>
          <w:between w:val="nil"/>
          <w:bar w:val="nil"/>
        </w:pBdr>
        <w:tabs>
          <w:tab w:val="right" w:pos="9064"/>
        </w:tabs>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سداد الرسم المقرر للترخيص.</w:t>
      </w:r>
    </w:p>
    <w:p w14:paraId="66AC1C27" w14:textId="77777777" w:rsidR="00BD63EB" w:rsidRPr="005B7CFE" w:rsidRDefault="00BD63EB" w:rsidP="00BD63EB">
      <w:pPr>
        <w:spacing w:line="276" w:lineRule="auto"/>
        <w:rPr>
          <w:rFonts w:ascii="Sakkal Majalla" w:hAnsi="Sakkal Majalla" w:cs="Sakkal Majalla"/>
          <w:b/>
          <w:bCs/>
          <w:color w:val="000000" w:themeColor="text1"/>
          <w:sz w:val="30"/>
          <w:szCs w:val="30"/>
          <w:rtl/>
          <w:lang w:val="ar-SA"/>
        </w:rPr>
      </w:pPr>
    </w:p>
    <w:p w14:paraId="73C0FB3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(54)</w:t>
      </w:r>
    </w:p>
    <w:p w14:paraId="4D72D1F6" w14:textId="77777777" w:rsidR="00BD63EB" w:rsidRPr="005B7CFE" w:rsidRDefault="00BD63EB" w:rsidP="00BD63EB">
      <w:pPr>
        <w:spacing w:line="276" w:lineRule="auto"/>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شروط وإجراءات ترخيص فروع مكاتب المحاماة والاستشارات القانونية</w:t>
      </w:r>
    </w:p>
    <w:p w14:paraId="48EDA7CD" w14:textId="77777777" w:rsidR="00BD63EB" w:rsidRPr="005B7CFE" w:rsidRDefault="00BD63EB">
      <w:pPr>
        <w:pStyle w:val="ListParagraph"/>
        <w:numPr>
          <w:ilvl w:val="0"/>
          <w:numId w:val="181"/>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يجوز لمكاتب المحاماة والاستشارات القانونية أن تفتح لها فروعاً داخل الإمارة،</w:t>
      </w:r>
      <w:r w:rsidRPr="005B7CFE">
        <w:rPr>
          <w:rFonts w:ascii="Sakkal Majalla" w:hAnsi="Sakkal Majalla" w:cs="Sakkal Majalla"/>
          <w:color w:val="000000" w:themeColor="text1"/>
          <w:sz w:val="30"/>
          <w:szCs w:val="30"/>
          <w:rtl/>
          <w:lang w:bidi="ar-AE"/>
        </w:rPr>
        <w:t xml:space="preserve"> وبما لا يجاوز فرعا واحدا </w:t>
      </w:r>
      <w:r w:rsidRPr="005B7CFE">
        <w:rPr>
          <w:rFonts w:ascii="Sakkal Majalla" w:hAnsi="Sakkal Majalla" w:cs="Sakkal Majalla"/>
          <w:color w:val="000000" w:themeColor="text1"/>
          <w:sz w:val="30"/>
          <w:szCs w:val="30"/>
          <w:rtl/>
        </w:rPr>
        <w:t xml:space="preserve">وفق الشروط التالية: </w:t>
      </w:r>
    </w:p>
    <w:p w14:paraId="604B50B7" w14:textId="77777777" w:rsidR="00BD63EB" w:rsidRPr="005B7CFE" w:rsidRDefault="00BD63EB">
      <w:pPr>
        <w:pStyle w:val="ListParagraph"/>
        <w:numPr>
          <w:ilvl w:val="0"/>
          <w:numId w:val="182"/>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الحصول على موافقة اللجنة لفتح الفرع.</w:t>
      </w:r>
    </w:p>
    <w:p w14:paraId="4464763D" w14:textId="77777777" w:rsidR="00BD63EB" w:rsidRPr="005B7CFE" w:rsidRDefault="00BD63EB">
      <w:pPr>
        <w:pStyle w:val="ListParagraph"/>
        <w:numPr>
          <w:ilvl w:val="0"/>
          <w:numId w:val="182"/>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الشكل القانوني لفرع المكتب مطابق للشكل القانوني للمكتب الذي يتبعه.</w:t>
      </w:r>
    </w:p>
    <w:p w14:paraId="5D18E25E" w14:textId="77777777" w:rsidR="00BD63EB" w:rsidRPr="005B7CFE" w:rsidRDefault="00BD63EB">
      <w:pPr>
        <w:pStyle w:val="ListParagraph"/>
        <w:numPr>
          <w:ilvl w:val="0"/>
          <w:numId w:val="182"/>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لا يجوز فتح أكثر من فرع واحد في الإمارة مع استثناء جواز فتح فرع آخر في المدن الأخرى التابعة للإمارة وذلك بشرط موافقة الإدارة المختصة بالدائرة. </w:t>
      </w:r>
    </w:p>
    <w:p w14:paraId="1EB112AE" w14:textId="77777777" w:rsidR="00BD63EB" w:rsidRPr="005B7CFE" w:rsidRDefault="00BD63EB">
      <w:pPr>
        <w:pStyle w:val="ListParagraph"/>
        <w:numPr>
          <w:ilvl w:val="0"/>
          <w:numId w:val="182"/>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يجب أن يكون في كل فرع محام أو مستشار قانوني مقيد في جدول المحامين المشتغلين أو سجلات المستشارين القانونيين المشتغلين على الأقل.</w:t>
      </w:r>
    </w:p>
    <w:p w14:paraId="0A267195" w14:textId="77777777" w:rsidR="00BD63EB" w:rsidRPr="005B7CFE" w:rsidRDefault="00BD63EB">
      <w:pPr>
        <w:pStyle w:val="ListParagraph"/>
        <w:numPr>
          <w:ilvl w:val="0"/>
          <w:numId w:val="182"/>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مقر الفرع ملائماً وفقاً للضوابط الواردة في المرسوم بقانون وهذا القرار.</w:t>
      </w:r>
    </w:p>
    <w:p w14:paraId="7FE028D5" w14:textId="77777777" w:rsidR="00BD63EB" w:rsidRPr="005B7CFE" w:rsidRDefault="00BD63EB">
      <w:pPr>
        <w:pStyle w:val="ListParagraph"/>
        <w:numPr>
          <w:ilvl w:val="0"/>
          <w:numId w:val="182"/>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الفرع حاصلاً على رخصة مهنية سارية المفعول من الجهة المختصة بالإمارة.</w:t>
      </w:r>
    </w:p>
    <w:p w14:paraId="558B6D10" w14:textId="77777777" w:rsidR="00BD63EB" w:rsidRPr="005B7CFE" w:rsidRDefault="00BD63EB">
      <w:pPr>
        <w:pStyle w:val="ListParagraph"/>
        <w:numPr>
          <w:ilvl w:val="0"/>
          <w:numId w:val="181"/>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تسري على إجراءات ترخيص الفرع أحكام المادتين (55) و(56) من هذا القرار.</w:t>
      </w:r>
    </w:p>
    <w:p w14:paraId="60E3D80D" w14:textId="77777777" w:rsidR="00BD63EB" w:rsidRPr="005B7CFE" w:rsidRDefault="00BD63EB">
      <w:pPr>
        <w:pStyle w:val="ListParagraph"/>
        <w:numPr>
          <w:ilvl w:val="0"/>
          <w:numId w:val="181"/>
        </w:numPr>
        <w:pBdr>
          <w:top w:val="nil"/>
          <w:left w:val="nil"/>
          <w:bottom w:val="nil"/>
          <w:right w:val="nil"/>
          <w:between w:val="nil"/>
          <w:bar w:val="nil"/>
        </w:pBdr>
        <w:spacing w:line="276" w:lineRule="auto"/>
        <w:ind w:right="72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تطبق على فرع المكتب الرسوم المطبقة على المكتب الذي يتبعه.</w:t>
      </w:r>
    </w:p>
    <w:p w14:paraId="1FE4516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1512A3D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(55)</w:t>
      </w:r>
    </w:p>
    <w:p w14:paraId="07256D3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إجراءات ترخيص مكاتب المحاماة أو الاستشارات القانونية</w:t>
      </w:r>
    </w:p>
    <w:p w14:paraId="41DCA516"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يصدر الترخيص لمكاتب المحاماة أو الاستشارات القانونية بقرار من اللجنة وفقاً للإجراءات الآتية:</w:t>
      </w:r>
    </w:p>
    <w:p w14:paraId="48B6145C" w14:textId="77777777" w:rsidR="00BD63EB" w:rsidRPr="005B7CFE" w:rsidRDefault="00BD63EB">
      <w:pPr>
        <w:pStyle w:val="ListParagraph"/>
        <w:numPr>
          <w:ilvl w:val="0"/>
          <w:numId w:val="183"/>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يقدم طلب الترخيص إلى الإدارة المختصة وفقاً للنموذج المعد لذلك، مرفقاً به البيانات والمستندات المبينة في النموذج. </w:t>
      </w:r>
    </w:p>
    <w:p w14:paraId="0C37DF52" w14:textId="77777777" w:rsidR="00BD63EB" w:rsidRPr="005B7CFE" w:rsidRDefault="00BD63EB">
      <w:pPr>
        <w:pStyle w:val="ListParagraph"/>
        <w:numPr>
          <w:ilvl w:val="0"/>
          <w:numId w:val="183"/>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تقوم الإدارة المختصة بتسجيل طلب الترخيص في السجل المعد لذلك، ويعطى مقدم الطلب إشعاراً بتقديم طلبه.</w:t>
      </w:r>
    </w:p>
    <w:p w14:paraId="567F14B8" w14:textId="77777777" w:rsidR="00BD63EB" w:rsidRPr="005B7CFE" w:rsidRDefault="00BD63EB">
      <w:pPr>
        <w:pStyle w:val="ListParagraph"/>
        <w:numPr>
          <w:ilvl w:val="0"/>
          <w:numId w:val="183"/>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تقوم الإدارة المختصة بالتحقيق من توفر كافة متطلبات الحصول على الترخيص، ويكون للإدارة في سبيل ذلك طلب أي مستندات تراها لازمة.</w:t>
      </w:r>
    </w:p>
    <w:p w14:paraId="644ABF11" w14:textId="77777777" w:rsidR="00BD63EB" w:rsidRPr="005B7CFE" w:rsidRDefault="00BD63EB">
      <w:pPr>
        <w:pStyle w:val="ListParagraph"/>
        <w:numPr>
          <w:ilvl w:val="0"/>
          <w:numId w:val="183"/>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تقوم الإدارة المختصة بإحالة طلب الترخيص إلى اللجنة لتتولى دراسته والبت في منح مقدمه الموافقة المبدئية من عدمه خلال (15) خمسة عشر يوماً من تاريخ إحالة الطلب إلى اللجنة.</w:t>
      </w:r>
    </w:p>
    <w:p w14:paraId="2290E26B" w14:textId="77777777" w:rsidR="00BD63EB" w:rsidRPr="005B7CFE" w:rsidRDefault="00BD63EB">
      <w:pPr>
        <w:pStyle w:val="ListParagraph"/>
        <w:numPr>
          <w:ilvl w:val="0"/>
          <w:numId w:val="183"/>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على مقدم الطلب استكمال إجراءات الترخيص المهني للمكتب لدى الجهة المختصة في الإمارة، خلال مهلة لا تزيد على (90) تسعين يوماً تبدأ من تاريخ منحه الموافقة المبدئية، وللجنة مد تلك المدة إن كان لذلك مقتضى.</w:t>
      </w:r>
    </w:p>
    <w:p w14:paraId="2B4AE449" w14:textId="77777777" w:rsidR="00BD63EB" w:rsidRPr="005B7CFE" w:rsidRDefault="00BD63EB">
      <w:pPr>
        <w:pStyle w:val="ListParagraph"/>
        <w:numPr>
          <w:ilvl w:val="0"/>
          <w:numId w:val="183"/>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في حال الموافقة على طلب الترخيص، يكلف مقدم الطلب بدفع الرسم المقرر.</w:t>
      </w:r>
    </w:p>
    <w:p w14:paraId="73248DF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5C667D6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(56)</w:t>
      </w:r>
    </w:p>
    <w:p w14:paraId="62E6392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مدة ترخيص المكتب وإجراءات تجديد الترخيص</w:t>
      </w:r>
    </w:p>
    <w:p w14:paraId="352A76DD" w14:textId="77777777" w:rsidR="00BD63EB" w:rsidRPr="005B7CFE" w:rsidRDefault="00BD63EB">
      <w:pPr>
        <w:pStyle w:val="ListParagraph"/>
        <w:numPr>
          <w:ilvl w:val="0"/>
          <w:numId w:val="184"/>
        </w:numPr>
        <w:pBdr>
          <w:top w:val="nil"/>
          <w:left w:val="nil"/>
          <w:bottom w:val="nil"/>
          <w:right w:val="nil"/>
          <w:between w:val="nil"/>
          <w:bar w:val="nil"/>
        </w:pBdr>
        <w:tabs>
          <w:tab w:val="right" w:pos="9490"/>
        </w:tabs>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تكون مدة ترخيص المكتب سنة واحدة قابلة للتجديد لمدد مماثلة.</w:t>
      </w:r>
    </w:p>
    <w:p w14:paraId="391EC7E3" w14:textId="77777777" w:rsidR="00BD63EB" w:rsidRPr="005B7CFE" w:rsidRDefault="00BD63EB">
      <w:pPr>
        <w:pStyle w:val="ListParagraph"/>
        <w:numPr>
          <w:ilvl w:val="0"/>
          <w:numId w:val="184"/>
        </w:numPr>
        <w:pBdr>
          <w:top w:val="nil"/>
          <w:left w:val="nil"/>
          <w:bottom w:val="nil"/>
          <w:right w:val="nil"/>
          <w:between w:val="nil"/>
          <w:bar w:val="nil"/>
        </w:pBdr>
        <w:tabs>
          <w:tab w:val="right" w:pos="9490"/>
        </w:tabs>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يجب تقديم طلب تجديد الترخيص قبل انتهائه (30) بثلاثين يوماً على الأقل من انتهاء مدة الترخيص.</w:t>
      </w:r>
    </w:p>
    <w:p w14:paraId="6CE733DE" w14:textId="77777777" w:rsidR="00BD63EB" w:rsidRPr="005B7CFE" w:rsidRDefault="00BD63EB">
      <w:pPr>
        <w:pStyle w:val="ListParagraph"/>
        <w:numPr>
          <w:ilvl w:val="0"/>
          <w:numId w:val="184"/>
        </w:numPr>
        <w:pBdr>
          <w:top w:val="nil"/>
          <w:left w:val="nil"/>
          <w:bottom w:val="nil"/>
          <w:right w:val="nil"/>
          <w:between w:val="nil"/>
          <w:bar w:val="nil"/>
        </w:pBdr>
        <w:tabs>
          <w:tab w:val="right" w:pos="9490"/>
        </w:tabs>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يحظر على المكتب مزاولة أي من أعمال المهنة بعد انتهاء مدة الترخيص.</w:t>
      </w:r>
    </w:p>
    <w:p w14:paraId="7CBDB4C5" w14:textId="77777777" w:rsidR="00BD63EB" w:rsidRPr="005B7CFE" w:rsidRDefault="00BD63EB">
      <w:pPr>
        <w:pStyle w:val="ListParagraph"/>
        <w:numPr>
          <w:ilvl w:val="0"/>
          <w:numId w:val="184"/>
        </w:numPr>
        <w:pBdr>
          <w:top w:val="nil"/>
          <w:left w:val="nil"/>
          <w:bottom w:val="nil"/>
          <w:right w:val="nil"/>
          <w:between w:val="nil"/>
          <w:bar w:val="nil"/>
        </w:pBdr>
        <w:tabs>
          <w:tab w:val="right" w:pos="9490"/>
        </w:tabs>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في حال عدم قيام المكتب بتجديد الترخيص خلال (90) تسعين يوماً من تاريخ انتهائه دون عذر تقبله اللجنة، يتم إلغاء الترخيص وتقوم الإدارة بمخاطبة الجهة المختصة بإصدار الترخيص المهني لإلغاء رخصة المكتب.</w:t>
      </w:r>
    </w:p>
    <w:p w14:paraId="14CCE3C7"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134B06A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(57)</w:t>
      </w:r>
    </w:p>
    <w:p w14:paraId="404B522B"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التوقف المؤقت عن تقديم الخدمات القانونية</w:t>
      </w:r>
    </w:p>
    <w:p w14:paraId="249C0E1F" w14:textId="77777777" w:rsidR="00BD63EB" w:rsidRPr="005B7CFE" w:rsidRDefault="00BD63EB" w:rsidP="00BD63EB">
      <w:pPr>
        <w:spacing w:line="276" w:lineRule="auto"/>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للجنة، وبناءً على طلب يقدم إليها من مالك مكتب المحاماة أو الاستشارات القانونية، ولأسباب تقبلها، أن تصرح للمكتب بالتوقف عن تقديم الخدمات القانونية لمدة محددة لا تجاوز (6) ستة أشهر قابلة للتمديد بقرار من اللجنة، وذلك شريطة تقديم تعهد بعدم وجود أي التزامات على المكتب ناتجة عن تقديمه للخدمات القانونية، وبما لا يضر بمصالح العملاء.</w:t>
      </w:r>
    </w:p>
    <w:p w14:paraId="11D66E37"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6A4EFB3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(58)</w:t>
      </w:r>
    </w:p>
    <w:p w14:paraId="73092308"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حالات شطب المكتب من السجل</w:t>
      </w:r>
    </w:p>
    <w:p w14:paraId="4091DBDF"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يُشطب المكتب من السجل المعد لذلك بقرار من اللجنة في أي من الحالات الآتية:</w:t>
      </w:r>
    </w:p>
    <w:p w14:paraId="36ACDE7E" w14:textId="77777777" w:rsidR="00BD63EB" w:rsidRPr="005B7CFE" w:rsidRDefault="00BD63EB">
      <w:pPr>
        <w:pStyle w:val="ListParagraph"/>
        <w:numPr>
          <w:ilvl w:val="0"/>
          <w:numId w:val="18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إلغاء رخصة المكتب من الجهة المختصة.</w:t>
      </w:r>
    </w:p>
    <w:p w14:paraId="20E05181" w14:textId="77777777" w:rsidR="00BD63EB" w:rsidRPr="005B7CFE" w:rsidRDefault="00BD63EB">
      <w:pPr>
        <w:pStyle w:val="ListParagraph"/>
        <w:numPr>
          <w:ilvl w:val="0"/>
          <w:numId w:val="18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صدور أمر قضائي بوقف أو إلغاء الترخيص الصادر عن اللجنة أو الجهة المختصة بحسب الأحوال.</w:t>
      </w:r>
    </w:p>
    <w:p w14:paraId="58A39183" w14:textId="77777777" w:rsidR="00BD63EB" w:rsidRPr="005B7CFE" w:rsidRDefault="00BD63EB">
      <w:pPr>
        <w:pStyle w:val="ListParagraph"/>
        <w:numPr>
          <w:ilvl w:val="0"/>
          <w:numId w:val="18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تصفية المكتب.</w:t>
      </w:r>
    </w:p>
    <w:p w14:paraId="16122BA7" w14:textId="77777777" w:rsidR="00BD63EB" w:rsidRPr="005B7CFE" w:rsidRDefault="00BD63EB">
      <w:pPr>
        <w:pStyle w:val="ListParagraph"/>
        <w:numPr>
          <w:ilvl w:val="0"/>
          <w:numId w:val="18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صدور قرار اندماج للمكتب وفقاً للضوابط الواردة بهذا القرار.</w:t>
      </w:r>
    </w:p>
    <w:p w14:paraId="52217012" w14:textId="77777777" w:rsidR="00BD63EB" w:rsidRPr="005B7CFE" w:rsidRDefault="00BD63EB">
      <w:pPr>
        <w:pStyle w:val="ListParagraph"/>
        <w:numPr>
          <w:ilvl w:val="0"/>
          <w:numId w:val="18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فقد أي من شروط الترخيص أو مخالفة المكتب لأي من أحكام التشريعات السارية في الدولة والإمارة</w:t>
      </w:r>
      <w:r w:rsidRPr="005B7CFE">
        <w:rPr>
          <w:rFonts w:ascii="Sakkal Majalla" w:hAnsi="Sakkal Majalla" w:cs="Sakkal Majalla"/>
          <w:b/>
          <w:bCs/>
          <w:color w:val="000000" w:themeColor="text1"/>
          <w:sz w:val="30"/>
          <w:szCs w:val="30"/>
          <w:rtl/>
        </w:rPr>
        <w:t xml:space="preserve"> </w:t>
      </w:r>
      <w:r w:rsidRPr="005B7CFE">
        <w:rPr>
          <w:rFonts w:ascii="Sakkal Majalla" w:hAnsi="Sakkal Majalla" w:cs="Sakkal Majalla"/>
          <w:color w:val="000000" w:themeColor="text1"/>
          <w:sz w:val="30"/>
          <w:szCs w:val="30"/>
          <w:rtl/>
        </w:rPr>
        <w:t>أو أحكام المرسوم بقانون أو هذا القرار.</w:t>
      </w:r>
    </w:p>
    <w:p w14:paraId="67D54A8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7C996E77"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(59)</w:t>
      </w:r>
    </w:p>
    <w:p w14:paraId="252FBF5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إجراءات تصفية مكاتب المحاماة أو الاستشارات القانونية</w:t>
      </w:r>
    </w:p>
    <w:p w14:paraId="33CD67F8"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تكون تصفية مكاتب المحاماة أو الاستشارات القانونية التي تتخذ شكل المؤسسة الفردية أو فرع لمكتب أجنبي وفقاً للإجراءات الآتية:</w:t>
      </w:r>
    </w:p>
    <w:p w14:paraId="6A1A615E" w14:textId="77777777" w:rsidR="00BD63EB" w:rsidRPr="005B7CFE" w:rsidRDefault="00BD63EB">
      <w:pPr>
        <w:pStyle w:val="ListParagraph"/>
        <w:numPr>
          <w:ilvl w:val="0"/>
          <w:numId w:val="186"/>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u w:val="single"/>
          <w:rtl/>
        </w:rPr>
      </w:pPr>
      <w:r w:rsidRPr="005B7CFE">
        <w:rPr>
          <w:rFonts w:ascii="Sakkal Majalla" w:hAnsi="Sakkal Majalla" w:cs="Sakkal Majalla"/>
          <w:color w:val="000000" w:themeColor="text1"/>
          <w:sz w:val="30"/>
          <w:szCs w:val="30"/>
          <w:rtl/>
        </w:rPr>
        <w:t>يقدم طلب التصفية من مالك المكتب إلى</w:t>
      </w:r>
      <w:r w:rsidRPr="005B7CFE">
        <w:rPr>
          <w:rFonts w:ascii="Sakkal Majalla" w:hAnsi="Sakkal Majalla" w:cs="Sakkal Majalla"/>
          <w:b/>
          <w:bCs/>
          <w:color w:val="000000" w:themeColor="text1"/>
          <w:sz w:val="30"/>
          <w:szCs w:val="30"/>
          <w:rtl/>
        </w:rPr>
        <w:t xml:space="preserve"> </w:t>
      </w:r>
      <w:r w:rsidRPr="005B7CFE">
        <w:rPr>
          <w:rFonts w:ascii="Sakkal Majalla" w:hAnsi="Sakkal Majalla" w:cs="Sakkal Majalla"/>
          <w:color w:val="000000" w:themeColor="text1"/>
          <w:sz w:val="30"/>
          <w:szCs w:val="30"/>
          <w:rtl/>
        </w:rPr>
        <w:t xml:space="preserve">الإدارة المختصة متضمناً أسباب التصفية. </w:t>
      </w:r>
    </w:p>
    <w:p w14:paraId="11164FE8" w14:textId="77777777" w:rsidR="00BD63EB" w:rsidRPr="005B7CFE" w:rsidRDefault="00BD63EB">
      <w:pPr>
        <w:pStyle w:val="ListParagraph"/>
        <w:numPr>
          <w:ilvl w:val="0"/>
          <w:numId w:val="186"/>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تقوم الإدارة المختصة بفحص الطلب واستيفاء أي مستندات مطلوبة ثم تتولى رفع الطلب لعرضه على اللجنة.</w:t>
      </w:r>
    </w:p>
    <w:p w14:paraId="20043B52" w14:textId="77777777" w:rsidR="00BD63EB" w:rsidRPr="005B7CFE" w:rsidRDefault="00BD63EB">
      <w:pPr>
        <w:pStyle w:val="ListParagraph"/>
        <w:numPr>
          <w:ilvl w:val="0"/>
          <w:numId w:val="186"/>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يصدر قرار اللجنة بالموافقة على بدء إجراءات التصفية، على أن يتضمن القرار المهام والإجراءات اللازمة لإنهاء أعمال التصفية.</w:t>
      </w:r>
    </w:p>
    <w:p w14:paraId="5D646991" w14:textId="77777777" w:rsidR="00BD63EB" w:rsidRPr="005B7CFE" w:rsidRDefault="00BD63EB">
      <w:pPr>
        <w:pStyle w:val="ListParagraph"/>
        <w:numPr>
          <w:ilvl w:val="0"/>
          <w:numId w:val="186"/>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يلتزم مقدم الطلب بإخطار الموكلين على وجه رسمي بتصفية المكتب للبحث عن توكيل مكتب بديل، ويتعين عليه مباشرة قضاياهم تمهيداً للتنحي عن الوكالة الممنوحة للمكتب.</w:t>
      </w:r>
    </w:p>
    <w:p w14:paraId="7032C307" w14:textId="77777777" w:rsidR="00BD63EB" w:rsidRPr="005B7CFE" w:rsidRDefault="00BD63EB">
      <w:pPr>
        <w:pStyle w:val="ListParagraph"/>
        <w:numPr>
          <w:ilvl w:val="0"/>
          <w:numId w:val="186"/>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يصدر قرار اللجنة بالتصفية بعد الانتهاء من كافة الإجراءات المبينة في قرار بدء التصفية.</w:t>
      </w:r>
    </w:p>
    <w:p w14:paraId="6670DE3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20231EEC" w14:textId="77777777" w:rsidR="00876A3D" w:rsidRDefault="00876A3D" w:rsidP="00BD63EB">
      <w:pPr>
        <w:spacing w:line="276" w:lineRule="auto"/>
        <w:jc w:val="center"/>
        <w:rPr>
          <w:rFonts w:ascii="Sakkal Majalla" w:hAnsi="Sakkal Majalla" w:cs="Sakkal Majalla"/>
          <w:b/>
          <w:bCs/>
          <w:color w:val="000000" w:themeColor="text1"/>
          <w:sz w:val="30"/>
          <w:szCs w:val="30"/>
          <w:rtl/>
          <w:lang w:val="ar-SA"/>
        </w:rPr>
      </w:pPr>
    </w:p>
    <w:p w14:paraId="130931B5" w14:textId="76FE983C"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(60)</w:t>
      </w:r>
    </w:p>
    <w:p w14:paraId="62C4A4C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إجراءات اندماج مكاتب المحاماة أو الاستشارات القانونية</w:t>
      </w:r>
    </w:p>
    <w:p w14:paraId="2CF32138"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يكون اندماج مكاتب المحاماة أو الاستشارات القانونية وفقاً للإجراءات الآتية:</w:t>
      </w:r>
    </w:p>
    <w:p w14:paraId="064E2588" w14:textId="77777777" w:rsidR="00BD63EB" w:rsidRPr="005B7CFE" w:rsidRDefault="00BD63EB">
      <w:pPr>
        <w:pStyle w:val="ListParagraph"/>
        <w:numPr>
          <w:ilvl w:val="0"/>
          <w:numId w:val="187"/>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يقدم طلب الاندماج إلى الإدارة المختصة وفق النموذج المعد لذلك، موقّعاً من مالكي المكاتب محل الطلب.</w:t>
      </w:r>
    </w:p>
    <w:p w14:paraId="7F02911E" w14:textId="77777777" w:rsidR="00BD63EB" w:rsidRPr="005B7CFE" w:rsidRDefault="00BD63EB">
      <w:pPr>
        <w:pStyle w:val="ListParagraph"/>
        <w:numPr>
          <w:ilvl w:val="0"/>
          <w:numId w:val="187"/>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إذا كان الاندماج بناءً على عقد أو اتفاق يتم إرفاق أي منهما بطلب الاندماج.</w:t>
      </w:r>
    </w:p>
    <w:p w14:paraId="20862D60" w14:textId="77777777" w:rsidR="00BD63EB" w:rsidRPr="005B7CFE" w:rsidRDefault="00BD63EB">
      <w:pPr>
        <w:pStyle w:val="ListParagraph"/>
        <w:numPr>
          <w:ilvl w:val="0"/>
          <w:numId w:val="187"/>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يجوز أن يكون الاندماج بين مكتبين أو أكثر.</w:t>
      </w:r>
    </w:p>
    <w:p w14:paraId="568790EB" w14:textId="77777777" w:rsidR="00BD63EB" w:rsidRPr="005B7CFE" w:rsidRDefault="00BD63EB">
      <w:pPr>
        <w:pStyle w:val="ListParagraph"/>
        <w:numPr>
          <w:ilvl w:val="0"/>
          <w:numId w:val="187"/>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يلتزم كل من مالكي المكاتب طالبي الاندماج بإخطار عملائهم بالتقدم بطلب الاندماج بإحدى وسائل الإعلان المنصوص عليها قانوناً.</w:t>
      </w:r>
    </w:p>
    <w:p w14:paraId="29CF676E" w14:textId="77777777" w:rsidR="00BD63EB" w:rsidRPr="005B7CFE" w:rsidRDefault="00BD63EB">
      <w:pPr>
        <w:pStyle w:val="ListParagraph"/>
        <w:numPr>
          <w:ilvl w:val="0"/>
          <w:numId w:val="187"/>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يتعين أن تكون تراخيص المكاتب محل الطلب سارية وقت التقدم بالطلب إلى الإدارة المختصة ولحين صدور قرار اللجنة في هذا الشأن.</w:t>
      </w:r>
    </w:p>
    <w:p w14:paraId="14BFBB8F" w14:textId="77777777" w:rsidR="00BD63EB" w:rsidRPr="005B7CFE" w:rsidRDefault="00BD63EB">
      <w:pPr>
        <w:pStyle w:val="ListParagraph"/>
        <w:numPr>
          <w:ilvl w:val="0"/>
          <w:numId w:val="187"/>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ترفع الإدارة المختصة تقريراً بشأن الطلب إلى اللجنة متضمناً توصيتها بشأنه في ضوء التدقيق على بيانات المكاتب محل الطلب.</w:t>
      </w:r>
    </w:p>
    <w:p w14:paraId="1A8B1333" w14:textId="77777777" w:rsidR="00BD63EB" w:rsidRPr="005B7CFE" w:rsidRDefault="00BD63EB">
      <w:pPr>
        <w:pStyle w:val="ListParagraph"/>
        <w:numPr>
          <w:ilvl w:val="0"/>
          <w:numId w:val="187"/>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تصدر اللجنة قرارها بعد التحقق من توفر الشروط في الطلب خلال (15) خمسة عشر يوماً من تاريخ إحالة الطلب إليها، وللجنة تمديد هذه المدة لمدد أخرى.</w:t>
      </w:r>
    </w:p>
    <w:p w14:paraId="646C527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03BB4DAC" w14:textId="77777777" w:rsidR="00754646" w:rsidRDefault="00754646" w:rsidP="00BD63EB">
      <w:pPr>
        <w:spacing w:line="276" w:lineRule="auto"/>
        <w:jc w:val="center"/>
        <w:rPr>
          <w:rFonts w:ascii="Sakkal Majalla" w:hAnsi="Sakkal Majalla" w:cs="Sakkal Majalla"/>
          <w:b/>
          <w:bCs/>
          <w:color w:val="000000" w:themeColor="text1"/>
          <w:sz w:val="30"/>
          <w:szCs w:val="30"/>
          <w:rtl/>
          <w:lang w:val="ar-SA"/>
        </w:rPr>
      </w:pPr>
    </w:p>
    <w:p w14:paraId="59A21B2A" w14:textId="77777777" w:rsidR="00754646" w:rsidRDefault="00754646" w:rsidP="00BD63EB">
      <w:pPr>
        <w:spacing w:line="276" w:lineRule="auto"/>
        <w:jc w:val="center"/>
        <w:rPr>
          <w:rFonts w:ascii="Sakkal Majalla" w:hAnsi="Sakkal Majalla" w:cs="Sakkal Majalla"/>
          <w:b/>
          <w:bCs/>
          <w:color w:val="000000" w:themeColor="text1"/>
          <w:sz w:val="30"/>
          <w:szCs w:val="30"/>
          <w:rtl/>
          <w:lang w:val="ar-SA"/>
        </w:rPr>
      </w:pPr>
    </w:p>
    <w:p w14:paraId="2AA53969" w14:textId="439F8445"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lastRenderedPageBreak/>
        <w:t>المادة (61)</w:t>
      </w:r>
    </w:p>
    <w:p w14:paraId="1F984D3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 xml:space="preserve">إدارة مكاتب المحاماة أو الاستشارات القانونية في حال وفاة أو عجز صاحب الترخيص </w:t>
      </w:r>
    </w:p>
    <w:p w14:paraId="30D7B357" w14:textId="77777777" w:rsidR="00BD63EB" w:rsidRPr="005B7CFE" w:rsidRDefault="00BD63EB">
      <w:pPr>
        <w:pStyle w:val="ListParagraph"/>
        <w:numPr>
          <w:ilvl w:val="0"/>
          <w:numId w:val="188"/>
        </w:numPr>
        <w:pBdr>
          <w:top w:val="nil"/>
          <w:left w:val="nil"/>
          <w:bottom w:val="nil"/>
          <w:right w:val="nil"/>
          <w:between w:val="nil"/>
          <w:bar w:val="nil"/>
        </w:pBdr>
        <w:spacing w:after="160"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في حال وفاة صاحب مكتب المحاماة أو الاستشارات القانونية الذي يمارس المهنة منفرداً من خلال مكتبه الخاص أو عجزه عن ممارسة المهنة لأي سبب من الأسباب، يتعين على المحامي، أو المستشار القانوني، أو الباحث القانوني، أو المندوب، أو أي من الموظفين الإداريين العاملين في المكتب أو أي من الورثة إخطار الإدارة المختصة بواقعة وفاة أو عجز صاحب مكتب المحاماة أو الاستشارات القانونية.</w:t>
      </w:r>
    </w:p>
    <w:p w14:paraId="5E07E174" w14:textId="77777777" w:rsidR="00BD63EB" w:rsidRPr="005B7CFE" w:rsidRDefault="00BD63EB">
      <w:pPr>
        <w:pStyle w:val="ListParagraph"/>
        <w:numPr>
          <w:ilvl w:val="0"/>
          <w:numId w:val="188"/>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تصدر الإدارة المختصة قرار بتمديد ترخيص المكتب لمدة (3) ثلاث أشهر قابلة للتمديد، وإخطار الجهات المعنية بهذا التمديد، وتكليف أحد المحامين، أو المستشارين القانونيين، أو الباحثين القانونين، أو المندوبين العاملين لدى المكتب، أو أحد الورثة بحصر ملفات الموكلين والمتعاملين وإخطارهم بوفاة أو عجز صاحب المكتب، للبحث عن توكيل مكتب بديل، أو مباشرة قضاياهم بأنفسهم.</w:t>
      </w:r>
    </w:p>
    <w:p w14:paraId="6F60F89A" w14:textId="77777777" w:rsidR="00BD63EB" w:rsidRPr="005B7CFE" w:rsidRDefault="00BD63EB">
      <w:pPr>
        <w:pStyle w:val="ListParagraph"/>
        <w:numPr>
          <w:ilvl w:val="0"/>
          <w:numId w:val="188"/>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لا يجوز للمحامي، أو المستشار القانوني، أو الباحث القانوني، أو المندوب المكلف بإدارة المكتب قبول أي أعمال جديدة.</w:t>
      </w:r>
    </w:p>
    <w:p w14:paraId="762E2780" w14:textId="77777777" w:rsidR="00BD63EB" w:rsidRPr="005B7CFE" w:rsidRDefault="00BD63EB">
      <w:pPr>
        <w:pStyle w:val="ListParagraph"/>
        <w:numPr>
          <w:ilvl w:val="0"/>
          <w:numId w:val="188"/>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يقوم المحامي، أو المستشار القانوني، أو الباحث القانوني، أو المندوب المكلف بإدارة المكتب بإعداد تقرير مفصل عن وضع المكتب وفق البيانات التي تحددها الإدارة المختصة، وتقديم التقرير لهذه الإدارة.  </w:t>
      </w:r>
    </w:p>
    <w:p w14:paraId="63AE4791" w14:textId="77777777" w:rsidR="00BD63EB" w:rsidRPr="005B7CFE" w:rsidRDefault="00BD63EB">
      <w:pPr>
        <w:pStyle w:val="ListParagraph"/>
        <w:numPr>
          <w:ilvl w:val="0"/>
          <w:numId w:val="188"/>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تقوم الإدارة المختصة بفحص التقرير المشار إليه في البند (4) من هذه المادة واستيفاء أي مستندات مطلوبة، ثم تتولى رفع التقرير لعرضه على اللجنة.</w:t>
      </w:r>
    </w:p>
    <w:p w14:paraId="2FFC7F70" w14:textId="77777777" w:rsidR="00BD63EB" w:rsidRPr="005B7CFE" w:rsidRDefault="00BD63EB">
      <w:pPr>
        <w:pStyle w:val="ListParagraph"/>
        <w:numPr>
          <w:ilvl w:val="0"/>
          <w:numId w:val="188"/>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lang w:val="ar-SA"/>
        </w:rPr>
      </w:pPr>
      <w:r w:rsidRPr="005B7CFE">
        <w:rPr>
          <w:rFonts w:ascii="Sakkal Majalla" w:hAnsi="Sakkal Majalla" w:cs="Sakkal Majalla"/>
          <w:color w:val="000000" w:themeColor="text1"/>
          <w:sz w:val="30"/>
          <w:szCs w:val="30"/>
          <w:rtl/>
        </w:rPr>
        <w:t xml:space="preserve">تصدر اللجنة القرارات اللازمة في هذا الشأن ولها أن تقرر تصفية أعمال المكتب وإلغاء ترخيصه. </w:t>
      </w:r>
    </w:p>
    <w:p w14:paraId="5783AF8E" w14:textId="77777777" w:rsidR="00BD63EB" w:rsidRPr="005B7CFE" w:rsidRDefault="00BD63EB" w:rsidP="005B7CFE">
      <w:pPr>
        <w:spacing w:line="276" w:lineRule="auto"/>
        <w:rPr>
          <w:rFonts w:ascii="Sakkal Majalla" w:hAnsi="Sakkal Majalla" w:cs="Sakkal Majalla"/>
          <w:b/>
          <w:bCs/>
          <w:color w:val="000000" w:themeColor="text1"/>
          <w:sz w:val="30"/>
          <w:szCs w:val="30"/>
          <w:rtl/>
        </w:rPr>
      </w:pPr>
    </w:p>
    <w:p w14:paraId="71F2C8A7"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(62)</w:t>
      </w:r>
    </w:p>
    <w:p w14:paraId="0A08A85B"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شروط الترافع المؤقت</w:t>
      </w:r>
    </w:p>
    <w:p w14:paraId="092F5DF0" w14:textId="77777777" w:rsidR="00BD63EB" w:rsidRPr="005B7CFE" w:rsidRDefault="00BD63EB" w:rsidP="00BD63EB">
      <w:pPr>
        <w:spacing w:line="276" w:lineRule="auto"/>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يجوز للجنة بناءً على طلب يقدم إليها، التصريح لأي شخص من المشتغلين بالمحاماة في الدول الأخرى بالترافع المؤقت في قضية محددة بذاتها أمام المحاكم، وذلك وفقاً للشروط الآتية:</w:t>
      </w:r>
    </w:p>
    <w:p w14:paraId="79338079" w14:textId="77777777" w:rsidR="00BD63EB" w:rsidRPr="005B7CFE" w:rsidRDefault="00BD63EB">
      <w:pPr>
        <w:pStyle w:val="ListParagraph"/>
        <w:numPr>
          <w:ilvl w:val="0"/>
          <w:numId w:val="18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موافقة خطية صادرة عن الموكل على قيام الوكيل بتمثيله.</w:t>
      </w:r>
    </w:p>
    <w:p w14:paraId="47D49C51" w14:textId="77777777" w:rsidR="00BD63EB" w:rsidRPr="005B7CFE" w:rsidRDefault="00BD63EB">
      <w:pPr>
        <w:pStyle w:val="ListParagraph"/>
        <w:numPr>
          <w:ilvl w:val="0"/>
          <w:numId w:val="18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تكون هناك دعوى مدنية منظورة، أو ستتم إقامتها.</w:t>
      </w:r>
    </w:p>
    <w:p w14:paraId="427D9ABB" w14:textId="77777777" w:rsidR="00BD63EB" w:rsidRPr="005B7CFE" w:rsidRDefault="00BD63EB">
      <w:pPr>
        <w:pStyle w:val="ListParagraph"/>
        <w:numPr>
          <w:ilvl w:val="0"/>
          <w:numId w:val="18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أن يكون طالب التصريح مقيداً بجدول المحامين المشتغلين ومرخصاً له المثول أمام محكمة أعلى درجة في دولته.</w:t>
      </w:r>
    </w:p>
    <w:p w14:paraId="67A5C076" w14:textId="77777777" w:rsidR="00BD63EB" w:rsidRPr="005B7CFE" w:rsidRDefault="00BD63EB">
      <w:pPr>
        <w:pStyle w:val="ListParagraph"/>
        <w:numPr>
          <w:ilvl w:val="0"/>
          <w:numId w:val="18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تقديم الأسباب الموجبة لطلب التصريح بالترافع المؤقت.</w:t>
      </w:r>
    </w:p>
    <w:p w14:paraId="5CD56879" w14:textId="77777777" w:rsidR="00BD63EB" w:rsidRPr="005B7CFE" w:rsidRDefault="00BD63EB">
      <w:pPr>
        <w:pStyle w:val="ListParagraph"/>
        <w:numPr>
          <w:ilvl w:val="0"/>
          <w:numId w:val="18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تسمح دولة طالب التصريح للمحامين المقيدين في الدولة أو الإمارة بالترافع أمام محاكمها، ما لم يتم استثناء طالب التصريح بقرار من رئيس الدائرة.</w:t>
      </w:r>
    </w:p>
    <w:p w14:paraId="0215E298" w14:textId="77777777" w:rsidR="00BD63EB" w:rsidRPr="005B7CFE" w:rsidRDefault="00BD63EB">
      <w:pPr>
        <w:pStyle w:val="ListParagraph"/>
        <w:numPr>
          <w:ilvl w:val="0"/>
          <w:numId w:val="18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سداد الرسوم المقررة.</w:t>
      </w:r>
    </w:p>
    <w:p w14:paraId="1CA2A5A1" w14:textId="77777777" w:rsidR="00BD63EB" w:rsidRPr="005B7CFE" w:rsidRDefault="00BD63EB">
      <w:pPr>
        <w:pStyle w:val="ListParagraph"/>
        <w:numPr>
          <w:ilvl w:val="0"/>
          <w:numId w:val="18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أي شروط أخرى تُحددها اللجنة بموجب اللوائح والقرارات والتعليمات الصادرة عنها.</w:t>
      </w:r>
    </w:p>
    <w:p w14:paraId="2DA36C6C" w14:textId="77777777" w:rsidR="00876A3D" w:rsidRDefault="00876A3D" w:rsidP="00BD63EB">
      <w:pPr>
        <w:spacing w:line="276" w:lineRule="auto"/>
        <w:jc w:val="center"/>
        <w:rPr>
          <w:rFonts w:ascii="Sakkal Majalla" w:hAnsi="Sakkal Majalla" w:cs="Sakkal Majalla"/>
          <w:b/>
          <w:bCs/>
          <w:color w:val="000000" w:themeColor="text1"/>
          <w:sz w:val="30"/>
          <w:szCs w:val="30"/>
          <w:rtl/>
          <w:lang w:val="ar-SA"/>
        </w:rPr>
      </w:pPr>
    </w:p>
    <w:p w14:paraId="1E3A48ED" w14:textId="7E661793"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(63)</w:t>
      </w:r>
    </w:p>
    <w:p w14:paraId="3D0C793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التحقق من التزام المكاتب والمحامين والمستشارين القانونيين</w:t>
      </w:r>
    </w:p>
    <w:p w14:paraId="22926FD9" w14:textId="77777777" w:rsidR="00BD63EB" w:rsidRPr="005B7CFE" w:rsidRDefault="00BD63EB" w:rsidP="00BD63EB">
      <w:pPr>
        <w:spacing w:line="276" w:lineRule="auto"/>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للإدارة المختصة التحقق من التزام المكاتب والمحامين والمستشارين القانونيين بالواجبات والالتزامات المنصوص عليها بموجب أحكام المرسوم بقانون وهذا القرار وميثاق ممارسة المهنة والقرارات</w:t>
      </w:r>
      <w:r w:rsidRPr="005B7CFE">
        <w:rPr>
          <w:rFonts w:ascii="Sakkal Majalla" w:hAnsi="Sakkal Majalla" w:cs="Sakkal Majalla"/>
          <w:strike/>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ذات الصلة، وذلك وفقاً للإجراءات الآتية:</w:t>
      </w:r>
    </w:p>
    <w:p w14:paraId="66D994E6" w14:textId="77777777" w:rsidR="00BD63EB" w:rsidRPr="005B7CFE" w:rsidRDefault="00BD63EB">
      <w:pPr>
        <w:pStyle w:val="ListParagraph"/>
        <w:numPr>
          <w:ilvl w:val="0"/>
          <w:numId w:val="190"/>
        </w:numPr>
        <w:pBdr>
          <w:top w:val="nil"/>
          <w:left w:val="nil"/>
          <w:bottom w:val="nil"/>
          <w:right w:val="nil"/>
          <w:between w:val="nil"/>
          <w:bar w:val="nil"/>
        </w:pBdr>
        <w:spacing w:line="276" w:lineRule="auto"/>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للإدارة المختصة أن تطلب أي مستندات أو أوراق من المحامين أو المستشارين القانونيين أو المكاتب، بشكل دوري أو مفاجئ أو كلما اقتضت الحاجة إليه، ولها اتخاذ أي من الإجراءات الأخرى التي تراها لازمة</w:t>
      </w:r>
      <w:r w:rsidRPr="005B7CFE">
        <w:rPr>
          <w:rFonts w:ascii="Sakkal Majalla" w:hAnsi="Sakkal Majalla" w:cs="Sakkal Majalla"/>
          <w:b/>
          <w:bCs/>
          <w:color w:val="000000" w:themeColor="text1"/>
          <w:sz w:val="30"/>
          <w:szCs w:val="30"/>
          <w:rtl/>
        </w:rPr>
        <w:t xml:space="preserve"> </w:t>
      </w:r>
      <w:r w:rsidRPr="005B7CFE">
        <w:rPr>
          <w:rFonts w:ascii="Sakkal Majalla" w:hAnsi="Sakkal Majalla" w:cs="Sakkal Majalla"/>
          <w:color w:val="000000" w:themeColor="text1"/>
          <w:sz w:val="30"/>
          <w:szCs w:val="30"/>
          <w:rtl/>
        </w:rPr>
        <w:t xml:space="preserve">للتحقق من التزام الخاضعين لإشرافها لأحكام المرسوم بقانون وهذا القرار والقرارات واللوائح الصادرة تنفيذاً لأحكامه. </w:t>
      </w:r>
    </w:p>
    <w:p w14:paraId="68C7826C" w14:textId="6D077203" w:rsidR="00BD63EB" w:rsidRPr="00E03514" w:rsidRDefault="00BD63EB" w:rsidP="00E03514">
      <w:pPr>
        <w:pStyle w:val="ListParagraph"/>
        <w:numPr>
          <w:ilvl w:val="0"/>
          <w:numId w:val="19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ترفع الإدارة المختصة تقارير بنتائج أعمالها إلى اللجنة للنظر في شأنها وفقاً لصلاحياتها المنصوص عليها في هذا القرار والقرارات التنفيذية الصادرة تنفيذاً لأحكامه.</w:t>
      </w:r>
    </w:p>
    <w:p w14:paraId="6644A23D" w14:textId="77777777" w:rsidR="00754646" w:rsidRDefault="00754646" w:rsidP="00BD63EB">
      <w:pPr>
        <w:spacing w:line="276" w:lineRule="auto"/>
        <w:jc w:val="center"/>
        <w:rPr>
          <w:rFonts w:ascii="Sakkal Majalla" w:hAnsi="Sakkal Majalla" w:cs="Sakkal Majalla"/>
          <w:b/>
          <w:bCs/>
          <w:color w:val="000000" w:themeColor="text1"/>
          <w:sz w:val="30"/>
          <w:szCs w:val="30"/>
          <w:rtl/>
          <w:lang w:val="ar-SA"/>
        </w:rPr>
      </w:pPr>
    </w:p>
    <w:p w14:paraId="2399DB87" w14:textId="77777777" w:rsidR="00C43A11" w:rsidRDefault="00C43A11" w:rsidP="00BD63EB">
      <w:pPr>
        <w:spacing w:line="276" w:lineRule="auto"/>
        <w:jc w:val="center"/>
        <w:rPr>
          <w:rFonts w:ascii="Sakkal Majalla" w:hAnsi="Sakkal Majalla" w:cs="Sakkal Majalla"/>
          <w:b/>
          <w:bCs/>
          <w:color w:val="000000" w:themeColor="text1"/>
          <w:sz w:val="30"/>
          <w:szCs w:val="30"/>
          <w:rtl/>
          <w:lang w:val="ar-SA"/>
        </w:rPr>
      </w:pPr>
    </w:p>
    <w:p w14:paraId="4B540D0E" w14:textId="77777777" w:rsidR="00C43A11" w:rsidRDefault="00C43A11" w:rsidP="00BD63EB">
      <w:pPr>
        <w:spacing w:line="276" w:lineRule="auto"/>
        <w:jc w:val="center"/>
        <w:rPr>
          <w:rFonts w:ascii="Sakkal Majalla" w:hAnsi="Sakkal Majalla" w:cs="Sakkal Majalla"/>
          <w:b/>
          <w:bCs/>
          <w:color w:val="000000" w:themeColor="text1"/>
          <w:sz w:val="30"/>
          <w:szCs w:val="30"/>
          <w:rtl/>
          <w:lang w:val="ar-SA"/>
        </w:rPr>
      </w:pPr>
    </w:p>
    <w:p w14:paraId="0BE54300" w14:textId="77777777" w:rsidR="00C43A11" w:rsidRDefault="00C43A11" w:rsidP="00BD63EB">
      <w:pPr>
        <w:spacing w:line="276" w:lineRule="auto"/>
        <w:jc w:val="center"/>
        <w:rPr>
          <w:rFonts w:ascii="Sakkal Majalla" w:hAnsi="Sakkal Majalla" w:cs="Sakkal Majalla"/>
          <w:b/>
          <w:bCs/>
          <w:color w:val="000000" w:themeColor="text1"/>
          <w:sz w:val="30"/>
          <w:szCs w:val="30"/>
          <w:rtl/>
          <w:lang w:val="ar-SA"/>
        </w:rPr>
      </w:pPr>
    </w:p>
    <w:p w14:paraId="66A748EC" w14:textId="77777777" w:rsidR="00C43A11" w:rsidRDefault="00C43A11" w:rsidP="00BD63EB">
      <w:pPr>
        <w:spacing w:line="276" w:lineRule="auto"/>
        <w:jc w:val="center"/>
        <w:rPr>
          <w:rFonts w:ascii="Sakkal Majalla" w:hAnsi="Sakkal Majalla" w:cs="Sakkal Majalla"/>
          <w:b/>
          <w:bCs/>
          <w:color w:val="000000" w:themeColor="text1"/>
          <w:sz w:val="30"/>
          <w:szCs w:val="30"/>
          <w:rtl/>
          <w:lang w:val="ar-SA"/>
        </w:rPr>
      </w:pPr>
    </w:p>
    <w:p w14:paraId="79892B72" w14:textId="77777777" w:rsidR="00C43A11" w:rsidRDefault="00C43A11" w:rsidP="00BD63EB">
      <w:pPr>
        <w:spacing w:line="276" w:lineRule="auto"/>
        <w:jc w:val="center"/>
        <w:rPr>
          <w:rFonts w:ascii="Sakkal Majalla" w:hAnsi="Sakkal Majalla" w:cs="Sakkal Majalla"/>
          <w:b/>
          <w:bCs/>
          <w:color w:val="000000" w:themeColor="text1"/>
          <w:sz w:val="30"/>
          <w:szCs w:val="30"/>
          <w:rtl/>
          <w:lang w:val="ar-SA"/>
        </w:rPr>
      </w:pPr>
    </w:p>
    <w:p w14:paraId="48E3653E" w14:textId="05F36A60"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lastRenderedPageBreak/>
        <w:t xml:space="preserve">الفصل التاسع </w:t>
      </w:r>
    </w:p>
    <w:p w14:paraId="56AFC69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تنظيم الشركات المهنية للمحاماة والاستشارات القانونية</w:t>
      </w:r>
    </w:p>
    <w:p w14:paraId="3062DBE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(64)</w:t>
      </w:r>
    </w:p>
    <w:p w14:paraId="5B9C3F6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ضوابط تأسيس الشركات المهنية</w:t>
      </w:r>
      <w:r w:rsidRPr="005B7CFE">
        <w:rPr>
          <w:rFonts w:ascii="Sakkal Majalla" w:hAnsi="Sakkal Majalla" w:cs="Sakkal Majalla"/>
          <w:b/>
          <w:bCs/>
          <w:strike/>
          <w:color w:val="000000" w:themeColor="text1"/>
          <w:sz w:val="30"/>
          <w:szCs w:val="30"/>
          <w:rtl/>
          <w:lang w:val="ar-SA"/>
        </w:rPr>
        <w:t xml:space="preserve"> </w:t>
      </w:r>
    </w:p>
    <w:p w14:paraId="143A5679" w14:textId="77777777" w:rsidR="00BD63EB" w:rsidRPr="005B7CFE" w:rsidRDefault="00BD63EB">
      <w:pPr>
        <w:pStyle w:val="ListParagraph"/>
        <w:numPr>
          <w:ilvl w:val="0"/>
          <w:numId w:val="191"/>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يجوز للمحامي المواطن تأسيس شركة مهنية للمحاماة والاستشارات القانونية، بنفسه أو بالشراكة مع محامي أو أكثر، أو مع مكاتب أو شركات محاماة دولية مر على تأسيس مركزها الرئيسي مدة لا تقل عن (15) خمسة عشر سنة، وأن يكون لها فروع أو شركات في (3) ثلاثة دول أخرى على الأقل، وذلك بعد الحصول على موافقة الدائرة.</w:t>
      </w:r>
    </w:p>
    <w:p w14:paraId="1D142EEF" w14:textId="77777777" w:rsidR="00BD63EB" w:rsidRPr="005B7CFE" w:rsidRDefault="00BD63EB">
      <w:pPr>
        <w:pStyle w:val="ListParagraph"/>
        <w:numPr>
          <w:ilvl w:val="0"/>
          <w:numId w:val="191"/>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يجوز للمستشار القانوني المواطن تأسيس شركة مهنية للاستشارات القانونية، بنفسه أو بالشراكة مع مستشار قانوني أو أكثر، أو مع مكاتب أو شركات استشارات قانونية دولية مرّ على تأسيس مركزها الرئيسي مدة لا تقل عن (15) خمسة عشر سنة، وأن يكون لها فروع أو شركات في</w:t>
      </w:r>
      <w:r w:rsidRPr="005B7CFE">
        <w:rPr>
          <w:rFonts w:ascii="Sakkal Majalla" w:hAnsi="Sakkal Majalla" w:cs="Sakkal Majalla"/>
          <w:color w:val="000000" w:themeColor="text1"/>
          <w:sz w:val="30"/>
          <w:szCs w:val="30"/>
          <w:u w:val="single"/>
          <w:rtl/>
        </w:rPr>
        <w:t xml:space="preserve"> </w:t>
      </w:r>
      <w:r w:rsidRPr="005B7CFE">
        <w:rPr>
          <w:rFonts w:ascii="Sakkal Majalla" w:hAnsi="Sakkal Majalla" w:cs="Sakkal Majalla"/>
          <w:color w:val="000000" w:themeColor="text1"/>
          <w:sz w:val="30"/>
          <w:szCs w:val="30"/>
          <w:rtl/>
        </w:rPr>
        <w:t>ثلاثة دول أخرى على الأقل، وذلك بعد الحصول على موافقة الدائرة</w:t>
      </w:r>
      <w:r w:rsidRPr="005B7CFE">
        <w:rPr>
          <w:rFonts w:ascii="Sakkal Majalla" w:hAnsi="Sakkal Majalla" w:cs="Sakkal Majalla"/>
          <w:b/>
          <w:bCs/>
          <w:color w:val="000000" w:themeColor="text1"/>
          <w:sz w:val="30"/>
          <w:szCs w:val="30"/>
          <w:rtl/>
        </w:rPr>
        <w:t>.</w:t>
      </w:r>
      <w:r w:rsidRPr="005B7CFE">
        <w:rPr>
          <w:rFonts w:ascii="Sakkal Majalla" w:hAnsi="Sakkal Majalla" w:cs="Sakkal Majalla"/>
          <w:color w:val="000000" w:themeColor="text1"/>
          <w:sz w:val="30"/>
          <w:szCs w:val="30"/>
          <w:rtl/>
        </w:rPr>
        <w:t>.</w:t>
      </w:r>
    </w:p>
    <w:p w14:paraId="2A594B89" w14:textId="77777777" w:rsidR="00BD63EB" w:rsidRPr="005B7CFE" w:rsidRDefault="00BD63EB">
      <w:pPr>
        <w:pStyle w:val="ListParagraph"/>
        <w:numPr>
          <w:ilvl w:val="0"/>
          <w:numId w:val="191"/>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يجب أن يكون جميع الشركاء من المرخص لهم بممارسة المهنة وفقاً لأحكام المرسوم بقانون ولائحته التنفيذية وهذا القرار. </w:t>
      </w:r>
    </w:p>
    <w:p w14:paraId="3EB38FE6"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(65)</w:t>
      </w:r>
    </w:p>
    <w:p w14:paraId="09A44F3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سجل ترخيص الشركات المهنية</w:t>
      </w:r>
    </w:p>
    <w:p w14:paraId="7F7E95BD" w14:textId="77777777" w:rsidR="00BD63EB" w:rsidRPr="005B7CFE" w:rsidRDefault="00BD63EB">
      <w:pPr>
        <w:pStyle w:val="ListParagraph"/>
        <w:numPr>
          <w:ilvl w:val="0"/>
          <w:numId w:val="192"/>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يُنشأ في الإدارة المختصة سجلاً لقيد الشركات المهنية المرخصة في الإمارة أو المنطقة الحرة، بحسب الأحوال، على أن يتضمن السجل البيانات الآتية: </w:t>
      </w:r>
    </w:p>
    <w:p w14:paraId="3643616E" w14:textId="77777777" w:rsidR="00BD63EB" w:rsidRPr="005B7CFE" w:rsidRDefault="00BD63EB">
      <w:pPr>
        <w:pStyle w:val="ListParagraph"/>
        <w:numPr>
          <w:ilvl w:val="0"/>
          <w:numId w:val="193"/>
        </w:numPr>
        <w:pBdr>
          <w:top w:val="nil"/>
          <w:left w:val="nil"/>
          <w:bottom w:val="nil"/>
          <w:right w:val="nil"/>
          <w:between w:val="nil"/>
          <w:bar w:val="nil"/>
        </w:pBdr>
        <w:tabs>
          <w:tab w:val="right" w:pos="1693"/>
        </w:tabs>
        <w:spacing w:line="276" w:lineRule="auto"/>
        <w:ind w:left="842"/>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اسم الشركة المهنية، وبيانات الشركاء، ورقم القيد في الجدول لكل منهم. </w:t>
      </w:r>
    </w:p>
    <w:p w14:paraId="51FD96D8" w14:textId="77777777" w:rsidR="00BD63EB" w:rsidRPr="005B7CFE" w:rsidRDefault="00BD63EB">
      <w:pPr>
        <w:pStyle w:val="ListParagraph"/>
        <w:numPr>
          <w:ilvl w:val="0"/>
          <w:numId w:val="193"/>
        </w:numPr>
        <w:pBdr>
          <w:top w:val="nil"/>
          <w:left w:val="nil"/>
          <w:bottom w:val="nil"/>
          <w:right w:val="nil"/>
          <w:between w:val="nil"/>
          <w:bar w:val="nil"/>
        </w:pBdr>
        <w:tabs>
          <w:tab w:val="right" w:pos="1693"/>
        </w:tabs>
        <w:spacing w:line="276" w:lineRule="auto"/>
        <w:ind w:left="842"/>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الشكل القانوني للشركة المهنية. </w:t>
      </w:r>
    </w:p>
    <w:p w14:paraId="0890CD2A" w14:textId="77777777" w:rsidR="00BD63EB" w:rsidRPr="005B7CFE" w:rsidRDefault="00BD63EB">
      <w:pPr>
        <w:pStyle w:val="ListParagraph"/>
        <w:numPr>
          <w:ilvl w:val="0"/>
          <w:numId w:val="193"/>
        </w:numPr>
        <w:pBdr>
          <w:top w:val="nil"/>
          <w:left w:val="nil"/>
          <w:bottom w:val="nil"/>
          <w:right w:val="nil"/>
          <w:between w:val="nil"/>
          <w:bar w:val="nil"/>
        </w:pBdr>
        <w:tabs>
          <w:tab w:val="right" w:pos="1693"/>
        </w:tabs>
        <w:spacing w:line="276" w:lineRule="auto"/>
        <w:ind w:left="842"/>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بيانات التسجيل الصادرة للشركة المهنية من الجهة المختصة.</w:t>
      </w:r>
    </w:p>
    <w:p w14:paraId="361B7EED" w14:textId="77777777" w:rsidR="00BD63EB" w:rsidRPr="005B7CFE" w:rsidRDefault="00BD63EB">
      <w:pPr>
        <w:pStyle w:val="ListParagraph"/>
        <w:numPr>
          <w:ilvl w:val="0"/>
          <w:numId w:val="193"/>
        </w:numPr>
        <w:pBdr>
          <w:top w:val="nil"/>
          <w:left w:val="nil"/>
          <w:bottom w:val="nil"/>
          <w:right w:val="nil"/>
          <w:between w:val="nil"/>
          <w:bar w:val="nil"/>
        </w:pBdr>
        <w:tabs>
          <w:tab w:val="right" w:pos="1693"/>
        </w:tabs>
        <w:spacing w:line="276" w:lineRule="auto"/>
        <w:ind w:left="842"/>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اسم وبيانات مدير أو مدراء الشركة المهنية.</w:t>
      </w:r>
    </w:p>
    <w:p w14:paraId="57E12C8D" w14:textId="77777777" w:rsidR="00BD63EB" w:rsidRPr="005B7CFE" w:rsidRDefault="00BD63EB">
      <w:pPr>
        <w:pStyle w:val="ListParagraph"/>
        <w:numPr>
          <w:ilvl w:val="0"/>
          <w:numId w:val="193"/>
        </w:numPr>
        <w:pBdr>
          <w:top w:val="nil"/>
          <w:left w:val="nil"/>
          <w:bottom w:val="nil"/>
          <w:right w:val="nil"/>
          <w:between w:val="nil"/>
          <w:bar w:val="nil"/>
        </w:pBdr>
        <w:tabs>
          <w:tab w:val="right" w:pos="1693"/>
        </w:tabs>
        <w:spacing w:line="276" w:lineRule="auto"/>
        <w:ind w:left="842"/>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عنوان الشركة، وفروعها -إن وجدت-.</w:t>
      </w:r>
    </w:p>
    <w:p w14:paraId="747710FC" w14:textId="77777777" w:rsidR="00BD63EB" w:rsidRPr="005B7CFE" w:rsidRDefault="00BD63EB">
      <w:pPr>
        <w:pStyle w:val="ListParagraph"/>
        <w:numPr>
          <w:ilvl w:val="0"/>
          <w:numId w:val="192"/>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تلتزم الشركة المهنية بإخطار الدائرة والجهة المختصة بما يطرأ على أي من بياناتها الواردة في البند (1) من هذه المادة من تعديلات، وذلك خلال مدة لا تتجاوز (15) خمسة عشر يوم عمل من تاريخ حدوث التعديل، ويُعد مخالفة ذلك أساساً لتوقيع الجزاءات الإدارية على الشركة المهنية.</w:t>
      </w:r>
    </w:p>
    <w:p w14:paraId="16D385B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4BBE769B"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(66)</w:t>
      </w:r>
    </w:p>
    <w:p w14:paraId="64D8F51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أشكال الشركات المهنية</w:t>
      </w:r>
    </w:p>
    <w:p w14:paraId="723E886E" w14:textId="77777777" w:rsidR="00BD63EB" w:rsidRPr="005B7CFE" w:rsidRDefault="00BD63EB">
      <w:pPr>
        <w:pStyle w:val="ListParagraph"/>
        <w:numPr>
          <w:ilvl w:val="0"/>
          <w:numId w:val="215"/>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تتخذ الشركة المهنية أحد الأشكال القانونية الآتية: </w:t>
      </w:r>
    </w:p>
    <w:p w14:paraId="6404DC72" w14:textId="77777777" w:rsidR="00BD63EB" w:rsidRPr="005B7CFE" w:rsidRDefault="00BD63EB">
      <w:pPr>
        <w:pStyle w:val="ListParagraph"/>
        <w:numPr>
          <w:ilvl w:val="0"/>
          <w:numId w:val="216"/>
        </w:numPr>
        <w:pBdr>
          <w:top w:val="nil"/>
          <w:left w:val="nil"/>
          <w:bottom w:val="nil"/>
          <w:right w:val="nil"/>
          <w:between w:val="nil"/>
          <w:bar w:val="nil"/>
        </w:pBdr>
        <w:spacing w:line="276" w:lineRule="auto"/>
        <w:ind w:left="936"/>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شركة التضامن. </w:t>
      </w:r>
    </w:p>
    <w:p w14:paraId="2989DE40" w14:textId="77777777" w:rsidR="00BD63EB" w:rsidRPr="005B7CFE" w:rsidRDefault="00BD63EB">
      <w:pPr>
        <w:pStyle w:val="ListParagraph"/>
        <w:numPr>
          <w:ilvl w:val="0"/>
          <w:numId w:val="216"/>
        </w:numPr>
        <w:pBdr>
          <w:top w:val="nil"/>
          <w:left w:val="nil"/>
          <w:bottom w:val="nil"/>
          <w:right w:val="nil"/>
          <w:between w:val="nil"/>
          <w:bar w:val="nil"/>
        </w:pBdr>
        <w:spacing w:line="276" w:lineRule="auto"/>
        <w:ind w:left="936"/>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شركة ذات مسؤولية محدودة.</w:t>
      </w:r>
    </w:p>
    <w:p w14:paraId="2920191D" w14:textId="77777777" w:rsidR="00BD63EB" w:rsidRPr="005B7CFE" w:rsidRDefault="00BD63EB">
      <w:pPr>
        <w:pStyle w:val="ListParagraph"/>
        <w:numPr>
          <w:ilvl w:val="0"/>
          <w:numId w:val="216"/>
        </w:numPr>
        <w:pBdr>
          <w:top w:val="nil"/>
          <w:left w:val="nil"/>
          <w:bottom w:val="nil"/>
          <w:right w:val="nil"/>
          <w:between w:val="nil"/>
          <w:bar w:val="nil"/>
        </w:pBdr>
        <w:spacing w:line="276" w:lineRule="auto"/>
        <w:ind w:left="936"/>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شركة الشخص الواحد ذات مسؤولية محدودة.</w:t>
      </w:r>
    </w:p>
    <w:p w14:paraId="4F703B89" w14:textId="77777777" w:rsidR="00BD63EB" w:rsidRPr="005B7CFE" w:rsidRDefault="00BD63EB">
      <w:pPr>
        <w:pStyle w:val="ListParagraph"/>
        <w:numPr>
          <w:ilvl w:val="0"/>
          <w:numId w:val="215"/>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كل شركة مهنية لا تتخذ أحد الأشكال الواردة في البند (1) من هذه المادة، تعد باطلة ويكون الأشخاص الذين تعاقدوا باسمها مسؤولون شخصياً وبالتضامن عن الالتزامات الناشئة عن هذا التعاقد.</w:t>
      </w:r>
    </w:p>
    <w:p w14:paraId="3275D394" w14:textId="77777777" w:rsidR="00876A3D" w:rsidRDefault="00876A3D" w:rsidP="00BD63EB">
      <w:pPr>
        <w:spacing w:line="276" w:lineRule="auto"/>
        <w:jc w:val="center"/>
        <w:rPr>
          <w:rFonts w:ascii="Sakkal Majalla" w:hAnsi="Sakkal Majalla" w:cs="Sakkal Majalla"/>
          <w:b/>
          <w:bCs/>
          <w:color w:val="000000" w:themeColor="text1"/>
          <w:sz w:val="30"/>
          <w:szCs w:val="30"/>
          <w:rtl/>
          <w:lang w:val="ar-SA"/>
        </w:rPr>
      </w:pPr>
    </w:p>
    <w:p w14:paraId="2AD91C87" w14:textId="7084D1E9"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(67)</w:t>
      </w:r>
    </w:p>
    <w:p w14:paraId="6628207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اسم الشركة المهنية</w:t>
      </w:r>
    </w:p>
    <w:p w14:paraId="2C7147C6" w14:textId="77777777" w:rsidR="00BD63EB" w:rsidRPr="005B7CFE" w:rsidRDefault="00BD63EB">
      <w:pPr>
        <w:pStyle w:val="ListParagraph"/>
        <w:numPr>
          <w:ilvl w:val="0"/>
          <w:numId w:val="19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يكون للشركة المهنية اسماً مهنياً، ولا يجوز تسجيل أي شركة مهنية باسم سبق تسجيله أو باسم مشابه إلى درجة تؤدي إلى اللبس.</w:t>
      </w:r>
    </w:p>
    <w:p w14:paraId="10DB3DAA" w14:textId="77777777" w:rsidR="00BD63EB" w:rsidRPr="005B7CFE" w:rsidRDefault="00BD63EB">
      <w:pPr>
        <w:pStyle w:val="ListParagraph"/>
        <w:numPr>
          <w:ilvl w:val="0"/>
          <w:numId w:val="19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يُراعى في اسم الشركة المهنية ما يأتي:</w:t>
      </w:r>
    </w:p>
    <w:p w14:paraId="45D96837" w14:textId="77777777" w:rsidR="00BD63EB" w:rsidRPr="005B7CFE" w:rsidRDefault="00BD63EB">
      <w:pPr>
        <w:pStyle w:val="ListParagraph"/>
        <w:numPr>
          <w:ilvl w:val="0"/>
          <w:numId w:val="19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إذا كان الاسم مكوناً من اسم أو لقب واحد أو أكثر من الشركاء، فيتعين أن يكونوا جميعاً من المرخص لهم بمزاولة المهنة، ويجوز بعد موافقة الجهة المختصة بالدائرة، استمرار اسم الشريك المتوفى أو المنسحب في اسم الشركة إذا كان لذلك اعتبار مهني أو تاريخي.</w:t>
      </w:r>
    </w:p>
    <w:p w14:paraId="407FEE6E" w14:textId="77777777" w:rsidR="00BD63EB" w:rsidRPr="005B7CFE" w:rsidRDefault="00BD63EB">
      <w:pPr>
        <w:pStyle w:val="ListParagraph"/>
        <w:numPr>
          <w:ilvl w:val="0"/>
          <w:numId w:val="19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الالتزام بضوابط الأسماء التجارية المطبقة لدى الجهات المختصة، بما لا يتعارض مع آداب وتقاليد المهنة.</w:t>
      </w:r>
    </w:p>
    <w:p w14:paraId="06EAD3BF" w14:textId="77777777" w:rsidR="00BD63EB" w:rsidRPr="005B7CFE" w:rsidRDefault="00BD63EB">
      <w:pPr>
        <w:pStyle w:val="ListParagraph"/>
        <w:numPr>
          <w:ilvl w:val="0"/>
          <w:numId w:val="19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متبوعاً بما يدل على طبيعة المهنة وعلى نوع النشاط الذي تمارسه الشركة المهنية والشكل القانوني الذي تتخذه.</w:t>
      </w:r>
    </w:p>
    <w:p w14:paraId="79C9FB6F" w14:textId="77777777" w:rsidR="00BD63EB" w:rsidRPr="005B7CFE" w:rsidRDefault="00BD63EB">
      <w:pPr>
        <w:pStyle w:val="ListParagraph"/>
        <w:numPr>
          <w:ilvl w:val="0"/>
          <w:numId w:val="19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ألا يخالف النظام العام أو الآداب العامة للدولة والإمارة.</w:t>
      </w:r>
    </w:p>
    <w:p w14:paraId="54BFC23D" w14:textId="77777777" w:rsidR="00BD63EB" w:rsidRPr="005B7CFE" w:rsidRDefault="00BD63EB" w:rsidP="00876A3D">
      <w:pPr>
        <w:spacing w:line="276" w:lineRule="auto"/>
        <w:rPr>
          <w:rFonts w:ascii="Sakkal Majalla" w:hAnsi="Sakkal Majalla" w:cs="Sakkal Majalla"/>
          <w:b/>
          <w:bCs/>
          <w:color w:val="000000" w:themeColor="text1"/>
          <w:sz w:val="30"/>
          <w:szCs w:val="30"/>
          <w:rtl/>
          <w:lang w:val="ar-SA"/>
        </w:rPr>
      </w:pPr>
    </w:p>
    <w:p w14:paraId="5B8B942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(68)</w:t>
      </w:r>
    </w:p>
    <w:p w14:paraId="14C0390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عنوان الشركة المهنية ومراسلاتها</w:t>
      </w:r>
    </w:p>
    <w:p w14:paraId="2D594BC4" w14:textId="77777777" w:rsidR="00BD63EB" w:rsidRPr="005B7CFE" w:rsidRDefault="00BD63EB">
      <w:pPr>
        <w:pStyle w:val="ListParagraph"/>
        <w:numPr>
          <w:ilvl w:val="0"/>
          <w:numId w:val="196"/>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يجب أن يكون لكل شركة مهنية عنوان مسجل في السجل المعد لذلك، تُرسل إليه الإخطارات والمراسلات، على أن تُخطر به الدائرة خلال (15) خمسة عشر يوماً من تاريخ صدور الترخيص المهني للشركة من الجهة المختصة.</w:t>
      </w:r>
    </w:p>
    <w:p w14:paraId="55BC5FD7" w14:textId="77777777" w:rsidR="00BD63EB" w:rsidRPr="005B7CFE" w:rsidRDefault="00BD63EB">
      <w:pPr>
        <w:pStyle w:val="ListParagraph"/>
        <w:numPr>
          <w:ilvl w:val="0"/>
          <w:numId w:val="196"/>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تلتزم الشركة المهنية بإخطار الدائرة بكل تغيير يطرأ على العنوان خلال (15) خمسة عشر يوماً من تاريخ التغيير، ويُعد هذا العنوان صالحاً لإجراء التبليغات والإعلانات القضائية والقانونية الخاصة بالشركة المهنية وفقاً لأحكام المرسوم بقانون</w:t>
      </w:r>
      <w:r w:rsidRPr="005B7CFE">
        <w:rPr>
          <w:rFonts w:ascii="Sakkal Majalla" w:hAnsi="Sakkal Majalla" w:cs="Sakkal Majalla"/>
          <w:b/>
          <w:bCs/>
          <w:color w:val="000000" w:themeColor="text1"/>
          <w:sz w:val="30"/>
          <w:szCs w:val="30"/>
          <w:rtl/>
        </w:rPr>
        <w:t xml:space="preserve"> </w:t>
      </w:r>
      <w:r w:rsidRPr="005B7CFE">
        <w:rPr>
          <w:rFonts w:ascii="Sakkal Majalla" w:hAnsi="Sakkal Majalla" w:cs="Sakkal Majalla"/>
          <w:color w:val="000000" w:themeColor="text1"/>
          <w:sz w:val="30"/>
          <w:szCs w:val="30"/>
          <w:rtl/>
        </w:rPr>
        <w:t>وهذا القرار.</w:t>
      </w:r>
    </w:p>
    <w:p w14:paraId="36B59971" w14:textId="77777777" w:rsidR="00BD63EB" w:rsidRPr="005B7CFE" w:rsidRDefault="00BD63EB">
      <w:pPr>
        <w:pStyle w:val="ListParagraph"/>
        <w:numPr>
          <w:ilvl w:val="0"/>
          <w:numId w:val="196"/>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يجب أن تكون جميع عقود الأتعاب وسندات القبض وكافة المحررات والمذكرات والمراسلات التي تصدر عن الشركة المهنية حاملة لاسمها وشكلها القانوني ورقم ترخيصها لدى الدائرة وعنوانها.</w:t>
      </w:r>
    </w:p>
    <w:p w14:paraId="6FCC51D3" w14:textId="77777777" w:rsidR="00BD63EB" w:rsidRPr="005B7CFE" w:rsidRDefault="00BD63EB">
      <w:pPr>
        <w:pStyle w:val="ListParagraph"/>
        <w:numPr>
          <w:ilvl w:val="0"/>
          <w:numId w:val="196"/>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إذا كانت الشركة تحت التصفية وجب أن يُذكر ذلك في الأوراق التي تصدر عنها.</w:t>
      </w:r>
    </w:p>
    <w:p w14:paraId="0C6BFA5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256F009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(69)</w:t>
      </w:r>
    </w:p>
    <w:p w14:paraId="2E75A048"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البيانات الأساسية لعقد تأسيس الشركة المهنية</w:t>
      </w:r>
    </w:p>
    <w:p w14:paraId="7192A951"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يجب أن يتضمن عقد تأسيس الشركة المهنية البيانات الآتية:</w:t>
      </w:r>
    </w:p>
    <w:p w14:paraId="22768D5A" w14:textId="77777777" w:rsidR="00BD63EB" w:rsidRPr="005B7CFE" w:rsidRDefault="00BD63EB">
      <w:pPr>
        <w:pStyle w:val="ListParagraph"/>
        <w:numPr>
          <w:ilvl w:val="0"/>
          <w:numId w:val="19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اسم الشركة المهنية وعنوانها.</w:t>
      </w:r>
    </w:p>
    <w:p w14:paraId="3919722A" w14:textId="77777777" w:rsidR="00BD63EB" w:rsidRPr="005B7CFE" w:rsidRDefault="00BD63EB">
      <w:pPr>
        <w:pStyle w:val="ListParagraph"/>
        <w:numPr>
          <w:ilvl w:val="0"/>
          <w:numId w:val="19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المركز الرئيس للشركة المهنية.</w:t>
      </w:r>
    </w:p>
    <w:p w14:paraId="203D7F24" w14:textId="77777777" w:rsidR="00BD63EB" w:rsidRPr="005B7CFE" w:rsidRDefault="00BD63EB">
      <w:pPr>
        <w:pStyle w:val="ListParagraph"/>
        <w:numPr>
          <w:ilvl w:val="0"/>
          <w:numId w:val="19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الغرض من تأسيس الشركة المهنية.</w:t>
      </w:r>
    </w:p>
    <w:p w14:paraId="72433F4C" w14:textId="77777777" w:rsidR="00BD63EB" w:rsidRPr="005B7CFE" w:rsidRDefault="00BD63EB">
      <w:pPr>
        <w:pStyle w:val="ListParagraph"/>
        <w:numPr>
          <w:ilvl w:val="0"/>
          <w:numId w:val="19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مدة قيام الشركة المهنية -إن وجدت-.</w:t>
      </w:r>
    </w:p>
    <w:p w14:paraId="18E041CB" w14:textId="77777777" w:rsidR="00BD63EB" w:rsidRPr="005B7CFE" w:rsidRDefault="00BD63EB">
      <w:pPr>
        <w:pStyle w:val="ListParagraph"/>
        <w:numPr>
          <w:ilvl w:val="0"/>
          <w:numId w:val="19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أسماء الشركاء وألقابهم ومؤهلاتهم العلمية ومحل إقامة كل منهم.</w:t>
      </w:r>
    </w:p>
    <w:p w14:paraId="6E48D3E6" w14:textId="77777777" w:rsidR="00BD63EB" w:rsidRPr="005B7CFE" w:rsidRDefault="00BD63EB">
      <w:pPr>
        <w:pStyle w:val="ListParagraph"/>
        <w:numPr>
          <w:ilvl w:val="0"/>
          <w:numId w:val="19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نظام إدارة الشركة وتحديد المدير أو المدراء المكلفين بالإدارة ونطاق صلاحياتهم.</w:t>
      </w:r>
    </w:p>
    <w:p w14:paraId="7AF5FF82" w14:textId="77777777" w:rsidR="00BD63EB" w:rsidRPr="005B7CFE" w:rsidRDefault="00BD63EB">
      <w:pPr>
        <w:pStyle w:val="ListParagraph"/>
        <w:numPr>
          <w:ilvl w:val="0"/>
          <w:numId w:val="19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مقدار رأس المال وحصة كل شريك، وبيان عن كل حصة غير نقدية وطبيعتها والقيمة التي قُوّمت بها، واسم مقدمها والشروط الخاصة بتقديمها وحقوق الرهن والامتياز المترتبة عليها -إن وجدت-.</w:t>
      </w:r>
    </w:p>
    <w:p w14:paraId="4A58203A" w14:textId="77777777" w:rsidR="00BD63EB" w:rsidRPr="005B7CFE" w:rsidRDefault="00BD63EB">
      <w:pPr>
        <w:pStyle w:val="ListParagraph"/>
        <w:numPr>
          <w:ilvl w:val="0"/>
          <w:numId w:val="19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الأحكام الخاصة بتوزيع الأرباح والخسائر بين الشركاء وتعيين النسبة المقررة لكل شريك منهم.</w:t>
      </w:r>
    </w:p>
    <w:p w14:paraId="31D9309B" w14:textId="77777777" w:rsidR="00BD63EB" w:rsidRPr="005B7CFE" w:rsidRDefault="00BD63EB">
      <w:pPr>
        <w:pStyle w:val="ListParagraph"/>
        <w:numPr>
          <w:ilvl w:val="0"/>
          <w:numId w:val="19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السنة المالية للشركة.</w:t>
      </w:r>
    </w:p>
    <w:p w14:paraId="742A747C" w14:textId="77777777" w:rsidR="00BD63EB" w:rsidRPr="005B7CFE" w:rsidRDefault="00BD63EB">
      <w:pPr>
        <w:pStyle w:val="ListParagraph"/>
        <w:numPr>
          <w:ilvl w:val="0"/>
          <w:numId w:val="19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الأحكام الخاصة بتصفية الشركة وقسمة أموالها.</w:t>
      </w:r>
    </w:p>
    <w:p w14:paraId="1BC3B282" w14:textId="77777777" w:rsidR="00BD63EB" w:rsidRPr="005B7CFE" w:rsidRDefault="00BD63EB">
      <w:pPr>
        <w:pStyle w:val="ListParagraph"/>
        <w:numPr>
          <w:ilvl w:val="0"/>
          <w:numId w:val="19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شروط تعيين المدير، ومكافأته، ومدة إدارته للشركة، وطريقة عزله.</w:t>
      </w:r>
    </w:p>
    <w:p w14:paraId="3DA3E9A3" w14:textId="77777777" w:rsidR="00BD63EB" w:rsidRPr="005B7CFE" w:rsidRDefault="00BD63EB">
      <w:pPr>
        <w:pStyle w:val="ListParagraph"/>
        <w:numPr>
          <w:ilvl w:val="0"/>
          <w:numId w:val="19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آلية نقل عقود الخدمات القانونية والأتعاب إلى شركة مهنية أو مكتب آخر.</w:t>
      </w:r>
    </w:p>
    <w:p w14:paraId="5446E5D5" w14:textId="77777777" w:rsidR="00BD63EB" w:rsidRPr="005B7CFE" w:rsidRDefault="00BD63EB">
      <w:pPr>
        <w:pStyle w:val="ListParagraph"/>
        <w:numPr>
          <w:ilvl w:val="0"/>
          <w:numId w:val="19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أي شروط أخرى يتفق عليها الشركاء.</w:t>
      </w:r>
    </w:p>
    <w:p w14:paraId="09C6C70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29CED48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(70)</w:t>
      </w:r>
    </w:p>
    <w:p w14:paraId="7EBB203B"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شروط ترخيص الشركات المهنية</w:t>
      </w:r>
    </w:p>
    <w:p w14:paraId="6BD064F0"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يتعين للحصول على ترخيص الشركة المهنية من الدائرة، توفر الشروط الآتية:</w:t>
      </w:r>
    </w:p>
    <w:p w14:paraId="34BD4A31" w14:textId="77777777" w:rsidR="00BD63EB" w:rsidRPr="005B7CFE" w:rsidRDefault="00BD63EB">
      <w:pPr>
        <w:pStyle w:val="ListParagraph"/>
        <w:numPr>
          <w:ilvl w:val="0"/>
          <w:numId w:val="198"/>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يكون مقدم طلب الترخيص محامياً مواطناً مقيداً في جدول المحامين المشتغلين أو مستشاراً قانونياً مواطناً مقيداً بسجل الباحثين والمستشارين القانونيين المشتغلين، بحسب الأحوال.</w:t>
      </w:r>
    </w:p>
    <w:p w14:paraId="5CD40F25" w14:textId="77777777" w:rsidR="00BD63EB" w:rsidRPr="005B7CFE" w:rsidRDefault="00BD63EB">
      <w:pPr>
        <w:pStyle w:val="ListParagraph"/>
        <w:numPr>
          <w:ilvl w:val="0"/>
          <w:numId w:val="198"/>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تقديم صورة عن عقد تأسيس الشركة مصدقاً عليها من الجهة المختصة وفقاً للأصول المرعية. </w:t>
      </w:r>
    </w:p>
    <w:p w14:paraId="4E55D402" w14:textId="77777777" w:rsidR="00BD63EB" w:rsidRPr="005B7CFE" w:rsidRDefault="00BD63EB">
      <w:pPr>
        <w:pStyle w:val="ListParagraph"/>
        <w:numPr>
          <w:ilvl w:val="0"/>
          <w:numId w:val="198"/>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تقديم عقد تأمين ساري المفعول طيلة مدة الترخيص ضد المسؤولية عن الأخطاء المهنية، صادراً عن إحدى شركات التأمين المرخصة في الدولة أو الإمارة، على أن يحدد مبلغ التغطية السنوية بموجب هذا العقد وفقاً للضوابط التي يصدر بها قرار من رئيس مجلس القضاء. </w:t>
      </w:r>
    </w:p>
    <w:p w14:paraId="4DB33B33" w14:textId="77777777" w:rsidR="00BD63EB" w:rsidRPr="005B7CFE" w:rsidRDefault="00BD63EB">
      <w:pPr>
        <w:pStyle w:val="ListParagraph"/>
        <w:numPr>
          <w:ilvl w:val="0"/>
          <w:numId w:val="198"/>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سداد الرسم المقرر للترخيص.</w:t>
      </w:r>
    </w:p>
    <w:p w14:paraId="6FF2F1A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562CD97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(71)</w:t>
      </w:r>
    </w:p>
    <w:p w14:paraId="119EE586"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إجراءات ترخيص الشركات المهنية</w:t>
      </w:r>
    </w:p>
    <w:p w14:paraId="17D809DE"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يصدر الترخيص للشركة المهنية وفق الإجراءات الآتية:</w:t>
      </w:r>
    </w:p>
    <w:p w14:paraId="55FF485D" w14:textId="77777777" w:rsidR="00BD63EB" w:rsidRPr="005B7CFE" w:rsidRDefault="00BD63EB">
      <w:pPr>
        <w:pStyle w:val="ListParagraph"/>
        <w:numPr>
          <w:ilvl w:val="0"/>
          <w:numId w:val="19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يُقدم طلب الترخيص إلى الإدارة المختصة وفق النموذج المعد لذلك، مرفقاً به المستندات التي تُحددها الإدارة المختصة.</w:t>
      </w:r>
    </w:p>
    <w:p w14:paraId="3D87F2E6" w14:textId="77777777" w:rsidR="00BD63EB" w:rsidRPr="005B7CFE" w:rsidRDefault="00BD63EB">
      <w:pPr>
        <w:pStyle w:val="ListParagraph"/>
        <w:numPr>
          <w:ilvl w:val="0"/>
          <w:numId w:val="19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تقوم الإدارة المختصة بتسجيل طلب الترخيص في السجل المعد لذلك، ويُعطى مقدم الطلب إشعاراً بتقديم طلبه.</w:t>
      </w:r>
    </w:p>
    <w:p w14:paraId="237E369A" w14:textId="77777777" w:rsidR="00BD63EB" w:rsidRPr="005B7CFE" w:rsidRDefault="00BD63EB">
      <w:pPr>
        <w:pStyle w:val="ListParagraph"/>
        <w:numPr>
          <w:ilvl w:val="0"/>
          <w:numId w:val="19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تقوم الإدارة المختصة بالتحقق من توفر كافة شروط الحصول على الترخيص، ويكون للإدارة في سبيل ذلك طلب أيّ مستندات تراها لازمة.</w:t>
      </w:r>
    </w:p>
    <w:p w14:paraId="3C016BA4" w14:textId="77777777" w:rsidR="00BD63EB" w:rsidRPr="005B7CFE" w:rsidRDefault="00BD63EB">
      <w:pPr>
        <w:pStyle w:val="ListParagraph"/>
        <w:numPr>
          <w:ilvl w:val="0"/>
          <w:numId w:val="19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تقوم الإدارة المختصة بإحالة طلب الترخيص إلى اللجنة، لتتولى دراسته والبت في منح مقدمه الموافقة المبدئية من عدمه خلال (15) خمسة عشر يوماً من تاريخ إحالة الطلب إلى اللجنة، وفي جميع الأحوال يكون قرار اللجنة إما بقبول طلب الترخيص أو رفضه، ويُعد انقضاء المدة دون رد بمثابة رفض للطلب.</w:t>
      </w:r>
    </w:p>
    <w:p w14:paraId="1D8B472D" w14:textId="77777777" w:rsidR="00BD63EB" w:rsidRPr="005B7CFE" w:rsidRDefault="00BD63EB">
      <w:pPr>
        <w:pStyle w:val="ListParagraph"/>
        <w:numPr>
          <w:ilvl w:val="0"/>
          <w:numId w:val="19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على مقدم الطلب استكمال إجراءات الترخيص المهني للشركة المهنية لدى الجهة المختصة، خلال مدة لا تجاوز (90) تسعين يوماً تبدأ من تاريخ إصدار الموافقة المبدئية، وللجنة تمديد المدة إن كان لذلك مقتضى.</w:t>
      </w:r>
    </w:p>
    <w:p w14:paraId="03363F9A" w14:textId="77777777" w:rsidR="00BD63EB" w:rsidRPr="005B7CFE" w:rsidRDefault="00BD63EB">
      <w:pPr>
        <w:pStyle w:val="ListParagraph"/>
        <w:numPr>
          <w:ilvl w:val="0"/>
          <w:numId w:val="199"/>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وجود ترخيص مهني اتحادي سابق صادر عن لجنة قيد المحامين الاتحادي</w:t>
      </w:r>
      <w:r w:rsidRPr="005B7CFE">
        <w:rPr>
          <w:rFonts w:ascii="Sakkal Majalla" w:hAnsi="Sakkal Majalla" w:cs="Sakkal Majalla"/>
          <w:b/>
          <w:bCs/>
          <w:color w:val="000000" w:themeColor="text1"/>
          <w:sz w:val="30"/>
          <w:szCs w:val="30"/>
          <w:rtl/>
        </w:rPr>
        <w:t>.</w:t>
      </w:r>
      <w:r w:rsidRPr="005B7CFE">
        <w:rPr>
          <w:rFonts w:ascii="Sakkal Majalla" w:hAnsi="Sakkal Majalla" w:cs="Sakkal Majalla"/>
          <w:color w:val="000000" w:themeColor="text1"/>
          <w:sz w:val="30"/>
          <w:szCs w:val="30"/>
          <w:rtl/>
        </w:rPr>
        <w:t xml:space="preserve"> </w:t>
      </w:r>
    </w:p>
    <w:p w14:paraId="5332978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56EC637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(72)</w:t>
      </w:r>
    </w:p>
    <w:p w14:paraId="45B1F23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اكتساب الشركات المهنية الشخصية الاعتبارية</w:t>
      </w:r>
    </w:p>
    <w:p w14:paraId="56A674E9" w14:textId="77777777" w:rsidR="00BD63EB" w:rsidRPr="005B7CFE" w:rsidRDefault="00BD63EB" w:rsidP="00BD63EB">
      <w:pPr>
        <w:spacing w:line="276" w:lineRule="auto"/>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لا تكتسب الشركة المهنية الشخصية الاعتبارية ولا تباشر أعمالها إلا بعد قيدها في السجل التجاري لدى الجهة المختصة وقيدها في السجل المعد لذلك لدى الإدارة المختصة.</w:t>
      </w:r>
    </w:p>
    <w:p w14:paraId="4ADFE05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09AD5CD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(73)</w:t>
      </w:r>
    </w:p>
    <w:p w14:paraId="5ACE8C26"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مدة ترخيص الشركات المهنية وآلية تجديده</w:t>
      </w:r>
    </w:p>
    <w:p w14:paraId="40E37FEC" w14:textId="77777777" w:rsidR="00BD63EB" w:rsidRPr="005B7CFE" w:rsidRDefault="00BD63EB">
      <w:pPr>
        <w:pStyle w:val="ListParagraph"/>
        <w:numPr>
          <w:ilvl w:val="0"/>
          <w:numId w:val="20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تكون مدة ترخيص الشركة المهنية سنة واحدة.</w:t>
      </w:r>
    </w:p>
    <w:p w14:paraId="72AF4CB5" w14:textId="77777777" w:rsidR="00BD63EB" w:rsidRPr="005B7CFE" w:rsidRDefault="00BD63EB">
      <w:pPr>
        <w:pStyle w:val="ListParagraph"/>
        <w:numPr>
          <w:ilvl w:val="0"/>
          <w:numId w:val="200"/>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 يتم تقديم طلب تجديد الترخيص قبل انتهائه بـ (30) ثلاثين يوماً على الأقل، وفي حال عدم قيام الشركة المهنية بتجديد الترخيص خلال (90) تسعين يوماً من تاريخ انتهائه دون عذر تقبله اللجنة، وتقوم الإدارة المختصة بمخاطبة الجهة المختصة لإلغاء رخصة الشركة المهنية</w:t>
      </w:r>
      <w:r w:rsidRPr="005B7CFE">
        <w:rPr>
          <w:rFonts w:ascii="Sakkal Majalla" w:hAnsi="Sakkal Majalla" w:cs="Sakkal Majalla"/>
          <w:b/>
          <w:bCs/>
          <w:color w:val="000000" w:themeColor="text1"/>
          <w:sz w:val="30"/>
          <w:szCs w:val="30"/>
          <w:rtl/>
        </w:rPr>
        <w:t xml:space="preserve">. </w:t>
      </w:r>
    </w:p>
    <w:p w14:paraId="4A1EC30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192BAB9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(74)</w:t>
      </w:r>
    </w:p>
    <w:p w14:paraId="3B62C2D5"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إدارة الشركة المهنية</w:t>
      </w:r>
    </w:p>
    <w:p w14:paraId="56D92C56" w14:textId="77777777" w:rsidR="00BD63EB" w:rsidRPr="005B7CFE" w:rsidRDefault="00BD63EB">
      <w:pPr>
        <w:pStyle w:val="ListParagraph"/>
        <w:numPr>
          <w:ilvl w:val="0"/>
          <w:numId w:val="201"/>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يتولى إدارة الشركة المهنية التي تزاول مهنة المحاماة واحد أو أكثر من الشركاء المقيّدين في جدول المحامين المشتغلين.</w:t>
      </w:r>
    </w:p>
    <w:p w14:paraId="6486B99B" w14:textId="77777777" w:rsidR="00BD63EB" w:rsidRPr="005B7CFE" w:rsidRDefault="00BD63EB">
      <w:pPr>
        <w:pStyle w:val="ListParagraph"/>
        <w:numPr>
          <w:ilvl w:val="0"/>
          <w:numId w:val="201"/>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يتولى إدارة الشركة المهنية التي تزاول مهنة الاستشارات القانونية واحد أو أكثر من الشركاء المقيّدين في سجلات المستشارين القانونيين المشتغلين لدى الدائرة.</w:t>
      </w:r>
    </w:p>
    <w:p w14:paraId="1F8B4B66" w14:textId="77777777" w:rsidR="00BD63EB" w:rsidRPr="005B7CFE" w:rsidRDefault="00BD63EB">
      <w:pPr>
        <w:pStyle w:val="ListParagraph"/>
        <w:numPr>
          <w:ilvl w:val="0"/>
          <w:numId w:val="201"/>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إذا تعدد المديرون تصدر القرارات بالأغلبية المطلقة لهم، وفي حال تساوي الأصوات يعرض المديرون الأمر على الشركاء للبت فيه، وتكون الموافقة بأغلبية الشركاء، ما لم ينص عقد تأسيس الشركة المهنية على آلية معينة لإدارتها.</w:t>
      </w:r>
    </w:p>
    <w:p w14:paraId="3DD84499" w14:textId="77777777" w:rsidR="00BD63EB" w:rsidRPr="005B7CFE" w:rsidRDefault="00BD63EB">
      <w:pPr>
        <w:pStyle w:val="ListParagraph"/>
        <w:numPr>
          <w:ilvl w:val="0"/>
          <w:numId w:val="201"/>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لا يجوز أن تتضمن سلطة المدير ما يخل باستقلالية الشركاء أو العاملين في الشركة المهنية، أثناء ممارستهم للمهنة أو بمناسبتها، أو يترتب عليها إخلالهم بغيرها من القيم الأساسية للمهنة المنظمة بالميثاق.</w:t>
      </w:r>
    </w:p>
    <w:p w14:paraId="2CCC726E" w14:textId="77777777" w:rsidR="00BD63EB" w:rsidRPr="005B7CFE" w:rsidRDefault="00BD63EB">
      <w:pPr>
        <w:pStyle w:val="ListParagraph"/>
        <w:numPr>
          <w:ilvl w:val="0"/>
          <w:numId w:val="201"/>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في جميع الأحوال، يجب على المفوض بإدارة الشركة المهنية أن يحافظ على حقوقها، وأن يبذل عناية الشخص الحريص، وعليه أن يقوم بجميع التصرفات التي تتفق مع غرض الشركة المهنية والصلاحيات الممنوحة له بموجب التفويض الصادر له بإدارتها من الشركاء ودون </w:t>
      </w:r>
      <w:r w:rsidRPr="005B7CFE">
        <w:rPr>
          <w:rFonts w:ascii="Sakkal Majalla" w:hAnsi="Sakkal Majalla" w:cs="Sakkal Majalla"/>
          <w:b/>
          <w:bCs/>
          <w:color w:val="000000" w:themeColor="text1"/>
          <w:sz w:val="30"/>
          <w:szCs w:val="30"/>
          <w:rtl/>
        </w:rPr>
        <w:t>أ</w:t>
      </w:r>
      <w:r w:rsidRPr="005B7CFE">
        <w:rPr>
          <w:rFonts w:ascii="Sakkal Majalla" w:hAnsi="Sakkal Majalla" w:cs="Sakkal Majalla"/>
          <w:color w:val="000000" w:themeColor="text1"/>
          <w:sz w:val="30"/>
          <w:szCs w:val="30"/>
          <w:rtl/>
        </w:rPr>
        <w:t>ن يكون له صلاحية تفويض الغير.</w:t>
      </w:r>
    </w:p>
    <w:p w14:paraId="08D041FA" w14:textId="77777777" w:rsidR="00876A3D" w:rsidRDefault="00876A3D" w:rsidP="00BD63EB">
      <w:pPr>
        <w:spacing w:line="276" w:lineRule="auto"/>
        <w:jc w:val="center"/>
        <w:rPr>
          <w:rFonts w:ascii="Sakkal Majalla" w:hAnsi="Sakkal Majalla" w:cs="Sakkal Majalla"/>
          <w:b/>
          <w:bCs/>
          <w:color w:val="000000" w:themeColor="text1"/>
          <w:sz w:val="30"/>
          <w:szCs w:val="30"/>
          <w:rtl/>
          <w:lang w:val="ar-SA"/>
        </w:rPr>
      </w:pPr>
    </w:p>
    <w:p w14:paraId="7A128DCA" w14:textId="1785F33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(75)</w:t>
      </w:r>
    </w:p>
    <w:p w14:paraId="34D66C6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حظر ممارسة الشركاء للمهنة في أكثر من شركة مهنية</w:t>
      </w:r>
    </w:p>
    <w:p w14:paraId="21089198"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لا يجوز للشريك أن يكون مؤسساً في أكثر من شركة مهنية واحدة أو أن يعمل في شركة مهنية أخرى.</w:t>
      </w:r>
    </w:p>
    <w:p w14:paraId="60C62B37" w14:textId="77777777" w:rsidR="00BD63EB" w:rsidRPr="005B7CFE" w:rsidRDefault="00BD63EB" w:rsidP="00BD63EB">
      <w:pPr>
        <w:spacing w:line="276" w:lineRule="auto"/>
        <w:rPr>
          <w:rFonts w:ascii="Sakkal Majalla" w:hAnsi="Sakkal Majalla" w:cs="Sakkal Majalla"/>
          <w:b/>
          <w:bCs/>
          <w:color w:val="000000" w:themeColor="text1"/>
          <w:sz w:val="30"/>
          <w:szCs w:val="30"/>
          <w:rtl/>
          <w:lang w:val="ar-SA"/>
        </w:rPr>
      </w:pPr>
    </w:p>
    <w:p w14:paraId="2D74C34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(76)</w:t>
      </w:r>
    </w:p>
    <w:p w14:paraId="7373927D"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مسؤولية الشركاء والشركة المهنية</w:t>
      </w:r>
    </w:p>
    <w:p w14:paraId="33C7CB9C" w14:textId="77777777" w:rsidR="00BD63EB" w:rsidRPr="005B7CFE" w:rsidRDefault="00BD63EB">
      <w:pPr>
        <w:pStyle w:val="ListParagraph"/>
        <w:numPr>
          <w:ilvl w:val="0"/>
          <w:numId w:val="202"/>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مع مراعاة أحكام المرسوم بقانون وهذا القرار، يكون كل شريك مسؤولاً بصفة شخصية عن أخطائه المهنية تجاه الشركة المهنية وبقية الشركاء، وتكون الشركة المهنية مسؤولة عن أخطاء الشركاء أمام الغير.</w:t>
      </w:r>
    </w:p>
    <w:p w14:paraId="12DADF70" w14:textId="77777777" w:rsidR="00BD63EB" w:rsidRPr="005B7CFE" w:rsidRDefault="00BD63EB">
      <w:pPr>
        <w:pStyle w:val="ListParagraph"/>
        <w:numPr>
          <w:ilvl w:val="0"/>
          <w:numId w:val="202"/>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تكون الشركة المهنية مسؤولة عن أي عمل أو تصرف يصدر عن المدير أو المدراء أثناء ممارسة أعمال الإدارة على الوجه المعتاد، كما تكون مسؤولة عن أي تصرف يجريه أحد موظفيها أو وكلائها متى كان يملك التصرف نيابة عنها، واعتمد الغير على ذلك في تعامله معها.</w:t>
      </w:r>
    </w:p>
    <w:p w14:paraId="71BA9544" w14:textId="77777777" w:rsidR="00BD63EB" w:rsidRPr="005B7CFE" w:rsidRDefault="00BD63EB">
      <w:pPr>
        <w:pStyle w:val="ListParagraph"/>
        <w:numPr>
          <w:ilvl w:val="0"/>
          <w:numId w:val="202"/>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يقع باطلاً أي نص يرد في عقد تأسيس الشركة المهنية يسمح لها بالموافقة على إعفاء أي شخص من أيّ مسؤولية شخصية يتحملها بصفته مسؤولاً في الشركة المهنية.</w:t>
      </w:r>
    </w:p>
    <w:p w14:paraId="1DFD39C8"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169E6CA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lastRenderedPageBreak/>
        <w:t>المادة (77)</w:t>
      </w:r>
    </w:p>
    <w:p w14:paraId="56BBD31B"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مزاولة الشركة المهنية لنشاطها</w:t>
      </w:r>
    </w:p>
    <w:p w14:paraId="7E9E9DBA" w14:textId="77777777" w:rsidR="00BD63EB" w:rsidRPr="005B7CFE" w:rsidRDefault="00BD63EB">
      <w:pPr>
        <w:pStyle w:val="ListParagraph"/>
        <w:numPr>
          <w:ilvl w:val="0"/>
          <w:numId w:val="203"/>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تزاول الشركة المهنية نشاطها بواسطة شركائها المرخّص لهم بمزاولة المهنة، أو من خلال العاملين لديها من المرخص لهم بمزاولة المهنة، على أن يخضعوا في ذلك لإشراف الشركة ومسؤوليتها، ولا يحق لها مباشرة نشاطها من خلال موظفي أي شركة مهنية أخرى تمارس النشاط ذاته إلا بموافقة الإدارة المختصة وفي الحدود التي تُقررها.</w:t>
      </w:r>
    </w:p>
    <w:p w14:paraId="2615F07E" w14:textId="77777777" w:rsidR="00BD63EB" w:rsidRPr="005B7CFE" w:rsidRDefault="00BD63EB">
      <w:pPr>
        <w:pStyle w:val="ListParagraph"/>
        <w:numPr>
          <w:ilvl w:val="0"/>
          <w:numId w:val="203"/>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يقتصر نشاط الشركة المهنية على مزاولة المهنة المرخص لها بها فقط، ولا يجوز لها مزاولة أي نشاط تجاري أو تأسيس شركات تجارية أو مهنية أخرى، إلا أنه يجوز لها تملك الأصول المالية والعقارية والاستثمار فيها لخدمة أغراضها.</w:t>
      </w:r>
    </w:p>
    <w:p w14:paraId="32B7D86F" w14:textId="77777777" w:rsidR="00BD63EB" w:rsidRPr="005B7CFE" w:rsidRDefault="00BD63EB">
      <w:pPr>
        <w:pStyle w:val="ListParagraph"/>
        <w:numPr>
          <w:ilvl w:val="0"/>
          <w:numId w:val="203"/>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للشركة المهنية أن تستعين بمندوبين وإداريين تحت إشراف الشركة ومسؤوليتها، وذلك بموجب عقود عمل موثقة وفقاً للتشريعات السارية في الدولة والإمارة</w:t>
      </w:r>
      <w:r w:rsidRPr="005B7CFE">
        <w:rPr>
          <w:rFonts w:ascii="Sakkal Majalla" w:hAnsi="Sakkal Majalla" w:cs="Sakkal Majalla"/>
          <w:b/>
          <w:bCs/>
          <w:color w:val="000000" w:themeColor="text1"/>
          <w:sz w:val="30"/>
          <w:szCs w:val="30"/>
          <w:rtl/>
        </w:rPr>
        <w:t>.</w:t>
      </w:r>
    </w:p>
    <w:p w14:paraId="05E89023" w14:textId="77777777" w:rsidR="00BD63EB" w:rsidRPr="005B7CFE" w:rsidRDefault="00BD63EB" w:rsidP="00E03514">
      <w:pPr>
        <w:spacing w:line="276" w:lineRule="auto"/>
        <w:rPr>
          <w:rFonts w:ascii="Sakkal Majalla" w:hAnsi="Sakkal Majalla" w:cs="Sakkal Majalla"/>
          <w:b/>
          <w:bCs/>
          <w:color w:val="000000" w:themeColor="text1"/>
          <w:sz w:val="30"/>
          <w:szCs w:val="30"/>
          <w:rtl/>
          <w:lang w:val="ar-SA"/>
        </w:rPr>
      </w:pPr>
    </w:p>
    <w:p w14:paraId="45EE49C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(78)</w:t>
      </w:r>
    </w:p>
    <w:p w14:paraId="6190766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فقد الشريك ترخيص مزاولة المهنة بصفة مؤقتة</w:t>
      </w:r>
    </w:p>
    <w:p w14:paraId="7E1B794D" w14:textId="77777777" w:rsidR="00BD63EB" w:rsidRPr="005B7CFE" w:rsidRDefault="00BD63EB">
      <w:pPr>
        <w:pStyle w:val="ListParagraph"/>
        <w:numPr>
          <w:ilvl w:val="0"/>
          <w:numId w:val="20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إذا فقد شريك في الشركة المهنية ترخيص ممارسة المهنة بصفة مؤقتة، أو صدر ضده حكم تأديبي أو جزائي منعه عن العمل لمدة مؤقتة، وجب عليه أن يمتنع عن العمل في الشركة المهنية بشكل فوري وكامل إلى حين انتهاء فترة الوقف وزوال سببه.</w:t>
      </w:r>
    </w:p>
    <w:p w14:paraId="7F097308" w14:textId="77777777" w:rsidR="00BD63EB" w:rsidRPr="005B7CFE" w:rsidRDefault="00BD63EB">
      <w:pPr>
        <w:pStyle w:val="ListParagraph"/>
        <w:numPr>
          <w:ilvl w:val="0"/>
          <w:numId w:val="204"/>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تنقضي الشركة المهنية التضامنية، أو ذات المسؤولية المحدودة إذا اقتصرت، لأي سبب من الأسباب، على شريك واحد، ما لم يتم تغيير الشكل القانوني للشركة إلى الشكل الذي يتوافق مع أحكام المرسوم بقانون وهذا القرار أو إدخال شريك آخر أو أكثر خلال (60) ستين يوماً من تاريخ قيام سبب زوال صفة باقي الشركاء المؤسسين في الشركة المهنية.</w:t>
      </w:r>
    </w:p>
    <w:p w14:paraId="15AABC72" w14:textId="77777777" w:rsidR="00E03514" w:rsidRDefault="00E03514" w:rsidP="00BD63EB">
      <w:pPr>
        <w:spacing w:line="276" w:lineRule="auto"/>
        <w:jc w:val="center"/>
        <w:rPr>
          <w:rFonts w:ascii="Sakkal Majalla" w:hAnsi="Sakkal Majalla" w:cs="Sakkal Majalla"/>
          <w:b/>
          <w:bCs/>
          <w:color w:val="000000" w:themeColor="text1"/>
          <w:sz w:val="30"/>
          <w:szCs w:val="30"/>
          <w:rtl/>
          <w:lang w:val="ar-SA"/>
        </w:rPr>
      </w:pPr>
    </w:p>
    <w:p w14:paraId="38D72EF8" w14:textId="77777777" w:rsidR="00E03514" w:rsidRDefault="00E03514" w:rsidP="00BD63EB">
      <w:pPr>
        <w:spacing w:line="276" w:lineRule="auto"/>
        <w:jc w:val="center"/>
        <w:rPr>
          <w:rFonts w:ascii="Sakkal Majalla" w:hAnsi="Sakkal Majalla" w:cs="Sakkal Majalla"/>
          <w:b/>
          <w:bCs/>
          <w:color w:val="000000" w:themeColor="text1"/>
          <w:sz w:val="30"/>
          <w:szCs w:val="30"/>
          <w:rtl/>
          <w:lang w:val="ar-SA"/>
        </w:rPr>
      </w:pPr>
    </w:p>
    <w:p w14:paraId="37D3C1B7" w14:textId="77777777" w:rsidR="00E03514" w:rsidRDefault="00E03514" w:rsidP="00BD63EB">
      <w:pPr>
        <w:spacing w:line="276" w:lineRule="auto"/>
        <w:jc w:val="center"/>
        <w:rPr>
          <w:rFonts w:ascii="Sakkal Majalla" w:hAnsi="Sakkal Majalla" w:cs="Sakkal Majalla"/>
          <w:b/>
          <w:bCs/>
          <w:color w:val="000000" w:themeColor="text1"/>
          <w:sz w:val="30"/>
          <w:szCs w:val="30"/>
          <w:rtl/>
          <w:lang w:val="ar-SA"/>
        </w:rPr>
      </w:pPr>
    </w:p>
    <w:p w14:paraId="19D8D541" w14:textId="77777777" w:rsidR="00E03514" w:rsidRDefault="00E03514" w:rsidP="00BD63EB">
      <w:pPr>
        <w:spacing w:line="276" w:lineRule="auto"/>
        <w:jc w:val="center"/>
        <w:rPr>
          <w:rFonts w:ascii="Sakkal Majalla" w:hAnsi="Sakkal Majalla" w:cs="Sakkal Majalla"/>
          <w:b/>
          <w:bCs/>
          <w:color w:val="000000" w:themeColor="text1"/>
          <w:sz w:val="30"/>
          <w:szCs w:val="30"/>
          <w:rtl/>
          <w:lang w:val="ar-SA"/>
        </w:rPr>
      </w:pPr>
    </w:p>
    <w:p w14:paraId="288F080C" w14:textId="51BB4F2A"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lastRenderedPageBreak/>
        <w:t>المادة (79)</w:t>
      </w:r>
    </w:p>
    <w:p w14:paraId="12347DD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فقد الشريك ترخيص مزاولة المهنة بصفة نهائية</w:t>
      </w:r>
    </w:p>
    <w:p w14:paraId="02CD6865" w14:textId="77777777" w:rsidR="00BD63EB" w:rsidRPr="005B7CFE" w:rsidRDefault="00BD63EB">
      <w:pPr>
        <w:pStyle w:val="ListParagraph"/>
        <w:numPr>
          <w:ilvl w:val="0"/>
          <w:numId w:val="20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إذا فقد شريك في الشركة المهنية ترخيص مزاولة المهنة بصفة نهائية، عُدَّ بذلك منسحباً من الشركة المهنية، مع احتفاظه بنسبته من عوائد العقود المبرمة مع عملاء الشركة المهنية حتى إصدار البيانات المالية للسنة المالية التالية على فقده الترخيص.</w:t>
      </w:r>
    </w:p>
    <w:p w14:paraId="1D2AADC1" w14:textId="77777777" w:rsidR="00BD63EB" w:rsidRPr="005B7CFE" w:rsidRDefault="00BD63EB">
      <w:pPr>
        <w:pStyle w:val="ListParagraph"/>
        <w:numPr>
          <w:ilvl w:val="0"/>
          <w:numId w:val="20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إذا توفي أحد الشركاء المؤسسين في الشركة المهنية، تستمر الشركة المهنية قائمة بين باقي الشركاء، ويؤول نصيب الشريك المتوفى لورثته بعد تقويمها في تاريخ الوفاة، كما يكون للورثة نصيب مما يستجد للشركة من حقوق إذا كانت ناتجة من عقود أتعاب سابقة على وفاة مورثهم وبحد أقصى حتى إصدار البيانات المالية للسنة المالية التالية على الوفاة، ويُستثنى من ذلك الدعاوى القضائية المتداولة لحين الفصل فيها بحكم قضائي بات.</w:t>
      </w:r>
    </w:p>
    <w:p w14:paraId="0994D0DB" w14:textId="127162CE" w:rsidR="00BD63EB" w:rsidRPr="00876A3D" w:rsidRDefault="00BD63EB" w:rsidP="00876A3D">
      <w:pPr>
        <w:pStyle w:val="ListParagraph"/>
        <w:numPr>
          <w:ilvl w:val="0"/>
          <w:numId w:val="205"/>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في حال انسحاب أو وفاة الشريك الذي تسمى الشركة المهنية باسمه أو يرد اسمه أو لقبه ضمن اسمها، يتم تعديل اسم الشركة خلال (6) ستة أشهر من تاريخ الانسحاب أو الوفاة، وذلك مع السماح بتقديم طلب للإدارة المختصة يُبيّن سبب طلب إبقاء اسم الشريك ومدى الأثر المترتب على إزالة الاسم، وللدائرة صلاحية اتخاذ ما تراه مناسباً بهذا الشأن وبما يتفق مع الضوابط المعمول بها.</w:t>
      </w:r>
    </w:p>
    <w:p w14:paraId="5CD7DA6A" w14:textId="77777777" w:rsidR="00C525BA" w:rsidRDefault="00C525BA" w:rsidP="00BD63EB">
      <w:pPr>
        <w:spacing w:line="276" w:lineRule="auto"/>
        <w:jc w:val="center"/>
        <w:rPr>
          <w:rFonts w:ascii="Sakkal Majalla" w:hAnsi="Sakkal Majalla" w:cs="Sakkal Majalla"/>
          <w:b/>
          <w:bCs/>
          <w:color w:val="000000" w:themeColor="text1"/>
          <w:sz w:val="30"/>
          <w:szCs w:val="30"/>
          <w:rtl/>
          <w:lang w:val="ar-SA"/>
        </w:rPr>
      </w:pPr>
    </w:p>
    <w:p w14:paraId="2D1D2838" w14:textId="29A5E891"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(80)</w:t>
      </w:r>
    </w:p>
    <w:p w14:paraId="529CAAD5"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حلول ورثة الشريك المتوفى محله في الشركة المهنية</w:t>
      </w:r>
    </w:p>
    <w:p w14:paraId="7EE8E0AE" w14:textId="22E8239F" w:rsidR="00BD63EB" w:rsidRPr="00876A3D" w:rsidRDefault="00BD63EB" w:rsidP="00876A3D">
      <w:pPr>
        <w:spacing w:line="276" w:lineRule="auto"/>
        <w:jc w:val="lowKashida"/>
        <w:rPr>
          <w:rFonts w:ascii="Sakkal Majalla" w:hAnsi="Sakkal Majalla" w:cs="Sakkal Majalla"/>
          <w:color w:val="000000" w:themeColor="text1"/>
          <w:sz w:val="30"/>
          <w:szCs w:val="30"/>
          <w:rtl/>
          <w:lang w:val="ar-SA"/>
        </w:rPr>
      </w:pPr>
      <w:r w:rsidRPr="005B7CFE">
        <w:rPr>
          <w:rFonts w:ascii="Sakkal Majalla" w:hAnsi="Sakkal Majalla" w:cs="Sakkal Majalla"/>
          <w:color w:val="000000" w:themeColor="text1"/>
          <w:sz w:val="30"/>
          <w:szCs w:val="30"/>
          <w:rtl/>
          <w:lang w:val="ar-SA"/>
        </w:rPr>
        <w:t xml:space="preserve">يجوز أن ينص في عقد تأسيس الشركة المهنية أو في اتفاق خاص بين ورثة الشريك المتوفى وباقي الشركاء في الشركة المهنية على أن يحل أحد الورثة محل الشريك المتوفي في حصة مورثه في الشركة المهنية، وبشرط أن يكون الوارث مرخصاً له بمزاولة المهنة، وفقاً لأحكام المرسوم بقانون </w:t>
      </w:r>
      <w:r w:rsidRPr="005B7CFE">
        <w:rPr>
          <w:rFonts w:ascii="Sakkal Majalla" w:hAnsi="Sakkal Majalla" w:cs="Sakkal Majalla"/>
          <w:color w:val="000000" w:themeColor="text1"/>
          <w:sz w:val="30"/>
          <w:szCs w:val="30"/>
          <w:rtl/>
        </w:rPr>
        <w:t>وهذا القرار.</w:t>
      </w:r>
    </w:p>
    <w:p w14:paraId="23E68F94" w14:textId="77777777" w:rsidR="00C525BA" w:rsidRDefault="00C525BA" w:rsidP="00BD63EB">
      <w:pPr>
        <w:spacing w:line="276" w:lineRule="auto"/>
        <w:jc w:val="center"/>
        <w:rPr>
          <w:rFonts w:ascii="Sakkal Majalla" w:hAnsi="Sakkal Majalla" w:cs="Sakkal Majalla"/>
          <w:b/>
          <w:bCs/>
          <w:color w:val="000000" w:themeColor="text1"/>
          <w:sz w:val="30"/>
          <w:szCs w:val="30"/>
          <w:rtl/>
          <w:lang w:val="ar-SA"/>
        </w:rPr>
      </w:pPr>
    </w:p>
    <w:p w14:paraId="47007882" w14:textId="5FE3093F"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(81)</w:t>
      </w:r>
    </w:p>
    <w:p w14:paraId="781BF275"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الانسحاب أو التنازل عن الحصص</w:t>
      </w:r>
    </w:p>
    <w:p w14:paraId="58A95FC4" w14:textId="2EB041A5" w:rsidR="00440037" w:rsidRPr="00876A3D" w:rsidRDefault="00BD63EB" w:rsidP="00876A3D">
      <w:pPr>
        <w:spacing w:line="276" w:lineRule="auto"/>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لا يجوز للشريك أن يتنازل أو يبيع أو يرهن حصصه في الشركة المهنية إلا بموافقة أغلبية الشركاء، وعلى أن تؤول الحصص إلى مرخص له بمزاولة المهنة وفقاً لأحكام المرسوم بقانون وهذا القرار</w:t>
      </w:r>
      <w:r w:rsidR="00876A3D">
        <w:rPr>
          <w:rFonts w:ascii="Sakkal Majalla" w:hAnsi="Sakkal Majalla" w:cs="Sakkal Majalla" w:hint="cs"/>
          <w:color w:val="000000" w:themeColor="text1"/>
          <w:sz w:val="30"/>
          <w:szCs w:val="30"/>
          <w:rtl/>
          <w:lang w:val="ar-SA"/>
        </w:rPr>
        <w:t>.</w:t>
      </w:r>
    </w:p>
    <w:p w14:paraId="1E6D7346"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lastRenderedPageBreak/>
        <w:t>المادة (82)</w:t>
      </w:r>
    </w:p>
    <w:p w14:paraId="67EC171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تحوّل شكل الشركة المهنية</w:t>
      </w:r>
    </w:p>
    <w:p w14:paraId="0A63FE56" w14:textId="3AD31535" w:rsidR="00876A3D" w:rsidRPr="00876A3D" w:rsidRDefault="00BD63EB" w:rsidP="00876A3D">
      <w:pPr>
        <w:spacing w:line="276" w:lineRule="auto"/>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 xml:space="preserve">يجوز لأي شركة مهنية أن تتحوّل إلى أي من أشكال الشركات المشار إليها في </w:t>
      </w:r>
      <w:r w:rsidRPr="005B7CFE">
        <w:rPr>
          <w:rFonts w:ascii="Sakkal Majalla" w:hAnsi="Sakkal Majalla" w:cs="Sakkal Majalla"/>
          <w:b/>
          <w:bCs/>
          <w:color w:val="000000" w:themeColor="text1"/>
          <w:sz w:val="30"/>
          <w:szCs w:val="30"/>
          <w:rtl/>
          <w:lang w:val="ar-SA"/>
        </w:rPr>
        <w:t>المادة (66)</w:t>
      </w:r>
      <w:r w:rsidRPr="005B7CFE">
        <w:rPr>
          <w:rFonts w:ascii="Sakkal Majalla" w:hAnsi="Sakkal Majalla" w:cs="Sakkal Majalla"/>
          <w:color w:val="000000" w:themeColor="text1"/>
          <w:sz w:val="30"/>
          <w:szCs w:val="30"/>
          <w:rtl/>
          <w:lang w:val="ar-SA"/>
        </w:rPr>
        <w:t xml:space="preserve"> من هذا القرار، وفق ضوابط وإجراءات تعديل عقود الشركات المطبقة لدى الجهة المختصة، وذلك بعد موافقة اللجنة.</w:t>
      </w:r>
    </w:p>
    <w:p w14:paraId="47B0A77B" w14:textId="08B7B33E"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(83)</w:t>
      </w:r>
    </w:p>
    <w:p w14:paraId="5F16049B"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فروع الشركة المهنية</w:t>
      </w:r>
    </w:p>
    <w:p w14:paraId="6ABB8FDD" w14:textId="77777777" w:rsidR="00BD63EB" w:rsidRPr="005B7CFE" w:rsidRDefault="00BD63EB">
      <w:pPr>
        <w:pStyle w:val="ListParagraph"/>
        <w:numPr>
          <w:ilvl w:val="0"/>
          <w:numId w:val="206"/>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يجوز للشركة المهنية أن تفتح فروعاً لها داخل الدولة أو الإمارة بعد موافقة اللجنة، ولا تتخذ الشركة المهنية أكثر من فرع واحد في الإمارة الواحدة، كما يمكن للشركة المهنية إنشاء فرع آخر لها في المدن التابعة للإمارة وذلك بشرط موافقة اللجنة المختصة بالدائرة.</w:t>
      </w:r>
    </w:p>
    <w:p w14:paraId="388AFE28" w14:textId="77777777" w:rsidR="00BD63EB" w:rsidRPr="005B7CFE" w:rsidRDefault="00BD63EB">
      <w:pPr>
        <w:pStyle w:val="ListParagraph"/>
        <w:numPr>
          <w:ilvl w:val="0"/>
          <w:numId w:val="206"/>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إذا كان للشركة المهنية فرع أو أكثر في أي من المدن التابعة للإمارة، فيجب</w:t>
      </w:r>
      <w:r w:rsidRPr="005B7CFE">
        <w:rPr>
          <w:rFonts w:ascii="Sakkal Majalla" w:hAnsi="Sakkal Majalla" w:cs="Sakkal Majalla"/>
          <w:b/>
          <w:bCs/>
          <w:color w:val="000000" w:themeColor="text1"/>
          <w:sz w:val="30"/>
          <w:szCs w:val="30"/>
          <w:rtl/>
        </w:rPr>
        <w:t xml:space="preserve"> </w:t>
      </w:r>
      <w:r w:rsidRPr="005B7CFE">
        <w:rPr>
          <w:rFonts w:ascii="Sakkal Majalla" w:hAnsi="Sakkal Majalla" w:cs="Sakkal Majalla"/>
          <w:color w:val="000000" w:themeColor="text1"/>
          <w:sz w:val="30"/>
          <w:szCs w:val="30"/>
          <w:rtl/>
        </w:rPr>
        <w:t>أن يكون لكل فرع محام مقيد في سجل المحامين المشتغلين أو مستشار قانوني مقيد في سجل المستشارين القانونيين بالدائرة</w:t>
      </w:r>
      <w:r w:rsidRPr="005B7CFE">
        <w:rPr>
          <w:rFonts w:ascii="Sakkal Majalla" w:hAnsi="Sakkal Majalla" w:cs="Sakkal Majalla"/>
          <w:b/>
          <w:bCs/>
          <w:color w:val="000000" w:themeColor="text1"/>
          <w:sz w:val="30"/>
          <w:szCs w:val="30"/>
          <w:rtl/>
        </w:rPr>
        <w:t>.</w:t>
      </w:r>
    </w:p>
    <w:p w14:paraId="47451B7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413AD93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(84)</w:t>
      </w:r>
    </w:p>
    <w:p w14:paraId="09AC66BB"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اندماج وشطب وتصفية الشركات المهنية</w:t>
      </w:r>
    </w:p>
    <w:p w14:paraId="35EDD38C" w14:textId="77777777" w:rsidR="00BD63EB" w:rsidRPr="005B7CFE" w:rsidRDefault="00BD63EB" w:rsidP="00BD63EB">
      <w:pPr>
        <w:spacing w:line="276" w:lineRule="auto"/>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تسري أحكام الاندماج والشطب والتصفية الواردة في هذا القرار على الشركات المهنية.</w:t>
      </w:r>
    </w:p>
    <w:p w14:paraId="7FD983DD"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(85)</w:t>
      </w:r>
    </w:p>
    <w:p w14:paraId="56A4A59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حل الشركة المهنية</w:t>
      </w:r>
    </w:p>
    <w:p w14:paraId="0571E994" w14:textId="77777777" w:rsidR="00BD63EB" w:rsidRPr="005B7CFE" w:rsidRDefault="00BD63EB">
      <w:pPr>
        <w:pStyle w:val="ListParagraph"/>
        <w:numPr>
          <w:ilvl w:val="0"/>
          <w:numId w:val="20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تنحل الشركة المهنية بقرار من اللجنة، إذا فقد جميع الشركاء شروط ممارسة المهنة.</w:t>
      </w:r>
    </w:p>
    <w:p w14:paraId="7E1A8411" w14:textId="77777777" w:rsidR="00BD63EB" w:rsidRPr="005B7CFE" w:rsidRDefault="00BD63EB">
      <w:pPr>
        <w:pStyle w:val="ListParagraph"/>
        <w:numPr>
          <w:ilvl w:val="0"/>
          <w:numId w:val="20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يجب أن يتضمن قرار الحل تكليف الشركة المهنية بنقل عقود الأتعاب وكافة حقوق العملاء إلى مكتب آخر.</w:t>
      </w:r>
    </w:p>
    <w:p w14:paraId="5A496DF2" w14:textId="77777777" w:rsidR="00BD63EB" w:rsidRPr="005B7CFE" w:rsidRDefault="00BD63EB">
      <w:pPr>
        <w:pStyle w:val="ListParagraph"/>
        <w:numPr>
          <w:ilvl w:val="0"/>
          <w:numId w:val="20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يكون الشركاء المتضامنون مسؤولين عن حقوق العملاء إلى حين توكيل مكتب آخر.</w:t>
      </w:r>
    </w:p>
    <w:p w14:paraId="4E0BBACC" w14:textId="77777777" w:rsidR="00BD63EB" w:rsidRPr="005B7CFE" w:rsidRDefault="00BD63EB" w:rsidP="00BD63EB">
      <w:pPr>
        <w:pStyle w:val="ListParagraph"/>
        <w:pBdr>
          <w:top w:val="nil"/>
          <w:left w:val="nil"/>
          <w:bottom w:val="nil"/>
          <w:right w:val="nil"/>
          <w:between w:val="nil"/>
          <w:bar w:val="nil"/>
        </w:pBdr>
        <w:spacing w:line="276" w:lineRule="auto"/>
        <w:ind w:left="360"/>
        <w:contextualSpacing w:val="0"/>
        <w:jc w:val="lowKashida"/>
        <w:rPr>
          <w:rFonts w:ascii="Sakkal Majalla" w:hAnsi="Sakkal Majalla" w:cs="Sakkal Majalla"/>
          <w:color w:val="000000" w:themeColor="text1"/>
          <w:sz w:val="30"/>
          <w:szCs w:val="30"/>
          <w:rtl/>
        </w:rPr>
      </w:pPr>
    </w:p>
    <w:p w14:paraId="3F30E422" w14:textId="77777777" w:rsidR="00C525BA" w:rsidRDefault="00C525BA" w:rsidP="00BD63EB">
      <w:pPr>
        <w:spacing w:line="276" w:lineRule="auto"/>
        <w:jc w:val="center"/>
        <w:rPr>
          <w:rFonts w:ascii="Sakkal Majalla" w:hAnsi="Sakkal Majalla" w:cs="Sakkal Majalla"/>
          <w:b/>
          <w:bCs/>
          <w:color w:val="000000" w:themeColor="text1"/>
          <w:sz w:val="30"/>
          <w:szCs w:val="30"/>
          <w:rtl/>
          <w:lang w:val="ar-SA"/>
        </w:rPr>
      </w:pPr>
    </w:p>
    <w:p w14:paraId="6A61CCCF" w14:textId="77777777" w:rsidR="00C525BA" w:rsidRDefault="00C525BA" w:rsidP="00BD63EB">
      <w:pPr>
        <w:spacing w:line="276" w:lineRule="auto"/>
        <w:jc w:val="center"/>
        <w:rPr>
          <w:rFonts w:ascii="Sakkal Majalla" w:hAnsi="Sakkal Majalla" w:cs="Sakkal Majalla"/>
          <w:b/>
          <w:bCs/>
          <w:color w:val="000000" w:themeColor="text1"/>
          <w:sz w:val="30"/>
          <w:szCs w:val="30"/>
          <w:rtl/>
          <w:lang w:val="ar-SA"/>
        </w:rPr>
      </w:pPr>
    </w:p>
    <w:p w14:paraId="6F96B119" w14:textId="77777777" w:rsidR="00C525BA" w:rsidRDefault="00C525BA" w:rsidP="00BD63EB">
      <w:pPr>
        <w:spacing w:line="276" w:lineRule="auto"/>
        <w:jc w:val="center"/>
        <w:rPr>
          <w:rFonts w:ascii="Sakkal Majalla" w:hAnsi="Sakkal Majalla" w:cs="Sakkal Majalla"/>
          <w:b/>
          <w:bCs/>
          <w:color w:val="000000" w:themeColor="text1"/>
          <w:sz w:val="30"/>
          <w:szCs w:val="30"/>
          <w:rtl/>
          <w:lang w:val="ar-SA"/>
        </w:rPr>
      </w:pPr>
    </w:p>
    <w:p w14:paraId="330A14CD" w14:textId="44FB1663"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lastRenderedPageBreak/>
        <w:t>المادة (86)</w:t>
      </w:r>
    </w:p>
    <w:p w14:paraId="24CCDD8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التشريعات السارية على الشركة المهنية</w:t>
      </w:r>
    </w:p>
    <w:p w14:paraId="625A8051" w14:textId="77777777" w:rsidR="00BD63EB" w:rsidRPr="005B7CFE" w:rsidRDefault="00BD63EB" w:rsidP="00BD63EB">
      <w:pPr>
        <w:spacing w:line="276" w:lineRule="auto"/>
        <w:jc w:val="lowKashida"/>
        <w:rPr>
          <w:rFonts w:ascii="Sakkal Majalla" w:hAnsi="Sakkal Majalla" w:cs="Sakkal Majalla"/>
          <w:color w:val="000000" w:themeColor="text1"/>
          <w:sz w:val="30"/>
          <w:szCs w:val="30"/>
          <w:u w:val="single"/>
          <w:rtl/>
        </w:rPr>
      </w:pPr>
      <w:r w:rsidRPr="005B7CFE">
        <w:rPr>
          <w:rFonts w:ascii="Sakkal Majalla" w:hAnsi="Sakkal Majalla" w:cs="Sakkal Majalla"/>
          <w:color w:val="000000" w:themeColor="text1"/>
          <w:sz w:val="30"/>
          <w:szCs w:val="30"/>
          <w:rtl/>
          <w:lang w:val="ar-SA"/>
        </w:rPr>
        <w:t>تسري على الشركة المهنية، فيما لم يرد بشأنه نص خاص في المرسوم بقانون أو هذا القرار أحكام التشريعات السارية في الدولة أو الإمارة.</w:t>
      </w:r>
    </w:p>
    <w:p w14:paraId="44F9973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3629FEA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 xml:space="preserve">الفصل العاشر </w:t>
      </w:r>
    </w:p>
    <w:p w14:paraId="041A397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ضوابط تقديم وثيقة تأمين ضد المسؤولية عن الأخطاء المهنية</w:t>
      </w:r>
    </w:p>
    <w:p w14:paraId="7D1A3415"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(87)</w:t>
      </w:r>
    </w:p>
    <w:p w14:paraId="714D04E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قيمة وثيقة التأمين للمحامين</w:t>
      </w:r>
    </w:p>
    <w:p w14:paraId="32C14AAA"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يلتزم طالب القيد في جدول المحامين المشتغلين بالدائرة بتقديم وثيقة تأمين لتغطية المسؤولية عن الأخطاء التي تقع بمناسبة مزاولته لمهنة المحاماة، ما لم تكن مسؤوليته مغطاة بموجب وثيقة تأمين مكتب المحاماة الذي يعمل من خلاله، على ألا يقل مبلغ التأمين عن المبالغ التالية:</w:t>
      </w:r>
    </w:p>
    <w:p w14:paraId="3C5A1946"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1. المحامي المواطن:</w:t>
      </w:r>
    </w:p>
    <w:p w14:paraId="67887123" w14:textId="77777777" w:rsidR="00BD63EB" w:rsidRPr="005B7CFE" w:rsidRDefault="00BD63EB">
      <w:pPr>
        <w:pStyle w:val="ListParagraph"/>
        <w:numPr>
          <w:ilvl w:val="0"/>
          <w:numId w:val="224"/>
        </w:numPr>
        <w:pBdr>
          <w:top w:val="nil"/>
          <w:left w:val="nil"/>
          <w:bottom w:val="nil"/>
          <w:right w:val="nil"/>
          <w:between w:val="nil"/>
          <w:bar w:val="nil"/>
        </w:pBdr>
        <w:spacing w:after="160" w:line="276" w:lineRule="auto"/>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1,000,000 درهم للقيد بجدول المحامين المشتغلين أمام المحاكم الابتدائية والاستئنافية.</w:t>
      </w:r>
    </w:p>
    <w:p w14:paraId="78693C54" w14:textId="77777777" w:rsidR="00BD63EB" w:rsidRPr="005B7CFE" w:rsidRDefault="00BD63EB">
      <w:pPr>
        <w:pStyle w:val="ListParagraph"/>
        <w:numPr>
          <w:ilvl w:val="0"/>
          <w:numId w:val="224"/>
        </w:numPr>
        <w:pBdr>
          <w:top w:val="nil"/>
          <w:left w:val="nil"/>
          <w:bottom w:val="nil"/>
          <w:right w:val="nil"/>
          <w:between w:val="nil"/>
          <w:bar w:val="nil"/>
        </w:pBdr>
        <w:spacing w:after="160" w:line="276" w:lineRule="auto"/>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2,000,000 درهم للقيد بجدول المحامين المشتغلين أمام محكمة النقض.</w:t>
      </w:r>
    </w:p>
    <w:p w14:paraId="783C62F1"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2. المحامي غير المواطن:</w:t>
      </w:r>
    </w:p>
    <w:p w14:paraId="3FAC9E47" w14:textId="77777777" w:rsidR="00BD63EB" w:rsidRPr="005B7CFE" w:rsidRDefault="00BD63EB">
      <w:pPr>
        <w:pStyle w:val="ListParagraph"/>
        <w:numPr>
          <w:ilvl w:val="0"/>
          <w:numId w:val="225"/>
        </w:numPr>
        <w:pBdr>
          <w:top w:val="nil"/>
          <w:left w:val="nil"/>
          <w:bottom w:val="nil"/>
          <w:right w:val="nil"/>
          <w:between w:val="nil"/>
          <w:bar w:val="nil"/>
        </w:pBdr>
        <w:spacing w:after="160" w:line="276" w:lineRule="auto"/>
        <w:contextualSpacing w:val="0"/>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2,000,000 درهم للقيد بجدول المحامين المشتغلين أمام المحاكم الابتدائية والاستئنافية.</w:t>
      </w:r>
    </w:p>
    <w:p w14:paraId="111A7F53" w14:textId="7B79F7F4" w:rsidR="00BD63EB" w:rsidRPr="00E03514" w:rsidRDefault="00BD63EB" w:rsidP="00E03514">
      <w:pPr>
        <w:pStyle w:val="ListParagraph"/>
        <w:numPr>
          <w:ilvl w:val="0"/>
          <w:numId w:val="225"/>
        </w:numPr>
        <w:pBdr>
          <w:top w:val="nil"/>
          <w:left w:val="nil"/>
          <w:bottom w:val="nil"/>
          <w:right w:val="nil"/>
          <w:between w:val="nil"/>
          <w:bar w:val="nil"/>
        </w:pBdr>
        <w:spacing w:after="160"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3,000,000 درهم للقيد بجدول المحامين المشتغلين أمام محكمة النقض.</w:t>
      </w:r>
    </w:p>
    <w:p w14:paraId="4093410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(88)</w:t>
      </w:r>
    </w:p>
    <w:p w14:paraId="6C31C9DB"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قيمة وثيقة التأمين للمستشارين القانونيين</w:t>
      </w:r>
    </w:p>
    <w:p w14:paraId="4D19D87C"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يلتزم طالب القيد في سجل المستشارين القانونيين المشتغلين بالدائرة بتقديم وثيقة تأمين لتغطية المسؤولية عن الأخطاء التي تقع بمناسبة مزاولته لمهنة الاستشارات القانونية، ما لم تكن مسؤوليته مغطاة بموجب وثيقة تأمين المكتب الذي يعمل من خلاله وفقاً للآتي:</w:t>
      </w:r>
    </w:p>
    <w:p w14:paraId="7392E5AF" w14:textId="77777777" w:rsidR="00BD63EB" w:rsidRPr="005B7CFE" w:rsidRDefault="00BD63EB">
      <w:pPr>
        <w:pStyle w:val="ListParagraph"/>
        <w:numPr>
          <w:ilvl w:val="3"/>
          <w:numId w:val="226"/>
        </w:numPr>
        <w:pBdr>
          <w:top w:val="nil"/>
          <w:left w:val="nil"/>
          <w:bottom w:val="nil"/>
          <w:right w:val="nil"/>
          <w:between w:val="nil"/>
          <w:bar w:val="nil"/>
        </w:pBdr>
        <w:spacing w:after="160" w:line="276" w:lineRule="auto"/>
        <w:ind w:left="559"/>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rPr>
        <w:t>المستشار القانوني المواطن:</w:t>
      </w:r>
      <w:r w:rsidRPr="005B7CFE">
        <w:rPr>
          <w:rFonts w:ascii="Sakkal Majalla" w:hAnsi="Sakkal Majalla" w:cs="Sakkal Majalla"/>
          <w:color w:val="000000" w:themeColor="text1"/>
          <w:sz w:val="30"/>
          <w:szCs w:val="30"/>
          <w:rtl/>
        </w:rPr>
        <w:t xml:space="preserve"> ألا يقل مبلغ التأمين عن 500,000 درهم.</w:t>
      </w:r>
    </w:p>
    <w:p w14:paraId="65826634" w14:textId="77777777" w:rsidR="00BD63EB" w:rsidRPr="005B7CFE" w:rsidRDefault="00BD63EB">
      <w:pPr>
        <w:pStyle w:val="ListParagraph"/>
        <w:numPr>
          <w:ilvl w:val="3"/>
          <w:numId w:val="226"/>
        </w:numPr>
        <w:pBdr>
          <w:top w:val="nil"/>
          <w:left w:val="nil"/>
          <w:bottom w:val="nil"/>
          <w:right w:val="nil"/>
          <w:between w:val="nil"/>
          <w:bar w:val="nil"/>
        </w:pBdr>
        <w:spacing w:after="160" w:line="276" w:lineRule="auto"/>
        <w:ind w:left="559"/>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rPr>
        <w:lastRenderedPageBreak/>
        <w:t>المستشار القانوني غير المواطن:</w:t>
      </w:r>
      <w:r w:rsidRPr="005B7CFE">
        <w:rPr>
          <w:rFonts w:ascii="Sakkal Majalla" w:hAnsi="Sakkal Majalla" w:cs="Sakkal Majalla"/>
          <w:color w:val="000000" w:themeColor="text1"/>
          <w:sz w:val="30"/>
          <w:szCs w:val="30"/>
          <w:rtl/>
        </w:rPr>
        <w:t xml:space="preserve"> ألا يقل مبلغ التأمين عن 750,000 درهم.</w:t>
      </w:r>
    </w:p>
    <w:p w14:paraId="5697CE01" w14:textId="77777777" w:rsidR="00BD63EB" w:rsidRPr="005B7CFE" w:rsidRDefault="00BD63EB" w:rsidP="00BD63EB">
      <w:pPr>
        <w:pStyle w:val="ListParagraph"/>
        <w:pBdr>
          <w:top w:val="nil"/>
          <w:left w:val="nil"/>
          <w:bottom w:val="nil"/>
          <w:right w:val="nil"/>
          <w:between w:val="nil"/>
          <w:bar w:val="nil"/>
        </w:pBdr>
        <w:spacing w:after="160" w:line="276" w:lineRule="auto"/>
        <w:ind w:left="559"/>
        <w:contextualSpacing w:val="0"/>
        <w:jc w:val="lowKashida"/>
        <w:rPr>
          <w:rFonts w:ascii="Sakkal Majalla" w:hAnsi="Sakkal Majalla" w:cs="Sakkal Majalla"/>
          <w:color w:val="000000" w:themeColor="text1"/>
          <w:sz w:val="30"/>
          <w:szCs w:val="30"/>
          <w:rtl/>
        </w:rPr>
      </w:pPr>
    </w:p>
    <w:p w14:paraId="18C6D28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(89)</w:t>
      </w:r>
    </w:p>
    <w:p w14:paraId="1E8780E7"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قيمة وثيقة التأمين للباحثين القانونيين</w:t>
      </w:r>
    </w:p>
    <w:p w14:paraId="4F68DB0F"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يلتزم طالب القيد في سجل الباحثين القانونيين بالدائرة بتقديم وثيقة تأمين لتغطية المسؤولية عن الأخطاء التي تقع بمناسبة مزاولته لعمله، ما لم تكن مسؤوليته مغطاة بموجب وثيقة تأمين المكتب الذي يعمل من خلاله وفقاً للآتي:</w:t>
      </w:r>
    </w:p>
    <w:p w14:paraId="04A8B0AF" w14:textId="77777777" w:rsidR="00BD63EB" w:rsidRPr="005B7CFE" w:rsidRDefault="00BD63EB">
      <w:pPr>
        <w:pStyle w:val="ListParagraph"/>
        <w:numPr>
          <w:ilvl w:val="3"/>
          <w:numId w:val="227"/>
        </w:numPr>
        <w:pBdr>
          <w:top w:val="nil"/>
          <w:left w:val="nil"/>
          <w:bottom w:val="nil"/>
          <w:right w:val="nil"/>
          <w:between w:val="nil"/>
          <w:bar w:val="nil"/>
        </w:pBdr>
        <w:spacing w:after="160" w:line="276" w:lineRule="auto"/>
        <w:ind w:left="559"/>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rPr>
        <w:t>الباحث القانوني المواطن</w:t>
      </w:r>
      <w:r w:rsidRPr="005B7CFE">
        <w:rPr>
          <w:rFonts w:ascii="Sakkal Majalla" w:hAnsi="Sakkal Majalla" w:cs="Sakkal Majalla"/>
          <w:color w:val="000000" w:themeColor="text1"/>
          <w:sz w:val="30"/>
          <w:szCs w:val="30"/>
          <w:rtl/>
        </w:rPr>
        <w:t>: ألا يقل مبلغ التأمين عن 100,000درهم.</w:t>
      </w:r>
    </w:p>
    <w:p w14:paraId="568EE212" w14:textId="77777777" w:rsidR="00BD63EB" w:rsidRPr="005B7CFE" w:rsidRDefault="00BD63EB">
      <w:pPr>
        <w:pStyle w:val="ListParagraph"/>
        <w:numPr>
          <w:ilvl w:val="3"/>
          <w:numId w:val="227"/>
        </w:numPr>
        <w:pBdr>
          <w:top w:val="nil"/>
          <w:left w:val="nil"/>
          <w:bottom w:val="nil"/>
          <w:right w:val="nil"/>
          <w:between w:val="nil"/>
          <w:bar w:val="nil"/>
        </w:pBdr>
        <w:spacing w:after="160" w:line="276" w:lineRule="auto"/>
        <w:ind w:left="559"/>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rPr>
        <w:t>الباحث القانوني غير المواطن:</w:t>
      </w:r>
      <w:r w:rsidRPr="005B7CFE">
        <w:rPr>
          <w:rFonts w:ascii="Sakkal Majalla" w:hAnsi="Sakkal Majalla" w:cs="Sakkal Majalla"/>
          <w:color w:val="000000" w:themeColor="text1"/>
          <w:sz w:val="30"/>
          <w:szCs w:val="30"/>
          <w:rtl/>
        </w:rPr>
        <w:t xml:space="preserve"> ألا يقل مبلغ التأمين عن 200,000درهم.</w:t>
      </w:r>
    </w:p>
    <w:p w14:paraId="4283A4BB" w14:textId="77777777" w:rsidR="00BD63EB" w:rsidRPr="005B7CFE" w:rsidRDefault="00BD63EB" w:rsidP="00BD63EB">
      <w:pPr>
        <w:pStyle w:val="ListParagraph"/>
        <w:pBdr>
          <w:top w:val="nil"/>
          <w:left w:val="nil"/>
          <w:bottom w:val="nil"/>
          <w:right w:val="nil"/>
          <w:between w:val="nil"/>
          <w:bar w:val="nil"/>
        </w:pBdr>
        <w:spacing w:after="160" w:line="276" w:lineRule="auto"/>
        <w:ind w:left="559"/>
        <w:contextualSpacing w:val="0"/>
        <w:jc w:val="lowKashida"/>
        <w:rPr>
          <w:rFonts w:ascii="Sakkal Majalla" w:hAnsi="Sakkal Majalla" w:cs="Sakkal Majalla"/>
          <w:color w:val="000000" w:themeColor="text1"/>
          <w:sz w:val="30"/>
          <w:szCs w:val="30"/>
        </w:rPr>
      </w:pPr>
    </w:p>
    <w:p w14:paraId="4F536BC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(90)</w:t>
      </w:r>
    </w:p>
    <w:p w14:paraId="4E59B27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قيمة وثيقة التأمين لمكاتب المحاماة والاستشارات القانونية</w:t>
      </w:r>
    </w:p>
    <w:p w14:paraId="621F5F08"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يلتزم طالب الترخيص لمكاتب المحاماة والاستشارات القانونية أو أي منهما، الذي يتخذ شكل مؤسسة فردية أو فرع لمكتب أجنبي، بتقديم وثيقة تأمين لتغطية المسؤولية عن الأخطاء المهنية وفقاً للآتي:</w:t>
      </w:r>
    </w:p>
    <w:p w14:paraId="688DA8C5" w14:textId="77777777" w:rsidR="00BD63EB" w:rsidRPr="005B7CFE" w:rsidRDefault="00BD63EB">
      <w:pPr>
        <w:pStyle w:val="ListParagraph"/>
        <w:numPr>
          <w:ilvl w:val="3"/>
          <w:numId w:val="228"/>
        </w:numPr>
        <w:pBdr>
          <w:top w:val="nil"/>
          <w:left w:val="nil"/>
          <w:bottom w:val="nil"/>
          <w:right w:val="nil"/>
          <w:between w:val="nil"/>
          <w:bar w:val="nil"/>
        </w:pBdr>
        <w:spacing w:after="160" w:line="276" w:lineRule="auto"/>
        <w:ind w:left="559"/>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rPr>
        <w:t>مكتب محاماة:</w:t>
      </w:r>
      <w:r w:rsidRPr="005B7CFE">
        <w:rPr>
          <w:rFonts w:ascii="Sakkal Majalla" w:hAnsi="Sakkal Majalla" w:cs="Sakkal Majalla"/>
          <w:color w:val="000000" w:themeColor="text1"/>
          <w:sz w:val="30"/>
          <w:szCs w:val="30"/>
          <w:rtl/>
        </w:rPr>
        <w:t xml:space="preserve"> ألا يقل مبلغ التأمين عن 3,000,000 درهم.</w:t>
      </w:r>
    </w:p>
    <w:p w14:paraId="1D9078DE" w14:textId="77777777" w:rsidR="00BD63EB" w:rsidRPr="005B7CFE" w:rsidRDefault="00BD63EB">
      <w:pPr>
        <w:pStyle w:val="ListParagraph"/>
        <w:numPr>
          <w:ilvl w:val="3"/>
          <w:numId w:val="228"/>
        </w:numPr>
        <w:pBdr>
          <w:top w:val="nil"/>
          <w:left w:val="nil"/>
          <w:bottom w:val="nil"/>
          <w:right w:val="nil"/>
          <w:between w:val="nil"/>
          <w:bar w:val="nil"/>
        </w:pBdr>
        <w:spacing w:after="160" w:line="276" w:lineRule="auto"/>
        <w:ind w:left="559"/>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rPr>
        <w:t>مكتب استشارات قانونية:</w:t>
      </w:r>
      <w:r w:rsidRPr="005B7CFE">
        <w:rPr>
          <w:rFonts w:ascii="Sakkal Majalla" w:hAnsi="Sakkal Majalla" w:cs="Sakkal Majalla"/>
          <w:color w:val="000000" w:themeColor="text1"/>
          <w:sz w:val="30"/>
          <w:szCs w:val="30"/>
          <w:rtl/>
        </w:rPr>
        <w:t xml:space="preserve"> ألا يقل مبلغ التأمين عن 2,000,000 درهم.</w:t>
      </w:r>
    </w:p>
    <w:p w14:paraId="4A799452" w14:textId="77777777" w:rsidR="00BD63EB" w:rsidRPr="005B7CFE" w:rsidRDefault="00BD63EB">
      <w:pPr>
        <w:pStyle w:val="ListParagraph"/>
        <w:numPr>
          <w:ilvl w:val="3"/>
          <w:numId w:val="228"/>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rPr>
        <w:t>مكتب محاماة واستشارات قانونية:</w:t>
      </w:r>
      <w:r w:rsidRPr="005B7CFE">
        <w:rPr>
          <w:rFonts w:ascii="Sakkal Majalla" w:hAnsi="Sakkal Majalla" w:cs="Sakkal Majalla"/>
          <w:color w:val="000000" w:themeColor="text1"/>
          <w:sz w:val="30"/>
          <w:szCs w:val="30"/>
          <w:rtl/>
        </w:rPr>
        <w:t xml:space="preserve"> ألا يقل مبلغ التأمين عن 4,000,000 درهم.</w:t>
      </w:r>
    </w:p>
    <w:p w14:paraId="46379794"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5DBEF57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(91)</w:t>
      </w:r>
    </w:p>
    <w:p w14:paraId="01DC8565"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قيمة وثيقة التأمين للشركات المهنية</w:t>
      </w:r>
    </w:p>
    <w:p w14:paraId="03F62406"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يلتزم طالب الترخيص لمكتب المحاماة الذي يتخذ شكل شركة مهنية بتقديم وثيقة تأمين لتغطية المسؤولية عن الأخطاء المهنية وفقاً للآتي:</w:t>
      </w:r>
    </w:p>
    <w:p w14:paraId="14D0B3BB" w14:textId="77777777" w:rsidR="00BD63EB" w:rsidRPr="005B7CFE" w:rsidRDefault="00BD63EB">
      <w:pPr>
        <w:pStyle w:val="ListParagraph"/>
        <w:numPr>
          <w:ilvl w:val="3"/>
          <w:numId w:val="229"/>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rPr>
        <w:t>شركة مهنية للمحاماة:</w:t>
      </w:r>
      <w:r w:rsidRPr="005B7CFE">
        <w:rPr>
          <w:rFonts w:ascii="Sakkal Majalla" w:hAnsi="Sakkal Majalla" w:cs="Sakkal Majalla"/>
          <w:color w:val="000000" w:themeColor="text1"/>
          <w:sz w:val="30"/>
          <w:szCs w:val="30"/>
          <w:rtl/>
        </w:rPr>
        <w:t xml:space="preserve"> ألا يقل مبلغ التأمين عن 5,000,000 درهم.</w:t>
      </w:r>
    </w:p>
    <w:p w14:paraId="258BC439" w14:textId="77777777" w:rsidR="00BD63EB" w:rsidRPr="005B7CFE" w:rsidRDefault="00BD63EB">
      <w:pPr>
        <w:pStyle w:val="ListParagraph"/>
        <w:numPr>
          <w:ilvl w:val="3"/>
          <w:numId w:val="229"/>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b/>
          <w:bCs/>
          <w:color w:val="000000" w:themeColor="text1"/>
          <w:sz w:val="30"/>
          <w:szCs w:val="30"/>
          <w:rtl/>
        </w:rPr>
        <w:lastRenderedPageBreak/>
        <w:t>شركة مهنية للاستشارات القانونية:</w:t>
      </w:r>
      <w:r w:rsidRPr="005B7CFE">
        <w:rPr>
          <w:rFonts w:ascii="Sakkal Majalla" w:hAnsi="Sakkal Majalla" w:cs="Sakkal Majalla"/>
          <w:color w:val="000000" w:themeColor="text1"/>
          <w:sz w:val="30"/>
          <w:szCs w:val="30"/>
          <w:rtl/>
        </w:rPr>
        <w:t xml:space="preserve"> ألا يقل مبلغ التأمين عن 3,000,000 درهم.</w:t>
      </w:r>
    </w:p>
    <w:p w14:paraId="7DF38B3E" w14:textId="77777777" w:rsidR="00BD63EB" w:rsidRPr="005B7CFE" w:rsidRDefault="00BD63EB">
      <w:pPr>
        <w:pStyle w:val="ListParagraph"/>
        <w:numPr>
          <w:ilvl w:val="3"/>
          <w:numId w:val="229"/>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b/>
          <w:bCs/>
          <w:color w:val="000000" w:themeColor="text1"/>
          <w:sz w:val="30"/>
          <w:szCs w:val="30"/>
          <w:rtl/>
        </w:rPr>
        <w:t>شركة مهنية للمحاماة والاستشارات القانونية:</w:t>
      </w:r>
      <w:r w:rsidRPr="005B7CFE">
        <w:rPr>
          <w:rFonts w:ascii="Sakkal Majalla" w:hAnsi="Sakkal Majalla" w:cs="Sakkal Majalla"/>
          <w:color w:val="000000" w:themeColor="text1"/>
          <w:sz w:val="30"/>
          <w:szCs w:val="30"/>
          <w:rtl/>
        </w:rPr>
        <w:t xml:space="preserve"> ألا يقل مبلغ التأمين عن 7,000,000 درهم.</w:t>
      </w:r>
    </w:p>
    <w:p w14:paraId="0331CB7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2858435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(92)</w:t>
      </w:r>
    </w:p>
    <w:p w14:paraId="5D1B4A26"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شروط وثيقة التأمين</w:t>
      </w:r>
    </w:p>
    <w:p w14:paraId="7AF88ED5"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يُشترط في وثيقة التأمين ما يلي:</w:t>
      </w:r>
    </w:p>
    <w:p w14:paraId="2C8C8B53" w14:textId="77777777" w:rsidR="00BD63EB" w:rsidRPr="005B7CFE" w:rsidRDefault="00BD63EB">
      <w:pPr>
        <w:pStyle w:val="ListParagraph"/>
        <w:numPr>
          <w:ilvl w:val="0"/>
          <w:numId w:val="208"/>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تكون صادرة من إحدى شركات التأمين المرخص لها بالدولة أو الإمارة.</w:t>
      </w:r>
    </w:p>
    <w:p w14:paraId="26C9B211" w14:textId="77777777" w:rsidR="00BD63EB" w:rsidRPr="005B7CFE" w:rsidRDefault="00BD63EB">
      <w:pPr>
        <w:pStyle w:val="ListParagraph"/>
        <w:numPr>
          <w:ilvl w:val="0"/>
          <w:numId w:val="208"/>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تشمل تغطيات التعويضات عن الأخطاء المهنية.</w:t>
      </w:r>
    </w:p>
    <w:p w14:paraId="22C0F185" w14:textId="77777777" w:rsidR="00BD63EB" w:rsidRPr="005B7CFE" w:rsidRDefault="00BD63EB">
      <w:pPr>
        <w:pStyle w:val="ListParagraph"/>
        <w:numPr>
          <w:ilvl w:val="0"/>
          <w:numId w:val="208"/>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ألا تقل مدة التأمين عن (3) ثلاث سنوات، على أن يتم تجديدها قبل نهاية مدتها بـ (30) ثلاثين يوماً على الأقل.</w:t>
      </w:r>
    </w:p>
    <w:p w14:paraId="5EFE4FC2" w14:textId="77777777" w:rsidR="00BD63EB" w:rsidRPr="005B7CFE" w:rsidRDefault="00BD63EB">
      <w:pPr>
        <w:pStyle w:val="ListParagraph"/>
        <w:numPr>
          <w:ilvl w:val="0"/>
          <w:numId w:val="208"/>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ألا تكون وثيقة التأمين معلقة على شرط أو قابلة للإلغاء في أي وقت طوال مدة قيد المحامي أو المستشار القانوني أو الباحث القانوني، وكذا مدة ترخيص المكاتب والشركات المهنية بحسب الأحوال.</w:t>
      </w:r>
    </w:p>
    <w:p w14:paraId="5D46BA83" w14:textId="77777777" w:rsidR="00BD63EB" w:rsidRPr="005B7CFE" w:rsidRDefault="00BD63EB">
      <w:pPr>
        <w:pStyle w:val="ListParagraph"/>
        <w:numPr>
          <w:ilvl w:val="0"/>
          <w:numId w:val="208"/>
        </w:numPr>
        <w:pBdr>
          <w:top w:val="nil"/>
          <w:left w:val="nil"/>
          <w:bottom w:val="nil"/>
          <w:right w:val="nil"/>
          <w:between w:val="nil"/>
          <w:bar w:val="nil"/>
        </w:pBdr>
        <w:spacing w:line="276" w:lineRule="auto"/>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أن تتضمن وثيقة التأمين التزام شركة التأمين بدفع قيمة التأمين المستفيد خلال (30) ثلاثين يوماً من تاريخ تقديم طلب صرف التعويض المقضي به وفق الحالات التالية:</w:t>
      </w:r>
    </w:p>
    <w:p w14:paraId="7D6E2926" w14:textId="77777777" w:rsidR="00BD63EB" w:rsidRPr="005B7CFE" w:rsidRDefault="00BD63EB">
      <w:pPr>
        <w:pStyle w:val="ListParagraph"/>
        <w:numPr>
          <w:ilvl w:val="0"/>
          <w:numId w:val="209"/>
        </w:numPr>
        <w:pBdr>
          <w:top w:val="nil"/>
          <w:left w:val="nil"/>
          <w:bottom w:val="nil"/>
          <w:right w:val="nil"/>
          <w:between w:val="nil"/>
          <w:bar w:val="nil"/>
        </w:pBdr>
        <w:spacing w:line="276" w:lineRule="auto"/>
        <w:ind w:left="70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فقدان وتلف وإتلاف أي مستندات ملموسة تتعلق بالعمل.</w:t>
      </w:r>
    </w:p>
    <w:p w14:paraId="062D96C9" w14:textId="77777777" w:rsidR="00BD63EB" w:rsidRPr="005B7CFE" w:rsidRDefault="00BD63EB">
      <w:pPr>
        <w:pStyle w:val="ListParagraph"/>
        <w:numPr>
          <w:ilvl w:val="0"/>
          <w:numId w:val="209"/>
        </w:numPr>
        <w:pBdr>
          <w:top w:val="nil"/>
          <w:left w:val="nil"/>
          <w:bottom w:val="nil"/>
          <w:right w:val="nil"/>
          <w:between w:val="nil"/>
          <w:bar w:val="nil"/>
        </w:pBdr>
        <w:spacing w:line="276" w:lineRule="auto"/>
        <w:ind w:left="70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الإهمال أو الإخلال بالواجب المكلف به.</w:t>
      </w:r>
    </w:p>
    <w:p w14:paraId="1DFE59CA" w14:textId="77777777" w:rsidR="00BD63EB" w:rsidRPr="005B7CFE" w:rsidRDefault="00BD63EB">
      <w:pPr>
        <w:pStyle w:val="ListParagraph"/>
        <w:numPr>
          <w:ilvl w:val="0"/>
          <w:numId w:val="209"/>
        </w:numPr>
        <w:pBdr>
          <w:top w:val="nil"/>
          <w:left w:val="nil"/>
          <w:bottom w:val="nil"/>
          <w:right w:val="nil"/>
          <w:between w:val="nil"/>
          <w:bar w:val="nil"/>
        </w:pBdr>
        <w:spacing w:line="276" w:lineRule="auto"/>
        <w:ind w:left="70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خيانة الأمانة.</w:t>
      </w:r>
    </w:p>
    <w:p w14:paraId="41C759C6" w14:textId="77777777" w:rsidR="00BD63EB" w:rsidRPr="005B7CFE" w:rsidRDefault="00BD63EB">
      <w:pPr>
        <w:pStyle w:val="ListParagraph"/>
        <w:numPr>
          <w:ilvl w:val="0"/>
          <w:numId w:val="209"/>
        </w:numPr>
        <w:pBdr>
          <w:top w:val="nil"/>
          <w:left w:val="nil"/>
          <w:bottom w:val="nil"/>
          <w:right w:val="nil"/>
          <w:between w:val="nil"/>
          <w:bar w:val="nil"/>
        </w:pBdr>
        <w:spacing w:line="276" w:lineRule="auto"/>
        <w:ind w:left="70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الغش والتدليس.</w:t>
      </w:r>
    </w:p>
    <w:p w14:paraId="17CBCE09" w14:textId="77777777" w:rsidR="00BD63EB" w:rsidRPr="005B7CFE" w:rsidRDefault="00BD63EB">
      <w:pPr>
        <w:pStyle w:val="ListParagraph"/>
        <w:numPr>
          <w:ilvl w:val="0"/>
          <w:numId w:val="209"/>
        </w:numPr>
        <w:pBdr>
          <w:top w:val="nil"/>
          <w:left w:val="nil"/>
          <w:bottom w:val="nil"/>
          <w:right w:val="nil"/>
          <w:between w:val="nil"/>
          <w:bar w:val="nil"/>
        </w:pBdr>
        <w:spacing w:line="276" w:lineRule="auto"/>
        <w:ind w:left="70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إفشاء معلومات أو بيانات أو أسرار تجارية يكون قد تم الاطلاع عليها بحكم مزاولة المهنة.</w:t>
      </w:r>
    </w:p>
    <w:p w14:paraId="00ABDF3A" w14:textId="77777777" w:rsidR="00BD63EB" w:rsidRPr="005B7CFE" w:rsidRDefault="00BD63EB">
      <w:pPr>
        <w:pStyle w:val="ListParagraph"/>
        <w:numPr>
          <w:ilvl w:val="0"/>
          <w:numId w:val="209"/>
        </w:numPr>
        <w:pBdr>
          <w:top w:val="nil"/>
          <w:left w:val="nil"/>
          <w:bottom w:val="nil"/>
          <w:right w:val="nil"/>
          <w:between w:val="nil"/>
          <w:bar w:val="nil"/>
        </w:pBdr>
        <w:spacing w:line="276" w:lineRule="auto"/>
        <w:ind w:left="700"/>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القذف والتشهير.</w:t>
      </w:r>
    </w:p>
    <w:p w14:paraId="385CC77C" w14:textId="442C186D" w:rsidR="00754646" w:rsidRDefault="00BD63EB" w:rsidP="00915D8D">
      <w:pPr>
        <w:pStyle w:val="ListParagraph"/>
        <w:numPr>
          <w:ilvl w:val="0"/>
          <w:numId w:val="209"/>
        </w:numPr>
        <w:pBdr>
          <w:top w:val="nil"/>
          <w:left w:val="nil"/>
          <w:bottom w:val="nil"/>
          <w:right w:val="nil"/>
          <w:between w:val="nil"/>
          <w:bar w:val="nil"/>
        </w:pBdr>
        <w:spacing w:line="276" w:lineRule="auto"/>
        <w:ind w:left="700"/>
        <w:contextualSpacing w:val="0"/>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أية تعويضات أخرى يحكم بها بسبب الأخطاء المهنية والفنية التي قد ترتكب أثناء تأدية المهنة.</w:t>
      </w:r>
    </w:p>
    <w:p w14:paraId="444AF968" w14:textId="77777777" w:rsidR="00915D8D" w:rsidRPr="00915D8D" w:rsidRDefault="00915D8D" w:rsidP="00915D8D">
      <w:pPr>
        <w:pStyle w:val="ListParagraph"/>
        <w:pBdr>
          <w:top w:val="nil"/>
          <w:left w:val="nil"/>
          <w:bottom w:val="nil"/>
          <w:right w:val="nil"/>
          <w:between w:val="nil"/>
          <w:bar w:val="nil"/>
        </w:pBdr>
        <w:spacing w:line="276" w:lineRule="auto"/>
        <w:ind w:left="700"/>
        <w:contextualSpacing w:val="0"/>
        <w:jc w:val="both"/>
        <w:rPr>
          <w:rFonts w:ascii="Sakkal Majalla" w:hAnsi="Sakkal Majalla" w:cs="Sakkal Majalla"/>
          <w:color w:val="000000" w:themeColor="text1"/>
          <w:sz w:val="30"/>
          <w:szCs w:val="30"/>
          <w:rtl/>
        </w:rPr>
      </w:pPr>
    </w:p>
    <w:p w14:paraId="5F183343" w14:textId="5A5DBA09"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(93)</w:t>
      </w:r>
    </w:p>
    <w:p w14:paraId="3E7387A7"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بيانات وثيقة التأمين</w:t>
      </w:r>
    </w:p>
    <w:p w14:paraId="7127E43C" w14:textId="77777777" w:rsidR="00BD63EB" w:rsidRPr="005B7CFE" w:rsidRDefault="00BD63EB" w:rsidP="00BD63EB">
      <w:pPr>
        <w:spacing w:line="276" w:lineRule="auto"/>
        <w:jc w:val="both"/>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يجب أن تتضمن وثيقة التأمين على الأقل على البيانات التالية:</w:t>
      </w:r>
    </w:p>
    <w:p w14:paraId="226BD872" w14:textId="77777777" w:rsidR="00BD63EB" w:rsidRPr="005B7CFE" w:rsidRDefault="00BD63EB">
      <w:pPr>
        <w:pStyle w:val="ListParagraph"/>
        <w:numPr>
          <w:ilvl w:val="0"/>
          <w:numId w:val="210"/>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lastRenderedPageBreak/>
        <w:t>رقم الوثيقة، على أن يذكر في جميع الأوراق التي لها صلة بالوثيقة.</w:t>
      </w:r>
    </w:p>
    <w:p w14:paraId="1E5B50A1" w14:textId="77777777" w:rsidR="00BD63EB" w:rsidRPr="005B7CFE" w:rsidRDefault="00BD63EB">
      <w:pPr>
        <w:pStyle w:val="ListParagraph"/>
        <w:numPr>
          <w:ilvl w:val="0"/>
          <w:numId w:val="210"/>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اسم وبيانات المؤمن له وعنوانه.</w:t>
      </w:r>
    </w:p>
    <w:p w14:paraId="3030E158" w14:textId="77777777" w:rsidR="00BD63EB" w:rsidRPr="005B7CFE" w:rsidRDefault="00BD63EB">
      <w:pPr>
        <w:pStyle w:val="ListParagraph"/>
        <w:numPr>
          <w:ilvl w:val="0"/>
          <w:numId w:val="210"/>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نوع ووصف التغطية وحدودها.</w:t>
      </w:r>
    </w:p>
    <w:p w14:paraId="5E41B0ED" w14:textId="77777777" w:rsidR="00BD63EB" w:rsidRPr="005B7CFE" w:rsidRDefault="00BD63EB">
      <w:pPr>
        <w:pStyle w:val="ListParagraph"/>
        <w:numPr>
          <w:ilvl w:val="0"/>
          <w:numId w:val="210"/>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الفترة التأمينية تغطي ثلاث سنوات من تاريخ إصدار بطاقة القيد أو الترخيص بحسب الأحوال.</w:t>
      </w:r>
    </w:p>
    <w:p w14:paraId="192D6AA3" w14:textId="77777777" w:rsidR="00BD63EB" w:rsidRPr="005B7CFE" w:rsidRDefault="00BD63EB">
      <w:pPr>
        <w:pStyle w:val="ListParagraph"/>
        <w:numPr>
          <w:ilvl w:val="0"/>
          <w:numId w:val="210"/>
        </w:numPr>
        <w:pBdr>
          <w:top w:val="nil"/>
          <w:left w:val="nil"/>
          <w:bottom w:val="nil"/>
          <w:right w:val="nil"/>
          <w:between w:val="nil"/>
          <w:bar w:val="nil"/>
        </w:pBdr>
        <w:spacing w:line="276" w:lineRule="auto"/>
        <w:ind w:left="559"/>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المستندات المطلوبة حال المطالبة بالتعويض.</w:t>
      </w:r>
    </w:p>
    <w:p w14:paraId="7E60B053" w14:textId="77777777" w:rsidR="00BD63EB" w:rsidRPr="005B7CFE" w:rsidRDefault="00BD63EB" w:rsidP="00BD63EB">
      <w:pPr>
        <w:spacing w:line="276" w:lineRule="auto"/>
        <w:rPr>
          <w:rFonts w:ascii="Sakkal Majalla" w:hAnsi="Sakkal Majalla" w:cs="Sakkal Majalla"/>
          <w:b/>
          <w:bCs/>
          <w:color w:val="000000" w:themeColor="text1"/>
          <w:sz w:val="30"/>
          <w:szCs w:val="30"/>
          <w:rtl/>
          <w:lang w:val="ar-SA"/>
        </w:rPr>
      </w:pPr>
    </w:p>
    <w:p w14:paraId="5E595A6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(94)</w:t>
      </w:r>
    </w:p>
    <w:p w14:paraId="24EF3EF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استيفاء المستندات</w:t>
      </w:r>
    </w:p>
    <w:p w14:paraId="094EB5F7"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يكون للمحامين والباحثين والمستشارين القانونيين ومكاتب المحاماة والاستشارات القانونية والشركات المهنية استيفاء واستكمال المستندات والإجراءات ووثائق التأمين اللازمة للقيد أو الترخيص بحسب الأحوال وفقا للآتي:</w:t>
      </w:r>
    </w:p>
    <w:p w14:paraId="2BA7755C" w14:textId="77777777" w:rsidR="00BD63EB" w:rsidRPr="005B7CFE" w:rsidRDefault="00BD63EB">
      <w:pPr>
        <w:pStyle w:val="ListParagraph"/>
        <w:numPr>
          <w:ilvl w:val="0"/>
          <w:numId w:val="211"/>
        </w:numPr>
        <w:pBdr>
          <w:top w:val="nil"/>
          <w:left w:val="nil"/>
          <w:bottom w:val="nil"/>
          <w:right w:val="nil"/>
          <w:between w:val="nil"/>
          <w:bar w:val="nil"/>
        </w:pBdr>
        <w:spacing w:after="160"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المحامين والمستشارين والباحثين القانونيين مدة لا تجاوز (3) ثلاثة أشهر من تاريخ إخطارهم بالموافقة على القيد أو الترخيص وإلا ألغي الطلب.</w:t>
      </w:r>
    </w:p>
    <w:p w14:paraId="38A94A24" w14:textId="185AD28D" w:rsidR="00876A3D" w:rsidRPr="00754646" w:rsidRDefault="00BD63EB" w:rsidP="00754646">
      <w:pPr>
        <w:pStyle w:val="ListParagraph"/>
        <w:numPr>
          <w:ilvl w:val="0"/>
          <w:numId w:val="211"/>
        </w:numPr>
        <w:pBdr>
          <w:top w:val="nil"/>
          <w:left w:val="nil"/>
          <w:bottom w:val="nil"/>
          <w:right w:val="nil"/>
          <w:between w:val="nil"/>
          <w:bar w:val="nil"/>
        </w:pBdr>
        <w:spacing w:after="160" w:line="276" w:lineRule="auto"/>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مكاتب المحاماة والاستشارات القانونية والشركات المهنية مدة لا تجاوز (3) ثلاثة أشهر من تاريخ إخطارهم بالموافقة على القيد أو الترخيص ويكون للجنة تمديد المدة إن كان لذلك مقتضى.</w:t>
      </w:r>
    </w:p>
    <w:p w14:paraId="18B714EF" w14:textId="4EE169EB"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(95)</w:t>
      </w:r>
    </w:p>
    <w:p w14:paraId="42AACCF2"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سريان وثيقة التأمين</w:t>
      </w:r>
    </w:p>
    <w:p w14:paraId="2D853BA1" w14:textId="77777777" w:rsidR="00BD63EB" w:rsidRPr="005B7CFE" w:rsidRDefault="00BD63EB" w:rsidP="00BD63EB">
      <w:pPr>
        <w:spacing w:line="276" w:lineRule="auto"/>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يلتزم المحامون والباحثون والمستشارون القانونيون ومكاتب المحاماة والاستشارات القانونية والشركات المهنية بالاحتفاظ بوثيقة تأمين سارية المفعول طوال مدة سريان القيد أو الترخيص بحسب الأحوال.</w:t>
      </w:r>
    </w:p>
    <w:p w14:paraId="57E07813" w14:textId="77777777" w:rsidR="00754646" w:rsidRDefault="00754646" w:rsidP="00915D8D">
      <w:pPr>
        <w:spacing w:line="276" w:lineRule="auto"/>
        <w:rPr>
          <w:rFonts w:ascii="Sakkal Majalla" w:hAnsi="Sakkal Majalla" w:cs="Sakkal Majalla"/>
          <w:b/>
          <w:bCs/>
          <w:color w:val="000000" w:themeColor="text1"/>
          <w:sz w:val="30"/>
          <w:szCs w:val="30"/>
          <w:rtl/>
          <w:lang w:val="ar-SA"/>
        </w:rPr>
      </w:pPr>
    </w:p>
    <w:p w14:paraId="35A6E05C" w14:textId="6F4C297C"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(96)</w:t>
      </w:r>
    </w:p>
    <w:p w14:paraId="5DFA0B0D"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سريان وثيقة التأمين عند تجديد القيد</w:t>
      </w:r>
    </w:p>
    <w:p w14:paraId="3E21981C" w14:textId="708885D0" w:rsidR="00BD63EB" w:rsidRPr="00E03514" w:rsidRDefault="00BD63EB" w:rsidP="00E03514">
      <w:pPr>
        <w:spacing w:line="276" w:lineRule="auto"/>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val="ar-SA"/>
        </w:rPr>
        <w:t xml:space="preserve">يلتزم المحامون والباحثون والمستشارون القانونيون ومكاتب المحاماة والاستشارات القانونية والشركات المهنية عند تجديد قيدهم أو الترخيص بحسب الأحوال بتقديم وثيقة تأمين سارية المفعول صادرة عن إحدى شركات التأمين المرخص لها بالعمل في الدولة </w:t>
      </w:r>
      <w:r w:rsidRPr="005B7CFE">
        <w:rPr>
          <w:rFonts w:ascii="Sakkal Majalla" w:hAnsi="Sakkal Majalla" w:cs="Sakkal Majalla"/>
          <w:b/>
          <w:bCs/>
          <w:color w:val="000000" w:themeColor="text1"/>
          <w:sz w:val="30"/>
          <w:szCs w:val="30"/>
          <w:rtl/>
          <w:lang w:val="ar-SA"/>
        </w:rPr>
        <w:t>أو الإمارة</w:t>
      </w:r>
      <w:r w:rsidRPr="005B7CFE">
        <w:rPr>
          <w:rFonts w:ascii="Sakkal Majalla" w:hAnsi="Sakkal Majalla" w:cs="Sakkal Majalla"/>
          <w:color w:val="000000" w:themeColor="text1"/>
          <w:sz w:val="30"/>
          <w:szCs w:val="30"/>
          <w:rtl/>
          <w:lang w:val="ar-SA"/>
        </w:rPr>
        <w:t>.</w:t>
      </w:r>
    </w:p>
    <w:p w14:paraId="29D5390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lastRenderedPageBreak/>
        <w:t xml:space="preserve">الفصل الحادي عشر </w:t>
      </w:r>
    </w:p>
    <w:p w14:paraId="73F86BC5"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 xml:space="preserve">العقوبات والمخالفات والجزاءات الإدارية </w:t>
      </w:r>
    </w:p>
    <w:p w14:paraId="1C4B5C4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 xml:space="preserve">المادة (97) </w:t>
      </w:r>
    </w:p>
    <w:p w14:paraId="1220DA0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الضبطية القضائية</w:t>
      </w:r>
    </w:p>
    <w:p w14:paraId="11581EA6" w14:textId="77777777" w:rsidR="00BD63EB" w:rsidRPr="005B7CFE" w:rsidRDefault="00BD63EB" w:rsidP="00BD63EB">
      <w:pPr>
        <w:spacing w:line="276" w:lineRule="auto"/>
        <w:jc w:val="lowKashida"/>
        <w:rPr>
          <w:rFonts w:ascii="Sakkal Majalla" w:hAnsi="Sakkal Majalla" w:cs="Sakkal Majalla"/>
          <w:b/>
          <w:bCs/>
          <w:color w:val="000000" w:themeColor="text1"/>
          <w:sz w:val="30"/>
          <w:szCs w:val="30"/>
          <w:rtl/>
          <w:lang w:bidi="ar-AE"/>
        </w:rPr>
      </w:pPr>
      <w:r w:rsidRPr="005B7CFE">
        <w:rPr>
          <w:rFonts w:ascii="Sakkal Majalla" w:hAnsi="Sakkal Majalla" w:cs="Sakkal Majalla"/>
          <w:color w:val="000000" w:themeColor="text1"/>
          <w:sz w:val="30"/>
          <w:szCs w:val="30"/>
          <w:rtl/>
        </w:rPr>
        <w:t xml:space="preserve">يكون للموظفين الذين تعتمدهم الدائرة ويصدر بهم قرار من رئيس مجلس القضاء في الإمارة وفقاً لنص المادة (34) من المرسوم بقانون اتحادي رقم (38) لسنة 2022 بإصدار قانون الإجراءات الجزائية </w:t>
      </w:r>
      <w:r w:rsidRPr="005B7CFE">
        <w:rPr>
          <w:rFonts w:ascii="Sakkal Majalla" w:hAnsi="Sakkal Majalla" w:cs="Sakkal Majalla"/>
          <w:color w:val="000000" w:themeColor="text1"/>
          <w:sz w:val="30"/>
          <w:szCs w:val="30"/>
          <w:rtl/>
          <w:lang w:bidi="ar-AE"/>
        </w:rPr>
        <w:t>وتعديلاته،</w:t>
      </w:r>
      <w:r w:rsidRPr="005B7CFE">
        <w:rPr>
          <w:rFonts w:ascii="Sakkal Majalla" w:hAnsi="Sakkal Majalla" w:cs="Sakkal Majalla"/>
          <w:color w:val="000000" w:themeColor="text1"/>
          <w:sz w:val="30"/>
          <w:szCs w:val="30"/>
          <w:lang w:bidi="ar-AE"/>
        </w:rPr>
        <w:t> </w:t>
      </w:r>
      <w:r w:rsidRPr="005B7CFE">
        <w:rPr>
          <w:rFonts w:ascii="Sakkal Majalla" w:hAnsi="Sakkal Majalla" w:cs="Sakkal Majalla"/>
          <w:color w:val="000000" w:themeColor="text1"/>
          <w:sz w:val="30"/>
          <w:szCs w:val="30"/>
          <w:rtl/>
        </w:rPr>
        <w:t>صفة مأموري الضبط القضائي في إثبات ما يقع بالمخالفة لأحكام هذا القرار واللوائح والقرارات الأخرى الصادرة بموجبه وذلك في نطاق اختصاص كل منهم</w:t>
      </w:r>
      <w:r w:rsidRPr="005B7CFE">
        <w:rPr>
          <w:rFonts w:ascii="Sakkal Majalla" w:hAnsi="Sakkal Majalla" w:cs="Sakkal Majalla"/>
          <w:color w:val="000000" w:themeColor="text1"/>
          <w:sz w:val="30"/>
          <w:szCs w:val="30"/>
          <w:lang w:bidi="ar-AE"/>
        </w:rPr>
        <w:t>.</w:t>
      </w:r>
    </w:p>
    <w:p w14:paraId="7C9C8850" w14:textId="77777777" w:rsidR="00BD63EB" w:rsidRPr="005B7CFE" w:rsidRDefault="00BD63EB" w:rsidP="00BD63EB">
      <w:pPr>
        <w:spacing w:line="276" w:lineRule="auto"/>
        <w:rPr>
          <w:rFonts w:ascii="Sakkal Majalla" w:hAnsi="Sakkal Majalla" w:cs="Sakkal Majalla"/>
          <w:b/>
          <w:bCs/>
          <w:color w:val="000000" w:themeColor="text1"/>
          <w:sz w:val="30"/>
          <w:szCs w:val="30"/>
          <w:rtl/>
          <w:lang w:val="ar-SA"/>
        </w:rPr>
      </w:pPr>
    </w:p>
    <w:p w14:paraId="1C26663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(98)</w:t>
      </w:r>
    </w:p>
    <w:p w14:paraId="082D11B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العقوبات</w:t>
      </w:r>
    </w:p>
    <w:p w14:paraId="440CA3D8" w14:textId="77777777" w:rsidR="00BD63EB" w:rsidRPr="005B7CFE" w:rsidRDefault="00BD63EB" w:rsidP="00BD63EB">
      <w:pPr>
        <w:spacing w:line="276" w:lineRule="auto"/>
        <w:jc w:val="lowKashida"/>
        <w:rPr>
          <w:rFonts w:ascii="Sakkal Majalla" w:hAnsi="Sakkal Majalla" w:cs="Sakkal Majalla"/>
          <w:color w:val="000000" w:themeColor="text1"/>
          <w:sz w:val="30"/>
          <w:szCs w:val="30"/>
          <w:rtl/>
          <w:lang w:bidi="ar-AE"/>
        </w:rPr>
      </w:pPr>
      <w:r w:rsidRPr="005B7CFE">
        <w:rPr>
          <w:rFonts w:ascii="Sakkal Majalla" w:hAnsi="Sakkal Majalla" w:cs="Sakkal Majalla"/>
          <w:color w:val="000000" w:themeColor="text1"/>
          <w:sz w:val="30"/>
          <w:szCs w:val="30"/>
          <w:rtl/>
          <w:lang w:bidi="ar-AE"/>
        </w:rPr>
        <w:t>دون الإخلال بالعقوبات المنصوص عليها في المرسوم بقانون اتحادي رقم (34) لسنة 2022م المشار إليه يُجازى إدارياً كل من يُخالف أحكام هذا القرار والقرارات التنفيذية الصادرة بموجبه.</w:t>
      </w:r>
    </w:p>
    <w:p w14:paraId="552A0230" w14:textId="77777777" w:rsidR="00876A3D" w:rsidRDefault="00876A3D" w:rsidP="00754646">
      <w:pPr>
        <w:spacing w:line="276" w:lineRule="auto"/>
        <w:rPr>
          <w:rFonts w:ascii="Sakkal Majalla" w:hAnsi="Sakkal Majalla" w:cs="Sakkal Majalla"/>
          <w:b/>
          <w:bCs/>
          <w:color w:val="000000" w:themeColor="text1"/>
          <w:sz w:val="30"/>
          <w:szCs w:val="30"/>
          <w:rtl/>
          <w:lang w:val="ar-SA"/>
        </w:rPr>
      </w:pPr>
    </w:p>
    <w:p w14:paraId="0F164704" w14:textId="518E24E3"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(99)</w:t>
      </w:r>
    </w:p>
    <w:p w14:paraId="64AF0ABD"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 xml:space="preserve">التحقق من المخالفات </w:t>
      </w:r>
    </w:p>
    <w:p w14:paraId="2A3BEDE5"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تقوم الإدارة المختصة بالدائرة بالتحقق من التزام مزاولي مهنة المحاماة أو الاستشارات القانونية أو الباحث القانوني بالواجبات والالتزامات المنصوص عليها بموجب أحكام المرسوم بقانون وهذا القرار أو القرارات واللوائح الصادرة تنفيذاً</w:t>
      </w:r>
      <w:r w:rsidRPr="005B7CFE">
        <w:rPr>
          <w:rFonts w:ascii="Sakkal Majalla" w:hAnsi="Sakkal Majalla" w:cs="Sakkal Majalla"/>
          <w:b/>
          <w:bCs/>
          <w:color w:val="000000" w:themeColor="text1"/>
          <w:sz w:val="30"/>
          <w:szCs w:val="30"/>
          <w:rtl/>
          <w:lang w:val="ar-SA"/>
        </w:rPr>
        <w:t xml:space="preserve"> </w:t>
      </w:r>
      <w:r w:rsidRPr="005B7CFE">
        <w:rPr>
          <w:rFonts w:ascii="Sakkal Majalla" w:hAnsi="Sakkal Majalla" w:cs="Sakkal Majalla"/>
          <w:color w:val="000000" w:themeColor="text1"/>
          <w:sz w:val="30"/>
          <w:szCs w:val="30"/>
          <w:rtl/>
          <w:lang w:val="ar-SA"/>
        </w:rPr>
        <w:t>له، ويكون لها حق طلب أي مستند أو أوراق واتخاذ الإجراءات المناسبة لإثبات الأفعال التي ترتكب بالمخالفة لذلك، وترفع تقريراً بها الى اللجنة.</w:t>
      </w:r>
    </w:p>
    <w:p w14:paraId="58223FF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34FD7F90"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(100)</w:t>
      </w:r>
    </w:p>
    <w:p w14:paraId="7C13890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توقيع الجزاءات الإدارية</w:t>
      </w:r>
    </w:p>
    <w:p w14:paraId="147DE4CF"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 xml:space="preserve">دون الإخلال بأي إجراء ينص عليه المرسوم بقانون، يكون للجنه في حال مخالفة أي من مزاولي مهنة المحاماة أو الاستشارات القانونية أو الباحث القانوني لواجبات المهنة أو ارتكاب أياً من المحظورات المنصوص عليها في </w:t>
      </w:r>
      <w:r w:rsidRPr="005B7CFE">
        <w:rPr>
          <w:rFonts w:ascii="Sakkal Majalla" w:hAnsi="Sakkal Majalla" w:cs="Sakkal Majalla"/>
          <w:color w:val="000000" w:themeColor="text1"/>
          <w:sz w:val="30"/>
          <w:szCs w:val="30"/>
          <w:rtl/>
          <w:lang w:val="ar-SA"/>
        </w:rPr>
        <w:lastRenderedPageBreak/>
        <w:t xml:space="preserve">المرسوم بقانون </w:t>
      </w:r>
      <w:r w:rsidRPr="005B7CFE">
        <w:rPr>
          <w:rFonts w:ascii="Sakkal Majalla" w:hAnsi="Sakkal Majalla" w:cs="Sakkal Majalla"/>
          <w:color w:val="000000" w:themeColor="text1"/>
          <w:sz w:val="30"/>
          <w:szCs w:val="30"/>
          <w:rtl/>
        </w:rPr>
        <w:t>وهذا القرار</w:t>
      </w:r>
      <w:r w:rsidRPr="005B7CFE">
        <w:rPr>
          <w:rFonts w:ascii="Sakkal Majalla" w:hAnsi="Sakkal Majalla" w:cs="Sakkal Majalla"/>
          <w:color w:val="000000" w:themeColor="text1"/>
          <w:sz w:val="30"/>
          <w:szCs w:val="30"/>
          <w:rtl/>
          <w:lang w:val="ar-SA"/>
        </w:rPr>
        <w:t xml:space="preserve"> أو القرارات واللوائح الصادرة تنفيذا له، سلطة توقيع أي من الجزاءات الإدارية الآتية:</w:t>
      </w:r>
    </w:p>
    <w:p w14:paraId="3CBFA374" w14:textId="77777777" w:rsidR="00BD63EB" w:rsidRPr="005B7CFE" w:rsidRDefault="00BD63EB">
      <w:pPr>
        <w:pStyle w:val="ListParagraph"/>
        <w:numPr>
          <w:ilvl w:val="0"/>
          <w:numId w:val="21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 xml:space="preserve">التنبيه.  </w:t>
      </w:r>
    </w:p>
    <w:p w14:paraId="1EEE7335" w14:textId="77777777" w:rsidR="00BD63EB" w:rsidRPr="005B7CFE" w:rsidRDefault="00BD63EB">
      <w:pPr>
        <w:pStyle w:val="ListParagraph"/>
        <w:numPr>
          <w:ilvl w:val="0"/>
          <w:numId w:val="217"/>
        </w:numPr>
        <w:pBdr>
          <w:top w:val="nil"/>
          <w:left w:val="nil"/>
          <w:bottom w:val="nil"/>
          <w:right w:val="nil"/>
          <w:between w:val="nil"/>
          <w:bar w:val="nil"/>
        </w:pBdr>
        <w:spacing w:line="276" w:lineRule="auto"/>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الغرامة الإدارية وفق القيم المالية المبينة قرين كل مخالفة بالجداول المرفقة بهذا القرار</w:t>
      </w:r>
      <w:r w:rsidRPr="005B7CFE">
        <w:rPr>
          <w:rFonts w:ascii="Sakkal Majalla" w:hAnsi="Sakkal Majalla" w:cs="Sakkal Majalla"/>
          <w:color w:val="000000" w:themeColor="text1"/>
          <w:sz w:val="30"/>
          <w:szCs w:val="30"/>
        </w:rPr>
        <w:t>.</w:t>
      </w:r>
    </w:p>
    <w:p w14:paraId="3CC67878" w14:textId="77777777" w:rsidR="00BD63EB" w:rsidRPr="005B7CFE" w:rsidRDefault="00BD63EB" w:rsidP="00BD63EB">
      <w:pPr>
        <w:spacing w:line="276" w:lineRule="auto"/>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lang w:val="ar-SA"/>
        </w:rPr>
        <w:t>ويكون للجنة مضاعفة الغرامات الإدارية على الأفعال الواردة في الجداول المرفقة بهذا القرار في حال تكرار المخالفة الإدارية، وذلك دون الإخلال بالحد الأقصى المنصوص عليه بالمادة (86) من المرسوم بقانون.</w:t>
      </w:r>
    </w:p>
    <w:p w14:paraId="2508609F" w14:textId="77777777" w:rsidR="00BD63EB" w:rsidRPr="005B7CFE" w:rsidRDefault="00BD63EB" w:rsidP="00BD63EB">
      <w:pPr>
        <w:spacing w:line="276" w:lineRule="auto"/>
        <w:rPr>
          <w:rFonts w:ascii="Sakkal Majalla" w:hAnsi="Sakkal Majalla" w:cs="Sakkal Majalla"/>
          <w:b/>
          <w:bCs/>
          <w:color w:val="000000" w:themeColor="text1"/>
          <w:sz w:val="30"/>
          <w:szCs w:val="30"/>
          <w:rtl/>
          <w:lang w:val="ar-SA"/>
        </w:rPr>
      </w:pPr>
    </w:p>
    <w:p w14:paraId="4D6F831C"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(101)</w:t>
      </w:r>
    </w:p>
    <w:p w14:paraId="4A05B0B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التظلم من الجزاءات الإدارية</w:t>
      </w:r>
    </w:p>
    <w:p w14:paraId="57598418" w14:textId="77777777" w:rsidR="00BD63EB" w:rsidRPr="005B7CFE" w:rsidRDefault="00BD63EB">
      <w:pPr>
        <w:pStyle w:val="ListParagraph"/>
        <w:numPr>
          <w:ilvl w:val="3"/>
          <w:numId w:val="230"/>
        </w:numPr>
        <w:pBdr>
          <w:top w:val="nil"/>
          <w:left w:val="nil"/>
          <w:bottom w:val="nil"/>
          <w:right w:val="nil"/>
          <w:between w:val="nil"/>
          <w:bar w:val="nil"/>
        </w:pBdr>
        <w:spacing w:after="160" w:line="276" w:lineRule="auto"/>
        <w:ind w:left="417"/>
        <w:contextualSpacing w:val="0"/>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للمحامي أو المستشار القانوني أو الباحث القانوني التظلم من قرار اللجنة بتوقيع أياً من الجزاءات الإدارية الواردة في أحكام هذا القرار إلى رئيس الدائرة، وذلك خلال (15) خمسة عشر يوماً من تاريخ إعلانه بالقرار، على أن يكون التظلم مسبباً ومرفقاً به كافة المستندات المؤيدة له.</w:t>
      </w:r>
    </w:p>
    <w:p w14:paraId="0AAA17C5" w14:textId="7D42D3C9" w:rsidR="00BD63EB" w:rsidRPr="00440037" w:rsidRDefault="00BD63EB" w:rsidP="00440037">
      <w:pPr>
        <w:pStyle w:val="ListParagraph"/>
        <w:numPr>
          <w:ilvl w:val="3"/>
          <w:numId w:val="230"/>
        </w:numPr>
        <w:pBdr>
          <w:top w:val="nil"/>
          <w:left w:val="nil"/>
          <w:bottom w:val="nil"/>
          <w:right w:val="nil"/>
          <w:between w:val="nil"/>
          <w:bar w:val="nil"/>
        </w:pBdr>
        <w:spacing w:after="160" w:line="276" w:lineRule="auto"/>
        <w:ind w:left="417"/>
        <w:contextualSpacing w:val="0"/>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يتم البت في التظلم خلال (30) ثلاثين يوماً من تاريخ تقديمه، وفقاً للإجراءات المعمول بها لدى الدائرة، ويعد عدم الرد على التظلم خلال تلك المدة بمثابة رفض التظلم.</w:t>
      </w:r>
    </w:p>
    <w:p w14:paraId="3A5E8DAD"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(102)</w:t>
      </w:r>
    </w:p>
    <w:p w14:paraId="586DE6A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 xml:space="preserve"> تعديل الغرامات الإدارية</w:t>
      </w:r>
    </w:p>
    <w:p w14:paraId="0B36BFCF" w14:textId="77777777" w:rsidR="00BD63EB" w:rsidRPr="005B7CFE" w:rsidRDefault="00BD63EB" w:rsidP="00BD63EB">
      <w:pPr>
        <w:spacing w:line="276" w:lineRule="auto"/>
        <w:jc w:val="both"/>
        <w:rPr>
          <w:rFonts w:ascii="Sakkal Majalla" w:hAnsi="Sakkal Majalla" w:cs="Sakkal Majalla"/>
          <w:color w:val="000000" w:themeColor="text1"/>
          <w:sz w:val="30"/>
          <w:szCs w:val="30"/>
          <w:rtl/>
          <w:lang w:val="ar-SA"/>
        </w:rPr>
      </w:pPr>
      <w:r w:rsidRPr="005B7CFE">
        <w:rPr>
          <w:rFonts w:ascii="Sakkal Majalla" w:hAnsi="Sakkal Majalla" w:cs="Sakkal Majalla"/>
          <w:color w:val="000000" w:themeColor="text1"/>
          <w:sz w:val="30"/>
          <w:szCs w:val="30"/>
          <w:rtl/>
          <w:lang w:val="ar-SA"/>
        </w:rPr>
        <w:t xml:space="preserve">يختص مجلس القضاء بتعديل قيم الغرامات الإدارية المنصوص عليها في الجداول المرفقة بهذا القرار سواء بالإضافة أو الحذف أو التعديل. </w:t>
      </w:r>
    </w:p>
    <w:p w14:paraId="4E691694" w14:textId="77777777" w:rsidR="00BD63EB" w:rsidRPr="005B7CFE" w:rsidRDefault="00BD63EB" w:rsidP="00BD63EB">
      <w:pPr>
        <w:spacing w:line="276" w:lineRule="auto"/>
        <w:rPr>
          <w:rFonts w:ascii="Sakkal Majalla" w:hAnsi="Sakkal Majalla" w:cs="Sakkal Majalla"/>
          <w:b/>
          <w:bCs/>
          <w:color w:val="000000" w:themeColor="text1"/>
          <w:sz w:val="30"/>
          <w:szCs w:val="30"/>
          <w:rtl/>
          <w:lang w:val="ar-SA"/>
        </w:rPr>
      </w:pPr>
    </w:p>
    <w:p w14:paraId="07218A0A" w14:textId="77777777" w:rsidR="00754646" w:rsidRDefault="00754646" w:rsidP="00BD63EB">
      <w:pPr>
        <w:spacing w:line="276" w:lineRule="auto"/>
        <w:jc w:val="center"/>
        <w:rPr>
          <w:rFonts w:ascii="Sakkal Majalla" w:hAnsi="Sakkal Majalla" w:cs="Sakkal Majalla"/>
          <w:b/>
          <w:bCs/>
          <w:color w:val="000000" w:themeColor="text1"/>
          <w:sz w:val="30"/>
          <w:szCs w:val="30"/>
          <w:rtl/>
          <w:lang w:val="ar-SA"/>
        </w:rPr>
      </w:pPr>
    </w:p>
    <w:p w14:paraId="30941651" w14:textId="596B5ED2"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(103)</w:t>
      </w:r>
    </w:p>
    <w:p w14:paraId="3C28E024"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تحصيل الغرامات الإدارية</w:t>
      </w:r>
    </w:p>
    <w:p w14:paraId="072BA032" w14:textId="77777777" w:rsidR="00BD63EB" w:rsidRPr="005B7CFE" w:rsidRDefault="00BD63EB" w:rsidP="00BD63EB">
      <w:pPr>
        <w:spacing w:line="276" w:lineRule="auto"/>
        <w:jc w:val="lowKashida"/>
        <w:rPr>
          <w:rFonts w:ascii="Sakkal Majalla" w:hAnsi="Sakkal Majalla" w:cs="Sakkal Majalla"/>
          <w:b/>
          <w:bCs/>
          <w:color w:val="000000" w:themeColor="text1"/>
          <w:sz w:val="30"/>
          <w:szCs w:val="30"/>
          <w:u w:color="FF0000"/>
          <w:rtl/>
        </w:rPr>
      </w:pPr>
      <w:r w:rsidRPr="005B7CFE">
        <w:rPr>
          <w:rFonts w:ascii="Sakkal Majalla" w:hAnsi="Sakkal Majalla" w:cs="Sakkal Majalla"/>
          <w:color w:val="000000" w:themeColor="text1"/>
          <w:sz w:val="30"/>
          <w:szCs w:val="30"/>
          <w:rtl/>
          <w:lang w:val="ar-SA"/>
        </w:rPr>
        <w:t xml:space="preserve">تُحصّل الغرامات الموقعة بمقتضى أحكام هذا القرار وفقاً </w:t>
      </w:r>
      <w:r w:rsidRPr="005B7CFE">
        <w:rPr>
          <w:rFonts w:ascii="Sakkal Majalla" w:hAnsi="Sakkal Majalla" w:cs="Sakkal Majalla"/>
          <w:color w:val="000000" w:themeColor="text1"/>
          <w:sz w:val="30"/>
          <w:szCs w:val="30"/>
          <w:rtl/>
        </w:rPr>
        <w:t xml:space="preserve">للإجراءات المالية المعمول بها في </w:t>
      </w:r>
      <w:r w:rsidRPr="005B7CFE">
        <w:rPr>
          <w:rFonts w:ascii="Sakkal Majalla" w:hAnsi="Sakkal Majalla" w:cs="Sakkal Majalla"/>
          <w:color w:val="000000" w:themeColor="text1"/>
          <w:sz w:val="30"/>
          <w:szCs w:val="30"/>
          <w:u w:color="FF0000"/>
          <w:rtl/>
        </w:rPr>
        <w:t>الدائرة والنظام المالي المعتمد في الإمارة.</w:t>
      </w:r>
    </w:p>
    <w:p w14:paraId="2FAD4CD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68EDBD77" w14:textId="77777777" w:rsidR="00E03514" w:rsidRDefault="00E03514" w:rsidP="00BD63EB">
      <w:pPr>
        <w:spacing w:line="276" w:lineRule="auto"/>
        <w:jc w:val="center"/>
        <w:rPr>
          <w:rFonts w:ascii="Sakkal Majalla" w:hAnsi="Sakkal Majalla" w:cs="Sakkal Majalla"/>
          <w:b/>
          <w:bCs/>
          <w:color w:val="000000" w:themeColor="text1"/>
          <w:sz w:val="30"/>
          <w:szCs w:val="30"/>
          <w:rtl/>
          <w:lang w:val="ar-SA"/>
        </w:rPr>
      </w:pPr>
    </w:p>
    <w:p w14:paraId="2669DA87" w14:textId="40827C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الفصل الثاني عشر</w:t>
      </w:r>
    </w:p>
    <w:p w14:paraId="45F141A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الأحكام العامة والختامية</w:t>
      </w:r>
    </w:p>
    <w:p w14:paraId="536FE6D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 xml:space="preserve">الامتثال لأحكام مواجهة غسل الأموال وتمويل الإرهاب </w:t>
      </w:r>
    </w:p>
    <w:p w14:paraId="06F719FA"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 xml:space="preserve">المادة (104) </w:t>
      </w:r>
    </w:p>
    <w:p w14:paraId="50AC3FD2" w14:textId="77777777" w:rsidR="00BD63EB" w:rsidRPr="005B7CFE" w:rsidRDefault="00BD63EB" w:rsidP="00BD63EB">
      <w:pPr>
        <w:ind w:left="116" w:right="9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 xml:space="preserve">يلتزم </w:t>
      </w:r>
      <w:bookmarkStart w:id="18" w:name="_Hlk220358200"/>
      <w:r w:rsidRPr="005B7CFE">
        <w:rPr>
          <w:rFonts w:ascii="Sakkal Majalla" w:hAnsi="Sakkal Majalla" w:cs="Sakkal Majalla"/>
          <w:color w:val="000000" w:themeColor="text1"/>
          <w:sz w:val="30"/>
          <w:szCs w:val="30"/>
          <w:rtl/>
          <w:lang w:val="ar-SA"/>
        </w:rPr>
        <w:t>المحامون والباحثون والمستشارون القانونيون ومكاتب المحاماة والاستشارات القانونية والشركات المهنية</w:t>
      </w:r>
      <w:bookmarkEnd w:id="18"/>
      <w:r w:rsidRPr="005B7CFE">
        <w:rPr>
          <w:rFonts w:ascii="Sakkal Majalla" w:hAnsi="Sakkal Majalla" w:cs="Sakkal Majalla"/>
          <w:color w:val="000000" w:themeColor="text1"/>
          <w:sz w:val="30"/>
          <w:szCs w:val="30"/>
          <w:rtl/>
        </w:rPr>
        <w:t xml:space="preserve"> بالواجبات والالتزامات والضوابط والمعايير الخاصة بالأعمال والمهن غير المالية الواردة بالمرسوم بقانون اتحادي رقم 10 لسنة 2025 في شأن مواجهة جرائم غسل الأموال ومكافحة تمويل الإرهاب وتمويل انتشار التسلح، وذلك في الحدود ووفق الاستثناءات المقررة بموجب أحكامه، واللوائح السارية.</w:t>
      </w:r>
    </w:p>
    <w:p w14:paraId="7B19375F"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116E40C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المادة (105)</w:t>
      </w:r>
    </w:p>
    <w:p w14:paraId="4DB80981"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تشكيل اللجان ومجلس المساءلة</w:t>
      </w:r>
    </w:p>
    <w:p w14:paraId="28517354" w14:textId="77777777" w:rsidR="00BD63EB" w:rsidRPr="005B7CFE" w:rsidRDefault="00BD63EB" w:rsidP="00BD63EB">
      <w:pPr>
        <w:spacing w:line="276" w:lineRule="auto"/>
        <w:rPr>
          <w:rFonts w:ascii="Sakkal Majalla" w:hAnsi="Sakkal Majalla" w:cs="Sakkal Majalla"/>
          <w:color w:val="000000" w:themeColor="text1"/>
          <w:sz w:val="30"/>
          <w:szCs w:val="30"/>
          <w:rtl/>
          <w:lang w:val="ar-SA"/>
        </w:rPr>
      </w:pPr>
      <w:r w:rsidRPr="005B7CFE">
        <w:rPr>
          <w:rFonts w:ascii="Sakkal Majalla" w:hAnsi="Sakkal Majalla" w:cs="Sakkal Majalla"/>
          <w:color w:val="000000" w:themeColor="text1"/>
          <w:sz w:val="30"/>
          <w:szCs w:val="30"/>
          <w:rtl/>
          <w:lang w:val="ar-SA"/>
        </w:rPr>
        <w:t>تنشأ بموجب أحكام هذا القرار ما يأتي:</w:t>
      </w:r>
    </w:p>
    <w:p w14:paraId="57C232B5" w14:textId="77777777" w:rsidR="00BD63EB" w:rsidRPr="005B7CFE" w:rsidRDefault="00BD63EB">
      <w:pPr>
        <w:pStyle w:val="ListParagraph"/>
        <w:numPr>
          <w:ilvl w:val="0"/>
          <w:numId w:val="231"/>
        </w:numPr>
        <w:pBdr>
          <w:top w:val="nil"/>
          <w:left w:val="nil"/>
          <w:bottom w:val="nil"/>
          <w:right w:val="nil"/>
          <w:between w:val="nil"/>
          <w:bar w:val="nil"/>
        </w:pBdr>
        <w:spacing w:line="276" w:lineRule="auto"/>
        <w:ind w:left="559"/>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لجنة تنظيم شؤون المحامين والمستشارين القانونيين، على أن يصدر بتشكيلها وتحديد نظام عملها قرار من رئيس مجلس القضاء.</w:t>
      </w:r>
    </w:p>
    <w:p w14:paraId="502037BF" w14:textId="77777777" w:rsidR="00BD63EB" w:rsidRPr="005B7CFE" w:rsidRDefault="00BD63EB">
      <w:pPr>
        <w:pStyle w:val="ListParagraph"/>
        <w:numPr>
          <w:ilvl w:val="0"/>
          <w:numId w:val="231"/>
        </w:numPr>
        <w:pBdr>
          <w:top w:val="nil"/>
          <w:left w:val="nil"/>
          <w:bottom w:val="nil"/>
          <w:right w:val="nil"/>
          <w:between w:val="nil"/>
          <w:bar w:val="nil"/>
        </w:pBdr>
        <w:spacing w:line="276" w:lineRule="auto"/>
        <w:ind w:left="559"/>
        <w:contextualSpacing w:val="0"/>
        <w:jc w:val="both"/>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مجلس مساءلة المحامين والمستشارين القانونيين، على أن يصدر بتشكيل المجلس وتحديد نظام عمله قرار من رئيس مجلس القضاء.</w:t>
      </w:r>
    </w:p>
    <w:p w14:paraId="7F078D1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p>
    <w:p w14:paraId="5FBCFBCE"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 xml:space="preserve">المادة (106) </w:t>
      </w:r>
    </w:p>
    <w:p w14:paraId="7014F443"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القرارات التنفيذية</w:t>
      </w:r>
    </w:p>
    <w:p w14:paraId="6EEB93CA" w14:textId="77777777" w:rsidR="00BD63EB" w:rsidRPr="005B7CFE" w:rsidRDefault="00BD63EB">
      <w:pPr>
        <w:pStyle w:val="ListParagraph"/>
        <w:numPr>
          <w:ilvl w:val="3"/>
          <w:numId w:val="218"/>
        </w:numPr>
        <w:spacing w:line="276" w:lineRule="auto"/>
        <w:ind w:left="318"/>
        <w:jc w:val="both"/>
        <w:rPr>
          <w:rFonts w:ascii="Sakkal Majalla" w:hAnsi="Sakkal Majalla" w:cs="Sakkal Majalla"/>
          <w:strike/>
          <w:color w:val="000000" w:themeColor="text1"/>
          <w:sz w:val="30"/>
          <w:szCs w:val="30"/>
          <w:lang w:bidi="ar-AE"/>
        </w:rPr>
      </w:pPr>
      <w:r w:rsidRPr="005B7CFE">
        <w:rPr>
          <w:rFonts w:ascii="Sakkal Majalla" w:hAnsi="Sakkal Majalla" w:cs="Sakkal Majalla"/>
          <w:color w:val="000000" w:themeColor="text1"/>
          <w:sz w:val="30"/>
          <w:szCs w:val="30"/>
          <w:rtl/>
          <w:lang w:bidi="ar-AE"/>
        </w:rPr>
        <w:t>يصدر بقرار من رئيس مجلس القضاء بناءً على عرض رئيس الدائرة الرسوم والمخالفات والجزاءات الإدارية.</w:t>
      </w:r>
    </w:p>
    <w:p w14:paraId="5E91AA7C" w14:textId="77777777" w:rsidR="00BD63EB" w:rsidRPr="005B7CFE" w:rsidRDefault="00BD63EB">
      <w:pPr>
        <w:pStyle w:val="ListParagraph"/>
        <w:numPr>
          <w:ilvl w:val="0"/>
          <w:numId w:val="218"/>
        </w:numPr>
        <w:spacing w:line="276" w:lineRule="auto"/>
        <w:ind w:left="318"/>
        <w:jc w:val="lowKashida"/>
        <w:rPr>
          <w:rFonts w:ascii="Sakkal Majalla" w:hAnsi="Sakkal Majalla" w:cs="Sakkal Majalla"/>
          <w:color w:val="000000" w:themeColor="text1"/>
          <w:sz w:val="30"/>
          <w:szCs w:val="30"/>
          <w:lang w:bidi="ar-AE"/>
        </w:rPr>
      </w:pPr>
      <w:r w:rsidRPr="005B7CFE">
        <w:rPr>
          <w:rFonts w:ascii="Sakkal Majalla" w:hAnsi="Sakkal Majalla" w:cs="Sakkal Majalla"/>
          <w:color w:val="000000" w:themeColor="text1"/>
          <w:sz w:val="30"/>
          <w:szCs w:val="30"/>
          <w:rtl/>
          <w:lang w:bidi="ar-AE"/>
        </w:rPr>
        <w:t xml:space="preserve">يصدر رئيس الدائرة القرارات والتعاميم والأنظمة الداخلية اللازمة لتنفيذ أحكام هذا القرار. </w:t>
      </w:r>
    </w:p>
    <w:p w14:paraId="15464BDD" w14:textId="77777777" w:rsidR="00BD63EB" w:rsidRPr="005B7CFE" w:rsidRDefault="00BD63EB" w:rsidP="00BD63EB">
      <w:pPr>
        <w:spacing w:line="276" w:lineRule="auto"/>
        <w:rPr>
          <w:rFonts w:ascii="Sakkal Majalla" w:hAnsi="Sakkal Majalla" w:cs="Sakkal Majalla"/>
          <w:b/>
          <w:bCs/>
          <w:color w:val="000000" w:themeColor="text1"/>
          <w:sz w:val="30"/>
          <w:szCs w:val="30"/>
          <w:rtl/>
          <w:lang w:bidi="ar-AE"/>
        </w:rPr>
      </w:pPr>
    </w:p>
    <w:p w14:paraId="44D91794" w14:textId="77777777" w:rsidR="00BD63EB" w:rsidRPr="005B7CFE" w:rsidRDefault="00BD63EB" w:rsidP="00BD63EB">
      <w:pPr>
        <w:spacing w:line="276" w:lineRule="auto"/>
        <w:ind w:left="-42"/>
        <w:jc w:val="center"/>
        <w:rPr>
          <w:rFonts w:ascii="Sakkal Majalla" w:hAnsi="Sakkal Majalla" w:cs="Sakkal Majalla"/>
          <w:b/>
          <w:bCs/>
          <w:color w:val="000000" w:themeColor="text1"/>
          <w:sz w:val="30"/>
          <w:szCs w:val="30"/>
          <w:rtl/>
          <w:lang w:bidi="ar-AE"/>
        </w:rPr>
      </w:pPr>
      <w:r w:rsidRPr="005B7CFE">
        <w:rPr>
          <w:rFonts w:ascii="Sakkal Majalla" w:hAnsi="Sakkal Majalla" w:cs="Sakkal Majalla"/>
          <w:b/>
          <w:bCs/>
          <w:color w:val="000000" w:themeColor="text1"/>
          <w:sz w:val="30"/>
          <w:szCs w:val="30"/>
          <w:rtl/>
          <w:lang w:bidi="ar-AE"/>
        </w:rPr>
        <w:t>المادة (107)</w:t>
      </w:r>
    </w:p>
    <w:p w14:paraId="576A6EBE" w14:textId="77777777" w:rsidR="00BD63EB" w:rsidRPr="005B7CFE" w:rsidRDefault="00BD63EB" w:rsidP="00BD63EB">
      <w:pPr>
        <w:spacing w:line="276" w:lineRule="auto"/>
        <w:ind w:left="-42"/>
        <w:jc w:val="center"/>
        <w:rPr>
          <w:rFonts w:ascii="Sakkal Majalla" w:hAnsi="Sakkal Majalla" w:cs="Sakkal Majalla"/>
          <w:color w:val="000000" w:themeColor="text1"/>
          <w:sz w:val="30"/>
          <w:szCs w:val="30"/>
          <w:rtl/>
          <w:lang w:bidi="ar-AE"/>
        </w:rPr>
      </w:pPr>
      <w:r w:rsidRPr="005B7CFE">
        <w:rPr>
          <w:rFonts w:ascii="Sakkal Majalla" w:hAnsi="Sakkal Majalla" w:cs="Sakkal Majalla"/>
          <w:color w:val="000000" w:themeColor="text1"/>
          <w:sz w:val="30"/>
          <w:szCs w:val="30"/>
          <w:rtl/>
          <w:lang w:bidi="ar-AE"/>
        </w:rPr>
        <w:t>أحكام عامة</w:t>
      </w:r>
    </w:p>
    <w:p w14:paraId="29275108" w14:textId="77777777" w:rsidR="00BD63EB" w:rsidRPr="005B7CFE" w:rsidRDefault="00BD63EB" w:rsidP="00BD63EB">
      <w:pPr>
        <w:spacing w:line="276" w:lineRule="auto"/>
        <w:ind w:left="-42"/>
        <w:jc w:val="lowKashida"/>
        <w:rPr>
          <w:rFonts w:ascii="Sakkal Majalla" w:hAnsi="Sakkal Majalla" w:cs="Sakkal Majalla"/>
          <w:color w:val="000000" w:themeColor="text1"/>
          <w:sz w:val="30"/>
          <w:szCs w:val="30"/>
          <w:rtl/>
          <w:lang w:bidi="ar-AE"/>
        </w:rPr>
      </w:pPr>
      <w:r w:rsidRPr="005B7CFE">
        <w:rPr>
          <w:rFonts w:ascii="Sakkal Majalla" w:hAnsi="Sakkal Majalla" w:cs="Sakkal Majalla"/>
          <w:color w:val="000000" w:themeColor="text1"/>
          <w:sz w:val="30"/>
          <w:szCs w:val="30"/>
          <w:rtl/>
          <w:lang w:bidi="ar-AE"/>
        </w:rPr>
        <w:t>تٌطبق أحكام المرسوم بقانون المشار إليه ولائحته التنفيذية فيما لم يرد بشأنه نص خاص في هذه اللائحة.</w:t>
      </w:r>
    </w:p>
    <w:p w14:paraId="4856017A" w14:textId="77777777" w:rsidR="00BD63EB" w:rsidRPr="00440037" w:rsidRDefault="00BD63EB" w:rsidP="00440037">
      <w:pPr>
        <w:spacing w:line="276" w:lineRule="auto"/>
        <w:rPr>
          <w:rFonts w:ascii="Sakkal Majalla" w:hAnsi="Sakkal Majalla" w:cs="Sakkal Majalla"/>
          <w:b/>
          <w:bCs/>
          <w:color w:val="000000" w:themeColor="text1"/>
          <w:sz w:val="30"/>
          <w:szCs w:val="30"/>
          <w:rtl/>
        </w:rPr>
      </w:pPr>
    </w:p>
    <w:p w14:paraId="26837605"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 xml:space="preserve">المادة (108) </w:t>
      </w:r>
    </w:p>
    <w:p w14:paraId="1C536959" w14:textId="77777777" w:rsidR="00BD63EB" w:rsidRPr="005B7CFE" w:rsidRDefault="00BD63EB" w:rsidP="00BD63EB">
      <w:pPr>
        <w:spacing w:line="276" w:lineRule="auto"/>
        <w:jc w:val="center"/>
        <w:rPr>
          <w:rFonts w:ascii="Sakkal Majalla" w:hAnsi="Sakkal Majalla" w:cs="Sakkal Majalla"/>
          <w:b/>
          <w:bCs/>
          <w:color w:val="000000" w:themeColor="text1"/>
          <w:sz w:val="30"/>
          <w:szCs w:val="30"/>
          <w:rtl/>
          <w:lang w:val="ar-SA"/>
        </w:rPr>
      </w:pPr>
      <w:r w:rsidRPr="005B7CFE">
        <w:rPr>
          <w:rFonts w:ascii="Sakkal Majalla" w:hAnsi="Sakkal Majalla" w:cs="Sakkal Majalla"/>
          <w:b/>
          <w:bCs/>
          <w:color w:val="000000" w:themeColor="text1"/>
          <w:sz w:val="30"/>
          <w:szCs w:val="30"/>
          <w:rtl/>
          <w:lang w:val="ar-SA"/>
        </w:rPr>
        <w:t>نشر القرار والعمل به</w:t>
      </w:r>
    </w:p>
    <w:p w14:paraId="46FD3267" w14:textId="77777777" w:rsidR="00BD63EB" w:rsidRPr="005B7CFE" w:rsidRDefault="00BD63EB" w:rsidP="00BD63EB">
      <w:pPr>
        <w:spacing w:line="276" w:lineRule="auto"/>
        <w:jc w:val="both"/>
        <w:rPr>
          <w:rFonts w:ascii="Sakkal Majalla" w:hAnsi="Sakkal Majalla" w:cs="Sakkal Majalla"/>
          <w:color w:val="000000" w:themeColor="text1"/>
          <w:sz w:val="30"/>
          <w:szCs w:val="30"/>
          <w:rtl/>
          <w:lang w:val="ar-SA"/>
        </w:rPr>
      </w:pPr>
      <w:r w:rsidRPr="005B7CFE">
        <w:rPr>
          <w:rFonts w:ascii="Sakkal Majalla" w:hAnsi="Sakkal Majalla" w:cs="Sakkal Majalla"/>
          <w:color w:val="000000" w:themeColor="text1"/>
          <w:sz w:val="30"/>
          <w:szCs w:val="30"/>
          <w:rtl/>
          <w:lang w:val="ar-SA"/>
        </w:rPr>
        <w:t>يُعمل بهذا القرار من تاريخ صدوره، ويُنشر في الجريدة الرسمية.</w:t>
      </w:r>
    </w:p>
    <w:p w14:paraId="7A8386A9" w14:textId="77777777" w:rsidR="00BD63EB" w:rsidRPr="005B7CFE" w:rsidRDefault="00BD63EB" w:rsidP="00BD63EB">
      <w:pPr>
        <w:spacing w:line="360" w:lineRule="auto"/>
        <w:rPr>
          <w:rFonts w:ascii="Sakkal Majalla" w:hAnsi="Sakkal Majalla" w:cs="Sakkal Majalla"/>
          <w:sz w:val="30"/>
          <w:szCs w:val="30"/>
          <w:rtl/>
        </w:rPr>
      </w:pPr>
    </w:p>
    <w:p w14:paraId="22D1FB28" w14:textId="77777777" w:rsidR="00BD63EB" w:rsidRPr="005B7CFE" w:rsidRDefault="00BD63EB" w:rsidP="00BD63EB">
      <w:pPr>
        <w:spacing w:line="360" w:lineRule="auto"/>
        <w:rPr>
          <w:rFonts w:ascii="Sakkal Majalla" w:hAnsi="Sakkal Majalla" w:cs="Sakkal Majalla"/>
          <w:sz w:val="30"/>
          <w:szCs w:val="30"/>
          <w:rtl/>
        </w:rPr>
      </w:pPr>
    </w:p>
    <w:p w14:paraId="6C9CE773" w14:textId="77777777" w:rsidR="00BD63EB" w:rsidRPr="005B7CFE" w:rsidRDefault="00BD63EB" w:rsidP="00BD63EB">
      <w:pPr>
        <w:spacing w:line="360" w:lineRule="auto"/>
        <w:rPr>
          <w:rFonts w:ascii="Sakkal Majalla" w:hAnsi="Sakkal Majalla" w:cs="Sakkal Majalla"/>
          <w:sz w:val="30"/>
          <w:szCs w:val="30"/>
          <w:rtl/>
        </w:rPr>
      </w:pPr>
    </w:p>
    <w:p w14:paraId="5A681046" w14:textId="77777777" w:rsidR="00BD63EB" w:rsidRPr="005B7CFE" w:rsidRDefault="00BD63EB" w:rsidP="00BD63EB">
      <w:pPr>
        <w:spacing w:line="360" w:lineRule="auto"/>
        <w:rPr>
          <w:rFonts w:ascii="Sakkal Majalla" w:hAnsi="Sakkal Majalla" w:cs="Sakkal Majalla"/>
          <w:sz w:val="30"/>
          <w:szCs w:val="30"/>
          <w:rtl/>
        </w:rPr>
      </w:pPr>
    </w:p>
    <w:p w14:paraId="6545440A" w14:textId="77777777" w:rsidR="00BD63EB" w:rsidRPr="005B7CFE" w:rsidRDefault="00BD63EB" w:rsidP="00BD63EB">
      <w:pPr>
        <w:ind w:left="4320" w:firstLine="720"/>
        <w:jc w:val="center"/>
        <w:rPr>
          <w:rFonts w:ascii="Sakkal Majalla" w:hAnsi="Sakkal Majalla" w:cs="Sakkal Majalla"/>
          <w:b/>
          <w:bCs/>
          <w:sz w:val="30"/>
          <w:szCs w:val="30"/>
          <w:u w:val="single"/>
          <w:rtl/>
          <w:lang w:bidi="ar-AE"/>
        </w:rPr>
      </w:pPr>
      <w:r w:rsidRPr="005B7CFE">
        <w:rPr>
          <w:rFonts w:ascii="Sakkal Majalla" w:hAnsi="Sakkal Majalla" w:cs="Sakkal Majalla"/>
          <w:b/>
          <w:bCs/>
          <w:noProof/>
          <w:sz w:val="30"/>
          <w:szCs w:val="30"/>
        </w:rPr>
        <w:drawing>
          <wp:anchor distT="0" distB="0" distL="114300" distR="114300" simplePos="0" relativeHeight="252146688" behindDoc="0" locked="0" layoutInCell="1" allowOverlap="1" wp14:anchorId="638C35CF" wp14:editId="14F92EBA">
            <wp:simplePos x="0" y="0"/>
            <wp:positionH relativeFrom="column">
              <wp:posOffset>2123122</wp:posOffset>
            </wp:positionH>
            <wp:positionV relativeFrom="paragraph">
              <wp:posOffset>192723</wp:posOffset>
            </wp:positionV>
            <wp:extent cx="1854237" cy="742950"/>
            <wp:effectExtent l="0" t="0" r="0" b="0"/>
            <wp:wrapNone/>
            <wp:docPr id="2063855806" name="Picture 2063855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udicial Council_Stamp R2-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54237" cy="742950"/>
                    </a:xfrm>
                    <a:prstGeom prst="rect">
                      <a:avLst/>
                    </a:prstGeom>
                  </pic:spPr>
                </pic:pic>
              </a:graphicData>
            </a:graphic>
            <wp14:sizeRelH relativeFrom="margin">
              <wp14:pctWidth>0</wp14:pctWidth>
            </wp14:sizeRelH>
            <wp14:sizeRelV relativeFrom="margin">
              <wp14:pctHeight>0</wp14:pctHeight>
            </wp14:sizeRelV>
          </wp:anchor>
        </w:drawing>
      </w:r>
      <w:r w:rsidRPr="005B7CFE">
        <w:rPr>
          <w:rFonts w:ascii="Sakkal Majalla" w:hAnsi="Sakkal Majalla" w:cs="Sakkal Majalla"/>
          <w:sz w:val="30"/>
          <w:szCs w:val="30"/>
          <w:rtl/>
        </w:rPr>
        <w:t xml:space="preserve">           </w:t>
      </w:r>
      <w:r w:rsidRPr="005B7CFE">
        <w:rPr>
          <w:rFonts w:ascii="Sakkal Majalla" w:hAnsi="Sakkal Majalla" w:cs="Sakkal Majalla"/>
          <w:b/>
          <w:bCs/>
          <w:sz w:val="30"/>
          <w:szCs w:val="30"/>
          <w:rtl/>
        </w:rPr>
        <w:t>سلطـــــان بـــــن أحمـــــد القاســـــمي</w:t>
      </w:r>
    </w:p>
    <w:p w14:paraId="2D502214" w14:textId="77777777" w:rsidR="00BD63EB" w:rsidRPr="005B7CFE" w:rsidRDefault="00BD63EB" w:rsidP="00BD63EB">
      <w:pPr>
        <w:pStyle w:val="BodyText"/>
        <w:ind w:left="5040"/>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 xml:space="preserve">         نائب حاكـــــــم الشارقــــــــة</w:t>
      </w:r>
    </w:p>
    <w:p w14:paraId="76382910" w14:textId="77777777" w:rsidR="00BD63EB" w:rsidRPr="005B7CFE" w:rsidRDefault="00BD63EB" w:rsidP="00BD63EB">
      <w:pPr>
        <w:pStyle w:val="BodyText"/>
        <w:ind w:left="5040"/>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 xml:space="preserve">         رئيــــــس مجلـــــــس القضـــاء</w:t>
      </w:r>
    </w:p>
    <w:p w14:paraId="5007F7C0"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27C8A0E8"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475ABE3A"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6B60082D"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0940DE76"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3F92A004"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75D6F23D"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7D22F79A"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2ADDE32C"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25458C7C"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41192B43"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1B90D1FC"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7A4CF1FC"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26088859"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74B2859B"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7E667C29"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3674C796"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253F05DB"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4169906D"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0528BA42" w14:textId="1F266FD5" w:rsidR="00BD63EB" w:rsidRPr="005B7CFE" w:rsidRDefault="00E73049" w:rsidP="0014384E">
      <w:pPr>
        <w:spacing w:line="276" w:lineRule="auto"/>
        <w:ind w:right="142"/>
        <w:jc w:val="right"/>
        <w:rPr>
          <w:rFonts w:ascii="Sakkal Majalla" w:eastAsia="Calibri" w:hAnsi="Sakkal Majalla" w:cs="Sakkal Majalla"/>
          <w:b/>
          <w:bCs/>
          <w:sz w:val="30"/>
          <w:szCs w:val="30"/>
          <w:rtl/>
          <w:lang w:val="en-AE"/>
        </w:rPr>
      </w:pPr>
      <w:r w:rsidRPr="005B7CFE">
        <w:rPr>
          <w:rFonts w:ascii="Sakkal Majalla" w:eastAsiaTheme="minorHAnsi" w:hAnsi="Sakkal Majalla" w:cs="Sakkal Majalla"/>
          <w:noProof/>
          <w:sz w:val="30"/>
          <w:szCs w:val="30"/>
        </w:rPr>
        <mc:AlternateContent>
          <mc:Choice Requires="wps">
            <w:drawing>
              <wp:anchor distT="0" distB="0" distL="114300" distR="114300" simplePos="0" relativeHeight="252148736" behindDoc="1" locked="0" layoutInCell="1" allowOverlap="1" wp14:anchorId="5AAF1B11" wp14:editId="3CB34A14">
                <wp:simplePos x="0" y="0"/>
                <wp:positionH relativeFrom="margin">
                  <wp:posOffset>1062990</wp:posOffset>
                </wp:positionH>
                <wp:positionV relativeFrom="page">
                  <wp:posOffset>4241800</wp:posOffset>
                </wp:positionV>
                <wp:extent cx="3467100" cy="1459865"/>
                <wp:effectExtent l="19050" t="19050" r="38100" b="45085"/>
                <wp:wrapSquare wrapText="bothSides"/>
                <wp:docPr id="1203825369"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45986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CD793FC" w14:textId="39949650" w:rsidR="00BD63EB" w:rsidRDefault="0044450A" w:rsidP="00BD63EB">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رئيس</w:t>
                            </w:r>
                            <w:r w:rsidR="00BD63EB">
                              <w:rPr>
                                <w:rFonts w:ascii="Sakkal Majalla" w:hAnsi="Sakkal Majalla" w:cs="Sakkal Majalla" w:hint="cs"/>
                                <w:b/>
                                <w:bCs/>
                                <w:sz w:val="30"/>
                                <w:szCs w:val="30"/>
                                <w:rtl/>
                                <w:lang w:bidi="ar-AE"/>
                              </w:rPr>
                              <w:t xml:space="preserve"> مجلس القضاء رقم (25) لسنة 2026م </w:t>
                            </w:r>
                          </w:p>
                          <w:p w14:paraId="2555152C" w14:textId="77777777" w:rsidR="00BD63EB" w:rsidRDefault="00BD63EB" w:rsidP="00BD63EB">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1C4E9CFC" w14:textId="4717FE39" w:rsidR="00BD63EB" w:rsidRPr="001118DA" w:rsidRDefault="00BD63EB" w:rsidP="00BD63EB">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 xml:space="preserve">تشكيل واختصاصات لجنة تنظيم شؤون المحامين والمستشارين القانونيين في إمارة الشارقة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AF1B11" id="_x0000_s1067" style="position:absolute;margin-left:83.7pt;margin-top:334pt;width:273pt;height:114.95pt;z-index:-2511677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" strokeweight="4.5pt">
                <v:stroke linestyle="thickThin"/>
                <v:textbox>
                  <w:txbxContent>
                    <w:p w14:paraId="6CD793FC" w14:textId="39949650" w:rsidR="00BD63EB" w:rsidRDefault="0044450A" w:rsidP="00BD63EB">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رئيس</w:t>
                      </w:r>
                      <w:r w:rsidR="00BD63EB">
                        <w:rPr>
                          <w:rFonts w:ascii="Sakkal Majalla" w:hAnsi="Sakkal Majalla" w:cs="Sakkal Majalla" w:hint="cs"/>
                          <w:b/>
                          <w:bCs/>
                          <w:sz w:val="30"/>
                          <w:szCs w:val="30"/>
                          <w:rtl/>
                          <w:lang w:bidi="ar-AE"/>
                        </w:rPr>
                        <w:t xml:space="preserve"> مجلس القضاء رقم (25) لسنة 2026م </w:t>
                      </w:r>
                    </w:p>
                    <w:p w14:paraId="2555152C" w14:textId="77777777" w:rsidR="00BD63EB" w:rsidRDefault="00BD63EB" w:rsidP="00BD63EB">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1C4E9CFC" w14:textId="4717FE39" w:rsidR="00BD63EB" w:rsidRPr="001118DA" w:rsidRDefault="00BD63EB" w:rsidP="00BD63EB">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 xml:space="preserve">تشكيل واختصاصات لجنة تنظيم شؤون المحامين والمستشارين القانونيين في إمارة الشارقة </w:t>
                      </w:r>
                    </w:p>
                  </w:txbxContent>
                </v:textbox>
                <w10:wrap type="square" anchorx="margin" anchory="page"/>
              </v:roundrect>
            </w:pict>
          </mc:Fallback>
        </mc:AlternateContent>
      </w:r>
    </w:p>
    <w:p w14:paraId="3364BDA8" w14:textId="3291D1B2"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563C7572" w14:textId="529D9316"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0B5467C0"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31F039C6"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5F9F2E27"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229C61BF"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1B79DAAF"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7DFAF1F1" w14:textId="77777777" w:rsidR="00E03514" w:rsidRPr="005B7CFE" w:rsidRDefault="00E03514" w:rsidP="0014384E">
      <w:pPr>
        <w:spacing w:line="276" w:lineRule="auto"/>
        <w:ind w:right="142"/>
        <w:jc w:val="right"/>
        <w:rPr>
          <w:rFonts w:ascii="Sakkal Majalla" w:eastAsia="Calibri" w:hAnsi="Sakkal Majalla" w:cs="Sakkal Majalla"/>
          <w:b/>
          <w:bCs/>
          <w:sz w:val="30"/>
          <w:szCs w:val="30"/>
          <w:rtl/>
          <w:lang w:val="en-AE"/>
        </w:rPr>
      </w:pPr>
    </w:p>
    <w:p w14:paraId="73AD7E2E" w14:textId="77777777" w:rsidR="00BD63EB" w:rsidRDefault="00BD63EB" w:rsidP="002206A5">
      <w:pPr>
        <w:spacing w:line="276" w:lineRule="auto"/>
        <w:ind w:right="142"/>
        <w:rPr>
          <w:rFonts w:ascii="Sakkal Majalla" w:eastAsia="Calibri" w:hAnsi="Sakkal Majalla" w:cs="Sakkal Majalla"/>
          <w:b/>
          <w:bCs/>
          <w:sz w:val="30"/>
          <w:szCs w:val="30"/>
          <w:rtl/>
          <w:lang w:val="en-AE"/>
        </w:rPr>
      </w:pPr>
    </w:p>
    <w:p w14:paraId="7C1676BE" w14:textId="77777777" w:rsidR="00E73049" w:rsidRDefault="00E73049" w:rsidP="002206A5">
      <w:pPr>
        <w:spacing w:line="276" w:lineRule="auto"/>
        <w:ind w:right="142"/>
        <w:rPr>
          <w:rFonts w:ascii="Sakkal Majalla" w:eastAsia="Calibri" w:hAnsi="Sakkal Majalla" w:cs="Sakkal Majalla"/>
          <w:b/>
          <w:bCs/>
          <w:sz w:val="30"/>
          <w:szCs w:val="30"/>
          <w:rtl/>
          <w:lang w:val="en-AE"/>
        </w:rPr>
      </w:pPr>
    </w:p>
    <w:p w14:paraId="2D72C2AE" w14:textId="77777777" w:rsidR="00E73049" w:rsidRDefault="00E73049" w:rsidP="002206A5">
      <w:pPr>
        <w:spacing w:line="276" w:lineRule="auto"/>
        <w:ind w:right="142"/>
        <w:rPr>
          <w:rFonts w:ascii="Sakkal Majalla" w:eastAsia="Calibri" w:hAnsi="Sakkal Majalla" w:cs="Sakkal Majalla"/>
          <w:b/>
          <w:bCs/>
          <w:sz w:val="30"/>
          <w:szCs w:val="30"/>
          <w:rtl/>
          <w:lang w:val="en-AE"/>
        </w:rPr>
      </w:pPr>
    </w:p>
    <w:p w14:paraId="61D57C03" w14:textId="77777777" w:rsidR="00E73049" w:rsidRDefault="00E73049" w:rsidP="002206A5">
      <w:pPr>
        <w:spacing w:line="276" w:lineRule="auto"/>
        <w:ind w:right="142"/>
        <w:rPr>
          <w:rFonts w:ascii="Sakkal Majalla" w:eastAsia="Calibri" w:hAnsi="Sakkal Majalla" w:cs="Sakkal Majalla"/>
          <w:b/>
          <w:bCs/>
          <w:sz w:val="30"/>
          <w:szCs w:val="30"/>
          <w:rtl/>
          <w:lang w:val="en-AE"/>
        </w:rPr>
      </w:pPr>
    </w:p>
    <w:p w14:paraId="59BF50E6" w14:textId="77777777" w:rsidR="00E73049" w:rsidRDefault="00E73049" w:rsidP="002206A5">
      <w:pPr>
        <w:spacing w:line="276" w:lineRule="auto"/>
        <w:ind w:right="142"/>
        <w:rPr>
          <w:rFonts w:ascii="Sakkal Majalla" w:eastAsia="Calibri" w:hAnsi="Sakkal Majalla" w:cs="Sakkal Majalla"/>
          <w:b/>
          <w:bCs/>
          <w:sz w:val="30"/>
          <w:szCs w:val="30"/>
          <w:rtl/>
          <w:lang w:val="en-AE"/>
        </w:rPr>
      </w:pPr>
    </w:p>
    <w:p w14:paraId="6A91B15B" w14:textId="77777777" w:rsidR="00915D8D" w:rsidRDefault="00915D8D" w:rsidP="002206A5">
      <w:pPr>
        <w:spacing w:line="276" w:lineRule="auto"/>
        <w:ind w:right="142"/>
        <w:rPr>
          <w:rFonts w:ascii="Sakkal Majalla" w:eastAsia="Calibri" w:hAnsi="Sakkal Majalla" w:cs="Sakkal Majalla"/>
          <w:b/>
          <w:bCs/>
          <w:sz w:val="30"/>
          <w:szCs w:val="30"/>
          <w:rtl/>
          <w:lang w:val="en-AE"/>
        </w:rPr>
      </w:pPr>
    </w:p>
    <w:p w14:paraId="323AF532" w14:textId="77777777" w:rsidR="00915D8D" w:rsidRDefault="00915D8D" w:rsidP="002206A5">
      <w:pPr>
        <w:spacing w:line="276" w:lineRule="auto"/>
        <w:ind w:right="142"/>
        <w:rPr>
          <w:rFonts w:ascii="Sakkal Majalla" w:eastAsia="Calibri" w:hAnsi="Sakkal Majalla" w:cs="Sakkal Majalla"/>
          <w:b/>
          <w:bCs/>
          <w:sz w:val="30"/>
          <w:szCs w:val="30"/>
          <w:rtl/>
          <w:lang w:val="en-AE"/>
        </w:rPr>
      </w:pPr>
    </w:p>
    <w:p w14:paraId="3678E662" w14:textId="77777777" w:rsidR="00915D8D" w:rsidRDefault="00915D8D" w:rsidP="002206A5">
      <w:pPr>
        <w:spacing w:line="276" w:lineRule="auto"/>
        <w:ind w:right="142"/>
        <w:rPr>
          <w:rFonts w:ascii="Sakkal Majalla" w:eastAsia="Calibri" w:hAnsi="Sakkal Majalla" w:cs="Sakkal Majalla"/>
          <w:b/>
          <w:bCs/>
          <w:sz w:val="30"/>
          <w:szCs w:val="30"/>
          <w:rtl/>
          <w:lang w:val="en-AE"/>
        </w:rPr>
      </w:pPr>
    </w:p>
    <w:p w14:paraId="2B6E58E1" w14:textId="77777777" w:rsidR="00915D8D" w:rsidRDefault="00915D8D" w:rsidP="002206A5">
      <w:pPr>
        <w:spacing w:line="276" w:lineRule="auto"/>
        <w:ind w:right="142"/>
        <w:rPr>
          <w:rFonts w:ascii="Sakkal Majalla" w:eastAsia="Calibri" w:hAnsi="Sakkal Majalla" w:cs="Sakkal Majalla"/>
          <w:b/>
          <w:bCs/>
          <w:sz w:val="30"/>
          <w:szCs w:val="30"/>
          <w:rtl/>
          <w:lang w:val="en-AE"/>
        </w:rPr>
      </w:pPr>
    </w:p>
    <w:p w14:paraId="1B06DD45" w14:textId="77777777" w:rsidR="00915D8D" w:rsidRDefault="00915D8D" w:rsidP="002206A5">
      <w:pPr>
        <w:spacing w:line="276" w:lineRule="auto"/>
        <w:ind w:right="142"/>
        <w:rPr>
          <w:rFonts w:ascii="Sakkal Majalla" w:eastAsia="Calibri" w:hAnsi="Sakkal Majalla" w:cs="Sakkal Majalla"/>
          <w:b/>
          <w:bCs/>
          <w:sz w:val="30"/>
          <w:szCs w:val="30"/>
          <w:rtl/>
          <w:lang w:val="en-AE"/>
        </w:rPr>
      </w:pPr>
    </w:p>
    <w:p w14:paraId="6855BD51" w14:textId="77777777" w:rsidR="00E73049" w:rsidRPr="005B7CFE" w:rsidRDefault="00E73049" w:rsidP="002206A5">
      <w:pPr>
        <w:spacing w:line="276" w:lineRule="auto"/>
        <w:ind w:right="142"/>
        <w:rPr>
          <w:rFonts w:ascii="Sakkal Majalla" w:eastAsia="Calibri" w:hAnsi="Sakkal Majalla" w:cs="Sakkal Majalla"/>
          <w:b/>
          <w:bCs/>
          <w:sz w:val="30"/>
          <w:szCs w:val="30"/>
          <w:rtl/>
          <w:lang w:val="en-AE"/>
        </w:rPr>
      </w:pPr>
    </w:p>
    <w:p w14:paraId="146ED848" w14:textId="3F6045E6" w:rsidR="00A77946" w:rsidRPr="005B7CFE" w:rsidRDefault="00A77946" w:rsidP="00A77946">
      <w:pPr>
        <w:rPr>
          <w:rFonts w:ascii="Sakkal Majalla" w:hAnsi="Sakkal Majalla" w:cs="Sakkal Majalla"/>
          <w:sz w:val="30"/>
          <w:szCs w:val="30"/>
          <w:rtl/>
          <w:lang w:bidi="ar-AE"/>
        </w:rPr>
      </w:pPr>
      <w:r w:rsidRPr="005B7CFE">
        <w:rPr>
          <w:rFonts w:ascii="Sakkal Majalla" w:hAnsi="Sakkal Majalla" w:cs="Sakkal Majalla"/>
          <w:sz w:val="30"/>
          <w:szCs w:val="30"/>
          <w:rtl/>
          <w:lang w:bidi="ar-AE"/>
        </w:rPr>
        <w:lastRenderedPageBreak/>
        <w:t xml:space="preserve">التاريخ: </w:t>
      </w:r>
      <w:r>
        <w:rPr>
          <w:rFonts w:ascii="Sakkal Majalla" w:hAnsi="Sakkal Majalla" w:cs="Sakkal Majalla" w:hint="cs"/>
          <w:sz w:val="30"/>
          <w:szCs w:val="30"/>
          <w:rtl/>
          <w:lang w:bidi="ar-AE"/>
        </w:rPr>
        <w:t>17</w:t>
      </w:r>
      <w:r w:rsidRPr="005B7CFE">
        <w:rPr>
          <w:rFonts w:ascii="Sakkal Majalla" w:hAnsi="Sakkal Majalla" w:cs="Sakkal Majalla"/>
          <w:sz w:val="30"/>
          <w:szCs w:val="30"/>
          <w:rtl/>
          <w:lang w:bidi="ar-AE"/>
        </w:rPr>
        <w:t xml:space="preserve"> مايو 2026م </w:t>
      </w:r>
    </w:p>
    <w:p w14:paraId="77452ACA" w14:textId="77777777" w:rsidR="002206A5" w:rsidRPr="005B7CFE" w:rsidRDefault="002206A5" w:rsidP="002206A5">
      <w:pPr>
        <w:spacing w:line="276" w:lineRule="auto"/>
        <w:ind w:right="142"/>
        <w:rPr>
          <w:rFonts w:ascii="Sakkal Majalla" w:eastAsia="Calibri" w:hAnsi="Sakkal Majalla" w:cs="Sakkal Majalla"/>
          <w:b/>
          <w:bCs/>
          <w:sz w:val="30"/>
          <w:szCs w:val="30"/>
          <w:rtl/>
          <w:lang w:val="en-AE"/>
        </w:rPr>
      </w:pPr>
    </w:p>
    <w:p w14:paraId="071F2651" w14:textId="77777777" w:rsidR="00BD63EB" w:rsidRPr="005B7CFE" w:rsidRDefault="00BD63EB" w:rsidP="00BD63EB">
      <w:pPr>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قرار رئيس مجلس القضاء رقم (25) لسنة 2026</w:t>
      </w:r>
    </w:p>
    <w:p w14:paraId="510D99D0" w14:textId="77777777" w:rsidR="00BD63EB" w:rsidRPr="005B7CFE" w:rsidRDefault="00BD63EB" w:rsidP="00BD63EB">
      <w:pPr>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بشأن</w:t>
      </w:r>
    </w:p>
    <w:p w14:paraId="11D296BC" w14:textId="77777777" w:rsidR="00BD63EB" w:rsidRPr="005B7CFE" w:rsidRDefault="00BD63EB" w:rsidP="00BD63EB">
      <w:pPr>
        <w:jc w:val="center"/>
        <w:rPr>
          <w:rFonts w:ascii="Sakkal Majalla" w:hAnsi="Sakkal Majalla" w:cs="Sakkal Majalla"/>
          <w:b/>
          <w:bCs/>
          <w:sz w:val="30"/>
          <w:szCs w:val="30"/>
          <w:rtl/>
        </w:rPr>
      </w:pPr>
      <w:r w:rsidRPr="005B7CFE">
        <w:rPr>
          <w:rFonts w:ascii="Sakkal Majalla" w:hAnsi="Sakkal Majalla" w:cs="Sakkal Majalla"/>
          <w:b/>
          <w:bCs/>
          <w:sz w:val="30"/>
          <w:szCs w:val="30"/>
          <w:rtl/>
        </w:rPr>
        <w:t>تشكيل واختصاصات لجنة تنظيم شؤون المحامين والمستشارين القانونيين في إمارة الشارقة</w:t>
      </w:r>
    </w:p>
    <w:p w14:paraId="56ED596D" w14:textId="77777777" w:rsidR="00BD63EB" w:rsidRPr="00440037" w:rsidRDefault="00BD63EB" w:rsidP="00440037">
      <w:pPr>
        <w:rPr>
          <w:rFonts w:ascii="Sakkal Majalla" w:hAnsi="Sakkal Majalla" w:cs="Sakkal Majalla"/>
          <w:sz w:val="30"/>
          <w:szCs w:val="30"/>
          <w:lang w:val="en"/>
        </w:rPr>
      </w:pPr>
    </w:p>
    <w:p w14:paraId="6A8C8E1A"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rtl/>
        </w:rPr>
        <w:t>نحن سلطان بن أحمد القاسمي نائب حاكم الشارقة رئيس مجلس القضاء في إمارة الشارقة،</w:t>
      </w:r>
    </w:p>
    <w:p w14:paraId="2D345DAE"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rtl/>
        </w:rPr>
        <w:t>بعد الاطلاع على الدستور،</w:t>
      </w:r>
    </w:p>
    <w:p w14:paraId="4CFA94B5"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rtl/>
        </w:rPr>
        <w:t>وعلى المرسوم بقانون رقم (10) لسنة 2019م بشأن تنظيم العلاقات القضائية بين السلطات القضائية الإتحادية والمحلية،</w:t>
      </w:r>
    </w:p>
    <w:p w14:paraId="4427BBF2"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rtl/>
        </w:rPr>
        <w:t>وعلى المرسوم بقانون اتحادي رقم (34) لسنة 2022 في شأن تنظيم مهنتي المحاماة والاستشارات القانونية،</w:t>
      </w:r>
    </w:p>
    <w:p w14:paraId="436204BC"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rtl/>
        </w:rPr>
        <w:t>وعلى المرسوم بقانون اتحادي رقم (42) لسنة 2022 بإصدار قانون الإجراءات المدنية،</w:t>
      </w:r>
    </w:p>
    <w:p w14:paraId="225C87A0"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cs/>
        </w:rPr>
        <w:t>‎</w:t>
      </w:r>
      <w:r w:rsidRPr="00440037">
        <w:rPr>
          <w:rFonts w:ascii="Sakkal Majalla" w:hAnsi="Sakkal Majalla" w:cs="Sakkal Majalla"/>
          <w:sz w:val="30"/>
          <w:szCs w:val="30"/>
          <w:rtl/>
        </w:rPr>
        <w:t>وعلى المرسوم الأميري رقم (70) لسنة 2024م بشأن إنشاء مجلس القضاء في إمارة الشارقة،</w:t>
      </w:r>
    </w:p>
    <w:p w14:paraId="52CBCB1B"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cs/>
        </w:rPr>
        <w:t>‎</w:t>
      </w:r>
      <w:r w:rsidRPr="00440037">
        <w:rPr>
          <w:rFonts w:ascii="Sakkal Majalla" w:hAnsi="Sakkal Majalla" w:cs="Sakkal Majalla"/>
          <w:sz w:val="30"/>
          <w:szCs w:val="30"/>
          <w:rtl/>
        </w:rPr>
        <w:t>وعلى المرسوم الأميري رقم (71) لسنة 2024م بشأن إنشاء دائرة القضاء في إمارة الشارقة،</w:t>
      </w:r>
    </w:p>
    <w:p w14:paraId="6F3BBDAC"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cs/>
        </w:rPr>
        <w:t>‎</w:t>
      </w:r>
      <w:r w:rsidRPr="00440037">
        <w:rPr>
          <w:rFonts w:ascii="Sakkal Majalla" w:hAnsi="Sakkal Majalla" w:cs="Sakkal Majalla"/>
          <w:sz w:val="30"/>
          <w:szCs w:val="30"/>
          <w:rtl/>
        </w:rPr>
        <w:t>وعلى المرسوم الأميري رقم (72) لسنة 2024م بشأن إنشاء النيابة العامة في إمارة الشارقة،</w:t>
      </w:r>
    </w:p>
    <w:p w14:paraId="61E85AC8"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rtl/>
        </w:rPr>
        <w:t>وعلى القانون رقم (7) لسنة 2025م في شأن تنظيم السلطة القضائية في إمارة الشارقة،</w:t>
      </w:r>
    </w:p>
    <w:p w14:paraId="29EF88B1"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rtl/>
        </w:rPr>
        <w:t>وعلى المرسوم الأميري رقم (67) لسنة 2025م بشأن اعتماد الهيكل التنظيمي العام لدائرة القضاء في إمارة الشارقة،</w:t>
      </w:r>
    </w:p>
    <w:p w14:paraId="655BC690"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rtl/>
        </w:rPr>
        <w:t>وعلى قرار مجلس القضاء رقم (24) لسنة 2026م بشأن لائحة تنظيم مهنة المحاماة والاستشارات القانونية في إمارة الشارقة،</w:t>
      </w:r>
    </w:p>
    <w:p w14:paraId="0CDD8178"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cs/>
        </w:rPr>
        <w:t>‎</w:t>
      </w:r>
      <w:r w:rsidRPr="00440037">
        <w:rPr>
          <w:rFonts w:ascii="Sakkal Majalla" w:hAnsi="Sakkal Majalla" w:cs="Sakkal Majalla"/>
          <w:sz w:val="30"/>
          <w:szCs w:val="30"/>
          <w:rtl/>
        </w:rPr>
        <w:t xml:space="preserve"> وبناء على ما عرضه رئيس دائرة القضاء وموافقة مجلس القضاء في إمارة الشارقة،</w:t>
      </w:r>
    </w:p>
    <w:p w14:paraId="28BC9570"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cs/>
        </w:rPr>
        <w:t>‎</w:t>
      </w:r>
      <w:r w:rsidRPr="00440037">
        <w:rPr>
          <w:rFonts w:ascii="Sakkal Majalla" w:hAnsi="Sakkal Majalla" w:cs="Sakkal Majalla"/>
          <w:sz w:val="30"/>
          <w:szCs w:val="30"/>
          <w:rtl/>
        </w:rPr>
        <w:t xml:space="preserve">ولما تقتضيه المصلحة العامة، </w:t>
      </w:r>
    </w:p>
    <w:p w14:paraId="65BDB00B" w14:textId="77777777" w:rsidR="00BD63EB" w:rsidRPr="005B7CFE" w:rsidRDefault="00BD63EB" w:rsidP="00BD63EB">
      <w:pPr>
        <w:jc w:val="both"/>
        <w:rPr>
          <w:rFonts w:ascii="Sakkal Majalla" w:hAnsi="Sakkal Majalla" w:cs="Sakkal Majalla"/>
          <w:b/>
          <w:bCs/>
          <w:sz w:val="30"/>
          <w:szCs w:val="30"/>
          <w:lang w:val="en"/>
        </w:rPr>
      </w:pPr>
      <w:r w:rsidRPr="005B7CFE">
        <w:rPr>
          <w:rFonts w:ascii="Sakkal Majalla" w:hAnsi="Sakkal Majalla" w:cs="Sakkal Majalla"/>
          <w:b/>
          <w:bCs/>
          <w:sz w:val="30"/>
          <w:szCs w:val="30"/>
          <w:rtl/>
        </w:rPr>
        <w:t>أصدرنا القرار الآتي</w:t>
      </w:r>
      <w:r w:rsidRPr="005B7CFE">
        <w:rPr>
          <w:rFonts w:ascii="Sakkal Majalla" w:hAnsi="Sakkal Majalla" w:cs="Sakkal Majalla"/>
          <w:b/>
          <w:bCs/>
          <w:sz w:val="30"/>
          <w:szCs w:val="30"/>
          <w:lang w:val="en"/>
        </w:rPr>
        <w:t>:</w:t>
      </w:r>
    </w:p>
    <w:p w14:paraId="39178557" w14:textId="77777777" w:rsidR="00BD63EB" w:rsidRPr="005B7CFE" w:rsidRDefault="00BD63EB" w:rsidP="00BD63EB">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w:t>
      </w:r>
    </w:p>
    <w:p w14:paraId="5663314C" w14:textId="77777777" w:rsidR="00BD63EB" w:rsidRPr="005B7CFE" w:rsidRDefault="00BD63EB" w:rsidP="00BD63EB">
      <w:pPr>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التعريفات</w:t>
      </w:r>
    </w:p>
    <w:p w14:paraId="36671085" w14:textId="77777777" w:rsidR="00BD63EB" w:rsidRPr="005B7CFE" w:rsidRDefault="00BD63EB" w:rsidP="00BD63EB">
      <w:pPr>
        <w:jc w:val="center"/>
        <w:rPr>
          <w:rFonts w:ascii="Sakkal Majalla" w:hAnsi="Sakkal Majalla" w:cs="Sakkal Majalla"/>
          <w:b/>
          <w:bCs/>
          <w:sz w:val="30"/>
          <w:szCs w:val="30"/>
          <w:lang w:val="en"/>
        </w:rPr>
      </w:pPr>
    </w:p>
    <w:p w14:paraId="2AF184FA" w14:textId="77777777" w:rsidR="00BD63EB" w:rsidRPr="005B7CFE" w:rsidRDefault="00BD63EB" w:rsidP="00BD63EB">
      <w:pPr>
        <w:jc w:val="both"/>
        <w:rPr>
          <w:rFonts w:ascii="Sakkal Majalla" w:hAnsi="Sakkal Majalla" w:cs="Sakkal Majalla"/>
          <w:b/>
          <w:bCs/>
          <w:sz w:val="30"/>
          <w:szCs w:val="30"/>
          <w:lang w:val="en"/>
        </w:rPr>
      </w:pPr>
      <w:r w:rsidRPr="005B7CFE">
        <w:rPr>
          <w:rFonts w:ascii="Sakkal Majalla" w:hAnsi="Sakkal Majalla" w:cs="Sakkal Majalla"/>
          <w:b/>
          <w:bCs/>
          <w:sz w:val="30"/>
          <w:szCs w:val="30"/>
          <w:rtl/>
        </w:rPr>
        <w:t>في تطبيق أحكام هذا القرار يُقصد بالكلمات والعبارات التالية المعاني المبيّنة قرين كل منها ما لم يقتض سياق النص خلاف ذلك:</w:t>
      </w:r>
    </w:p>
    <w:tbl>
      <w:tblPr>
        <w:bidiVisual/>
        <w:tblW w:w="8100" w:type="dxa"/>
        <w:tblInd w:w="-340" w:type="dxa"/>
        <w:tblBorders>
          <w:insideH w:val="nil"/>
          <w:insideV w:val="nil"/>
        </w:tblBorders>
        <w:tblLayout w:type="fixed"/>
        <w:tblLook w:val="0400" w:firstRow="0" w:lastRow="0" w:firstColumn="0" w:lastColumn="0" w:noHBand="0" w:noVBand="1"/>
      </w:tblPr>
      <w:tblGrid>
        <w:gridCol w:w="2171"/>
        <w:gridCol w:w="1361"/>
        <w:gridCol w:w="4568"/>
      </w:tblGrid>
      <w:tr w:rsidR="00BD63EB" w:rsidRPr="005B7CFE" w14:paraId="1BF240E5" w14:textId="77777777" w:rsidTr="00366586">
        <w:tc>
          <w:tcPr>
            <w:tcW w:w="2170" w:type="dxa"/>
            <w:tcBorders>
              <w:top w:val="nil"/>
              <w:left w:val="nil"/>
              <w:bottom w:val="nil"/>
              <w:right w:val="nil"/>
            </w:tcBorders>
            <w:hideMark/>
          </w:tcPr>
          <w:p w14:paraId="0E872950"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rtl/>
              </w:rPr>
              <w:t>الدولة</w:t>
            </w:r>
          </w:p>
        </w:tc>
        <w:tc>
          <w:tcPr>
            <w:tcW w:w="1360" w:type="dxa"/>
            <w:tcBorders>
              <w:top w:val="nil"/>
              <w:left w:val="nil"/>
              <w:bottom w:val="nil"/>
              <w:right w:val="nil"/>
            </w:tcBorders>
            <w:hideMark/>
          </w:tcPr>
          <w:p w14:paraId="7248A844"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lang w:val="en"/>
              </w:rPr>
              <w:t>:</w:t>
            </w:r>
          </w:p>
        </w:tc>
        <w:tc>
          <w:tcPr>
            <w:tcW w:w="4565" w:type="dxa"/>
            <w:tcBorders>
              <w:top w:val="nil"/>
              <w:left w:val="nil"/>
              <w:bottom w:val="nil"/>
              <w:right w:val="nil"/>
            </w:tcBorders>
            <w:hideMark/>
          </w:tcPr>
          <w:p w14:paraId="686C4079" w14:textId="77777777" w:rsidR="00BD63EB" w:rsidRPr="00440037" w:rsidRDefault="00BD63EB" w:rsidP="00366586">
            <w:pPr>
              <w:jc w:val="both"/>
              <w:rPr>
                <w:rFonts w:ascii="Sakkal Majalla" w:hAnsi="Sakkal Majalla" w:cs="Sakkal Majalla"/>
                <w:sz w:val="30"/>
                <w:szCs w:val="30"/>
                <w:lang w:val="en"/>
              </w:rPr>
            </w:pPr>
            <w:r w:rsidRPr="00440037">
              <w:rPr>
                <w:rFonts w:ascii="Sakkal Majalla" w:hAnsi="Sakkal Majalla" w:cs="Sakkal Majalla"/>
                <w:sz w:val="30"/>
                <w:szCs w:val="30"/>
                <w:rtl/>
              </w:rPr>
              <w:t>دولة الإمارات العربية المتحدة.</w:t>
            </w:r>
          </w:p>
        </w:tc>
      </w:tr>
      <w:tr w:rsidR="00BD63EB" w:rsidRPr="005B7CFE" w14:paraId="295F6957" w14:textId="77777777" w:rsidTr="00366586">
        <w:tc>
          <w:tcPr>
            <w:tcW w:w="2170" w:type="dxa"/>
            <w:tcBorders>
              <w:top w:val="nil"/>
              <w:left w:val="nil"/>
              <w:bottom w:val="nil"/>
              <w:right w:val="nil"/>
            </w:tcBorders>
            <w:hideMark/>
          </w:tcPr>
          <w:p w14:paraId="37B049FD"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rtl/>
              </w:rPr>
              <w:lastRenderedPageBreak/>
              <w:t>الإمارة</w:t>
            </w:r>
          </w:p>
        </w:tc>
        <w:tc>
          <w:tcPr>
            <w:tcW w:w="1360" w:type="dxa"/>
            <w:tcBorders>
              <w:top w:val="nil"/>
              <w:left w:val="nil"/>
              <w:bottom w:val="nil"/>
              <w:right w:val="nil"/>
            </w:tcBorders>
            <w:hideMark/>
          </w:tcPr>
          <w:p w14:paraId="01133C9D"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lang w:val="en"/>
              </w:rPr>
              <w:t>:</w:t>
            </w:r>
          </w:p>
        </w:tc>
        <w:tc>
          <w:tcPr>
            <w:tcW w:w="4565" w:type="dxa"/>
            <w:tcBorders>
              <w:top w:val="nil"/>
              <w:left w:val="nil"/>
              <w:bottom w:val="nil"/>
              <w:right w:val="nil"/>
            </w:tcBorders>
            <w:hideMark/>
          </w:tcPr>
          <w:p w14:paraId="5A09145F" w14:textId="77777777" w:rsidR="00BD63EB" w:rsidRPr="00440037" w:rsidRDefault="00BD63EB" w:rsidP="00366586">
            <w:pPr>
              <w:jc w:val="both"/>
              <w:rPr>
                <w:rFonts w:ascii="Sakkal Majalla" w:hAnsi="Sakkal Majalla" w:cs="Sakkal Majalla"/>
                <w:sz w:val="30"/>
                <w:szCs w:val="30"/>
                <w:lang w:val="en"/>
              </w:rPr>
            </w:pPr>
            <w:r w:rsidRPr="00440037">
              <w:rPr>
                <w:rFonts w:ascii="Sakkal Majalla" w:hAnsi="Sakkal Majalla" w:cs="Sakkal Majalla"/>
                <w:sz w:val="30"/>
                <w:szCs w:val="30"/>
                <w:rtl/>
              </w:rPr>
              <w:t>إمارة الشارقة.</w:t>
            </w:r>
          </w:p>
        </w:tc>
      </w:tr>
      <w:tr w:rsidR="00BD63EB" w:rsidRPr="005B7CFE" w14:paraId="530B78FF" w14:textId="77777777" w:rsidTr="00366586">
        <w:tc>
          <w:tcPr>
            <w:tcW w:w="2170" w:type="dxa"/>
            <w:tcBorders>
              <w:top w:val="nil"/>
              <w:left w:val="nil"/>
              <w:bottom w:val="nil"/>
              <w:right w:val="nil"/>
            </w:tcBorders>
            <w:hideMark/>
          </w:tcPr>
          <w:p w14:paraId="4C58F1F7"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rtl/>
              </w:rPr>
              <w:t>الدائرة</w:t>
            </w:r>
          </w:p>
        </w:tc>
        <w:tc>
          <w:tcPr>
            <w:tcW w:w="1360" w:type="dxa"/>
            <w:tcBorders>
              <w:top w:val="nil"/>
              <w:left w:val="nil"/>
              <w:bottom w:val="nil"/>
              <w:right w:val="nil"/>
            </w:tcBorders>
            <w:hideMark/>
          </w:tcPr>
          <w:p w14:paraId="0B4775E3"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lang w:val="en"/>
              </w:rPr>
              <w:t>:</w:t>
            </w:r>
          </w:p>
        </w:tc>
        <w:tc>
          <w:tcPr>
            <w:tcW w:w="4565" w:type="dxa"/>
            <w:tcBorders>
              <w:top w:val="nil"/>
              <w:left w:val="nil"/>
              <w:bottom w:val="nil"/>
              <w:right w:val="nil"/>
            </w:tcBorders>
            <w:hideMark/>
          </w:tcPr>
          <w:p w14:paraId="4F82412F" w14:textId="77777777" w:rsidR="00BD63EB" w:rsidRPr="00440037" w:rsidRDefault="00BD63EB" w:rsidP="00366586">
            <w:pPr>
              <w:jc w:val="both"/>
              <w:rPr>
                <w:rFonts w:ascii="Sakkal Majalla" w:hAnsi="Sakkal Majalla" w:cs="Sakkal Majalla"/>
                <w:sz w:val="30"/>
                <w:szCs w:val="30"/>
                <w:lang w:val="en"/>
              </w:rPr>
            </w:pPr>
            <w:r w:rsidRPr="00440037">
              <w:rPr>
                <w:rFonts w:ascii="Sakkal Majalla" w:hAnsi="Sakkal Majalla" w:cs="Sakkal Majalla"/>
                <w:sz w:val="30"/>
                <w:szCs w:val="30"/>
                <w:rtl/>
              </w:rPr>
              <w:t>دائرة القضاء في الإمارة.</w:t>
            </w:r>
          </w:p>
        </w:tc>
      </w:tr>
      <w:tr w:rsidR="00BD63EB" w:rsidRPr="005B7CFE" w14:paraId="1B802792" w14:textId="77777777" w:rsidTr="00366586">
        <w:tc>
          <w:tcPr>
            <w:tcW w:w="2170" w:type="dxa"/>
            <w:tcBorders>
              <w:top w:val="nil"/>
              <w:left w:val="nil"/>
              <w:bottom w:val="nil"/>
              <w:right w:val="nil"/>
            </w:tcBorders>
            <w:hideMark/>
          </w:tcPr>
          <w:p w14:paraId="7A2DAF11"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rtl/>
              </w:rPr>
              <w:t>رئيس الدائرة</w:t>
            </w:r>
          </w:p>
        </w:tc>
        <w:tc>
          <w:tcPr>
            <w:tcW w:w="1360" w:type="dxa"/>
            <w:tcBorders>
              <w:top w:val="nil"/>
              <w:left w:val="nil"/>
              <w:bottom w:val="nil"/>
              <w:right w:val="nil"/>
            </w:tcBorders>
            <w:hideMark/>
          </w:tcPr>
          <w:p w14:paraId="45A2169D"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lang w:val="en"/>
              </w:rPr>
              <w:t>:</w:t>
            </w:r>
          </w:p>
        </w:tc>
        <w:tc>
          <w:tcPr>
            <w:tcW w:w="4565" w:type="dxa"/>
            <w:tcBorders>
              <w:top w:val="nil"/>
              <w:left w:val="nil"/>
              <w:bottom w:val="nil"/>
              <w:right w:val="nil"/>
            </w:tcBorders>
            <w:hideMark/>
          </w:tcPr>
          <w:p w14:paraId="764A4D30" w14:textId="77777777" w:rsidR="00BD63EB" w:rsidRPr="00440037" w:rsidRDefault="00BD63EB" w:rsidP="00366586">
            <w:pPr>
              <w:jc w:val="both"/>
              <w:rPr>
                <w:rFonts w:ascii="Sakkal Majalla" w:hAnsi="Sakkal Majalla" w:cs="Sakkal Majalla"/>
                <w:sz w:val="30"/>
                <w:szCs w:val="30"/>
                <w:lang w:val="en"/>
              </w:rPr>
            </w:pPr>
            <w:r w:rsidRPr="00440037">
              <w:rPr>
                <w:rFonts w:ascii="Sakkal Majalla" w:hAnsi="Sakkal Majalla" w:cs="Sakkal Majalla"/>
                <w:sz w:val="30"/>
                <w:szCs w:val="30"/>
                <w:rtl/>
              </w:rPr>
              <w:t>رئيس دائرة القضاء في الإمارة.</w:t>
            </w:r>
          </w:p>
        </w:tc>
      </w:tr>
      <w:tr w:rsidR="00BD63EB" w:rsidRPr="005B7CFE" w14:paraId="7B9692DB" w14:textId="77777777" w:rsidTr="00366586">
        <w:tc>
          <w:tcPr>
            <w:tcW w:w="2170" w:type="dxa"/>
            <w:tcBorders>
              <w:top w:val="nil"/>
              <w:left w:val="nil"/>
              <w:bottom w:val="nil"/>
              <w:right w:val="nil"/>
            </w:tcBorders>
          </w:tcPr>
          <w:p w14:paraId="1E7ACCB4"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rtl/>
              </w:rPr>
              <w:t>المرسوم بقانون</w:t>
            </w:r>
          </w:p>
          <w:p w14:paraId="680BE5DD" w14:textId="77777777" w:rsidR="00BD63EB" w:rsidRPr="005B7CFE" w:rsidRDefault="00BD63EB" w:rsidP="00366586">
            <w:pPr>
              <w:jc w:val="both"/>
              <w:rPr>
                <w:rFonts w:ascii="Sakkal Majalla" w:hAnsi="Sakkal Majalla" w:cs="Sakkal Majalla"/>
                <w:b/>
                <w:bCs/>
                <w:sz w:val="30"/>
                <w:szCs w:val="30"/>
                <w:lang w:val="en"/>
              </w:rPr>
            </w:pPr>
          </w:p>
          <w:p w14:paraId="2B7E2C46"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rtl/>
              </w:rPr>
              <w:t xml:space="preserve"> القانون                           </w:t>
            </w:r>
          </w:p>
        </w:tc>
        <w:tc>
          <w:tcPr>
            <w:tcW w:w="1360" w:type="dxa"/>
            <w:tcBorders>
              <w:top w:val="nil"/>
              <w:left w:val="nil"/>
              <w:bottom w:val="nil"/>
              <w:right w:val="nil"/>
            </w:tcBorders>
          </w:tcPr>
          <w:p w14:paraId="22753CDE"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lang w:val="en"/>
              </w:rPr>
              <w:t>:</w:t>
            </w:r>
          </w:p>
          <w:p w14:paraId="06ACD669" w14:textId="77777777" w:rsidR="00BD63EB" w:rsidRPr="005B7CFE" w:rsidRDefault="00BD63EB" w:rsidP="00366586">
            <w:pPr>
              <w:jc w:val="both"/>
              <w:rPr>
                <w:rFonts w:ascii="Sakkal Majalla" w:hAnsi="Sakkal Majalla" w:cs="Sakkal Majalla"/>
                <w:b/>
                <w:bCs/>
                <w:sz w:val="30"/>
                <w:szCs w:val="30"/>
                <w:lang w:val="en"/>
              </w:rPr>
            </w:pPr>
          </w:p>
          <w:p w14:paraId="2FAA31BE"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lang w:val="en"/>
              </w:rPr>
              <w:t>:</w:t>
            </w:r>
          </w:p>
        </w:tc>
        <w:tc>
          <w:tcPr>
            <w:tcW w:w="4565" w:type="dxa"/>
            <w:tcBorders>
              <w:top w:val="nil"/>
              <w:left w:val="nil"/>
              <w:bottom w:val="nil"/>
              <w:right w:val="nil"/>
            </w:tcBorders>
            <w:hideMark/>
          </w:tcPr>
          <w:p w14:paraId="2F431752" w14:textId="77777777" w:rsidR="00BD63EB" w:rsidRPr="00440037" w:rsidRDefault="00BD63EB" w:rsidP="00366586">
            <w:pPr>
              <w:jc w:val="both"/>
              <w:rPr>
                <w:rFonts w:ascii="Sakkal Majalla" w:hAnsi="Sakkal Majalla" w:cs="Sakkal Majalla"/>
                <w:sz w:val="30"/>
                <w:szCs w:val="30"/>
                <w:lang w:val="en"/>
              </w:rPr>
            </w:pPr>
            <w:r w:rsidRPr="00440037">
              <w:rPr>
                <w:rFonts w:ascii="Sakkal Majalla" w:hAnsi="Sakkal Majalla" w:cs="Sakkal Majalla"/>
                <w:sz w:val="30"/>
                <w:szCs w:val="30"/>
                <w:rtl/>
              </w:rPr>
              <w:t>المرسوم بقانون اتحادي رقم (34) لسنة 2022م في شأن تنظيم مهنتي المحامـــاة والاستشارات القانونية.</w:t>
            </w:r>
          </w:p>
          <w:p w14:paraId="3BE281B3" w14:textId="77777777" w:rsidR="00BD63EB" w:rsidRPr="00440037" w:rsidRDefault="00BD63EB" w:rsidP="00366586">
            <w:pPr>
              <w:jc w:val="both"/>
              <w:rPr>
                <w:rFonts w:ascii="Sakkal Majalla" w:hAnsi="Sakkal Majalla" w:cs="Sakkal Majalla"/>
                <w:sz w:val="30"/>
                <w:szCs w:val="30"/>
                <w:lang w:val="en"/>
              </w:rPr>
            </w:pPr>
            <w:r w:rsidRPr="00440037">
              <w:rPr>
                <w:rFonts w:ascii="Sakkal Majalla" w:hAnsi="Sakkal Majalla" w:cs="Sakkal Majalla"/>
                <w:sz w:val="30"/>
                <w:szCs w:val="30"/>
                <w:rtl/>
              </w:rPr>
              <w:t>المرسوم بقانون اتحادي رقم (42) لسنة 2022 بإصدار قانون الإجراءات المدنية</w:t>
            </w:r>
          </w:p>
        </w:tc>
      </w:tr>
      <w:tr w:rsidR="00BD63EB" w:rsidRPr="005B7CFE" w14:paraId="0A64F701" w14:textId="77777777" w:rsidTr="00366586">
        <w:tc>
          <w:tcPr>
            <w:tcW w:w="2170" w:type="dxa"/>
            <w:tcBorders>
              <w:top w:val="nil"/>
              <w:left w:val="nil"/>
              <w:bottom w:val="nil"/>
              <w:right w:val="nil"/>
            </w:tcBorders>
            <w:hideMark/>
          </w:tcPr>
          <w:p w14:paraId="5A8CCBCD"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rtl/>
              </w:rPr>
              <w:t>اللائحة</w:t>
            </w:r>
          </w:p>
        </w:tc>
        <w:tc>
          <w:tcPr>
            <w:tcW w:w="1360" w:type="dxa"/>
            <w:tcBorders>
              <w:top w:val="nil"/>
              <w:left w:val="nil"/>
              <w:bottom w:val="nil"/>
              <w:right w:val="nil"/>
            </w:tcBorders>
            <w:hideMark/>
          </w:tcPr>
          <w:p w14:paraId="66735535"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lang w:val="en"/>
              </w:rPr>
              <w:t>:</w:t>
            </w:r>
          </w:p>
        </w:tc>
        <w:tc>
          <w:tcPr>
            <w:tcW w:w="4565" w:type="dxa"/>
            <w:tcBorders>
              <w:top w:val="nil"/>
              <w:left w:val="nil"/>
              <w:bottom w:val="nil"/>
              <w:right w:val="nil"/>
            </w:tcBorders>
            <w:hideMark/>
          </w:tcPr>
          <w:p w14:paraId="7198B502" w14:textId="77777777" w:rsidR="00BD63EB" w:rsidRPr="00440037" w:rsidRDefault="00BD63EB" w:rsidP="00366586">
            <w:pPr>
              <w:jc w:val="both"/>
              <w:rPr>
                <w:rFonts w:ascii="Sakkal Majalla" w:hAnsi="Sakkal Majalla" w:cs="Sakkal Majalla"/>
                <w:sz w:val="30"/>
                <w:szCs w:val="30"/>
                <w:lang w:val="en"/>
              </w:rPr>
            </w:pPr>
            <w:r w:rsidRPr="00440037">
              <w:rPr>
                <w:rFonts w:ascii="Sakkal Majalla" w:hAnsi="Sakkal Majalla" w:cs="Sakkal Majalla"/>
                <w:sz w:val="30"/>
                <w:szCs w:val="30"/>
                <w:rtl/>
              </w:rPr>
              <w:t>قرار مجلس القضاء رقم (24) لسنة 2026م بشأن لائحة تنظيم مهنة المحاماة والاستشارات القانونية في الإمارة.</w:t>
            </w:r>
          </w:p>
        </w:tc>
      </w:tr>
      <w:tr w:rsidR="00BD63EB" w:rsidRPr="005B7CFE" w14:paraId="613A514A" w14:textId="77777777" w:rsidTr="00366586">
        <w:tc>
          <w:tcPr>
            <w:tcW w:w="2170" w:type="dxa"/>
            <w:tcBorders>
              <w:top w:val="nil"/>
              <w:left w:val="nil"/>
              <w:bottom w:val="nil"/>
              <w:right w:val="nil"/>
            </w:tcBorders>
            <w:hideMark/>
          </w:tcPr>
          <w:p w14:paraId="5E649CC8"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rtl/>
              </w:rPr>
              <w:t>اللجنة</w:t>
            </w:r>
          </w:p>
        </w:tc>
        <w:tc>
          <w:tcPr>
            <w:tcW w:w="1360" w:type="dxa"/>
            <w:tcBorders>
              <w:top w:val="nil"/>
              <w:left w:val="nil"/>
              <w:bottom w:val="nil"/>
              <w:right w:val="nil"/>
            </w:tcBorders>
            <w:hideMark/>
          </w:tcPr>
          <w:p w14:paraId="54DF8011"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lang w:val="en"/>
              </w:rPr>
              <w:t>:</w:t>
            </w:r>
          </w:p>
        </w:tc>
        <w:tc>
          <w:tcPr>
            <w:tcW w:w="4565" w:type="dxa"/>
            <w:tcBorders>
              <w:top w:val="nil"/>
              <w:left w:val="nil"/>
              <w:bottom w:val="nil"/>
              <w:right w:val="nil"/>
            </w:tcBorders>
            <w:hideMark/>
          </w:tcPr>
          <w:p w14:paraId="1D40FD18" w14:textId="77777777" w:rsidR="00BD63EB" w:rsidRPr="00440037" w:rsidRDefault="00BD63EB" w:rsidP="00366586">
            <w:pPr>
              <w:jc w:val="both"/>
              <w:rPr>
                <w:rFonts w:ascii="Sakkal Majalla" w:hAnsi="Sakkal Majalla" w:cs="Sakkal Majalla"/>
                <w:sz w:val="30"/>
                <w:szCs w:val="30"/>
                <w:lang w:val="en"/>
              </w:rPr>
            </w:pPr>
            <w:r w:rsidRPr="00440037">
              <w:rPr>
                <w:rFonts w:ascii="Sakkal Majalla" w:hAnsi="Sakkal Majalla" w:cs="Sakkal Majalla"/>
                <w:sz w:val="30"/>
                <w:szCs w:val="30"/>
                <w:rtl/>
              </w:rPr>
              <w:t>لجنة تنظيم شؤون المحامين والمستشارين القانونيين والباحثين القانونيين والمندوبين في الإمارة.</w:t>
            </w:r>
          </w:p>
        </w:tc>
      </w:tr>
      <w:tr w:rsidR="00BD63EB" w:rsidRPr="005B7CFE" w14:paraId="111C55E5" w14:textId="77777777" w:rsidTr="00366586">
        <w:tc>
          <w:tcPr>
            <w:tcW w:w="2170" w:type="dxa"/>
            <w:tcBorders>
              <w:top w:val="nil"/>
              <w:left w:val="nil"/>
              <w:bottom w:val="nil"/>
              <w:right w:val="nil"/>
            </w:tcBorders>
            <w:hideMark/>
          </w:tcPr>
          <w:p w14:paraId="154D8057"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rtl/>
              </w:rPr>
              <w:t xml:space="preserve">المجلس         </w:t>
            </w:r>
          </w:p>
        </w:tc>
        <w:tc>
          <w:tcPr>
            <w:tcW w:w="1360" w:type="dxa"/>
            <w:tcBorders>
              <w:top w:val="nil"/>
              <w:left w:val="nil"/>
              <w:bottom w:val="nil"/>
              <w:right w:val="nil"/>
            </w:tcBorders>
            <w:hideMark/>
          </w:tcPr>
          <w:p w14:paraId="59415821"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lang w:val="en"/>
              </w:rPr>
              <w:t>:</w:t>
            </w:r>
          </w:p>
        </w:tc>
        <w:tc>
          <w:tcPr>
            <w:tcW w:w="4565" w:type="dxa"/>
            <w:tcBorders>
              <w:top w:val="nil"/>
              <w:left w:val="nil"/>
              <w:bottom w:val="nil"/>
              <w:right w:val="nil"/>
            </w:tcBorders>
            <w:hideMark/>
          </w:tcPr>
          <w:p w14:paraId="3ADED19D" w14:textId="77777777" w:rsidR="00BD63EB" w:rsidRPr="00440037" w:rsidRDefault="00BD63EB" w:rsidP="00366586">
            <w:pPr>
              <w:jc w:val="both"/>
              <w:rPr>
                <w:rFonts w:ascii="Sakkal Majalla" w:hAnsi="Sakkal Majalla" w:cs="Sakkal Majalla"/>
                <w:sz w:val="30"/>
                <w:szCs w:val="30"/>
                <w:lang w:val="en"/>
              </w:rPr>
            </w:pPr>
            <w:r w:rsidRPr="00440037">
              <w:rPr>
                <w:rFonts w:ascii="Sakkal Majalla" w:hAnsi="Sakkal Majalla" w:cs="Sakkal Majalla"/>
                <w:sz w:val="30"/>
                <w:szCs w:val="30"/>
                <w:rtl/>
              </w:rPr>
              <w:t>مجلس مساءلة المحامين والمستشارين القانونيين والباحثين القانونيين والمندوبين في الإمارة.</w:t>
            </w:r>
          </w:p>
        </w:tc>
      </w:tr>
      <w:tr w:rsidR="00BD63EB" w:rsidRPr="005B7CFE" w14:paraId="6CFF070E" w14:textId="77777777" w:rsidTr="00366586">
        <w:tc>
          <w:tcPr>
            <w:tcW w:w="2170" w:type="dxa"/>
            <w:tcBorders>
              <w:top w:val="nil"/>
              <w:left w:val="nil"/>
              <w:bottom w:val="nil"/>
              <w:right w:val="nil"/>
            </w:tcBorders>
            <w:hideMark/>
          </w:tcPr>
          <w:p w14:paraId="0717EE36"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rtl/>
              </w:rPr>
              <w:t xml:space="preserve">الإدارة المختصة </w:t>
            </w:r>
          </w:p>
        </w:tc>
        <w:tc>
          <w:tcPr>
            <w:tcW w:w="1360" w:type="dxa"/>
            <w:tcBorders>
              <w:top w:val="nil"/>
              <w:left w:val="nil"/>
              <w:bottom w:val="nil"/>
              <w:right w:val="nil"/>
            </w:tcBorders>
            <w:hideMark/>
          </w:tcPr>
          <w:p w14:paraId="3C1A540D" w14:textId="77777777" w:rsidR="00BD63EB" w:rsidRPr="005B7CFE" w:rsidRDefault="00BD63EB" w:rsidP="00366586">
            <w:pPr>
              <w:jc w:val="both"/>
              <w:rPr>
                <w:rFonts w:ascii="Sakkal Majalla" w:hAnsi="Sakkal Majalla" w:cs="Sakkal Majalla"/>
                <w:b/>
                <w:bCs/>
                <w:sz w:val="30"/>
                <w:szCs w:val="30"/>
                <w:lang w:val="en"/>
              </w:rPr>
            </w:pPr>
            <w:r w:rsidRPr="005B7CFE">
              <w:rPr>
                <w:rFonts w:ascii="Sakkal Majalla" w:hAnsi="Sakkal Majalla" w:cs="Sakkal Majalla"/>
                <w:b/>
                <w:bCs/>
                <w:sz w:val="30"/>
                <w:szCs w:val="30"/>
                <w:lang w:val="en"/>
              </w:rPr>
              <w:t>:</w:t>
            </w:r>
          </w:p>
        </w:tc>
        <w:tc>
          <w:tcPr>
            <w:tcW w:w="4565" w:type="dxa"/>
            <w:tcBorders>
              <w:top w:val="nil"/>
              <w:left w:val="nil"/>
              <w:bottom w:val="nil"/>
              <w:right w:val="nil"/>
            </w:tcBorders>
            <w:hideMark/>
          </w:tcPr>
          <w:p w14:paraId="591746AC" w14:textId="77777777" w:rsidR="00BD63EB" w:rsidRPr="00440037" w:rsidRDefault="00BD63EB" w:rsidP="00366586">
            <w:pPr>
              <w:jc w:val="both"/>
              <w:rPr>
                <w:rFonts w:ascii="Sakkal Majalla" w:hAnsi="Sakkal Majalla" w:cs="Sakkal Majalla"/>
                <w:sz w:val="30"/>
                <w:szCs w:val="30"/>
                <w:lang w:val="en"/>
              </w:rPr>
            </w:pPr>
            <w:r w:rsidRPr="00440037">
              <w:rPr>
                <w:rFonts w:ascii="Sakkal Majalla" w:hAnsi="Sakkal Majalla" w:cs="Sakkal Majalla"/>
                <w:sz w:val="30"/>
                <w:szCs w:val="30"/>
                <w:rtl/>
              </w:rPr>
              <w:t>إدارة شؤون المحامين ومكاتب الاستشارات القانونية بالدائرة.</w:t>
            </w:r>
          </w:p>
        </w:tc>
      </w:tr>
    </w:tbl>
    <w:p w14:paraId="0EBE845F" w14:textId="77777777" w:rsidR="00BD63EB" w:rsidRPr="005B7CFE" w:rsidRDefault="00BD63EB" w:rsidP="00BD63EB">
      <w:pPr>
        <w:jc w:val="center"/>
        <w:rPr>
          <w:rFonts w:ascii="Sakkal Majalla" w:hAnsi="Sakkal Majalla" w:cs="Sakkal Majalla"/>
          <w:b/>
          <w:bCs/>
          <w:sz w:val="30"/>
          <w:szCs w:val="30"/>
          <w:rtl/>
          <w:lang w:val="en"/>
        </w:rPr>
      </w:pPr>
    </w:p>
    <w:p w14:paraId="718BD5AF" w14:textId="77777777" w:rsidR="002206A5" w:rsidRPr="005B7CFE" w:rsidRDefault="002206A5" w:rsidP="00BD63EB">
      <w:pPr>
        <w:jc w:val="center"/>
        <w:rPr>
          <w:rFonts w:ascii="Sakkal Majalla" w:hAnsi="Sakkal Majalla" w:cs="Sakkal Majalla"/>
          <w:b/>
          <w:bCs/>
          <w:sz w:val="30"/>
          <w:szCs w:val="30"/>
          <w:lang w:val="en"/>
        </w:rPr>
      </w:pPr>
    </w:p>
    <w:p w14:paraId="3DE8F3B9" w14:textId="77777777" w:rsidR="00BD63EB" w:rsidRPr="005B7CFE" w:rsidRDefault="00BD63EB" w:rsidP="00BD63EB">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(2)</w:t>
      </w:r>
    </w:p>
    <w:p w14:paraId="2CDAD76D" w14:textId="77777777" w:rsidR="00BD63EB" w:rsidRPr="005B7CFE" w:rsidRDefault="00BD63EB" w:rsidP="00BD63EB">
      <w:pPr>
        <w:jc w:val="center"/>
        <w:rPr>
          <w:rFonts w:ascii="Sakkal Majalla" w:hAnsi="Sakkal Majalla" w:cs="Sakkal Majalla"/>
          <w:b/>
          <w:bCs/>
          <w:sz w:val="30"/>
          <w:szCs w:val="30"/>
          <w:rtl/>
        </w:rPr>
      </w:pPr>
      <w:r w:rsidRPr="005B7CFE">
        <w:rPr>
          <w:rFonts w:ascii="Sakkal Majalla" w:hAnsi="Sakkal Majalla" w:cs="Sakkal Majalla"/>
          <w:b/>
          <w:bCs/>
          <w:sz w:val="30"/>
          <w:szCs w:val="30"/>
          <w:rtl/>
        </w:rPr>
        <w:t>تشكيل اللجنة</w:t>
      </w:r>
    </w:p>
    <w:p w14:paraId="6287348E" w14:textId="77777777" w:rsidR="00BD63EB" w:rsidRPr="005B7CFE" w:rsidRDefault="00BD63EB" w:rsidP="00BD63EB">
      <w:pPr>
        <w:jc w:val="center"/>
        <w:rPr>
          <w:rFonts w:ascii="Sakkal Majalla" w:hAnsi="Sakkal Majalla" w:cs="Sakkal Majalla"/>
          <w:b/>
          <w:bCs/>
          <w:sz w:val="30"/>
          <w:szCs w:val="30"/>
          <w:lang w:val="en"/>
        </w:rPr>
      </w:pPr>
    </w:p>
    <w:p w14:paraId="77F8221F"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rtl/>
        </w:rPr>
        <w:t xml:space="preserve">تشكل اللجنة برئاسة القاضي/ د. سعيد على بحبوح </w:t>
      </w:r>
      <w:proofErr w:type="spellStart"/>
      <w:r w:rsidRPr="00440037">
        <w:rPr>
          <w:rFonts w:ascii="Sakkal Majalla" w:hAnsi="Sakkal Majalla" w:cs="Sakkal Majalla"/>
          <w:sz w:val="30"/>
          <w:szCs w:val="30"/>
          <w:rtl/>
        </w:rPr>
        <w:t>النقبى</w:t>
      </w:r>
      <w:proofErr w:type="spellEnd"/>
      <w:r w:rsidRPr="00440037">
        <w:rPr>
          <w:rFonts w:ascii="Sakkal Majalla" w:hAnsi="Sakkal Majalla" w:cs="Sakkal Majalla"/>
          <w:sz w:val="30"/>
          <w:szCs w:val="30"/>
          <w:rtl/>
        </w:rPr>
        <w:t xml:space="preserve"> وعضوية كل من:</w:t>
      </w:r>
    </w:p>
    <w:p w14:paraId="0541E6BE" w14:textId="77777777" w:rsidR="00BD63EB" w:rsidRPr="00440037" w:rsidRDefault="00BD63EB">
      <w:pPr>
        <w:numPr>
          <w:ilvl w:val="0"/>
          <w:numId w:val="47"/>
        </w:numPr>
        <w:ind w:right="0"/>
        <w:jc w:val="both"/>
        <w:rPr>
          <w:rFonts w:ascii="Sakkal Majalla" w:hAnsi="Sakkal Majalla" w:cs="Sakkal Majalla"/>
          <w:sz w:val="30"/>
          <w:szCs w:val="30"/>
          <w:lang w:val="en"/>
        </w:rPr>
      </w:pPr>
      <w:r w:rsidRPr="00440037">
        <w:rPr>
          <w:rFonts w:ascii="Sakkal Majalla" w:hAnsi="Sakkal Majalla" w:cs="Sakkal Majalla"/>
          <w:sz w:val="30"/>
          <w:szCs w:val="30"/>
          <w:rtl/>
        </w:rPr>
        <w:t>القاضي/ هدى عبد الله راشد حساني.</w:t>
      </w:r>
    </w:p>
    <w:p w14:paraId="4C3DB4A8" w14:textId="77777777" w:rsidR="00BD63EB" w:rsidRPr="00440037" w:rsidRDefault="00BD63EB">
      <w:pPr>
        <w:numPr>
          <w:ilvl w:val="0"/>
          <w:numId w:val="47"/>
        </w:numPr>
        <w:ind w:right="0"/>
        <w:jc w:val="both"/>
        <w:rPr>
          <w:rFonts w:ascii="Sakkal Majalla" w:hAnsi="Sakkal Majalla" w:cs="Sakkal Majalla"/>
          <w:sz w:val="30"/>
          <w:szCs w:val="30"/>
          <w:lang w:val="en"/>
        </w:rPr>
      </w:pPr>
      <w:r w:rsidRPr="00440037">
        <w:rPr>
          <w:rFonts w:ascii="Sakkal Majalla" w:hAnsi="Sakkal Majalla" w:cs="Sakkal Majalla"/>
          <w:sz w:val="30"/>
          <w:szCs w:val="30"/>
          <w:rtl/>
          <w:lang w:val="en"/>
        </w:rPr>
        <w:t xml:space="preserve">القاضي/ هشام </w:t>
      </w:r>
      <w:proofErr w:type="gramStart"/>
      <w:r w:rsidRPr="00440037">
        <w:rPr>
          <w:rFonts w:ascii="Sakkal Majalla" w:hAnsi="Sakkal Majalla" w:cs="Sakkal Majalla"/>
          <w:sz w:val="30"/>
          <w:szCs w:val="30"/>
          <w:rtl/>
          <w:lang w:val="en"/>
        </w:rPr>
        <w:t>عبدالحميد</w:t>
      </w:r>
      <w:proofErr w:type="gramEnd"/>
      <w:r w:rsidRPr="00440037">
        <w:rPr>
          <w:rFonts w:ascii="Sakkal Majalla" w:hAnsi="Sakkal Majalla" w:cs="Sakkal Majalla"/>
          <w:sz w:val="30"/>
          <w:szCs w:val="30"/>
          <w:rtl/>
          <w:lang w:val="en"/>
        </w:rPr>
        <w:t xml:space="preserve"> إبراهيم منصور.</w:t>
      </w:r>
    </w:p>
    <w:p w14:paraId="76485C42" w14:textId="77777777" w:rsidR="00BD63EB" w:rsidRPr="00440037" w:rsidRDefault="00BD63EB">
      <w:pPr>
        <w:numPr>
          <w:ilvl w:val="0"/>
          <w:numId w:val="47"/>
        </w:numPr>
        <w:ind w:right="0"/>
        <w:jc w:val="both"/>
        <w:rPr>
          <w:rFonts w:ascii="Sakkal Majalla" w:hAnsi="Sakkal Majalla" w:cs="Sakkal Majalla"/>
          <w:sz w:val="30"/>
          <w:szCs w:val="30"/>
          <w:lang w:val="en"/>
        </w:rPr>
      </w:pPr>
      <w:r w:rsidRPr="00440037">
        <w:rPr>
          <w:rFonts w:ascii="Sakkal Majalla" w:hAnsi="Sakkal Majalla" w:cs="Sakkal Majalla"/>
          <w:sz w:val="30"/>
          <w:szCs w:val="30"/>
          <w:rtl/>
        </w:rPr>
        <w:t>المستشار/ خليفة راشد سلطان الخضر.</w:t>
      </w:r>
    </w:p>
    <w:p w14:paraId="510837E7" w14:textId="77777777" w:rsidR="00BD63EB" w:rsidRPr="00440037" w:rsidRDefault="00BD63EB">
      <w:pPr>
        <w:numPr>
          <w:ilvl w:val="0"/>
          <w:numId w:val="47"/>
        </w:numPr>
        <w:ind w:right="0"/>
        <w:jc w:val="both"/>
        <w:rPr>
          <w:rFonts w:ascii="Sakkal Majalla" w:hAnsi="Sakkal Majalla" w:cs="Sakkal Majalla"/>
          <w:sz w:val="30"/>
          <w:szCs w:val="30"/>
          <w:lang w:val="en"/>
        </w:rPr>
      </w:pPr>
      <w:r w:rsidRPr="00440037">
        <w:rPr>
          <w:rFonts w:ascii="Sakkal Majalla" w:hAnsi="Sakkal Majalla" w:cs="Sakkal Majalla"/>
          <w:sz w:val="30"/>
          <w:szCs w:val="30"/>
          <w:rtl/>
        </w:rPr>
        <w:t>المحامي/ أحمد محمد علي الرشيد.</w:t>
      </w:r>
    </w:p>
    <w:p w14:paraId="4355705C" w14:textId="77777777" w:rsidR="00BD63EB" w:rsidRPr="00440037" w:rsidRDefault="00BD63EB">
      <w:pPr>
        <w:numPr>
          <w:ilvl w:val="0"/>
          <w:numId w:val="47"/>
        </w:numPr>
        <w:ind w:right="0"/>
        <w:jc w:val="both"/>
        <w:rPr>
          <w:rFonts w:ascii="Sakkal Majalla" w:hAnsi="Sakkal Majalla" w:cs="Sakkal Majalla"/>
          <w:sz w:val="30"/>
          <w:szCs w:val="30"/>
          <w:lang w:val="en"/>
        </w:rPr>
      </w:pPr>
      <w:r w:rsidRPr="00440037">
        <w:rPr>
          <w:rFonts w:ascii="Sakkal Majalla" w:hAnsi="Sakkal Majalla" w:cs="Sakkal Majalla"/>
          <w:sz w:val="30"/>
          <w:szCs w:val="30"/>
          <w:rtl/>
        </w:rPr>
        <w:t xml:space="preserve">المحامية/ د. ايمان أحمد </w:t>
      </w:r>
      <w:proofErr w:type="spellStart"/>
      <w:r w:rsidRPr="00440037">
        <w:rPr>
          <w:rFonts w:ascii="Sakkal Majalla" w:hAnsi="Sakkal Majalla" w:cs="Sakkal Majalla"/>
          <w:sz w:val="30"/>
          <w:szCs w:val="30"/>
          <w:rtl/>
        </w:rPr>
        <w:t>العبدولي</w:t>
      </w:r>
      <w:proofErr w:type="spellEnd"/>
      <w:r w:rsidRPr="00440037">
        <w:rPr>
          <w:rFonts w:ascii="Sakkal Majalla" w:hAnsi="Sakkal Majalla" w:cs="Sakkal Majalla"/>
          <w:sz w:val="30"/>
          <w:szCs w:val="30"/>
          <w:rtl/>
        </w:rPr>
        <w:t>.</w:t>
      </w:r>
    </w:p>
    <w:p w14:paraId="3FC4524A" w14:textId="77777777" w:rsidR="00BD63EB" w:rsidRPr="00440037" w:rsidRDefault="00BD63EB">
      <w:pPr>
        <w:numPr>
          <w:ilvl w:val="0"/>
          <w:numId w:val="47"/>
        </w:numPr>
        <w:ind w:right="0"/>
        <w:jc w:val="both"/>
        <w:rPr>
          <w:rFonts w:ascii="Sakkal Majalla" w:hAnsi="Sakkal Majalla" w:cs="Sakkal Majalla"/>
          <w:sz w:val="30"/>
          <w:szCs w:val="30"/>
          <w:lang w:val="en"/>
        </w:rPr>
      </w:pPr>
      <w:r w:rsidRPr="00440037">
        <w:rPr>
          <w:rFonts w:ascii="Sakkal Majalla" w:hAnsi="Sakkal Majalla" w:cs="Sakkal Majalla"/>
          <w:sz w:val="30"/>
          <w:szCs w:val="30"/>
          <w:rtl/>
        </w:rPr>
        <w:t xml:space="preserve">الأستاذ/سعيد </w:t>
      </w:r>
      <w:proofErr w:type="gramStart"/>
      <w:r w:rsidRPr="00440037">
        <w:rPr>
          <w:rFonts w:ascii="Sakkal Majalla" w:hAnsi="Sakkal Majalla" w:cs="Sakkal Majalla"/>
          <w:sz w:val="30"/>
          <w:szCs w:val="30"/>
          <w:rtl/>
        </w:rPr>
        <w:t>عبدالله</w:t>
      </w:r>
      <w:proofErr w:type="gramEnd"/>
      <w:r w:rsidRPr="00440037">
        <w:rPr>
          <w:rFonts w:ascii="Sakkal Majalla" w:hAnsi="Sakkal Majalla" w:cs="Sakkal Majalla"/>
          <w:sz w:val="30"/>
          <w:szCs w:val="30"/>
          <w:rtl/>
        </w:rPr>
        <w:t xml:space="preserve"> أحمد السويدي – مقرراً.</w:t>
      </w:r>
    </w:p>
    <w:p w14:paraId="6995A4B1" w14:textId="77777777" w:rsidR="00BD63EB" w:rsidRPr="005B7CFE" w:rsidRDefault="00BD63EB" w:rsidP="00BD63EB">
      <w:pPr>
        <w:jc w:val="center"/>
        <w:rPr>
          <w:rFonts w:ascii="Sakkal Majalla" w:hAnsi="Sakkal Majalla" w:cs="Sakkal Majalla"/>
          <w:b/>
          <w:bCs/>
          <w:sz w:val="30"/>
          <w:szCs w:val="30"/>
          <w:rtl/>
        </w:rPr>
      </w:pPr>
    </w:p>
    <w:p w14:paraId="2CDC02E7" w14:textId="77777777" w:rsidR="00BD63EB" w:rsidRPr="005B7CFE" w:rsidRDefault="00BD63EB" w:rsidP="00BD63EB">
      <w:pPr>
        <w:jc w:val="center"/>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المادة (3)</w:t>
      </w:r>
    </w:p>
    <w:p w14:paraId="0F682147" w14:textId="77777777" w:rsidR="00BD63EB" w:rsidRPr="005B7CFE" w:rsidRDefault="00BD63EB" w:rsidP="00BD63EB">
      <w:pPr>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اختصاصات اللجنة</w:t>
      </w:r>
    </w:p>
    <w:p w14:paraId="28D14D9A" w14:textId="77777777" w:rsidR="00BD63EB" w:rsidRPr="00440037" w:rsidRDefault="00BD63EB" w:rsidP="00BD63EB">
      <w:pPr>
        <w:jc w:val="center"/>
        <w:rPr>
          <w:rFonts w:ascii="Sakkal Majalla" w:hAnsi="Sakkal Majalla" w:cs="Sakkal Majalla"/>
          <w:sz w:val="30"/>
          <w:szCs w:val="30"/>
          <w:lang w:val="en"/>
        </w:rPr>
      </w:pPr>
    </w:p>
    <w:p w14:paraId="009AD841"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rtl/>
        </w:rPr>
        <w:t>تختص اللجنة بما يأتي:</w:t>
      </w:r>
    </w:p>
    <w:p w14:paraId="4F66D7C8" w14:textId="77777777" w:rsidR="00BD63EB" w:rsidRPr="00440037" w:rsidRDefault="00BD63EB">
      <w:pPr>
        <w:numPr>
          <w:ilvl w:val="0"/>
          <w:numId w:val="48"/>
        </w:numPr>
        <w:jc w:val="both"/>
        <w:rPr>
          <w:rFonts w:ascii="Sakkal Majalla" w:hAnsi="Sakkal Majalla" w:cs="Sakkal Majalla"/>
          <w:sz w:val="30"/>
          <w:szCs w:val="30"/>
        </w:rPr>
      </w:pPr>
      <w:r w:rsidRPr="00440037">
        <w:rPr>
          <w:rFonts w:ascii="Sakkal Majalla" w:hAnsi="Sakkal Majalla" w:cs="Sakkal Majalla"/>
          <w:sz w:val="30"/>
          <w:szCs w:val="30"/>
          <w:rtl/>
        </w:rPr>
        <w:t>البت في طلبات القيد والتجديد والشطب في جداول المحامين وسجلات الباحثين والمستشارين القانونيين وسجل المندوبين، وذلك وفقا للإجراءات والضوابط والمدد المنصوص عليها في اللائحة.</w:t>
      </w:r>
    </w:p>
    <w:p w14:paraId="3770E6E7" w14:textId="77777777" w:rsidR="00BD63EB" w:rsidRPr="00440037" w:rsidRDefault="00BD63EB">
      <w:pPr>
        <w:numPr>
          <w:ilvl w:val="0"/>
          <w:numId w:val="48"/>
        </w:numPr>
        <w:jc w:val="both"/>
        <w:rPr>
          <w:rFonts w:ascii="Sakkal Majalla" w:hAnsi="Sakkal Majalla" w:cs="Sakkal Majalla"/>
          <w:sz w:val="30"/>
          <w:szCs w:val="30"/>
          <w:lang w:val="en"/>
        </w:rPr>
      </w:pPr>
      <w:r w:rsidRPr="00440037">
        <w:rPr>
          <w:rFonts w:ascii="Sakkal Majalla" w:hAnsi="Sakkal Majalla" w:cs="Sakkal Majalla"/>
          <w:sz w:val="30"/>
          <w:szCs w:val="30"/>
          <w:rtl/>
        </w:rPr>
        <w:t>النقل من جدول إلى آخر من جداول المحاماة ومن سجل المشتغلين إلى سجل غير المشتغلين بالنسبة للباحثين والمستشارين القانونيين</w:t>
      </w:r>
      <w:r w:rsidRPr="00440037">
        <w:rPr>
          <w:rFonts w:ascii="Sakkal Majalla" w:hAnsi="Sakkal Majalla" w:cs="Sakkal Majalla"/>
          <w:sz w:val="30"/>
          <w:szCs w:val="30"/>
          <w:lang w:val="en"/>
        </w:rPr>
        <w:t>.</w:t>
      </w:r>
    </w:p>
    <w:p w14:paraId="015709A8" w14:textId="77777777" w:rsidR="00BD63EB" w:rsidRPr="00440037" w:rsidRDefault="00BD63EB">
      <w:pPr>
        <w:numPr>
          <w:ilvl w:val="0"/>
          <w:numId w:val="48"/>
        </w:numPr>
        <w:jc w:val="both"/>
        <w:rPr>
          <w:rFonts w:ascii="Sakkal Majalla" w:hAnsi="Sakkal Majalla" w:cs="Sakkal Majalla"/>
          <w:sz w:val="30"/>
          <w:szCs w:val="30"/>
          <w:lang w:val="en"/>
        </w:rPr>
      </w:pPr>
      <w:r w:rsidRPr="00440037">
        <w:rPr>
          <w:rFonts w:ascii="Sakkal Majalla" w:hAnsi="Sakkal Majalla" w:cs="Sakkal Majalla"/>
          <w:sz w:val="30"/>
          <w:szCs w:val="30"/>
          <w:rtl/>
          <w:lang w:val="en"/>
        </w:rPr>
        <w:t>البت في طلبات ترخيص مكاتب المحاماة والاستشارات وفروعها وتجديد الترخيص، والتصريح بالتوقف المؤقت عن تقديم الخدمات القانونية، والشطب من السجل، وفقا لأحكام اللائحة.</w:t>
      </w:r>
    </w:p>
    <w:p w14:paraId="031A2E6D" w14:textId="77777777" w:rsidR="00BD63EB" w:rsidRPr="00440037" w:rsidRDefault="00BD63EB">
      <w:pPr>
        <w:numPr>
          <w:ilvl w:val="0"/>
          <w:numId w:val="48"/>
        </w:numPr>
        <w:jc w:val="both"/>
        <w:rPr>
          <w:rFonts w:ascii="Sakkal Majalla" w:hAnsi="Sakkal Majalla" w:cs="Sakkal Majalla"/>
          <w:sz w:val="30"/>
          <w:szCs w:val="30"/>
          <w:lang w:val="en"/>
        </w:rPr>
      </w:pPr>
      <w:r w:rsidRPr="00440037">
        <w:rPr>
          <w:rFonts w:ascii="Sakkal Majalla" w:hAnsi="Sakkal Majalla" w:cs="Sakkal Majalla"/>
          <w:sz w:val="30"/>
          <w:szCs w:val="30"/>
          <w:rtl/>
        </w:rPr>
        <w:t>إبداء الرأي في الأعمال النظيرة لعمل المحاماة والاستشارات القانونية</w:t>
      </w:r>
      <w:r w:rsidRPr="00440037">
        <w:rPr>
          <w:rFonts w:ascii="Sakkal Majalla" w:hAnsi="Sakkal Majalla" w:cs="Sakkal Majalla"/>
          <w:sz w:val="30"/>
          <w:szCs w:val="30"/>
          <w:lang w:val="en"/>
        </w:rPr>
        <w:t>.</w:t>
      </w:r>
    </w:p>
    <w:p w14:paraId="1E73CE83" w14:textId="77777777" w:rsidR="00BD63EB" w:rsidRPr="00440037" w:rsidRDefault="00BD63EB">
      <w:pPr>
        <w:numPr>
          <w:ilvl w:val="0"/>
          <w:numId w:val="48"/>
        </w:numPr>
        <w:jc w:val="both"/>
        <w:rPr>
          <w:rFonts w:ascii="Sakkal Majalla" w:hAnsi="Sakkal Majalla" w:cs="Sakkal Majalla"/>
          <w:sz w:val="30"/>
          <w:szCs w:val="30"/>
          <w:lang w:val="en"/>
        </w:rPr>
      </w:pPr>
      <w:r w:rsidRPr="00440037">
        <w:rPr>
          <w:rFonts w:ascii="Sakkal Majalla" w:hAnsi="Sakkal Majalla" w:cs="Sakkal Majalla"/>
          <w:sz w:val="30"/>
          <w:szCs w:val="30"/>
          <w:rtl/>
        </w:rPr>
        <w:t>استقبال الشكاوى ورصد المخالفات والتحقيق فيها طبقاً لأحكام المرسوم بقانون واللائحة بالنسبة للمحامين، والمستشارين القانونيين، والباحثين القانونيين، والمندوبين</w:t>
      </w:r>
      <w:r w:rsidRPr="00440037">
        <w:rPr>
          <w:rFonts w:ascii="Sakkal Majalla" w:hAnsi="Sakkal Majalla" w:cs="Sakkal Majalla"/>
          <w:sz w:val="30"/>
          <w:szCs w:val="30"/>
          <w:lang w:val="en"/>
        </w:rPr>
        <w:t>.</w:t>
      </w:r>
    </w:p>
    <w:p w14:paraId="5BC63E6E" w14:textId="77777777" w:rsidR="00BD63EB" w:rsidRPr="00440037" w:rsidRDefault="00BD63EB">
      <w:pPr>
        <w:numPr>
          <w:ilvl w:val="0"/>
          <w:numId w:val="48"/>
        </w:numPr>
        <w:jc w:val="both"/>
        <w:rPr>
          <w:rFonts w:ascii="Sakkal Majalla" w:hAnsi="Sakkal Majalla" w:cs="Sakkal Majalla"/>
          <w:sz w:val="30"/>
          <w:szCs w:val="30"/>
          <w:lang w:val="en"/>
        </w:rPr>
      </w:pPr>
      <w:r w:rsidRPr="00440037">
        <w:rPr>
          <w:rFonts w:ascii="Sakkal Majalla" w:hAnsi="Sakkal Majalla" w:cs="Sakkal Majalla"/>
          <w:sz w:val="30"/>
          <w:szCs w:val="30"/>
          <w:rtl/>
        </w:rPr>
        <w:t>اقتراح نظام عمل اللجنة، ورفعه إلى رئيس الدائرة لإصداره</w:t>
      </w:r>
    </w:p>
    <w:p w14:paraId="5F55F46A" w14:textId="77777777" w:rsidR="00BD63EB" w:rsidRPr="00440037" w:rsidRDefault="00BD63EB">
      <w:pPr>
        <w:numPr>
          <w:ilvl w:val="0"/>
          <w:numId w:val="48"/>
        </w:numPr>
        <w:jc w:val="both"/>
        <w:rPr>
          <w:rFonts w:ascii="Sakkal Majalla" w:hAnsi="Sakkal Majalla" w:cs="Sakkal Majalla"/>
          <w:sz w:val="30"/>
          <w:szCs w:val="30"/>
          <w:lang w:val="en"/>
        </w:rPr>
      </w:pPr>
      <w:r w:rsidRPr="00440037">
        <w:rPr>
          <w:rFonts w:ascii="Sakkal Majalla" w:hAnsi="Sakkal Majalla" w:cs="Sakkal Majalla"/>
          <w:sz w:val="30"/>
          <w:szCs w:val="30"/>
          <w:rtl/>
        </w:rPr>
        <w:t>تشكيل لجان فرعية من بين أعضائها وتكليفها ببعض مهام اللجنة.</w:t>
      </w:r>
    </w:p>
    <w:p w14:paraId="7F8E5E9F" w14:textId="77777777" w:rsidR="00BD63EB" w:rsidRPr="00440037" w:rsidRDefault="00BD63EB">
      <w:pPr>
        <w:numPr>
          <w:ilvl w:val="0"/>
          <w:numId w:val="48"/>
        </w:numPr>
        <w:jc w:val="both"/>
        <w:rPr>
          <w:rFonts w:ascii="Sakkal Majalla" w:hAnsi="Sakkal Majalla" w:cs="Sakkal Majalla"/>
          <w:sz w:val="30"/>
          <w:szCs w:val="30"/>
          <w:lang w:val="en"/>
        </w:rPr>
      </w:pPr>
      <w:r w:rsidRPr="00440037">
        <w:rPr>
          <w:rFonts w:ascii="Sakkal Majalla" w:hAnsi="Sakkal Majalla" w:cs="Sakkal Majalla"/>
          <w:sz w:val="30"/>
          <w:szCs w:val="30"/>
          <w:rtl/>
        </w:rPr>
        <w:t>التحقق من التزام المحامين والمستشارين القانونيين والباحثين القانونيين والمندوبين بالواجبات والالتزامات المقررة بموجب أحكام المرسوم بقانون واللائحة والقرارات ذات الصلة.</w:t>
      </w:r>
    </w:p>
    <w:p w14:paraId="13D0EAFB" w14:textId="77777777" w:rsidR="00BD63EB" w:rsidRPr="00440037" w:rsidRDefault="00BD63EB">
      <w:pPr>
        <w:numPr>
          <w:ilvl w:val="0"/>
          <w:numId w:val="48"/>
        </w:numPr>
        <w:jc w:val="both"/>
        <w:rPr>
          <w:rFonts w:ascii="Sakkal Majalla" w:hAnsi="Sakkal Majalla" w:cs="Sakkal Majalla"/>
          <w:sz w:val="30"/>
          <w:szCs w:val="30"/>
          <w:lang w:val="en"/>
        </w:rPr>
      </w:pPr>
      <w:r w:rsidRPr="00440037">
        <w:rPr>
          <w:rFonts w:ascii="Sakkal Majalla" w:hAnsi="Sakkal Majalla" w:cs="Sakkal Majalla"/>
          <w:sz w:val="30"/>
          <w:szCs w:val="30"/>
          <w:rtl/>
        </w:rPr>
        <w:t>اعداد التقارير الرقابية وجمع المعلومات والبيانات المتعلقة بأعمال المحامين، والمستشارين القانونيين، والباحثين القانونيين، والمندوبين</w:t>
      </w:r>
      <w:r w:rsidRPr="00440037">
        <w:rPr>
          <w:rFonts w:ascii="Sakkal Majalla" w:hAnsi="Sakkal Majalla" w:cs="Sakkal Majalla"/>
          <w:sz w:val="30"/>
          <w:szCs w:val="30"/>
          <w:lang w:val="en"/>
        </w:rPr>
        <w:t>.</w:t>
      </w:r>
    </w:p>
    <w:p w14:paraId="50D36457" w14:textId="77777777" w:rsidR="00BD63EB" w:rsidRPr="00440037" w:rsidRDefault="00BD63EB">
      <w:pPr>
        <w:numPr>
          <w:ilvl w:val="0"/>
          <w:numId w:val="48"/>
        </w:numPr>
        <w:jc w:val="both"/>
        <w:rPr>
          <w:rFonts w:ascii="Sakkal Majalla" w:hAnsi="Sakkal Majalla" w:cs="Sakkal Majalla"/>
          <w:sz w:val="30"/>
          <w:szCs w:val="30"/>
          <w:lang w:val="en"/>
        </w:rPr>
      </w:pPr>
      <w:r w:rsidRPr="00440037">
        <w:rPr>
          <w:rFonts w:ascii="Sakkal Majalla" w:hAnsi="Sakkal Majalla" w:cs="Sakkal Majalla"/>
          <w:sz w:val="30"/>
          <w:szCs w:val="30"/>
          <w:rtl/>
        </w:rPr>
        <w:t>القيام بأي مهام أو أعمال أخرى تكلف بها من قبل رئيس الدائرة.</w:t>
      </w:r>
    </w:p>
    <w:p w14:paraId="58BD508B" w14:textId="77777777" w:rsidR="00BD63EB" w:rsidRPr="005B7CFE" w:rsidRDefault="00BD63EB" w:rsidP="00BD63EB">
      <w:pPr>
        <w:jc w:val="center"/>
        <w:rPr>
          <w:rFonts w:ascii="Sakkal Majalla" w:hAnsi="Sakkal Majalla" w:cs="Sakkal Majalla"/>
          <w:b/>
          <w:bCs/>
          <w:sz w:val="30"/>
          <w:szCs w:val="30"/>
          <w:rtl/>
        </w:rPr>
      </w:pPr>
    </w:p>
    <w:p w14:paraId="71C7D6C2" w14:textId="77777777" w:rsidR="00BD63EB" w:rsidRPr="005B7CFE" w:rsidRDefault="00BD63EB" w:rsidP="00BD63EB">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(4)</w:t>
      </w:r>
    </w:p>
    <w:p w14:paraId="1A86D0C2" w14:textId="77777777" w:rsidR="00BD63EB" w:rsidRPr="005B7CFE" w:rsidRDefault="00BD63EB" w:rsidP="00BD63EB">
      <w:pPr>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نظام عمل اللجنة</w:t>
      </w:r>
    </w:p>
    <w:p w14:paraId="410354C1" w14:textId="77777777" w:rsidR="00BD63EB" w:rsidRPr="00440037" w:rsidRDefault="00BD63EB" w:rsidP="00BD63EB">
      <w:pPr>
        <w:jc w:val="center"/>
        <w:rPr>
          <w:rFonts w:ascii="Sakkal Majalla" w:hAnsi="Sakkal Majalla" w:cs="Sakkal Majalla"/>
          <w:sz w:val="30"/>
          <w:szCs w:val="30"/>
          <w:lang w:val="en"/>
        </w:rPr>
      </w:pPr>
    </w:p>
    <w:p w14:paraId="37D74562" w14:textId="77777777" w:rsidR="00BD63EB" w:rsidRPr="00440037" w:rsidRDefault="00BD63EB">
      <w:pPr>
        <w:numPr>
          <w:ilvl w:val="0"/>
          <w:numId w:val="49"/>
        </w:numPr>
        <w:jc w:val="both"/>
        <w:rPr>
          <w:rFonts w:ascii="Sakkal Majalla" w:hAnsi="Sakkal Majalla" w:cs="Sakkal Majalla"/>
          <w:sz w:val="30"/>
          <w:szCs w:val="30"/>
          <w:lang w:val="en"/>
        </w:rPr>
      </w:pPr>
      <w:r w:rsidRPr="00440037">
        <w:rPr>
          <w:rFonts w:ascii="Sakkal Majalla" w:hAnsi="Sakkal Majalla" w:cs="Sakkal Majalla"/>
          <w:sz w:val="30"/>
          <w:szCs w:val="30"/>
          <w:rtl/>
        </w:rPr>
        <w:t>تجتمع اللجنة بدعوة من رئيسها أو نائبه للنظر في الطلبات المقدمة إليها بترتيب ورودها، ويكون اجتماعها صحيحا إذا حضره الرئيس أو نائبه وأربعة من أعضائها على الأقل، وتُصدر اللجنة قرارها بأغلبية أصوات الحاضرين، وعند تساوي الأصوات يرجح الجانب الذي منه الرئيس.</w:t>
      </w:r>
    </w:p>
    <w:p w14:paraId="588D8F33" w14:textId="77777777" w:rsidR="00BD63EB" w:rsidRPr="00440037" w:rsidRDefault="00BD63EB">
      <w:pPr>
        <w:numPr>
          <w:ilvl w:val="0"/>
          <w:numId w:val="49"/>
        </w:numPr>
        <w:jc w:val="both"/>
        <w:rPr>
          <w:rFonts w:ascii="Sakkal Majalla" w:hAnsi="Sakkal Majalla" w:cs="Sakkal Majalla"/>
          <w:sz w:val="30"/>
          <w:szCs w:val="30"/>
        </w:rPr>
      </w:pPr>
      <w:r w:rsidRPr="00440037">
        <w:rPr>
          <w:rFonts w:ascii="Sakkal Majalla" w:hAnsi="Sakkal Majalla" w:cs="Sakkal Majalla"/>
          <w:sz w:val="30"/>
          <w:szCs w:val="30"/>
          <w:rtl/>
        </w:rPr>
        <w:t xml:space="preserve">فإذا كان القرار متعلقا بالقيد في جداول المحامين أو المستشارين القانونيين أو الباحثين القانونيين أو سجل المندوبين يجب موافقة أربعة من أعضائها الحاضرين على الأقل على قيد اسم من توافرت فيه </w:t>
      </w:r>
      <w:r w:rsidRPr="00440037">
        <w:rPr>
          <w:rFonts w:ascii="Sakkal Majalla" w:hAnsi="Sakkal Majalla" w:cs="Sakkal Majalla"/>
          <w:sz w:val="30"/>
          <w:szCs w:val="30"/>
          <w:rtl/>
        </w:rPr>
        <w:lastRenderedPageBreak/>
        <w:t>الشروط المطلوبة أو برفض الطلب مع بيان الأسباب حسب الأحوال، وعلى من صدر</w:t>
      </w:r>
      <w:r w:rsidRPr="005B7CFE">
        <w:rPr>
          <w:rFonts w:ascii="Sakkal Majalla" w:hAnsi="Sakkal Majalla" w:cs="Sakkal Majalla"/>
          <w:b/>
          <w:bCs/>
          <w:sz w:val="30"/>
          <w:szCs w:val="30"/>
          <w:rtl/>
        </w:rPr>
        <w:t xml:space="preserve"> </w:t>
      </w:r>
      <w:r w:rsidRPr="00440037">
        <w:rPr>
          <w:rFonts w:ascii="Sakkal Majalla" w:hAnsi="Sakkal Majalla" w:cs="Sakkal Majalla"/>
          <w:sz w:val="30"/>
          <w:szCs w:val="30"/>
          <w:rtl/>
        </w:rPr>
        <w:t>قرار بالموافقة على قيده أو تجديد قيده أو إعادة قيده، بحسب الأحوال، استكمال الإجراءات، والموافقات، وسداد الرسوم، وتقديم المستندات المطلوبة خلال المدد المقررة في اللائحة، وإلا ترتبت الآثار المنصوص عليها فيها.</w:t>
      </w:r>
    </w:p>
    <w:p w14:paraId="183C3E02" w14:textId="77777777" w:rsidR="002206A5" w:rsidRPr="005B7CFE" w:rsidRDefault="002206A5" w:rsidP="00BD63EB">
      <w:pPr>
        <w:ind w:left="720"/>
        <w:jc w:val="both"/>
        <w:rPr>
          <w:rFonts w:ascii="Sakkal Majalla" w:hAnsi="Sakkal Majalla" w:cs="Sakkal Majalla"/>
          <w:b/>
          <w:bCs/>
          <w:sz w:val="30"/>
          <w:szCs w:val="30"/>
        </w:rPr>
      </w:pPr>
    </w:p>
    <w:p w14:paraId="3A1530FF" w14:textId="77777777" w:rsidR="00BD63EB" w:rsidRPr="005B7CFE" w:rsidRDefault="00BD63EB" w:rsidP="00BD63EB">
      <w:pPr>
        <w:ind w:left="72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(5)</w:t>
      </w:r>
    </w:p>
    <w:p w14:paraId="5A058964" w14:textId="77777777" w:rsidR="00BD63EB" w:rsidRPr="005B7CFE" w:rsidRDefault="00BD63EB" w:rsidP="00BD63EB">
      <w:pPr>
        <w:ind w:left="720"/>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مقرر اللجنة</w:t>
      </w:r>
    </w:p>
    <w:p w14:paraId="2174AA9B"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rtl/>
        </w:rPr>
        <w:t xml:space="preserve">يتولى مقرر اللجنة مباشرة الأعمال الإدارية والتنظيمية لها، وعلى الأخص ما يأتي: </w:t>
      </w:r>
    </w:p>
    <w:p w14:paraId="13C1B7A8" w14:textId="77777777" w:rsidR="00BD63EB" w:rsidRPr="00440037" w:rsidRDefault="00BD63EB">
      <w:pPr>
        <w:numPr>
          <w:ilvl w:val="0"/>
          <w:numId w:val="50"/>
        </w:numPr>
        <w:jc w:val="both"/>
        <w:rPr>
          <w:rFonts w:ascii="Sakkal Majalla" w:hAnsi="Sakkal Majalla" w:cs="Sakkal Majalla"/>
          <w:sz w:val="30"/>
          <w:szCs w:val="30"/>
          <w:lang w:val="en"/>
        </w:rPr>
      </w:pPr>
      <w:r w:rsidRPr="00440037">
        <w:rPr>
          <w:rFonts w:ascii="Sakkal Majalla" w:hAnsi="Sakkal Majalla" w:cs="Sakkal Majalla"/>
          <w:sz w:val="30"/>
          <w:szCs w:val="30"/>
          <w:rtl/>
        </w:rPr>
        <w:t>إعداد جدول أعمال اللجنة وعرضه مرفقا بالوثائق والمستندات اللازمة على اللجنة قبل موعد الاجتماع بوقتٍ كافٍ لاتخاذ ما يلزم بشأنه.</w:t>
      </w:r>
    </w:p>
    <w:p w14:paraId="09AF561E" w14:textId="77777777" w:rsidR="00BD63EB" w:rsidRPr="00440037" w:rsidRDefault="00BD63EB">
      <w:pPr>
        <w:numPr>
          <w:ilvl w:val="0"/>
          <w:numId w:val="50"/>
        </w:numPr>
        <w:jc w:val="both"/>
        <w:rPr>
          <w:rFonts w:ascii="Sakkal Majalla" w:hAnsi="Sakkal Majalla" w:cs="Sakkal Majalla"/>
          <w:sz w:val="30"/>
          <w:szCs w:val="30"/>
          <w:lang w:val="en"/>
        </w:rPr>
      </w:pPr>
      <w:r w:rsidRPr="00440037">
        <w:rPr>
          <w:rFonts w:ascii="Sakkal Majalla" w:hAnsi="Sakkal Majalla" w:cs="Sakkal Majalla"/>
          <w:sz w:val="30"/>
          <w:szCs w:val="30"/>
          <w:rtl/>
        </w:rPr>
        <w:t>إعداد الدراسات والأبحاث في المسائل المعروضة على اللجنة.</w:t>
      </w:r>
    </w:p>
    <w:p w14:paraId="26876536" w14:textId="77777777" w:rsidR="00BD63EB" w:rsidRPr="00440037" w:rsidRDefault="00BD63EB">
      <w:pPr>
        <w:numPr>
          <w:ilvl w:val="0"/>
          <w:numId w:val="50"/>
        </w:numPr>
        <w:jc w:val="both"/>
        <w:rPr>
          <w:rFonts w:ascii="Sakkal Majalla" w:hAnsi="Sakkal Majalla" w:cs="Sakkal Majalla"/>
          <w:sz w:val="30"/>
          <w:szCs w:val="30"/>
          <w:lang w:val="en"/>
        </w:rPr>
      </w:pPr>
      <w:r w:rsidRPr="00440037">
        <w:rPr>
          <w:rFonts w:ascii="Sakkal Majalla" w:hAnsi="Sakkal Majalla" w:cs="Sakkal Majalla"/>
          <w:sz w:val="30"/>
          <w:szCs w:val="30"/>
          <w:rtl/>
        </w:rPr>
        <w:t>استيفاء كافة الأوراق التي تقدم إلى اللجنة أو تعرض على أي من لجانها الفرعية.</w:t>
      </w:r>
    </w:p>
    <w:p w14:paraId="334297D1" w14:textId="77777777" w:rsidR="00BD63EB" w:rsidRPr="00440037" w:rsidRDefault="00BD63EB">
      <w:pPr>
        <w:numPr>
          <w:ilvl w:val="0"/>
          <w:numId w:val="50"/>
        </w:numPr>
        <w:jc w:val="both"/>
        <w:rPr>
          <w:rFonts w:ascii="Sakkal Majalla" w:hAnsi="Sakkal Majalla" w:cs="Sakkal Majalla"/>
          <w:sz w:val="30"/>
          <w:szCs w:val="30"/>
          <w:lang w:val="en"/>
        </w:rPr>
      </w:pPr>
      <w:r w:rsidRPr="00440037">
        <w:rPr>
          <w:rFonts w:ascii="Sakkal Majalla" w:hAnsi="Sakkal Majalla" w:cs="Sakkal Majalla"/>
          <w:sz w:val="30"/>
          <w:szCs w:val="30"/>
          <w:rtl/>
        </w:rPr>
        <w:t>تنفيذ قرارات اللجنة.</w:t>
      </w:r>
    </w:p>
    <w:p w14:paraId="1CC7068B" w14:textId="77777777" w:rsidR="00BD63EB" w:rsidRPr="00440037" w:rsidRDefault="00BD63EB">
      <w:pPr>
        <w:numPr>
          <w:ilvl w:val="0"/>
          <w:numId w:val="50"/>
        </w:numPr>
        <w:jc w:val="both"/>
        <w:rPr>
          <w:rFonts w:ascii="Sakkal Majalla" w:hAnsi="Sakkal Majalla" w:cs="Sakkal Majalla"/>
          <w:sz w:val="30"/>
          <w:szCs w:val="30"/>
          <w:lang w:val="en"/>
        </w:rPr>
      </w:pPr>
      <w:r w:rsidRPr="00440037">
        <w:rPr>
          <w:rFonts w:ascii="Sakkal Majalla" w:hAnsi="Sakkal Majalla" w:cs="Sakkal Majalla"/>
          <w:sz w:val="30"/>
          <w:szCs w:val="30"/>
          <w:rtl/>
        </w:rPr>
        <w:t xml:space="preserve">اعداد التقارير الدورية والإحصاءات والبيانات المتعلقة بأعمال اللجنة والموضوعات المعروضة عليها </w:t>
      </w:r>
    </w:p>
    <w:p w14:paraId="1A52BF44" w14:textId="77777777" w:rsidR="00BD63EB" w:rsidRPr="00440037" w:rsidRDefault="00BD63EB">
      <w:pPr>
        <w:numPr>
          <w:ilvl w:val="0"/>
          <w:numId w:val="50"/>
        </w:numPr>
        <w:jc w:val="both"/>
        <w:rPr>
          <w:rFonts w:ascii="Sakkal Majalla" w:hAnsi="Sakkal Majalla" w:cs="Sakkal Majalla"/>
          <w:sz w:val="30"/>
          <w:szCs w:val="30"/>
          <w:lang w:val="en"/>
        </w:rPr>
      </w:pPr>
      <w:r w:rsidRPr="00440037">
        <w:rPr>
          <w:rFonts w:ascii="Sakkal Majalla" w:hAnsi="Sakkal Majalla" w:cs="Sakkal Majalla"/>
          <w:sz w:val="30"/>
          <w:szCs w:val="30"/>
          <w:rtl/>
        </w:rPr>
        <w:t>أي اختصاصات أخري يُكلف بها من اللجنة أو رئيسها.</w:t>
      </w:r>
    </w:p>
    <w:p w14:paraId="1D008CD3" w14:textId="77777777" w:rsidR="00BD63EB" w:rsidRPr="005B7CFE" w:rsidRDefault="00BD63EB" w:rsidP="00BD63EB">
      <w:pPr>
        <w:jc w:val="center"/>
        <w:rPr>
          <w:rFonts w:ascii="Sakkal Majalla" w:hAnsi="Sakkal Majalla" w:cs="Sakkal Majalla"/>
          <w:b/>
          <w:bCs/>
          <w:sz w:val="30"/>
          <w:szCs w:val="30"/>
          <w:lang w:val="en"/>
        </w:rPr>
      </w:pPr>
    </w:p>
    <w:p w14:paraId="39272AAF" w14:textId="77777777" w:rsidR="00BD63EB" w:rsidRPr="005B7CFE" w:rsidRDefault="00BD63EB" w:rsidP="00BD63EB">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(6)</w:t>
      </w:r>
    </w:p>
    <w:p w14:paraId="2E9D3F9C" w14:textId="77777777" w:rsidR="00BD63EB" w:rsidRPr="005B7CFE" w:rsidRDefault="00BD63EB" w:rsidP="00BD63EB">
      <w:pPr>
        <w:jc w:val="center"/>
        <w:rPr>
          <w:rFonts w:ascii="Sakkal Majalla" w:hAnsi="Sakkal Majalla" w:cs="Sakkal Majalla"/>
          <w:b/>
          <w:bCs/>
          <w:sz w:val="30"/>
          <w:szCs w:val="30"/>
        </w:rPr>
      </w:pPr>
      <w:r w:rsidRPr="005B7CFE">
        <w:rPr>
          <w:rFonts w:ascii="Sakkal Majalla" w:hAnsi="Sakkal Majalla" w:cs="Sakkal Majalla"/>
          <w:b/>
          <w:bCs/>
          <w:sz w:val="30"/>
          <w:szCs w:val="30"/>
          <w:rtl/>
        </w:rPr>
        <w:t>إجراءات تلقي الطلبات</w:t>
      </w:r>
    </w:p>
    <w:p w14:paraId="619E1AD0" w14:textId="77777777" w:rsidR="00BD63EB" w:rsidRPr="00440037" w:rsidRDefault="00BD63EB">
      <w:pPr>
        <w:pStyle w:val="ListParagraph"/>
        <w:numPr>
          <w:ilvl w:val="0"/>
          <w:numId w:val="51"/>
        </w:numPr>
        <w:jc w:val="both"/>
        <w:rPr>
          <w:rFonts w:ascii="Sakkal Majalla" w:hAnsi="Sakkal Majalla" w:cs="Sakkal Majalla"/>
          <w:sz w:val="30"/>
          <w:szCs w:val="30"/>
        </w:rPr>
      </w:pPr>
      <w:r w:rsidRPr="00440037">
        <w:rPr>
          <w:rFonts w:ascii="Sakkal Majalla" w:hAnsi="Sakkal Majalla" w:cs="Sakkal Majalla"/>
          <w:sz w:val="30"/>
          <w:szCs w:val="30"/>
          <w:rtl/>
        </w:rPr>
        <w:t>تُقدَّم طلبات القيد وتجديده وإعادة القيد ونقل القيد في جداول المحامين وسجلات الباحثين والمستشارين القانونيين وسجل المندوبين إلى الإدارة المختصة، وفقًا للنماذج والإجراءات المعتمدة لديها، مرفقة بالمستندات المؤيدة، وتتولى الإدارة المختصة عرض الطلبات المستوفاة على اللجنة للبت فيها وفقا لأحكام اللائحة.</w:t>
      </w:r>
    </w:p>
    <w:p w14:paraId="097780EC" w14:textId="77777777" w:rsidR="00BD63EB" w:rsidRPr="00440037" w:rsidRDefault="00BD63EB">
      <w:pPr>
        <w:numPr>
          <w:ilvl w:val="0"/>
          <w:numId w:val="51"/>
        </w:numPr>
        <w:jc w:val="both"/>
        <w:rPr>
          <w:rFonts w:ascii="Sakkal Majalla" w:hAnsi="Sakkal Majalla" w:cs="Sakkal Majalla"/>
          <w:sz w:val="30"/>
          <w:szCs w:val="30"/>
          <w:lang w:val="en"/>
        </w:rPr>
      </w:pPr>
      <w:r w:rsidRPr="00440037">
        <w:rPr>
          <w:rFonts w:ascii="Sakkal Majalla" w:hAnsi="Sakkal Majalla" w:cs="Sakkal Majalla"/>
          <w:sz w:val="30"/>
          <w:szCs w:val="30"/>
          <w:rtl/>
        </w:rPr>
        <w:t>يجوز للمحامي المقيد بجداول المحامين المتدربين أو المشتغلين أو غير المشتغلين وللمستشار القانوني والباحث القانوني والمندوب، بحسب الأحوال، تقديم طلب تجديد القيد خلال المواعيد المقررة في اللائحة قبل تاريخ انتهاء قيده الساري بثلاثين يوماً. ويترتب على عدم تقديم طلب التجديد في تلك المواعيد الأثار المنصوص عليها فيها، ولا يتم إعادة القيد بعد ذلك إلا بموافقة اللجنة وأداء رسم إعادة القيد المقرر، بالإضافة إلى رسم تجديد القيد.</w:t>
      </w:r>
    </w:p>
    <w:p w14:paraId="48998BAA" w14:textId="77777777" w:rsidR="00BD63EB" w:rsidRPr="00440037" w:rsidRDefault="00BD63EB">
      <w:pPr>
        <w:numPr>
          <w:ilvl w:val="0"/>
          <w:numId w:val="51"/>
        </w:numPr>
        <w:jc w:val="both"/>
        <w:rPr>
          <w:rFonts w:ascii="Sakkal Majalla" w:hAnsi="Sakkal Majalla" w:cs="Sakkal Majalla"/>
          <w:sz w:val="30"/>
          <w:szCs w:val="30"/>
          <w:lang w:val="en"/>
        </w:rPr>
      </w:pPr>
      <w:r w:rsidRPr="00440037">
        <w:rPr>
          <w:rFonts w:ascii="Sakkal Majalla" w:hAnsi="Sakkal Majalla" w:cs="Sakkal Majalla"/>
          <w:sz w:val="30"/>
          <w:szCs w:val="30"/>
          <w:rtl/>
        </w:rPr>
        <w:lastRenderedPageBreak/>
        <w:t xml:space="preserve">يجوز للجنة بناء على طلب يقدم إليها، أن تأذن لمحام أو أكثر من المشتغلين بالمحاماة في الدول الأخرى ومن غير المقيدين بجدول المحامين المشتغلين بالدولة، بالمرافعة في قضية معينة أمام إحدى المحاكم، وذلك بشرط المعاملة بالمثل. </w:t>
      </w:r>
    </w:p>
    <w:p w14:paraId="458FDFDC" w14:textId="77777777" w:rsidR="00BD63EB" w:rsidRPr="00440037" w:rsidRDefault="00BD63EB">
      <w:pPr>
        <w:numPr>
          <w:ilvl w:val="0"/>
          <w:numId w:val="51"/>
        </w:numPr>
        <w:jc w:val="both"/>
        <w:rPr>
          <w:rFonts w:ascii="Sakkal Majalla" w:hAnsi="Sakkal Majalla" w:cs="Sakkal Majalla"/>
          <w:sz w:val="30"/>
          <w:szCs w:val="30"/>
          <w:lang w:val="en"/>
        </w:rPr>
      </w:pPr>
      <w:r w:rsidRPr="00440037">
        <w:rPr>
          <w:rFonts w:ascii="Sakkal Majalla" w:hAnsi="Sakkal Majalla" w:cs="Sakkal Majalla"/>
          <w:sz w:val="30"/>
          <w:szCs w:val="30"/>
          <w:rtl/>
        </w:rPr>
        <w:t>للجنة أن تطلب أية إيضاحات أو معلومات إضافية إذا رأت ضرورة لذلك.</w:t>
      </w:r>
    </w:p>
    <w:p w14:paraId="3B8BD25D" w14:textId="77777777" w:rsidR="00BD63EB" w:rsidRPr="005B7CFE" w:rsidRDefault="00BD63EB" w:rsidP="00BD63EB">
      <w:pPr>
        <w:ind w:left="720"/>
        <w:jc w:val="both"/>
        <w:rPr>
          <w:rFonts w:ascii="Sakkal Majalla" w:hAnsi="Sakkal Majalla" w:cs="Sakkal Majalla"/>
          <w:b/>
          <w:bCs/>
          <w:sz w:val="30"/>
          <w:szCs w:val="30"/>
          <w:lang w:val="en"/>
        </w:rPr>
      </w:pPr>
    </w:p>
    <w:p w14:paraId="7E1212A6" w14:textId="77777777" w:rsidR="00BD63EB" w:rsidRPr="005B7CFE" w:rsidRDefault="00BD63EB" w:rsidP="00BD63EB">
      <w:pPr>
        <w:ind w:left="72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(7)</w:t>
      </w:r>
    </w:p>
    <w:p w14:paraId="1662547B" w14:textId="77777777" w:rsidR="00BD63EB" w:rsidRPr="005B7CFE" w:rsidRDefault="00BD63EB" w:rsidP="00BD63EB">
      <w:pPr>
        <w:ind w:left="720"/>
        <w:jc w:val="center"/>
        <w:rPr>
          <w:rFonts w:ascii="Sakkal Majalla" w:hAnsi="Sakkal Majalla" w:cs="Sakkal Majalla"/>
          <w:b/>
          <w:bCs/>
          <w:sz w:val="30"/>
          <w:szCs w:val="30"/>
          <w:rtl/>
        </w:rPr>
      </w:pPr>
      <w:r w:rsidRPr="005B7CFE">
        <w:rPr>
          <w:rFonts w:ascii="Sakkal Majalla" w:hAnsi="Sakkal Majalla" w:cs="Sakkal Majalla"/>
          <w:b/>
          <w:bCs/>
          <w:sz w:val="30"/>
          <w:szCs w:val="30"/>
          <w:rtl/>
        </w:rPr>
        <w:t>إجراءات تلقي طلبات ترخيص المكاتب</w:t>
      </w:r>
    </w:p>
    <w:p w14:paraId="554FB4FF" w14:textId="77777777" w:rsidR="00BD63EB" w:rsidRPr="00440037" w:rsidRDefault="00BD63EB" w:rsidP="00BD63EB">
      <w:pPr>
        <w:ind w:left="720"/>
        <w:jc w:val="both"/>
        <w:rPr>
          <w:rFonts w:ascii="Sakkal Majalla" w:hAnsi="Sakkal Majalla" w:cs="Sakkal Majalla"/>
          <w:sz w:val="30"/>
          <w:szCs w:val="30"/>
          <w:rtl/>
        </w:rPr>
      </w:pPr>
      <w:r w:rsidRPr="00440037">
        <w:rPr>
          <w:rFonts w:ascii="Sakkal Majalla" w:hAnsi="Sakkal Majalla" w:cs="Sakkal Majalla"/>
          <w:sz w:val="30"/>
          <w:szCs w:val="30"/>
          <w:rtl/>
          <w:lang w:val="en"/>
        </w:rPr>
        <w:t>تتولى الإدارة المختصة تلقي طلبات ترخيص مكاتب المحاماة والاستشارات القانونية وفروعها في الإمارة والمدن التابعة لها، وقيدها وفحص مستنداتها والتحقق من استيفاء متطلبات الترخيص المقررة، وعرض الطلبات المستوفاة على اللجنة للبت فيها، وذلك وفقا لأحكام اللائحة والنماذج والإجراءات المعتمدة لدى الدائرة، وبما لا يخل باختصاص الجهة المختصة بإصدار الترخيص المهني.</w:t>
      </w:r>
    </w:p>
    <w:p w14:paraId="6DDF6AF5" w14:textId="77777777" w:rsidR="00BD63EB" w:rsidRPr="00440037" w:rsidRDefault="00BD63EB" w:rsidP="00BD63EB">
      <w:pPr>
        <w:ind w:left="720"/>
        <w:jc w:val="both"/>
        <w:rPr>
          <w:rFonts w:ascii="Sakkal Majalla" w:hAnsi="Sakkal Majalla" w:cs="Sakkal Majalla"/>
          <w:sz w:val="30"/>
          <w:szCs w:val="30"/>
          <w:rtl/>
          <w:lang w:val="en"/>
        </w:rPr>
      </w:pPr>
      <w:r w:rsidRPr="00440037">
        <w:rPr>
          <w:rFonts w:ascii="Sakkal Majalla" w:hAnsi="Sakkal Majalla" w:cs="Sakkal Majalla"/>
          <w:sz w:val="30"/>
          <w:szCs w:val="30"/>
          <w:rtl/>
          <w:lang w:val="en"/>
        </w:rPr>
        <w:t>وفي حال الموافقة على طلب الترخيص، تتابع الإدارة المختصة استكمال مقدم الطلب إجراءات الترخيص المهني لدى الجهة المختصة، وتقديم وثيقة التأمين ضد المسؤولية عن الأخطاء المهنية، وسداد الرسم المقرر، خلال المدد المقررة في اللائحة.</w:t>
      </w:r>
    </w:p>
    <w:p w14:paraId="2F172E6B" w14:textId="77777777" w:rsidR="00BD63EB" w:rsidRPr="005B7CFE" w:rsidRDefault="00BD63EB" w:rsidP="00BD63EB">
      <w:pPr>
        <w:ind w:left="720"/>
        <w:jc w:val="both"/>
        <w:rPr>
          <w:rFonts w:ascii="Sakkal Majalla" w:hAnsi="Sakkal Majalla" w:cs="Sakkal Majalla"/>
          <w:b/>
          <w:bCs/>
          <w:sz w:val="30"/>
          <w:szCs w:val="30"/>
          <w:lang w:val="en"/>
        </w:rPr>
      </w:pPr>
    </w:p>
    <w:p w14:paraId="275C8AA0" w14:textId="77777777" w:rsidR="00BD63EB" w:rsidRPr="005B7CFE" w:rsidRDefault="00BD63EB" w:rsidP="00BD63EB">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(8)</w:t>
      </w:r>
    </w:p>
    <w:p w14:paraId="243EE81B" w14:textId="77777777" w:rsidR="00BD63EB" w:rsidRPr="005B7CFE" w:rsidRDefault="00BD63EB" w:rsidP="00BD63EB">
      <w:pPr>
        <w:jc w:val="center"/>
        <w:rPr>
          <w:rFonts w:ascii="Sakkal Majalla" w:hAnsi="Sakkal Majalla" w:cs="Sakkal Majalla"/>
          <w:b/>
          <w:bCs/>
          <w:sz w:val="30"/>
          <w:szCs w:val="30"/>
          <w:rtl/>
          <w:lang w:val="en"/>
        </w:rPr>
      </w:pPr>
      <w:r w:rsidRPr="005B7CFE">
        <w:rPr>
          <w:rFonts w:ascii="Sakkal Majalla" w:hAnsi="Sakkal Majalla" w:cs="Sakkal Majalla"/>
          <w:b/>
          <w:bCs/>
          <w:sz w:val="30"/>
          <w:szCs w:val="30"/>
          <w:rtl/>
        </w:rPr>
        <w:t>التظلم والطعن من قرارات رفض القيد أو التجديد</w:t>
      </w:r>
    </w:p>
    <w:p w14:paraId="1C5B0E55" w14:textId="77777777" w:rsidR="00BD63EB" w:rsidRPr="00440037" w:rsidRDefault="00BD63EB" w:rsidP="00BD63EB">
      <w:pPr>
        <w:jc w:val="both"/>
        <w:rPr>
          <w:rFonts w:ascii="Sakkal Majalla" w:hAnsi="Sakkal Majalla" w:cs="Sakkal Majalla"/>
          <w:sz w:val="30"/>
          <w:szCs w:val="30"/>
        </w:rPr>
      </w:pPr>
      <w:r w:rsidRPr="00440037">
        <w:rPr>
          <w:rFonts w:ascii="Sakkal Majalla" w:hAnsi="Sakkal Majalla" w:cs="Sakkal Majalla"/>
          <w:sz w:val="30"/>
          <w:szCs w:val="30"/>
          <w:rtl/>
          <w:lang w:val="en"/>
        </w:rPr>
        <w:t>يجوز لطالب القيد أو التجديد أو إعادة القيد أو نقل القيد، بحسب الأحوال، التظلم من قرار رفض طلبه أو من اعتبار الطلب مرفوضا لفوات مدة البت فيه، وذلك خلال (30) ثلاثين يوما من تاريخ إخطاره بالقرار أو من تاريخ انقضاء المدة دون رد، ويُقدَّم التظلم إلى الإدارة المختصة، مسببا ومرفقا بالمستندات المؤيدة وبعد سداد الرسم المقرر، وتتولى الإدارة المختصة إحالته إلى اللجنة لإعادة النظر فيه، فإذا رأت اللجنة قبول التظلم أصدرت قرارها بذلك، وإذا تمسكت بقرارها رفعت رأيها مسببا إلى رئيس الدائرة للفصل فيه، ويصدر رئيس الدائرة أو من يفوضه قراره في التظلم مسببا.</w:t>
      </w:r>
    </w:p>
    <w:p w14:paraId="6C418108"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rtl/>
        </w:rPr>
        <w:t>وللمتظلم الطعن في قرار رفض التظلم أمام محكمة الشارقة الاستئنافية خلال (30) يوما من تاريخ تبليغه برفض التظلم، أو من تاريخ انقضاء مدة البت فيه دون رد، ويكون الطعن بصحيفة تودع لدي المحكمة المذكورة وفقاً للإجراءات المقررة في القانون.</w:t>
      </w:r>
    </w:p>
    <w:p w14:paraId="28000BEA" w14:textId="77777777" w:rsidR="00BD63EB" w:rsidRDefault="00BD63EB" w:rsidP="00BD63EB">
      <w:pPr>
        <w:jc w:val="center"/>
        <w:rPr>
          <w:rFonts w:ascii="Sakkal Majalla" w:hAnsi="Sakkal Majalla" w:cs="Sakkal Majalla"/>
          <w:b/>
          <w:bCs/>
          <w:sz w:val="30"/>
          <w:szCs w:val="30"/>
          <w:rtl/>
        </w:rPr>
      </w:pPr>
    </w:p>
    <w:p w14:paraId="149CEFA9" w14:textId="77777777" w:rsidR="000C51CB" w:rsidRDefault="000C51CB" w:rsidP="00BD63EB">
      <w:pPr>
        <w:jc w:val="center"/>
        <w:rPr>
          <w:rFonts w:ascii="Sakkal Majalla" w:hAnsi="Sakkal Majalla" w:cs="Sakkal Majalla"/>
          <w:b/>
          <w:bCs/>
          <w:sz w:val="30"/>
          <w:szCs w:val="30"/>
          <w:rtl/>
        </w:rPr>
      </w:pPr>
    </w:p>
    <w:p w14:paraId="7992D16C" w14:textId="77777777" w:rsidR="000C51CB" w:rsidRPr="005B7CFE" w:rsidRDefault="000C51CB" w:rsidP="00BD63EB">
      <w:pPr>
        <w:jc w:val="center"/>
        <w:rPr>
          <w:rFonts w:ascii="Sakkal Majalla" w:hAnsi="Sakkal Majalla" w:cs="Sakkal Majalla"/>
          <w:b/>
          <w:bCs/>
          <w:sz w:val="30"/>
          <w:szCs w:val="30"/>
          <w:rtl/>
        </w:rPr>
      </w:pPr>
    </w:p>
    <w:p w14:paraId="24D5DB2A" w14:textId="77777777" w:rsidR="00BD63EB" w:rsidRPr="005B7CFE" w:rsidRDefault="00BD63EB" w:rsidP="00BD63EB">
      <w:pPr>
        <w:jc w:val="center"/>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المادة (9)</w:t>
      </w:r>
    </w:p>
    <w:p w14:paraId="3B4594DA" w14:textId="77777777" w:rsidR="00BD63EB" w:rsidRPr="005B7CFE" w:rsidRDefault="00BD63EB" w:rsidP="00BD63EB">
      <w:pPr>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رصد المخالفات</w:t>
      </w:r>
    </w:p>
    <w:p w14:paraId="776C4AAE" w14:textId="77777777" w:rsidR="00BD63EB" w:rsidRPr="00440037" w:rsidRDefault="00BD63EB">
      <w:pPr>
        <w:numPr>
          <w:ilvl w:val="0"/>
          <w:numId w:val="52"/>
        </w:numPr>
        <w:jc w:val="both"/>
        <w:rPr>
          <w:rFonts w:ascii="Sakkal Majalla" w:hAnsi="Sakkal Majalla" w:cs="Sakkal Majalla"/>
          <w:sz w:val="30"/>
          <w:szCs w:val="30"/>
          <w:lang w:val="en"/>
        </w:rPr>
      </w:pPr>
      <w:r w:rsidRPr="00440037">
        <w:rPr>
          <w:rFonts w:ascii="Sakkal Majalla" w:hAnsi="Sakkal Majalla" w:cs="Sakkal Majalla"/>
          <w:sz w:val="30"/>
          <w:szCs w:val="30"/>
          <w:rtl/>
        </w:rPr>
        <w:t>للجنة التحقق – في أي وقت – من التزام المحامين والمستشارين القانونيين والباحثين القانونيين والمندوبين بالواجبات والالتزامات المنصوص عليها بموجب أحكام اللائحة، ولها في سبيل ذلك طلب ما تراه من مستندات أو أوراق أو بيانات من المحامين، أو المستشارين القانونيين، أو الباحثين القانونيين، أو المندوبين، واتخاذ الإجراء المناسب للتثبت من ذلك.</w:t>
      </w:r>
    </w:p>
    <w:p w14:paraId="3089A389" w14:textId="4A6D497B" w:rsidR="00BD63EB" w:rsidRPr="00E03514" w:rsidRDefault="00BD63EB" w:rsidP="00E03514">
      <w:pPr>
        <w:numPr>
          <w:ilvl w:val="0"/>
          <w:numId w:val="52"/>
        </w:numPr>
        <w:jc w:val="both"/>
        <w:rPr>
          <w:rFonts w:ascii="Sakkal Majalla" w:hAnsi="Sakkal Majalla" w:cs="Sakkal Majalla"/>
          <w:sz w:val="30"/>
          <w:szCs w:val="30"/>
          <w:lang w:val="en"/>
        </w:rPr>
      </w:pPr>
      <w:r w:rsidRPr="00440037">
        <w:rPr>
          <w:rFonts w:ascii="Sakkal Majalla" w:hAnsi="Sakkal Majalla" w:cs="Sakkal Majalla"/>
          <w:sz w:val="30"/>
          <w:szCs w:val="30"/>
          <w:rtl/>
        </w:rPr>
        <w:t>تتولى اللجنة متابعة ورصد المخالفات المنسوبة للمحامين والمستشارين القانونيين والباحثين القانونيين والمندوبين، من خلال التقارير الرقابية، أو الشكاوى التي ترد ضدهم، وذلك وفقاً للإجراءات المنصوص عليها في هذا القرار.</w:t>
      </w:r>
    </w:p>
    <w:p w14:paraId="2B53953D" w14:textId="77777777" w:rsidR="00BD63EB" w:rsidRPr="005B7CFE" w:rsidRDefault="00BD63EB" w:rsidP="00BD63EB">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(10)</w:t>
      </w:r>
    </w:p>
    <w:p w14:paraId="1825EE48" w14:textId="51047657" w:rsidR="00BD63EB" w:rsidRPr="00440037" w:rsidRDefault="00BD63EB" w:rsidP="00440037">
      <w:pPr>
        <w:jc w:val="center"/>
        <w:rPr>
          <w:rFonts w:ascii="Sakkal Majalla" w:hAnsi="Sakkal Majalla" w:cs="Sakkal Majalla"/>
          <w:b/>
          <w:bCs/>
          <w:sz w:val="30"/>
          <w:szCs w:val="30"/>
        </w:rPr>
      </w:pPr>
      <w:r w:rsidRPr="005B7CFE">
        <w:rPr>
          <w:rFonts w:ascii="Sakkal Majalla" w:hAnsi="Sakkal Majalla" w:cs="Sakkal Majalla"/>
          <w:b/>
          <w:bCs/>
          <w:sz w:val="30"/>
          <w:szCs w:val="30"/>
          <w:rtl/>
        </w:rPr>
        <w:t>إعداد التقارير الرقابية</w:t>
      </w:r>
    </w:p>
    <w:p w14:paraId="0232FD87" w14:textId="77777777" w:rsidR="00BD63EB" w:rsidRPr="00440037" w:rsidRDefault="00BD63EB" w:rsidP="00BD63EB">
      <w:pPr>
        <w:jc w:val="both"/>
        <w:rPr>
          <w:rFonts w:ascii="Sakkal Majalla" w:hAnsi="Sakkal Majalla" w:cs="Sakkal Majalla"/>
          <w:sz w:val="30"/>
          <w:szCs w:val="30"/>
          <w:lang w:val="en"/>
        </w:rPr>
      </w:pPr>
      <w:r w:rsidRPr="00440037">
        <w:rPr>
          <w:rFonts w:ascii="Sakkal Majalla" w:hAnsi="Sakkal Majalla" w:cs="Sakkal Majalla"/>
          <w:sz w:val="30"/>
          <w:szCs w:val="30"/>
          <w:rtl/>
        </w:rPr>
        <w:t>تتولى اللجنة، في سبيل ممارسة دورها المنصوص عليه في المادة (9) من هذا القرار اتخاذ الإجراءات التالية:</w:t>
      </w:r>
    </w:p>
    <w:p w14:paraId="7934CE73" w14:textId="77777777" w:rsidR="00BD63EB" w:rsidRPr="00440037" w:rsidRDefault="00BD63EB">
      <w:pPr>
        <w:numPr>
          <w:ilvl w:val="0"/>
          <w:numId w:val="53"/>
        </w:numPr>
        <w:ind w:right="0"/>
        <w:jc w:val="both"/>
        <w:rPr>
          <w:rFonts w:ascii="Sakkal Majalla" w:hAnsi="Sakkal Majalla" w:cs="Sakkal Majalla"/>
          <w:sz w:val="30"/>
          <w:szCs w:val="30"/>
          <w:lang w:val="en"/>
        </w:rPr>
      </w:pPr>
      <w:r w:rsidRPr="00440037">
        <w:rPr>
          <w:rFonts w:ascii="Sakkal Majalla" w:hAnsi="Sakkal Majalla" w:cs="Sakkal Majalla"/>
          <w:sz w:val="30"/>
          <w:szCs w:val="30"/>
          <w:rtl/>
        </w:rPr>
        <w:t>جمع المعلومات وتقصي الحقائق بشأن الوقائع المنسوبة للمحامي، أو المستشار القانوني، او الباحث القانوني، أو المندوب التي قد تُشكل مخالفة.</w:t>
      </w:r>
    </w:p>
    <w:p w14:paraId="79E10AA3" w14:textId="77777777" w:rsidR="00BD63EB" w:rsidRPr="00440037" w:rsidRDefault="00BD63EB">
      <w:pPr>
        <w:numPr>
          <w:ilvl w:val="0"/>
          <w:numId w:val="53"/>
        </w:numPr>
        <w:ind w:right="0"/>
        <w:jc w:val="both"/>
        <w:rPr>
          <w:rFonts w:ascii="Sakkal Majalla" w:hAnsi="Sakkal Majalla" w:cs="Sakkal Majalla"/>
          <w:sz w:val="30"/>
          <w:szCs w:val="30"/>
          <w:lang w:val="en"/>
        </w:rPr>
      </w:pPr>
      <w:r w:rsidRPr="00440037">
        <w:rPr>
          <w:rFonts w:ascii="Sakkal Majalla" w:hAnsi="Sakkal Majalla" w:cs="Sakkal Majalla"/>
          <w:sz w:val="30"/>
          <w:szCs w:val="30"/>
          <w:rtl/>
        </w:rPr>
        <w:t xml:space="preserve">إخطار المحامي، أو المستشار القانوني، أو الباحث القانوني، أو المندوب بالوقائع المنسوبة إليه، للرد عليها خطياً خلال مدة عشرة أيام من تاريخ الإخطار، ويجوز للجنة، بناء على طلب مسبب يقدمه المحامي، أو المستشار القانوني، أو الباحث القانوني، أو المندوب قبل انقضاء المدة، مد هذه المهلة لمدة مماثلة ولمرة واحدة. وللجنة استدعاء المحامي، أو المستشار القانوني، أو الباحث القانوني، أو المندوب للاستماع إلى أقواله، أو طلب تقديم أية مستندات ذات علاقة وفى حال عدم رد المحامي، أو المستشار </w:t>
      </w:r>
      <w:proofErr w:type="gramStart"/>
      <w:r w:rsidRPr="00440037">
        <w:rPr>
          <w:rFonts w:ascii="Sakkal Majalla" w:hAnsi="Sakkal Majalla" w:cs="Sakkal Majalla"/>
          <w:sz w:val="30"/>
          <w:szCs w:val="30"/>
          <w:rtl/>
        </w:rPr>
        <w:t>القانوني ،أو</w:t>
      </w:r>
      <w:proofErr w:type="gramEnd"/>
      <w:r w:rsidRPr="00440037">
        <w:rPr>
          <w:rFonts w:ascii="Sakkal Majalla" w:hAnsi="Sakkal Majalla" w:cs="Sakkal Majalla"/>
          <w:sz w:val="30"/>
          <w:szCs w:val="30"/>
          <w:rtl/>
        </w:rPr>
        <w:t xml:space="preserve"> </w:t>
      </w:r>
      <w:proofErr w:type="gramStart"/>
      <w:r w:rsidRPr="00440037">
        <w:rPr>
          <w:rFonts w:ascii="Sakkal Majalla" w:hAnsi="Sakkal Majalla" w:cs="Sakkal Majalla"/>
          <w:sz w:val="30"/>
          <w:szCs w:val="30"/>
          <w:rtl/>
        </w:rPr>
        <w:t xml:space="preserve">الباحث القانوني </w:t>
      </w:r>
      <w:proofErr w:type="gramEnd"/>
      <w:r w:rsidRPr="00440037">
        <w:rPr>
          <w:rFonts w:ascii="Sakkal Majalla" w:hAnsi="Sakkal Majalla" w:cs="Sakkal Majalla"/>
          <w:sz w:val="30"/>
          <w:szCs w:val="30"/>
          <w:rtl/>
        </w:rPr>
        <w:t>أو المندوب على اللجنة خلال المدة المقررة، جاز للجنة الاستمرار في نظر الموضوع واتخاذ ما تراه مناسبا وفقا لأحكام المرسوم بقانون واللائحة والقرارات ذات الصلة.</w:t>
      </w:r>
    </w:p>
    <w:p w14:paraId="1EBCD5F0" w14:textId="77777777" w:rsidR="00BD63EB" w:rsidRPr="005B7CFE" w:rsidRDefault="00BD63EB" w:rsidP="00440037">
      <w:pPr>
        <w:rPr>
          <w:rFonts w:ascii="Sakkal Majalla" w:hAnsi="Sakkal Majalla" w:cs="Sakkal Majalla"/>
          <w:b/>
          <w:bCs/>
          <w:sz w:val="30"/>
          <w:szCs w:val="30"/>
          <w:rtl/>
        </w:rPr>
      </w:pPr>
    </w:p>
    <w:p w14:paraId="4D681F98" w14:textId="77777777" w:rsidR="00BD63EB" w:rsidRPr="005B7CFE" w:rsidRDefault="00BD63EB" w:rsidP="00BD63EB">
      <w:pPr>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تلقي الشكاوى والمخالفات</w:t>
      </w:r>
    </w:p>
    <w:p w14:paraId="2E90E808" w14:textId="77777777" w:rsidR="00BD63EB" w:rsidRPr="005B7CFE" w:rsidRDefault="00BD63EB" w:rsidP="00BD63EB">
      <w:pPr>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المادة (11)</w:t>
      </w:r>
    </w:p>
    <w:p w14:paraId="08223E45" w14:textId="77777777" w:rsidR="00BD63EB" w:rsidRPr="00440037" w:rsidRDefault="00BD63EB">
      <w:pPr>
        <w:numPr>
          <w:ilvl w:val="0"/>
          <w:numId w:val="54"/>
        </w:numPr>
        <w:jc w:val="both"/>
        <w:rPr>
          <w:rFonts w:ascii="Sakkal Majalla" w:hAnsi="Sakkal Majalla" w:cs="Sakkal Majalla"/>
          <w:sz w:val="30"/>
          <w:szCs w:val="30"/>
          <w:lang w:val="en"/>
        </w:rPr>
      </w:pPr>
      <w:r w:rsidRPr="00440037">
        <w:rPr>
          <w:rFonts w:ascii="Sakkal Majalla" w:hAnsi="Sakkal Majalla" w:cs="Sakkal Majalla"/>
          <w:sz w:val="30"/>
          <w:szCs w:val="30"/>
          <w:rtl/>
        </w:rPr>
        <w:t>تقدم الشكوى ضد المحامي، أو المستشار القانوني، أو الباحث القانوني، أو المندوب، إلى الإدارة المختصة وتتولي عرضها على اللجنة وفقا للنموذج المعتمد، معززا بالمستندات المؤيدة للشكوى.</w:t>
      </w:r>
    </w:p>
    <w:p w14:paraId="24BB9BDC" w14:textId="77777777" w:rsidR="00BD63EB" w:rsidRPr="00440037" w:rsidRDefault="00BD63EB">
      <w:pPr>
        <w:numPr>
          <w:ilvl w:val="0"/>
          <w:numId w:val="54"/>
        </w:numPr>
        <w:jc w:val="both"/>
        <w:rPr>
          <w:rFonts w:ascii="Sakkal Majalla" w:hAnsi="Sakkal Majalla" w:cs="Sakkal Majalla"/>
          <w:sz w:val="30"/>
          <w:szCs w:val="30"/>
          <w:lang w:val="en"/>
        </w:rPr>
      </w:pPr>
      <w:r w:rsidRPr="00440037">
        <w:rPr>
          <w:rFonts w:ascii="Sakkal Majalla" w:hAnsi="Sakkal Majalla" w:cs="Sakkal Majalla"/>
          <w:sz w:val="30"/>
          <w:szCs w:val="30"/>
          <w:rtl/>
        </w:rPr>
        <w:t xml:space="preserve">تتولى اللجنة عند تلقي الشكوى إخطار المحامي، أو المستشار القانوني، أو الباحث القانوني، أو المندوب بالشكوى المقدمة ضده، للرد عليها خطياً خلال مدة عشرة أيام من تاريخ الإخطار، ويجوز للجنة، بناء على طلب مسبب يقدمه المحامي أي منهم قبل انقضاء المدة، مد هذه المهلة لمدة مماثلة ولمرة واحدة. </w:t>
      </w:r>
      <w:r w:rsidRPr="00440037">
        <w:rPr>
          <w:rFonts w:ascii="Sakkal Majalla" w:hAnsi="Sakkal Majalla" w:cs="Sakkal Majalla"/>
          <w:sz w:val="30"/>
          <w:szCs w:val="30"/>
          <w:rtl/>
        </w:rPr>
        <w:lastRenderedPageBreak/>
        <w:t>وللجنة استدعاء المحامي، أو المستشار القانوني، أو الباحث القانوني، أو المندوب للاستماع إلى أقواله، أو طلب تقديم أية مستندات ذات علاقة وفى حال عدم رد المحامي، أو المستشار القانوني، أو الباحث القانوني، أو المندوب على اللجنة خلال المدة المقررة، جاز للجنة الاستمرار في نظر الموضوع واتخاذ ما تراه مناسبا وفقا لأحكام المرسوم بقانون واللائحة والقرارات ذات الصلة.</w:t>
      </w:r>
    </w:p>
    <w:p w14:paraId="4C5702A4" w14:textId="77777777" w:rsidR="00BD63EB" w:rsidRPr="00440037" w:rsidRDefault="00BD63EB" w:rsidP="00BD63EB">
      <w:pPr>
        <w:jc w:val="both"/>
        <w:rPr>
          <w:rFonts w:ascii="Sakkal Majalla" w:hAnsi="Sakkal Majalla" w:cs="Sakkal Majalla"/>
          <w:sz w:val="30"/>
          <w:szCs w:val="30"/>
          <w:rtl/>
        </w:rPr>
      </w:pPr>
      <w:r w:rsidRPr="00440037">
        <w:rPr>
          <w:rFonts w:ascii="Sakkal Majalla" w:hAnsi="Sakkal Majalla" w:cs="Sakkal Majalla"/>
          <w:sz w:val="30"/>
          <w:szCs w:val="30"/>
          <w:rtl/>
        </w:rPr>
        <w:t>لا يحول سحب الشكوى أو تسويتها بين أطرافها، دون استمرار اللجنة في نظرها، وإحالتها إلى المجلس، إذا وجدت اللجنة أن الواقعة المنسوبة إلى المحامي، أو المستشار القانوني، أو الباحث القانوني، أو المندوب تُشكل مخالفة تستدعي مساءلته عنها، وذلك وفقاً لأحكام المرسوم بقانون.</w:t>
      </w:r>
    </w:p>
    <w:p w14:paraId="410D1E80" w14:textId="77777777" w:rsidR="00BD63EB" w:rsidRPr="005B7CFE" w:rsidRDefault="00BD63EB" w:rsidP="00BD63EB">
      <w:pPr>
        <w:jc w:val="both"/>
        <w:rPr>
          <w:rFonts w:ascii="Sakkal Majalla" w:hAnsi="Sakkal Majalla" w:cs="Sakkal Majalla"/>
          <w:b/>
          <w:bCs/>
          <w:sz w:val="30"/>
          <w:szCs w:val="30"/>
          <w:lang w:val="en"/>
        </w:rPr>
      </w:pPr>
    </w:p>
    <w:p w14:paraId="2F57F4EF" w14:textId="77777777" w:rsidR="00BD63EB" w:rsidRPr="005B7CFE" w:rsidRDefault="00BD63EB" w:rsidP="00BD63EB">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(12)</w:t>
      </w:r>
    </w:p>
    <w:p w14:paraId="5C5C45E5" w14:textId="77777777" w:rsidR="00BD63EB" w:rsidRPr="005B7CFE" w:rsidRDefault="00BD63EB" w:rsidP="00BD63EB">
      <w:pPr>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إجراءات الإحالة للمجلس</w:t>
      </w:r>
    </w:p>
    <w:p w14:paraId="5AF2508F" w14:textId="77777777" w:rsidR="00BD63EB" w:rsidRPr="005B7CFE" w:rsidRDefault="00BD63EB" w:rsidP="00BD63EB">
      <w:pPr>
        <w:jc w:val="center"/>
        <w:rPr>
          <w:rFonts w:ascii="Sakkal Majalla" w:hAnsi="Sakkal Majalla" w:cs="Sakkal Majalla"/>
          <w:b/>
          <w:bCs/>
          <w:sz w:val="30"/>
          <w:szCs w:val="30"/>
          <w:lang w:val="en"/>
        </w:rPr>
      </w:pPr>
    </w:p>
    <w:p w14:paraId="1D096D25" w14:textId="77777777" w:rsidR="00BD63EB" w:rsidRPr="00440037" w:rsidRDefault="00BD63EB">
      <w:pPr>
        <w:numPr>
          <w:ilvl w:val="0"/>
          <w:numId w:val="55"/>
        </w:numPr>
        <w:jc w:val="both"/>
        <w:rPr>
          <w:rFonts w:ascii="Sakkal Majalla" w:hAnsi="Sakkal Majalla" w:cs="Sakkal Majalla"/>
          <w:sz w:val="30"/>
          <w:szCs w:val="30"/>
          <w:lang w:val="en"/>
        </w:rPr>
      </w:pPr>
      <w:r w:rsidRPr="00440037">
        <w:rPr>
          <w:rFonts w:ascii="Sakkal Majalla" w:hAnsi="Sakkal Majalla" w:cs="Sakkal Majalla"/>
          <w:sz w:val="30"/>
          <w:szCs w:val="30"/>
          <w:rtl/>
        </w:rPr>
        <w:t>إذا تبين للجنة نتيجة لأعمال الرصد أو جمع المعلومات أو تقصى الحقائق وفقا لأحكام المادتين (9) و (10) من هذا القرار قيام شبهة مخالفة منسوبة إلى محام، أو مستشار قانوني، أو الباحث القانوني، أو مندوب، تعد اللجنة تقريرا رقابيا يتضمن بيان المخالفة المنسوبة ونوعها واساسها القانوني وما ابداه من ردود ورد المشكو في حقه، ويحال التقرير إلى المجلس لاتخاذ ما يراه وفقا لأحكام المرسوم بقانون واللائحة.</w:t>
      </w:r>
    </w:p>
    <w:p w14:paraId="0DACED33" w14:textId="77777777" w:rsidR="00BD63EB" w:rsidRPr="00440037" w:rsidRDefault="00BD63EB">
      <w:pPr>
        <w:numPr>
          <w:ilvl w:val="0"/>
          <w:numId w:val="55"/>
        </w:numPr>
        <w:jc w:val="both"/>
        <w:rPr>
          <w:rFonts w:ascii="Sakkal Majalla" w:hAnsi="Sakkal Majalla" w:cs="Sakkal Majalla"/>
          <w:sz w:val="30"/>
          <w:szCs w:val="30"/>
          <w:rtl/>
          <w:lang w:val="en"/>
        </w:rPr>
      </w:pPr>
      <w:r w:rsidRPr="00440037">
        <w:rPr>
          <w:rFonts w:ascii="Sakkal Majalla" w:hAnsi="Sakkal Majalla" w:cs="Sakkal Majalla"/>
          <w:sz w:val="30"/>
          <w:szCs w:val="30"/>
          <w:rtl/>
        </w:rPr>
        <w:t>وإذا تبين للجنة بعد فحص الشكوى المقدمة ضد محام، أو مستشار قانوني، أو باحث قانوني، أو مندوب جديتها، تعد تقريرا يتضمن الوقائع وبيان المخالفة واساسها القانوني ورد المحامي، أو المستشار القانوني، أو الباحث القانوني، أو المندوب، ويحال إلى مجلس المساءلة لاتخاذ ما يراه وفقا لأحكام المرسوم بقانون واللائحة.</w:t>
      </w:r>
    </w:p>
    <w:p w14:paraId="3E147F51" w14:textId="77777777" w:rsidR="00BD63EB" w:rsidRPr="005B7CFE" w:rsidRDefault="00BD63EB" w:rsidP="00BD63EB">
      <w:pPr>
        <w:jc w:val="center"/>
        <w:rPr>
          <w:rFonts w:ascii="Sakkal Majalla" w:hAnsi="Sakkal Majalla" w:cs="Sakkal Majalla"/>
          <w:b/>
          <w:bCs/>
          <w:sz w:val="30"/>
          <w:szCs w:val="30"/>
          <w:rtl/>
        </w:rPr>
      </w:pPr>
    </w:p>
    <w:p w14:paraId="33650C56" w14:textId="77777777" w:rsidR="00BD63EB" w:rsidRPr="005B7CFE" w:rsidRDefault="00BD63EB" w:rsidP="00BD63EB">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(13)</w:t>
      </w:r>
    </w:p>
    <w:p w14:paraId="2A9F0F5A" w14:textId="2B9A7CDC" w:rsidR="00BD63EB" w:rsidRPr="005B7CFE" w:rsidRDefault="00BD63EB" w:rsidP="00440037">
      <w:pPr>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استخدام وسائل التقنية الحديثة</w:t>
      </w:r>
    </w:p>
    <w:p w14:paraId="331CA6FE" w14:textId="77777777" w:rsidR="00BD63EB" w:rsidRPr="00440037" w:rsidRDefault="00BD63EB" w:rsidP="00BD63EB">
      <w:pPr>
        <w:jc w:val="both"/>
        <w:rPr>
          <w:rFonts w:ascii="Sakkal Majalla" w:hAnsi="Sakkal Majalla" w:cs="Sakkal Majalla"/>
          <w:sz w:val="30"/>
          <w:szCs w:val="30"/>
          <w:rtl/>
        </w:rPr>
      </w:pPr>
      <w:r w:rsidRPr="00440037">
        <w:rPr>
          <w:rFonts w:ascii="Sakkal Majalla" w:hAnsi="Sakkal Majalla" w:cs="Sakkal Majalla"/>
          <w:sz w:val="30"/>
          <w:szCs w:val="30"/>
          <w:rtl/>
        </w:rPr>
        <w:t>يُعتمد استخدام وسائل التقنية الحديثة في حضور جلسات اللجنة والإخطار بإجراءات حضور جلساتها عن بُعد، وتبادل المستندات والتي تشمل دونما حصر قيد الطلبات والشكاوى، وإجراءات الإخطار بها، والتحقيق فيها، والإخطار بالتقارير الرقابية والقرارات الصادرة عنها، والتظلم منها.</w:t>
      </w:r>
    </w:p>
    <w:p w14:paraId="6D3F3A0F" w14:textId="77777777" w:rsidR="00BD63EB" w:rsidRDefault="00BD63EB" w:rsidP="00BD63EB">
      <w:pPr>
        <w:jc w:val="both"/>
        <w:rPr>
          <w:rFonts w:ascii="Sakkal Majalla" w:hAnsi="Sakkal Majalla" w:cs="Sakkal Majalla"/>
          <w:b/>
          <w:bCs/>
          <w:sz w:val="30"/>
          <w:szCs w:val="30"/>
          <w:lang w:val="en"/>
        </w:rPr>
      </w:pPr>
    </w:p>
    <w:p w14:paraId="161C6E79" w14:textId="77777777" w:rsidR="00440037" w:rsidRDefault="00440037" w:rsidP="00BD63EB">
      <w:pPr>
        <w:jc w:val="both"/>
        <w:rPr>
          <w:rFonts w:ascii="Sakkal Majalla" w:hAnsi="Sakkal Majalla" w:cs="Sakkal Majalla"/>
          <w:b/>
          <w:bCs/>
          <w:sz w:val="30"/>
          <w:szCs w:val="30"/>
          <w:lang w:val="en"/>
        </w:rPr>
      </w:pPr>
    </w:p>
    <w:p w14:paraId="734F2050" w14:textId="77777777" w:rsidR="00440037" w:rsidRDefault="00440037" w:rsidP="00BD63EB">
      <w:pPr>
        <w:jc w:val="both"/>
        <w:rPr>
          <w:rFonts w:ascii="Sakkal Majalla" w:hAnsi="Sakkal Majalla" w:cs="Sakkal Majalla"/>
          <w:b/>
          <w:bCs/>
          <w:sz w:val="30"/>
          <w:szCs w:val="30"/>
          <w:lang w:val="en"/>
        </w:rPr>
      </w:pPr>
    </w:p>
    <w:p w14:paraId="7CC6A808" w14:textId="77777777" w:rsidR="00440037" w:rsidRPr="005B7CFE" w:rsidRDefault="00440037" w:rsidP="00BD63EB">
      <w:pPr>
        <w:jc w:val="both"/>
        <w:rPr>
          <w:rFonts w:ascii="Sakkal Majalla" w:hAnsi="Sakkal Majalla" w:cs="Sakkal Majalla"/>
          <w:b/>
          <w:bCs/>
          <w:sz w:val="30"/>
          <w:szCs w:val="30"/>
          <w:lang w:val="en"/>
        </w:rPr>
      </w:pPr>
    </w:p>
    <w:p w14:paraId="2DA33ED9" w14:textId="77777777" w:rsidR="00BD63EB" w:rsidRPr="005B7CFE" w:rsidRDefault="00BD63EB" w:rsidP="00BD63EB">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(14)</w:t>
      </w:r>
    </w:p>
    <w:p w14:paraId="6AAEC5CC" w14:textId="77777777" w:rsidR="00BD63EB" w:rsidRPr="005B7CFE" w:rsidRDefault="00BD63EB" w:rsidP="00BD63EB">
      <w:pPr>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النشر والسريان</w:t>
      </w:r>
    </w:p>
    <w:p w14:paraId="4DE72170" w14:textId="77777777" w:rsidR="00BD63EB" w:rsidRPr="005B7CFE" w:rsidRDefault="00BD63EB" w:rsidP="00BD63EB">
      <w:pPr>
        <w:jc w:val="center"/>
        <w:rPr>
          <w:rFonts w:ascii="Sakkal Majalla" w:hAnsi="Sakkal Majalla" w:cs="Sakkal Majalla"/>
          <w:b/>
          <w:bCs/>
          <w:sz w:val="30"/>
          <w:szCs w:val="30"/>
          <w:lang w:val="en"/>
        </w:rPr>
      </w:pPr>
    </w:p>
    <w:p w14:paraId="36FAA8F8" w14:textId="77777777" w:rsidR="00BD63EB" w:rsidRPr="005B7CFE" w:rsidRDefault="00BD63EB" w:rsidP="00BD63EB">
      <w:pPr>
        <w:jc w:val="both"/>
        <w:rPr>
          <w:rFonts w:ascii="Sakkal Majalla" w:hAnsi="Sakkal Majalla" w:cs="Sakkal Majalla"/>
          <w:b/>
          <w:bCs/>
          <w:sz w:val="30"/>
          <w:szCs w:val="30"/>
          <w:lang w:val="en"/>
        </w:rPr>
      </w:pPr>
      <w:r w:rsidRPr="005B7CFE">
        <w:rPr>
          <w:rFonts w:ascii="Sakkal Majalla" w:hAnsi="Sakkal Majalla" w:cs="Sakkal Majalla"/>
          <w:b/>
          <w:bCs/>
          <w:sz w:val="30"/>
          <w:szCs w:val="30"/>
          <w:rtl/>
        </w:rPr>
        <w:t>يُنشر هذا القرار في الجريدة الرسمية، ويُعمل به من تاريخ نشره.</w:t>
      </w:r>
    </w:p>
    <w:p w14:paraId="4930FF6B" w14:textId="77777777" w:rsidR="00BD63EB" w:rsidRPr="005B7CFE" w:rsidRDefault="00BD63EB" w:rsidP="00BD63EB">
      <w:pPr>
        <w:ind w:left="5760" w:firstLine="720"/>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سلطان بن أحمد القاسمي</w:t>
      </w:r>
    </w:p>
    <w:p w14:paraId="77C39717" w14:textId="77777777" w:rsidR="00BD63EB" w:rsidRPr="005B7CFE" w:rsidRDefault="00BD63EB" w:rsidP="00BD63EB">
      <w:pPr>
        <w:ind w:left="5760" w:firstLine="720"/>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نائب حاكـم الشارقة</w:t>
      </w:r>
    </w:p>
    <w:p w14:paraId="25884ACA" w14:textId="77777777" w:rsidR="00BD63EB" w:rsidRPr="005B7CFE" w:rsidRDefault="00BD63EB" w:rsidP="00BD63EB">
      <w:pPr>
        <w:ind w:left="5760" w:firstLine="720"/>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رئيـس مجلس القضـاء</w:t>
      </w:r>
    </w:p>
    <w:p w14:paraId="78A9DD8E" w14:textId="77777777" w:rsidR="00BD63EB" w:rsidRPr="005B7CFE" w:rsidRDefault="00BD63EB" w:rsidP="00BD63EB">
      <w:pPr>
        <w:jc w:val="both"/>
        <w:rPr>
          <w:rFonts w:ascii="Sakkal Majalla" w:hAnsi="Sakkal Majalla" w:cs="Sakkal Majalla"/>
          <w:b/>
          <w:bCs/>
          <w:sz w:val="30"/>
          <w:szCs w:val="30"/>
          <w:lang w:val="en"/>
        </w:rPr>
      </w:pPr>
    </w:p>
    <w:p w14:paraId="27A576F1" w14:textId="77777777" w:rsidR="00BD63EB" w:rsidRPr="005B7CFE" w:rsidRDefault="00BD63EB" w:rsidP="00BD63EB">
      <w:pPr>
        <w:jc w:val="both"/>
        <w:rPr>
          <w:rFonts w:ascii="Sakkal Majalla" w:hAnsi="Sakkal Majalla" w:cs="Sakkal Majalla"/>
          <w:b/>
          <w:bCs/>
          <w:sz w:val="30"/>
          <w:szCs w:val="30"/>
          <w:lang w:val="en"/>
        </w:rPr>
      </w:pPr>
    </w:p>
    <w:p w14:paraId="11D0B3D3" w14:textId="77777777" w:rsidR="00BD63EB" w:rsidRPr="005B7CFE" w:rsidRDefault="00BD63EB" w:rsidP="00BD63EB">
      <w:pPr>
        <w:jc w:val="both"/>
        <w:rPr>
          <w:rFonts w:ascii="Sakkal Majalla" w:hAnsi="Sakkal Majalla" w:cs="Sakkal Majalla"/>
          <w:b/>
          <w:bCs/>
          <w:sz w:val="30"/>
          <w:szCs w:val="30"/>
          <w:lang w:val="en"/>
        </w:rPr>
      </w:pPr>
    </w:p>
    <w:p w14:paraId="0E8F68F1" w14:textId="77777777" w:rsidR="00BD63EB" w:rsidRPr="005B7CFE" w:rsidRDefault="00BD63EB" w:rsidP="00BD63EB">
      <w:pPr>
        <w:jc w:val="both"/>
        <w:rPr>
          <w:rFonts w:ascii="Sakkal Majalla" w:hAnsi="Sakkal Majalla" w:cs="Sakkal Majalla"/>
          <w:sz w:val="30"/>
          <w:szCs w:val="30"/>
        </w:rPr>
      </w:pPr>
    </w:p>
    <w:p w14:paraId="4F7CF065" w14:textId="77777777" w:rsidR="00BD63EB" w:rsidRPr="005B7CFE" w:rsidRDefault="00BD63EB" w:rsidP="0014384E">
      <w:pPr>
        <w:spacing w:line="276" w:lineRule="auto"/>
        <w:ind w:right="142"/>
        <w:jc w:val="right"/>
        <w:rPr>
          <w:rFonts w:ascii="Sakkal Majalla" w:eastAsia="Calibri" w:hAnsi="Sakkal Majalla" w:cs="Sakkal Majalla"/>
          <w:b/>
          <w:bCs/>
          <w:sz w:val="30"/>
          <w:szCs w:val="30"/>
          <w:rtl/>
          <w:lang w:val="en-AE"/>
        </w:rPr>
      </w:pPr>
    </w:p>
    <w:p w14:paraId="0D0E792D" w14:textId="77777777" w:rsidR="00CD40BF" w:rsidRPr="005B7CFE" w:rsidRDefault="00CD40BF" w:rsidP="0014384E">
      <w:pPr>
        <w:spacing w:line="276" w:lineRule="auto"/>
        <w:ind w:right="142"/>
        <w:jc w:val="right"/>
        <w:rPr>
          <w:rFonts w:ascii="Sakkal Majalla" w:eastAsia="Calibri" w:hAnsi="Sakkal Majalla" w:cs="Sakkal Majalla"/>
          <w:b/>
          <w:bCs/>
          <w:sz w:val="30"/>
          <w:szCs w:val="30"/>
          <w:rtl/>
          <w:lang w:val="en-AE"/>
        </w:rPr>
      </w:pPr>
    </w:p>
    <w:p w14:paraId="0B91D45F" w14:textId="77777777" w:rsidR="00CD40BF" w:rsidRPr="005B7CFE" w:rsidRDefault="00CD40BF" w:rsidP="0014384E">
      <w:pPr>
        <w:spacing w:line="276" w:lineRule="auto"/>
        <w:ind w:right="142"/>
        <w:jc w:val="right"/>
        <w:rPr>
          <w:rFonts w:ascii="Sakkal Majalla" w:eastAsia="Calibri" w:hAnsi="Sakkal Majalla" w:cs="Sakkal Majalla"/>
          <w:b/>
          <w:bCs/>
          <w:sz w:val="30"/>
          <w:szCs w:val="30"/>
          <w:rtl/>
          <w:lang w:val="en-AE"/>
        </w:rPr>
      </w:pPr>
    </w:p>
    <w:p w14:paraId="5CDB1534" w14:textId="77777777" w:rsidR="00CD40BF" w:rsidRPr="005B7CFE" w:rsidRDefault="00CD40BF" w:rsidP="0014384E">
      <w:pPr>
        <w:spacing w:line="276" w:lineRule="auto"/>
        <w:ind w:right="142"/>
        <w:jc w:val="right"/>
        <w:rPr>
          <w:rFonts w:ascii="Sakkal Majalla" w:eastAsia="Calibri" w:hAnsi="Sakkal Majalla" w:cs="Sakkal Majalla"/>
          <w:b/>
          <w:bCs/>
          <w:sz w:val="30"/>
          <w:szCs w:val="30"/>
          <w:rtl/>
          <w:lang w:val="en-AE"/>
        </w:rPr>
      </w:pPr>
    </w:p>
    <w:p w14:paraId="562B4A15" w14:textId="77777777" w:rsidR="00CD40BF" w:rsidRPr="005B7CFE" w:rsidRDefault="00CD40BF" w:rsidP="0014384E">
      <w:pPr>
        <w:spacing w:line="276" w:lineRule="auto"/>
        <w:ind w:right="142"/>
        <w:jc w:val="right"/>
        <w:rPr>
          <w:rFonts w:ascii="Sakkal Majalla" w:eastAsia="Calibri" w:hAnsi="Sakkal Majalla" w:cs="Sakkal Majalla"/>
          <w:b/>
          <w:bCs/>
          <w:sz w:val="30"/>
          <w:szCs w:val="30"/>
          <w:rtl/>
          <w:lang w:val="en-AE"/>
        </w:rPr>
      </w:pPr>
    </w:p>
    <w:p w14:paraId="2710A01B" w14:textId="77777777" w:rsidR="00CD40BF" w:rsidRPr="005B7CFE" w:rsidRDefault="00CD40BF" w:rsidP="0014384E">
      <w:pPr>
        <w:spacing w:line="276" w:lineRule="auto"/>
        <w:ind w:right="142"/>
        <w:jc w:val="right"/>
        <w:rPr>
          <w:rFonts w:ascii="Sakkal Majalla" w:eastAsia="Calibri" w:hAnsi="Sakkal Majalla" w:cs="Sakkal Majalla"/>
          <w:b/>
          <w:bCs/>
          <w:sz w:val="30"/>
          <w:szCs w:val="30"/>
          <w:rtl/>
          <w:lang w:val="en-AE"/>
        </w:rPr>
      </w:pPr>
    </w:p>
    <w:p w14:paraId="4446850C" w14:textId="77777777" w:rsidR="00CD40BF" w:rsidRPr="005B7CFE" w:rsidRDefault="00CD40BF" w:rsidP="0014384E">
      <w:pPr>
        <w:spacing w:line="276" w:lineRule="auto"/>
        <w:ind w:right="142"/>
        <w:jc w:val="right"/>
        <w:rPr>
          <w:rFonts w:ascii="Sakkal Majalla" w:eastAsia="Calibri" w:hAnsi="Sakkal Majalla" w:cs="Sakkal Majalla"/>
          <w:b/>
          <w:bCs/>
          <w:sz w:val="30"/>
          <w:szCs w:val="30"/>
          <w:rtl/>
          <w:lang w:val="en-AE"/>
        </w:rPr>
      </w:pPr>
    </w:p>
    <w:p w14:paraId="00EB049A" w14:textId="77777777" w:rsidR="00CD40BF" w:rsidRPr="005B7CFE" w:rsidRDefault="00CD40BF" w:rsidP="0014384E">
      <w:pPr>
        <w:spacing w:line="276" w:lineRule="auto"/>
        <w:ind w:right="142"/>
        <w:jc w:val="right"/>
        <w:rPr>
          <w:rFonts w:ascii="Sakkal Majalla" w:eastAsia="Calibri" w:hAnsi="Sakkal Majalla" w:cs="Sakkal Majalla"/>
          <w:b/>
          <w:bCs/>
          <w:sz w:val="30"/>
          <w:szCs w:val="30"/>
          <w:rtl/>
          <w:lang w:val="en-AE"/>
        </w:rPr>
      </w:pPr>
    </w:p>
    <w:p w14:paraId="7DB5E92E" w14:textId="77777777" w:rsidR="00CD40BF" w:rsidRPr="005B7CFE" w:rsidRDefault="00CD40BF" w:rsidP="0014384E">
      <w:pPr>
        <w:spacing w:line="276" w:lineRule="auto"/>
        <w:ind w:right="142"/>
        <w:jc w:val="right"/>
        <w:rPr>
          <w:rFonts w:ascii="Sakkal Majalla" w:eastAsia="Calibri" w:hAnsi="Sakkal Majalla" w:cs="Sakkal Majalla"/>
          <w:b/>
          <w:bCs/>
          <w:sz w:val="30"/>
          <w:szCs w:val="30"/>
          <w:rtl/>
          <w:lang w:val="en-AE"/>
        </w:rPr>
      </w:pPr>
    </w:p>
    <w:p w14:paraId="3B62DB9E" w14:textId="77777777" w:rsidR="00CD40BF" w:rsidRPr="005B7CFE" w:rsidRDefault="00CD40BF" w:rsidP="0014384E">
      <w:pPr>
        <w:spacing w:line="276" w:lineRule="auto"/>
        <w:ind w:right="142"/>
        <w:jc w:val="right"/>
        <w:rPr>
          <w:rFonts w:ascii="Sakkal Majalla" w:eastAsia="Calibri" w:hAnsi="Sakkal Majalla" w:cs="Sakkal Majalla"/>
          <w:b/>
          <w:bCs/>
          <w:sz w:val="30"/>
          <w:szCs w:val="30"/>
          <w:rtl/>
          <w:lang w:val="en-AE"/>
        </w:rPr>
      </w:pPr>
    </w:p>
    <w:p w14:paraId="6378A1ED" w14:textId="77777777" w:rsidR="00CD40BF" w:rsidRPr="005B7CFE" w:rsidRDefault="00CD40BF" w:rsidP="0014384E">
      <w:pPr>
        <w:spacing w:line="276" w:lineRule="auto"/>
        <w:ind w:right="142"/>
        <w:jc w:val="right"/>
        <w:rPr>
          <w:rFonts w:ascii="Sakkal Majalla" w:eastAsia="Calibri" w:hAnsi="Sakkal Majalla" w:cs="Sakkal Majalla"/>
          <w:b/>
          <w:bCs/>
          <w:sz w:val="30"/>
          <w:szCs w:val="30"/>
          <w:rtl/>
          <w:lang w:val="en-AE"/>
        </w:rPr>
      </w:pPr>
    </w:p>
    <w:p w14:paraId="75262CB0" w14:textId="77777777" w:rsidR="00CD40BF" w:rsidRPr="005B7CFE" w:rsidRDefault="00CD40BF" w:rsidP="0014384E">
      <w:pPr>
        <w:spacing w:line="276" w:lineRule="auto"/>
        <w:ind w:right="142"/>
        <w:jc w:val="right"/>
        <w:rPr>
          <w:rFonts w:ascii="Sakkal Majalla" w:eastAsia="Calibri" w:hAnsi="Sakkal Majalla" w:cs="Sakkal Majalla"/>
          <w:b/>
          <w:bCs/>
          <w:sz w:val="30"/>
          <w:szCs w:val="30"/>
          <w:rtl/>
          <w:lang w:val="en-AE"/>
        </w:rPr>
      </w:pPr>
    </w:p>
    <w:p w14:paraId="75FFF0FF" w14:textId="3961F8A6" w:rsidR="00CD40BF" w:rsidRPr="005B7CFE" w:rsidRDefault="00CD40BF" w:rsidP="00CD40BF">
      <w:pPr>
        <w:spacing w:line="276" w:lineRule="auto"/>
        <w:ind w:right="142"/>
        <w:jc w:val="right"/>
        <w:rPr>
          <w:rFonts w:ascii="Sakkal Majalla" w:eastAsia="Calibri" w:hAnsi="Sakkal Majalla" w:cs="Sakkal Majalla"/>
          <w:b/>
          <w:bCs/>
          <w:sz w:val="30"/>
          <w:szCs w:val="30"/>
          <w:rtl/>
          <w:lang w:val="en-AE"/>
        </w:rPr>
      </w:pPr>
    </w:p>
    <w:p w14:paraId="2C25DD13" w14:textId="77777777"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4588758F" w14:textId="77777777"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2C189CCD" w14:textId="77777777"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1E56E8E9" w14:textId="77777777"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24A01388" w14:textId="77777777"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015B9FAB" w14:textId="14F7D160"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7C3699F6" w14:textId="77777777"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60A8E3D5" w14:textId="6BF201DB"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1559ED62" w14:textId="05426ECD"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00D2AB39" w14:textId="350704A1"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5D3633C5" w14:textId="186456C9"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05DC8DD1" w14:textId="28D357E0"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25CAF3B1" w14:textId="3E3E23AC" w:rsidR="0038171F" w:rsidRPr="005B7CFE" w:rsidRDefault="00E73049" w:rsidP="0014384E">
      <w:pPr>
        <w:spacing w:line="276" w:lineRule="auto"/>
        <w:ind w:right="142"/>
        <w:jc w:val="right"/>
        <w:rPr>
          <w:rFonts w:ascii="Sakkal Majalla" w:eastAsia="Calibri" w:hAnsi="Sakkal Majalla" w:cs="Sakkal Majalla"/>
          <w:b/>
          <w:bCs/>
          <w:sz w:val="30"/>
          <w:szCs w:val="30"/>
          <w:rtl/>
          <w:lang w:val="en-AE"/>
        </w:rPr>
      </w:pPr>
      <w:r w:rsidRPr="005B7CFE">
        <w:rPr>
          <w:rFonts w:ascii="Sakkal Majalla" w:eastAsiaTheme="minorHAnsi" w:hAnsi="Sakkal Majalla" w:cs="Sakkal Majalla"/>
          <w:noProof/>
          <w:sz w:val="30"/>
          <w:szCs w:val="30"/>
        </w:rPr>
        <mc:AlternateContent>
          <mc:Choice Requires="wps">
            <w:drawing>
              <wp:anchor distT="0" distB="0" distL="114300" distR="114300" simplePos="0" relativeHeight="252150784" behindDoc="1" locked="0" layoutInCell="1" allowOverlap="1" wp14:anchorId="76CD620A" wp14:editId="597C902F">
                <wp:simplePos x="0" y="0"/>
                <wp:positionH relativeFrom="margin">
                  <wp:posOffset>1062990</wp:posOffset>
                </wp:positionH>
                <wp:positionV relativeFrom="page">
                  <wp:posOffset>4221480</wp:posOffset>
                </wp:positionV>
                <wp:extent cx="3467100" cy="1530985"/>
                <wp:effectExtent l="19050" t="19050" r="38100" b="31115"/>
                <wp:wrapSquare wrapText="bothSides"/>
                <wp:docPr id="2088581216"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53098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7D7B31B" w14:textId="29418A8C" w:rsidR="00CD40BF" w:rsidRDefault="00CD40BF" w:rsidP="00CD40BF">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w:t>
                            </w:r>
                            <w:r w:rsidR="0038171F">
                              <w:rPr>
                                <w:rFonts w:ascii="Sakkal Majalla" w:hAnsi="Sakkal Majalla" w:cs="Sakkal Majalla" w:hint="cs"/>
                                <w:b/>
                                <w:bCs/>
                                <w:sz w:val="30"/>
                                <w:szCs w:val="30"/>
                                <w:rtl/>
                                <w:lang w:bidi="ar-AE"/>
                              </w:rPr>
                              <w:t xml:space="preserve"> </w:t>
                            </w:r>
                            <w:r>
                              <w:rPr>
                                <w:rFonts w:ascii="Sakkal Majalla" w:hAnsi="Sakkal Majalla" w:cs="Sakkal Majalla" w:hint="cs"/>
                                <w:b/>
                                <w:bCs/>
                                <w:sz w:val="30"/>
                                <w:szCs w:val="30"/>
                                <w:rtl/>
                                <w:lang w:bidi="ar-AE"/>
                              </w:rPr>
                              <w:t xml:space="preserve">مجلس القضاء </w:t>
                            </w:r>
                            <w:r w:rsidR="0044450A">
                              <w:rPr>
                                <w:rFonts w:ascii="Sakkal Majalla" w:hAnsi="Sakkal Majalla" w:cs="Sakkal Majalla" w:hint="cs"/>
                                <w:b/>
                                <w:bCs/>
                                <w:sz w:val="30"/>
                                <w:szCs w:val="30"/>
                                <w:rtl/>
                                <w:lang w:bidi="ar-AE"/>
                              </w:rPr>
                              <w:t xml:space="preserve">رقم </w:t>
                            </w:r>
                            <w:r w:rsidR="0044450A">
                              <w:rPr>
                                <w:rFonts w:ascii="Sakkal Majalla" w:hAnsi="Sakkal Majalla" w:cs="Sakkal Majalla"/>
                                <w:b/>
                                <w:bCs/>
                                <w:sz w:val="30"/>
                                <w:szCs w:val="30"/>
                                <w:rtl/>
                                <w:lang w:bidi="ar-AE"/>
                              </w:rPr>
                              <w:t>(</w:t>
                            </w:r>
                            <w:proofErr w:type="gramStart"/>
                            <w:r w:rsidR="00440037">
                              <w:rPr>
                                <w:rFonts w:ascii="Sakkal Majalla" w:hAnsi="Sakkal Majalla" w:cs="Sakkal Majalla" w:hint="cs"/>
                                <w:b/>
                                <w:bCs/>
                                <w:sz w:val="30"/>
                                <w:szCs w:val="30"/>
                                <w:rtl/>
                                <w:lang w:bidi="ar-AE"/>
                              </w:rPr>
                              <w:t>26</w:t>
                            </w:r>
                            <w:r w:rsidR="0038171F">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لسنة</w:t>
                            </w:r>
                            <w:proofErr w:type="gramEnd"/>
                            <w:r>
                              <w:rPr>
                                <w:rFonts w:ascii="Sakkal Majalla" w:hAnsi="Sakkal Majalla" w:cs="Sakkal Majalla" w:hint="cs"/>
                                <w:b/>
                                <w:bCs/>
                                <w:sz w:val="30"/>
                                <w:szCs w:val="30"/>
                                <w:rtl/>
                                <w:lang w:bidi="ar-AE"/>
                              </w:rPr>
                              <w:t xml:space="preserve"> 2026م </w:t>
                            </w:r>
                          </w:p>
                          <w:p w14:paraId="08FF0694" w14:textId="77777777" w:rsidR="00CD40BF" w:rsidRDefault="00CD40BF" w:rsidP="00CD40BF">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3AAC013B" w14:textId="4FAB7FD8" w:rsidR="00CD40BF" w:rsidRPr="001118DA" w:rsidRDefault="00CD40BF" w:rsidP="00CD40BF">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 xml:space="preserve">تشكيل </w:t>
                            </w:r>
                            <w:r w:rsidR="00440037">
                              <w:rPr>
                                <w:rFonts w:ascii="Sakkal Majalla" w:hAnsi="Sakkal Majalla" w:cs="Sakkal Majalla" w:hint="cs"/>
                                <w:b/>
                                <w:bCs/>
                                <w:sz w:val="30"/>
                                <w:szCs w:val="30"/>
                                <w:rtl/>
                                <w:lang w:bidi="ar-AE"/>
                              </w:rPr>
                              <w:t>واختصاصات مجلس</w:t>
                            </w:r>
                            <w:r w:rsidR="0038171F">
                              <w:rPr>
                                <w:rFonts w:ascii="Sakkal Majalla" w:hAnsi="Sakkal Majalla" w:cs="Sakkal Majalla" w:hint="cs"/>
                                <w:b/>
                                <w:bCs/>
                                <w:sz w:val="30"/>
                                <w:szCs w:val="30"/>
                                <w:rtl/>
                                <w:lang w:bidi="ar-AE"/>
                              </w:rPr>
                              <w:t xml:space="preserve"> مساءلة المحامين والمستشارين القانونيين في إمارة الشارقة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CD620A" id="_x0000_s1068" style="position:absolute;margin-left:83.7pt;margin-top:332.4pt;width:273pt;height:120.55pt;z-index:-251165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" strokeweight="4.5pt">
                <v:stroke linestyle="thickThin"/>
                <v:textbox>
                  <w:txbxContent>
                    <w:p w14:paraId="57D7B31B" w14:textId="29418A8C" w:rsidR="00CD40BF" w:rsidRDefault="00CD40BF" w:rsidP="00CD40BF">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w:t>
                      </w:r>
                      <w:r w:rsidR="0038171F">
                        <w:rPr>
                          <w:rFonts w:ascii="Sakkal Majalla" w:hAnsi="Sakkal Majalla" w:cs="Sakkal Majalla" w:hint="cs"/>
                          <w:b/>
                          <w:bCs/>
                          <w:sz w:val="30"/>
                          <w:szCs w:val="30"/>
                          <w:rtl/>
                          <w:lang w:bidi="ar-AE"/>
                        </w:rPr>
                        <w:t xml:space="preserve"> </w:t>
                      </w:r>
                      <w:r>
                        <w:rPr>
                          <w:rFonts w:ascii="Sakkal Majalla" w:hAnsi="Sakkal Majalla" w:cs="Sakkal Majalla" w:hint="cs"/>
                          <w:b/>
                          <w:bCs/>
                          <w:sz w:val="30"/>
                          <w:szCs w:val="30"/>
                          <w:rtl/>
                          <w:lang w:bidi="ar-AE"/>
                        </w:rPr>
                        <w:t xml:space="preserve">مجلس القضاء </w:t>
                      </w:r>
                      <w:r w:rsidR="0044450A">
                        <w:rPr>
                          <w:rFonts w:ascii="Sakkal Majalla" w:hAnsi="Sakkal Majalla" w:cs="Sakkal Majalla" w:hint="cs"/>
                          <w:b/>
                          <w:bCs/>
                          <w:sz w:val="30"/>
                          <w:szCs w:val="30"/>
                          <w:rtl/>
                          <w:lang w:bidi="ar-AE"/>
                        </w:rPr>
                        <w:t xml:space="preserve">رقم </w:t>
                      </w:r>
                      <w:r w:rsidR="0044450A">
                        <w:rPr>
                          <w:rFonts w:ascii="Sakkal Majalla" w:hAnsi="Sakkal Majalla" w:cs="Sakkal Majalla"/>
                          <w:b/>
                          <w:bCs/>
                          <w:sz w:val="30"/>
                          <w:szCs w:val="30"/>
                          <w:rtl/>
                          <w:lang w:bidi="ar-AE"/>
                        </w:rPr>
                        <w:t>(</w:t>
                      </w:r>
                      <w:proofErr w:type="gramStart"/>
                      <w:r w:rsidR="00440037">
                        <w:rPr>
                          <w:rFonts w:ascii="Sakkal Majalla" w:hAnsi="Sakkal Majalla" w:cs="Sakkal Majalla" w:hint="cs"/>
                          <w:b/>
                          <w:bCs/>
                          <w:sz w:val="30"/>
                          <w:szCs w:val="30"/>
                          <w:rtl/>
                          <w:lang w:bidi="ar-AE"/>
                        </w:rPr>
                        <w:t>26</w:t>
                      </w:r>
                      <w:r w:rsidR="0038171F">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لسنة</w:t>
                      </w:r>
                      <w:proofErr w:type="gramEnd"/>
                      <w:r>
                        <w:rPr>
                          <w:rFonts w:ascii="Sakkal Majalla" w:hAnsi="Sakkal Majalla" w:cs="Sakkal Majalla" w:hint="cs"/>
                          <w:b/>
                          <w:bCs/>
                          <w:sz w:val="30"/>
                          <w:szCs w:val="30"/>
                          <w:rtl/>
                          <w:lang w:bidi="ar-AE"/>
                        </w:rPr>
                        <w:t xml:space="preserve"> 2026م </w:t>
                      </w:r>
                    </w:p>
                    <w:p w14:paraId="08FF0694" w14:textId="77777777" w:rsidR="00CD40BF" w:rsidRDefault="00CD40BF" w:rsidP="00CD40BF">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3AAC013B" w14:textId="4FAB7FD8" w:rsidR="00CD40BF" w:rsidRPr="001118DA" w:rsidRDefault="00CD40BF" w:rsidP="00CD40BF">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 xml:space="preserve">تشكيل </w:t>
                      </w:r>
                      <w:r w:rsidR="00440037">
                        <w:rPr>
                          <w:rFonts w:ascii="Sakkal Majalla" w:hAnsi="Sakkal Majalla" w:cs="Sakkal Majalla" w:hint="cs"/>
                          <w:b/>
                          <w:bCs/>
                          <w:sz w:val="30"/>
                          <w:szCs w:val="30"/>
                          <w:rtl/>
                          <w:lang w:bidi="ar-AE"/>
                        </w:rPr>
                        <w:t>واختصاصات مجلس</w:t>
                      </w:r>
                      <w:r w:rsidR="0038171F">
                        <w:rPr>
                          <w:rFonts w:ascii="Sakkal Majalla" w:hAnsi="Sakkal Majalla" w:cs="Sakkal Majalla" w:hint="cs"/>
                          <w:b/>
                          <w:bCs/>
                          <w:sz w:val="30"/>
                          <w:szCs w:val="30"/>
                          <w:rtl/>
                          <w:lang w:bidi="ar-AE"/>
                        </w:rPr>
                        <w:t xml:space="preserve"> مساءلة المحامين والمستشارين القانونيين في إمارة الشارقة</w:t>
                      </w:r>
                    </w:p>
                  </w:txbxContent>
                </v:textbox>
                <w10:wrap type="square" anchorx="margin" anchory="page"/>
              </v:roundrect>
            </w:pict>
          </mc:Fallback>
        </mc:AlternateContent>
      </w:r>
    </w:p>
    <w:p w14:paraId="1EA7EA07" w14:textId="0186D32D"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1E215212" w14:textId="59059F8B"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2A2C07BA" w14:textId="1D62D695"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5A624A18" w14:textId="3CBE3735"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3044C22B" w14:textId="5B5A292F"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32D58FEF" w14:textId="0A7428A5"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1E124C6B" w14:textId="3ED8DB24" w:rsidR="0038171F" w:rsidRPr="005B7CFE" w:rsidRDefault="0038171F" w:rsidP="0014384E">
      <w:pPr>
        <w:spacing w:line="276" w:lineRule="auto"/>
        <w:ind w:right="142"/>
        <w:jc w:val="right"/>
        <w:rPr>
          <w:rFonts w:ascii="Sakkal Majalla" w:eastAsia="Calibri" w:hAnsi="Sakkal Majalla" w:cs="Sakkal Majalla"/>
          <w:b/>
          <w:bCs/>
          <w:sz w:val="30"/>
          <w:szCs w:val="30"/>
          <w:rtl/>
          <w:lang w:val="en-AE"/>
        </w:rPr>
      </w:pPr>
    </w:p>
    <w:p w14:paraId="01A5B757" w14:textId="77777777" w:rsidR="00440037" w:rsidRDefault="00440037" w:rsidP="0038171F">
      <w:pPr>
        <w:rPr>
          <w:rFonts w:ascii="Sakkal Majalla" w:eastAsia="Calibri" w:hAnsi="Sakkal Majalla" w:cs="Sakkal Majalla"/>
          <w:b/>
          <w:bCs/>
          <w:sz w:val="30"/>
          <w:szCs w:val="30"/>
          <w:lang w:val="en-AE"/>
        </w:rPr>
      </w:pPr>
    </w:p>
    <w:p w14:paraId="6F08EDD2" w14:textId="77777777" w:rsidR="00440037" w:rsidRDefault="00440037" w:rsidP="0038171F">
      <w:pPr>
        <w:rPr>
          <w:rFonts w:ascii="Sakkal Majalla" w:eastAsia="Calibri" w:hAnsi="Sakkal Majalla" w:cs="Sakkal Majalla"/>
          <w:b/>
          <w:bCs/>
          <w:sz w:val="30"/>
          <w:szCs w:val="30"/>
          <w:lang w:val="en-AE"/>
        </w:rPr>
      </w:pPr>
    </w:p>
    <w:p w14:paraId="29FE9886" w14:textId="77777777" w:rsidR="00440037" w:rsidRDefault="00440037" w:rsidP="0038171F">
      <w:pPr>
        <w:rPr>
          <w:rFonts w:ascii="Sakkal Majalla" w:eastAsia="Calibri" w:hAnsi="Sakkal Majalla" w:cs="Sakkal Majalla"/>
          <w:b/>
          <w:bCs/>
          <w:sz w:val="30"/>
          <w:szCs w:val="30"/>
          <w:lang w:val="en-AE"/>
        </w:rPr>
      </w:pPr>
    </w:p>
    <w:p w14:paraId="2C136155" w14:textId="77777777" w:rsidR="00440037" w:rsidRDefault="00440037" w:rsidP="0038171F">
      <w:pPr>
        <w:rPr>
          <w:rFonts w:ascii="Sakkal Majalla" w:eastAsia="Calibri" w:hAnsi="Sakkal Majalla" w:cs="Sakkal Majalla"/>
          <w:b/>
          <w:bCs/>
          <w:sz w:val="30"/>
          <w:szCs w:val="30"/>
          <w:lang w:val="en-AE"/>
        </w:rPr>
      </w:pPr>
    </w:p>
    <w:p w14:paraId="067283B4" w14:textId="77777777" w:rsidR="00440037" w:rsidRDefault="00440037" w:rsidP="0038171F">
      <w:pPr>
        <w:rPr>
          <w:rFonts w:ascii="Sakkal Majalla" w:eastAsia="Calibri" w:hAnsi="Sakkal Majalla" w:cs="Sakkal Majalla"/>
          <w:b/>
          <w:bCs/>
          <w:sz w:val="30"/>
          <w:szCs w:val="30"/>
          <w:lang w:val="en-AE"/>
        </w:rPr>
      </w:pPr>
    </w:p>
    <w:p w14:paraId="34326826" w14:textId="77777777" w:rsidR="00440037" w:rsidRDefault="00440037" w:rsidP="0038171F">
      <w:pPr>
        <w:rPr>
          <w:rFonts w:ascii="Sakkal Majalla" w:eastAsia="Calibri" w:hAnsi="Sakkal Majalla" w:cs="Sakkal Majalla"/>
          <w:b/>
          <w:bCs/>
          <w:sz w:val="30"/>
          <w:szCs w:val="30"/>
          <w:lang w:val="en-AE"/>
        </w:rPr>
      </w:pPr>
    </w:p>
    <w:p w14:paraId="7A1F46C9" w14:textId="77777777" w:rsidR="00440037" w:rsidRDefault="00440037" w:rsidP="0038171F">
      <w:pPr>
        <w:rPr>
          <w:rFonts w:ascii="Sakkal Majalla" w:eastAsia="Calibri" w:hAnsi="Sakkal Majalla" w:cs="Sakkal Majalla"/>
          <w:b/>
          <w:bCs/>
          <w:sz w:val="30"/>
          <w:szCs w:val="30"/>
          <w:lang w:val="en-AE"/>
        </w:rPr>
      </w:pPr>
    </w:p>
    <w:p w14:paraId="57974C2D" w14:textId="77777777" w:rsidR="00440037" w:rsidRDefault="00440037" w:rsidP="0038171F">
      <w:pPr>
        <w:rPr>
          <w:rFonts w:ascii="Sakkal Majalla" w:eastAsia="Calibri" w:hAnsi="Sakkal Majalla" w:cs="Sakkal Majalla"/>
          <w:b/>
          <w:bCs/>
          <w:sz w:val="30"/>
          <w:szCs w:val="30"/>
          <w:lang w:val="en-AE"/>
        </w:rPr>
      </w:pPr>
    </w:p>
    <w:p w14:paraId="6DCF3FD4" w14:textId="1E2B5CD6" w:rsidR="0038171F" w:rsidRPr="005B7CFE" w:rsidRDefault="0038171F" w:rsidP="0038171F">
      <w:pPr>
        <w:rPr>
          <w:rFonts w:ascii="Sakkal Majalla" w:hAnsi="Sakkal Majalla" w:cs="Sakkal Majalla"/>
          <w:sz w:val="30"/>
          <w:szCs w:val="30"/>
          <w:rtl/>
          <w:lang w:bidi="ar-AE"/>
        </w:rPr>
      </w:pPr>
      <w:r w:rsidRPr="005B7CFE">
        <w:rPr>
          <w:rFonts w:ascii="Sakkal Majalla" w:hAnsi="Sakkal Majalla" w:cs="Sakkal Majalla"/>
          <w:sz w:val="30"/>
          <w:szCs w:val="30"/>
          <w:rtl/>
          <w:lang w:bidi="ar-AE"/>
        </w:rPr>
        <w:lastRenderedPageBreak/>
        <w:t xml:space="preserve">التاريخ: </w:t>
      </w:r>
      <w:r w:rsidR="00A77946">
        <w:rPr>
          <w:rFonts w:ascii="Sakkal Majalla" w:hAnsi="Sakkal Majalla" w:cs="Sakkal Majalla" w:hint="cs"/>
          <w:sz w:val="30"/>
          <w:szCs w:val="30"/>
          <w:rtl/>
          <w:lang w:bidi="ar-AE"/>
        </w:rPr>
        <w:t>21</w:t>
      </w:r>
      <w:r w:rsidRPr="005B7CFE">
        <w:rPr>
          <w:rFonts w:ascii="Sakkal Majalla" w:hAnsi="Sakkal Majalla" w:cs="Sakkal Majalla"/>
          <w:sz w:val="30"/>
          <w:szCs w:val="30"/>
          <w:rtl/>
          <w:lang w:bidi="ar-AE"/>
        </w:rPr>
        <w:t xml:space="preserve"> مايو 2026م </w:t>
      </w:r>
    </w:p>
    <w:p w14:paraId="42D0909E" w14:textId="77777777" w:rsidR="0038171F" w:rsidRPr="005B7CFE" w:rsidRDefault="0038171F" w:rsidP="0038171F">
      <w:pPr>
        <w:rPr>
          <w:rFonts w:ascii="Sakkal Majalla" w:hAnsi="Sakkal Majalla" w:cs="Sakkal Majalla"/>
          <w:b/>
          <w:bCs/>
          <w:sz w:val="30"/>
          <w:szCs w:val="30"/>
          <w:rtl/>
          <w:lang w:bidi="ar-AE"/>
        </w:rPr>
      </w:pPr>
    </w:p>
    <w:p w14:paraId="5648C6C1" w14:textId="77777777" w:rsidR="0038171F" w:rsidRPr="005B7CFE" w:rsidRDefault="0038171F" w:rsidP="0038171F">
      <w:pPr>
        <w:jc w:val="center"/>
        <w:rPr>
          <w:rFonts w:ascii="Sakkal Majalla" w:hAnsi="Sakkal Majalla" w:cs="Sakkal Majalla"/>
          <w:b/>
          <w:bCs/>
          <w:color w:val="000000" w:themeColor="text1"/>
          <w:sz w:val="30"/>
          <w:szCs w:val="30"/>
          <w:rtl/>
          <w:lang w:bidi="ar-AE"/>
        </w:rPr>
      </w:pPr>
      <w:r w:rsidRPr="005B7CFE">
        <w:rPr>
          <w:rFonts w:ascii="Sakkal Majalla" w:hAnsi="Sakkal Majalla" w:cs="Sakkal Majalla"/>
          <w:b/>
          <w:bCs/>
          <w:color w:val="000000" w:themeColor="text1"/>
          <w:sz w:val="30"/>
          <w:szCs w:val="30"/>
          <w:rtl/>
          <w:lang w:bidi="ar-AE"/>
        </w:rPr>
        <w:t xml:space="preserve">قرار مجلس القضاء رقم (26) لسنة 2026 </w:t>
      </w:r>
    </w:p>
    <w:p w14:paraId="40FDAD49" w14:textId="77777777" w:rsidR="0038171F" w:rsidRPr="005B7CFE" w:rsidRDefault="0038171F" w:rsidP="0038171F">
      <w:pPr>
        <w:jc w:val="center"/>
        <w:rPr>
          <w:rFonts w:ascii="Sakkal Majalla" w:hAnsi="Sakkal Majalla" w:cs="Sakkal Majalla"/>
          <w:b/>
          <w:bCs/>
          <w:color w:val="000000" w:themeColor="text1"/>
          <w:sz w:val="30"/>
          <w:szCs w:val="30"/>
          <w:rtl/>
          <w:lang w:bidi="ar-AE"/>
        </w:rPr>
      </w:pPr>
      <w:r w:rsidRPr="005B7CFE">
        <w:rPr>
          <w:rFonts w:ascii="Sakkal Majalla" w:hAnsi="Sakkal Majalla" w:cs="Sakkal Majalla"/>
          <w:b/>
          <w:bCs/>
          <w:color w:val="000000" w:themeColor="text1"/>
          <w:sz w:val="30"/>
          <w:szCs w:val="30"/>
          <w:rtl/>
          <w:lang w:bidi="ar-AE"/>
        </w:rPr>
        <w:t xml:space="preserve">بشأن </w:t>
      </w:r>
    </w:p>
    <w:p w14:paraId="5EED94D2" w14:textId="77777777" w:rsidR="0038171F" w:rsidRPr="005B7CFE" w:rsidRDefault="0038171F" w:rsidP="0038171F">
      <w:pPr>
        <w:jc w:val="center"/>
        <w:rPr>
          <w:rFonts w:ascii="Sakkal Majalla" w:hAnsi="Sakkal Majalla" w:cs="Sakkal Majalla"/>
          <w:b/>
          <w:bCs/>
          <w:color w:val="000000" w:themeColor="text1"/>
          <w:sz w:val="30"/>
          <w:szCs w:val="30"/>
          <w:rtl/>
          <w:lang w:bidi="ar-AE"/>
        </w:rPr>
      </w:pPr>
      <w:r w:rsidRPr="005B7CFE">
        <w:rPr>
          <w:rFonts w:ascii="Sakkal Majalla" w:hAnsi="Sakkal Majalla" w:cs="Sakkal Majalla"/>
          <w:b/>
          <w:bCs/>
          <w:color w:val="000000" w:themeColor="text1"/>
          <w:sz w:val="30"/>
          <w:szCs w:val="30"/>
          <w:rtl/>
          <w:lang w:bidi="ar-AE"/>
        </w:rPr>
        <w:t>تشكيل</w:t>
      </w:r>
      <w:r w:rsidRPr="005B7CFE">
        <w:rPr>
          <w:rFonts w:ascii="Sakkal Majalla" w:hAnsi="Sakkal Majalla" w:cs="Sakkal Majalla"/>
          <w:b/>
          <w:bCs/>
          <w:color w:val="000000" w:themeColor="text1"/>
          <w:sz w:val="30"/>
          <w:szCs w:val="30"/>
          <w:lang w:bidi="ar-AE"/>
        </w:rPr>
        <w:t xml:space="preserve"> </w:t>
      </w:r>
      <w:r w:rsidRPr="005B7CFE">
        <w:rPr>
          <w:rFonts w:ascii="Sakkal Majalla" w:hAnsi="Sakkal Majalla" w:cs="Sakkal Majalla"/>
          <w:b/>
          <w:bCs/>
          <w:color w:val="000000" w:themeColor="text1"/>
          <w:sz w:val="30"/>
          <w:szCs w:val="30"/>
          <w:rtl/>
          <w:lang w:bidi="ar-AE"/>
        </w:rPr>
        <w:t>واختصاصات مجلس مساءلة المحامين والمستشارين القانونيين</w:t>
      </w:r>
      <w:r w:rsidRPr="005B7CFE">
        <w:rPr>
          <w:rFonts w:ascii="Sakkal Majalla" w:hAnsi="Sakkal Majalla" w:cs="Sakkal Majalla"/>
          <w:b/>
          <w:bCs/>
          <w:color w:val="000000" w:themeColor="text1"/>
          <w:sz w:val="30"/>
          <w:szCs w:val="30"/>
          <w:lang w:bidi="ar-AE"/>
        </w:rPr>
        <w:t xml:space="preserve"> </w:t>
      </w:r>
      <w:r w:rsidRPr="005B7CFE">
        <w:rPr>
          <w:rFonts w:ascii="Sakkal Majalla" w:hAnsi="Sakkal Majalla" w:cs="Sakkal Majalla"/>
          <w:b/>
          <w:bCs/>
          <w:color w:val="000000" w:themeColor="text1"/>
          <w:sz w:val="30"/>
          <w:szCs w:val="30"/>
          <w:rtl/>
          <w:lang w:bidi="ar-AE"/>
        </w:rPr>
        <w:t>في إمارة الشارقة</w:t>
      </w:r>
    </w:p>
    <w:p w14:paraId="5B732B2E" w14:textId="77777777" w:rsidR="0038171F" w:rsidRPr="005B7CFE" w:rsidRDefault="0038171F" w:rsidP="0038171F">
      <w:pPr>
        <w:jc w:val="center"/>
        <w:rPr>
          <w:rFonts w:ascii="Sakkal Majalla" w:hAnsi="Sakkal Majalla" w:cs="Sakkal Majalla"/>
          <w:b/>
          <w:bCs/>
          <w:color w:val="000000" w:themeColor="text1"/>
          <w:sz w:val="30"/>
          <w:szCs w:val="30"/>
          <w:rtl/>
        </w:rPr>
      </w:pPr>
    </w:p>
    <w:p w14:paraId="6C4C7D51" w14:textId="77777777" w:rsidR="0038171F" w:rsidRPr="005B7CFE" w:rsidRDefault="0038171F" w:rsidP="0038171F">
      <w:pPr>
        <w:rPr>
          <w:rFonts w:ascii="Sakkal Majalla" w:hAnsi="Sakkal Majalla" w:cs="Sakkal Majalla"/>
          <w:b/>
          <w:bCs/>
          <w:color w:val="000000" w:themeColor="text1"/>
          <w:sz w:val="30"/>
          <w:szCs w:val="30"/>
          <w:rtl/>
        </w:rPr>
      </w:pPr>
    </w:p>
    <w:p w14:paraId="4D70850F" w14:textId="77777777" w:rsidR="0038171F" w:rsidRPr="005B7CFE" w:rsidRDefault="0038171F" w:rsidP="0038171F">
      <w:pPr>
        <w:jc w:val="both"/>
        <w:rPr>
          <w:rFonts w:ascii="Sakkal Majalla" w:hAnsi="Sakkal Majalla" w:cs="Sakkal Majalla"/>
          <w:b/>
          <w:bCs/>
          <w:color w:val="000000" w:themeColor="text1"/>
          <w:sz w:val="30"/>
          <w:szCs w:val="30"/>
          <w:lang w:bidi="ar-AE"/>
        </w:rPr>
      </w:pPr>
      <w:r w:rsidRPr="005B7CFE">
        <w:rPr>
          <w:rFonts w:ascii="Sakkal Majalla" w:hAnsi="Sakkal Majalla" w:cs="Sakkal Majalla"/>
          <w:b/>
          <w:bCs/>
          <w:color w:val="000000" w:themeColor="text1"/>
          <w:sz w:val="30"/>
          <w:szCs w:val="30"/>
          <w:rtl/>
          <w:lang w:bidi="ar-AE"/>
        </w:rPr>
        <w:t>نحن سلطان بن أحمد القاسمي نائب حاكم الشارقة رئيس مجلس القضاء في إمارة الشارقة،</w:t>
      </w:r>
    </w:p>
    <w:p w14:paraId="70AD7B5F"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sz w:val="30"/>
          <w:szCs w:val="30"/>
          <w:rtl/>
        </w:rPr>
        <w:t>بعد الاطلاع على الدستور،</w:t>
      </w:r>
    </w:p>
    <w:p w14:paraId="4A62CD11" w14:textId="77777777" w:rsidR="0038171F" w:rsidRPr="005B7CFE" w:rsidRDefault="0038171F" w:rsidP="0038171F">
      <w:pPr>
        <w:jc w:val="both"/>
        <w:rPr>
          <w:rFonts w:ascii="Sakkal Majalla" w:hAnsi="Sakkal Majalla" w:cs="Sakkal Majalla"/>
          <w:sz w:val="30"/>
          <w:szCs w:val="30"/>
        </w:rPr>
      </w:pPr>
      <w:r w:rsidRPr="005B7CFE">
        <w:rPr>
          <w:rFonts w:ascii="Sakkal Majalla" w:hAnsi="Sakkal Majalla" w:cs="Sakkal Majalla"/>
          <w:sz w:val="30"/>
          <w:szCs w:val="30"/>
          <w:rtl/>
        </w:rPr>
        <w:t>وعلى المرسوم بقانون رقم (10) لسنة 2019 بشأن تنظيم العلاقات القضائية بين السلطات القضائية الإتحادية والمحلية،</w:t>
      </w:r>
    </w:p>
    <w:p w14:paraId="4B61F232"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sz w:val="30"/>
          <w:szCs w:val="30"/>
          <w:rtl/>
        </w:rPr>
        <w:t>وعلى المرسوم بقانون اتحادي رقم (31) لسنة 2021 بإصدار قانون الجرائم والعقوبات،</w:t>
      </w:r>
    </w:p>
    <w:p w14:paraId="07954D05"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sz w:val="30"/>
          <w:szCs w:val="30"/>
          <w:rtl/>
        </w:rPr>
        <w:t>وعلى ال</w:t>
      </w:r>
      <w:hyperlink r:id="rId10" w:history="1">
        <w:r w:rsidRPr="005B7CFE">
          <w:rPr>
            <w:rStyle w:val="Hyperlink"/>
            <w:rFonts w:ascii="Sakkal Majalla" w:hAnsi="Sakkal Majalla" w:cs="Sakkal Majalla"/>
            <w:color w:val="auto"/>
            <w:sz w:val="30"/>
            <w:szCs w:val="30"/>
            <w:u w:val="none"/>
            <w:rtl/>
          </w:rPr>
          <w:t>مرسوم بقانون اتحادي رقم (34) لسنة 2022 في شأن تنظيم مهنتي المحاماة والاستشارات القانونية</w:t>
        </w:r>
      </w:hyperlink>
    </w:p>
    <w:p w14:paraId="05B87F07" w14:textId="77777777" w:rsidR="0038171F" w:rsidRPr="005B7CFE" w:rsidRDefault="0038171F" w:rsidP="0038171F">
      <w:pPr>
        <w:jc w:val="both"/>
        <w:rPr>
          <w:rFonts w:ascii="Sakkal Majalla" w:hAnsi="Sakkal Majalla" w:cs="Sakkal Majalla"/>
          <w:sz w:val="30"/>
          <w:szCs w:val="30"/>
        </w:rPr>
      </w:pPr>
      <w:r w:rsidRPr="005B7CFE">
        <w:rPr>
          <w:rFonts w:ascii="Sakkal Majalla" w:hAnsi="Sakkal Majalla" w:cs="Sakkal Majalla"/>
          <w:sz w:val="30"/>
          <w:szCs w:val="30"/>
          <w:rtl/>
        </w:rPr>
        <w:t>وعلى المرسوم بقانون اتحادي رقم (38) لسنة 2022 بإصدار قانون الإجراءات الجزائية،</w:t>
      </w:r>
    </w:p>
    <w:p w14:paraId="11EDEA97"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sz w:val="30"/>
          <w:szCs w:val="30"/>
          <w:rtl/>
        </w:rPr>
        <w:t>وعلى المرسوم بقانون اتحادي رقم (42) لسنة 2022 بإصدار قانون الإجراءات المدنية،</w:t>
      </w:r>
    </w:p>
    <w:p w14:paraId="6F4D5B6C" w14:textId="77777777" w:rsidR="0038171F" w:rsidRPr="005B7CFE" w:rsidRDefault="0038171F" w:rsidP="0038171F">
      <w:pPr>
        <w:jc w:val="both"/>
        <w:rPr>
          <w:rFonts w:ascii="Sakkal Majalla" w:hAnsi="Sakkal Majalla" w:cs="Sakkal Majalla"/>
          <w:sz w:val="30"/>
          <w:szCs w:val="30"/>
        </w:rPr>
      </w:pPr>
      <w:r w:rsidRPr="005B7CFE">
        <w:rPr>
          <w:rFonts w:ascii="Sakkal Majalla" w:hAnsi="Sakkal Majalla" w:cs="Sakkal Majalla"/>
          <w:sz w:val="30"/>
          <w:szCs w:val="30"/>
          <w:rtl/>
        </w:rPr>
        <w:t>وعلى المرسوم الأميري رقم (70) لسنة 2024 بشأن إنشاء مجلس القضاء في إمارة الشارقة،</w:t>
      </w:r>
    </w:p>
    <w:p w14:paraId="05B943C3" w14:textId="77777777" w:rsidR="0038171F" w:rsidRPr="005B7CFE" w:rsidRDefault="0038171F" w:rsidP="0038171F">
      <w:pPr>
        <w:jc w:val="both"/>
        <w:rPr>
          <w:rFonts w:ascii="Sakkal Majalla" w:hAnsi="Sakkal Majalla" w:cs="Sakkal Majalla"/>
          <w:sz w:val="30"/>
          <w:szCs w:val="30"/>
        </w:rPr>
      </w:pPr>
      <w:r w:rsidRPr="005B7CFE">
        <w:rPr>
          <w:rFonts w:ascii="Sakkal Majalla" w:hAnsi="Sakkal Majalla" w:cs="Sakkal Majalla"/>
          <w:sz w:val="30"/>
          <w:szCs w:val="30"/>
          <w:cs/>
        </w:rPr>
        <w:t>‎</w:t>
      </w:r>
      <w:r w:rsidRPr="005B7CFE">
        <w:rPr>
          <w:rFonts w:ascii="Sakkal Majalla" w:hAnsi="Sakkal Majalla" w:cs="Sakkal Majalla"/>
          <w:sz w:val="30"/>
          <w:szCs w:val="30"/>
          <w:rtl/>
        </w:rPr>
        <w:t>وعلى المرسوم الأميري رقم (71) لسنة 2024 بشأن إنشاء دائرة القضاء في إمارة الشارقة،</w:t>
      </w:r>
    </w:p>
    <w:p w14:paraId="2F693754" w14:textId="77777777" w:rsidR="0038171F" w:rsidRPr="005B7CFE" w:rsidRDefault="0038171F" w:rsidP="0038171F">
      <w:pPr>
        <w:jc w:val="both"/>
        <w:rPr>
          <w:rFonts w:ascii="Sakkal Majalla" w:hAnsi="Sakkal Majalla" w:cs="Sakkal Majalla"/>
          <w:sz w:val="30"/>
          <w:szCs w:val="30"/>
        </w:rPr>
      </w:pPr>
      <w:r w:rsidRPr="005B7CFE">
        <w:rPr>
          <w:rFonts w:ascii="Sakkal Majalla" w:hAnsi="Sakkal Majalla" w:cs="Sakkal Majalla"/>
          <w:sz w:val="30"/>
          <w:szCs w:val="30"/>
          <w:cs/>
        </w:rPr>
        <w:t>‎</w:t>
      </w:r>
      <w:r w:rsidRPr="005B7CFE">
        <w:rPr>
          <w:rFonts w:ascii="Sakkal Majalla" w:hAnsi="Sakkal Majalla" w:cs="Sakkal Majalla"/>
          <w:sz w:val="30"/>
          <w:szCs w:val="30"/>
          <w:rtl/>
        </w:rPr>
        <w:t>وعلى المرسوم الأميري رقم (72) لسنة 2024 بشأن إنشاء النيابة العامة في إمارة الشارقة،</w:t>
      </w:r>
    </w:p>
    <w:p w14:paraId="727C60C9"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sz w:val="30"/>
          <w:szCs w:val="30"/>
          <w:rtl/>
        </w:rPr>
        <w:t>وعلى القانون رقم (7) لسنة 2025م في شأن تنظيم السلطة القضائية في إمارة الشارقة،</w:t>
      </w:r>
    </w:p>
    <w:p w14:paraId="289A05F8"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sz w:val="30"/>
          <w:szCs w:val="30"/>
          <w:rtl/>
        </w:rPr>
        <w:t>وعلى المرسوم الأميري رقم (67) لسنة 2025 بشأن اعتماد الهيكل التنظيمي العام لدائرة القضاء في إمارة الشارقة،</w:t>
      </w:r>
    </w:p>
    <w:p w14:paraId="37E3B3D1"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sz w:val="30"/>
          <w:szCs w:val="30"/>
          <w:rtl/>
          <w:lang w:bidi="ar-AE"/>
        </w:rPr>
        <w:t xml:space="preserve">وعلى قرار مجلس القضاء رقم (24) لسنة 2026 بشأن </w:t>
      </w:r>
      <w:r w:rsidRPr="005B7CFE">
        <w:rPr>
          <w:rFonts w:ascii="Sakkal Majalla" w:hAnsi="Sakkal Majalla" w:cs="Sakkal Majalla"/>
          <w:sz w:val="30"/>
          <w:szCs w:val="30"/>
          <w:rtl/>
        </w:rPr>
        <w:t>لائحة تنظيم مهنة المحاماة والاستشارات القانونية في إمارة الشارقة</w:t>
      </w:r>
      <w:r w:rsidRPr="005B7CFE">
        <w:rPr>
          <w:rFonts w:ascii="Sakkal Majalla" w:hAnsi="Sakkal Majalla" w:cs="Sakkal Majalla"/>
          <w:sz w:val="30"/>
          <w:szCs w:val="30"/>
          <w:rtl/>
          <w:lang w:bidi="ar-AE"/>
        </w:rPr>
        <w:t>،</w:t>
      </w:r>
    </w:p>
    <w:p w14:paraId="35761FA9"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sz w:val="30"/>
          <w:szCs w:val="30"/>
          <w:rtl/>
        </w:rPr>
        <w:t>وعلى قرار مجلس القضاء رقم</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(25)</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لسنة 2026</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بشأن</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تشكيل واختصاصات لجنة تنظيم شؤون المحامين والمستشارين القانونيين</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في إمارة الشارقة،</w:t>
      </w:r>
    </w:p>
    <w:p w14:paraId="0FA95BDB"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sz w:val="30"/>
          <w:szCs w:val="30"/>
          <w:cs/>
        </w:rPr>
        <w:t>‎</w:t>
      </w:r>
      <w:r w:rsidRPr="005B7CFE">
        <w:rPr>
          <w:rFonts w:ascii="Sakkal Majalla" w:hAnsi="Sakkal Majalla" w:cs="Sakkal Majalla"/>
          <w:sz w:val="30"/>
          <w:szCs w:val="30"/>
          <w:rtl/>
        </w:rPr>
        <w:t>وبناء على ما عرضه رئيس دائرة القضاء وموافقة مجلس القضاء في إمارة الشارقة،</w:t>
      </w:r>
    </w:p>
    <w:p w14:paraId="6F35A2A5" w14:textId="77777777" w:rsidR="0038171F" w:rsidRPr="005B7CFE" w:rsidRDefault="0038171F" w:rsidP="0038171F">
      <w:pPr>
        <w:jc w:val="both"/>
        <w:rPr>
          <w:rFonts w:ascii="Sakkal Majalla" w:hAnsi="Sakkal Majalla" w:cs="Sakkal Majalla"/>
          <w:sz w:val="30"/>
          <w:szCs w:val="30"/>
        </w:rPr>
      </w:pPr>
      <w:r w:rsidRPr="005B7CFE">
        <w:rPr>
          <w:rFonts w:ascii="Sakkal Majalla" w:hAnsi="Sakkal Majalla" w:cs="Sakkal Majalla"/>
          <w:sz w:val="30"/>
          <w:szCs w:val="30"/>
          <w:cs/>
        </w:rPr>
        <w:t>‎</w:t>
      </w:r>
      <w:r w:rsidRPr="005B7CFE">
        <w:rPr>
          <w:rFonts w:ascii="Sakkal Majalla" w:hAnsi="Sakkal Majalla" w:cs="Sakkal Majalla"/>
          <w:sz w:val="30"/>
          <w:szCs w:val="30"/>
          <w:rtl/>
        </w:rPr>
        <w:t xml:space="preserve">ولما تقتضيه المصلحة العامة، </w:t>
      </w:r>
    </w:p>
    <w:p w14:paraId="77AD75B8" w14:textId="77777777" w:rsidR="0038171F" w:rsidRPr="005B7CFE" w:rsidRDefault="0038171F" w:rsidP="0038171F">
      <w:pPr>
        <w:jc w:val="both"/>
        <w:rPr>
          <w:rFonts w:ascii="Sakkal Majalla" w:hAnsi="Sakkal Majalla" w:cs="Sakkal Majalla"/>
          <w:b/>
          <w:bCs/>
          <w:sz w:val="30"/>
          <w:szCs w:val="30"/>
        </w:rPr>
      </w:pPr>
      <w:r w:rsidRPr="005B7CFE">
        <w:rPr>
          <w:rFonts w:ascii="Sakkal Majalla" w:hAnsi="Sakkal Majalla" w:cs="Sakkal Majalla"/>
          <w:b/>
          <w:bCs/>
          <w:sz w:val="30"/>
          <w:szCs w:val="30"/>
          <w:rtl/>
        </w:rPr>
        <w:t>أصدرنا القرار الآتي:</w:t>
      </w:r>
    </w:p>
    <w:p w14:paraId="737BEB6C" w14:textId="77777777" w:rsidR="0038171F" w:rsidRPr="005B7CFE" w:rsidRDefault="0038171F" w:rsidP="0038171F">
      <w:pPr>
        <w:jc w:val="center"/>
        <w:rPr>
          <w:rFonts w:ascii="Sakkal Majalla" w:hAnsi="Sakkal Majalla" w:cs="Sakkal Majalla"/>
          <w:b/>
          <w:bCs/>
          <w:sz w:val="30"/>
          <w:szCs w:val="30"/>
          <w:rtl/>
        </w:rPr>
      </w:pPr>
    </w:p>
    <w:p w14:paraId="740383CB" w14:textId="77777777" w:rsidR="0038171F" w:rsidRPr="005B7CFE" w:rsidRDefault="0038171F" w:rsidP="0038171F">
      <w:pPr>
        <w:jc w:val="center"/>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التعريفات</w:t>
      </w:r>
    </w:p>
    <w:p w14:paraId="45E402CC" w14:textId="77777777" w:rsidR="0038171F" w:rsidRPr="005B7CFE" w:rsidRDefault="0038171F" w:rsidP="0038171F">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w:t>
      </w:r>
    </w:p>
    <w:p w14:paraId="574C3648" w14:textId="77777777" w:rsidR="0038171F" w:rsidRPr="005B7CFE" w:rsidRDefault="0038171F" w:rsidP="0038171F">
      <w:pPr>
        <w:jc w:val="both"/>
        <w:rPr>
          <w:rFonts w:ascii="Sakkal Majalla" w:hAnsi="Sakkal Majalla" w:cs="Sakkal Majalla"/>
          <w:b/>
          <w:bCs/>
          <w:sz w:val="30"/>
          <w:szCs w:val="30"/>
        </w:rPr>
      </w:pPr>
      <w:r w:rsidRPr="005B7CFE">
        <w:rPr>
          <w:rFonts w:ascii="Sakkal Majalla" w:hAnsi="Sakkal Majalla" w:cs="Sakkal Majalla"/>
          <w:b/>
          <w:bCs/>
          <w:sz w:val="30"/>
          <w:szCs w:val="30"/>
          <w:rtl/>
          <w:lang w:bidi="ar-AE"/>
        </w:rPr>
        <w:t>في تطبيق أحكام هذا القرار يُقصد بالكلمات والعبارات التالية المعاني المبيّنة قرين كل منها ما لم يقتض سياق النص خلاف ذلك:</w:t>
      </w:r>
    </w:p>
    <w:p w14:paraId="21CB50C2"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b/>
          <w:bCs/>
          <w:sz w:val="30"/>
          <w:szCs w:val="30"/>
          <w:rtl/>
        </w:rPr>
        <w:t>الدولة:</w:t>
      </w:r>
      <w:r w:rsidRPr="005B7CFE">
        <w:rPr>
          <w:rFonts w:ascii="Sakkal Majalla" w:hAnsi="Sakkal Majalla" w:cs="Sakkal Majalla"/>
          <w:sz w:val="30"/>
          <w:szCs w:val="30"/>
          <w:rtl/>
        </w:rPr>
        <w:t xml:space="preserve"> دولة الإمارات العربية المتحدة.</w:t>
      </w:r>
    </w:p>
    <w:p w14:paraId="0FE5EBD6"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b/>
          <w:bCs/>
          <w:sz w:val="30"/>
          <w:szCs w:val="30"/>
          <w:rtl/>
        </w:rPr>
        <w:t>الإمارة:</w:t>
      </w:r>
      <w:r w:rsidRPr="005B7CFE">
        <w:rPr>
          <w:rFonts w:ascii="Sakkal Majalla" w:hAnsi="Sakkal Majalla" w:cs="Sakkal Majalla"/>
          <w:sz w:val="30"/>
          <w:szCs w:val="30"/>
          <w:rtl/>
        </w:rPr>
        <w:t xml:space="preserve"> إمارة الشارقة.</w:t>
      </w:r>
    </w:p>
    <w:p w14:paraId="02951D8E"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b/>
          <w:bCs/>
          <w:sz w:val="30"/>
          <w:szCs w:val="30"/>
          <w:rtl/>
        </w:rPr>
        <w:t xml:space="preserve">الدائرة: </w:t>
      </w:r>
      <w:r w:rsidRPr="005B7CFE">
        <w:rPr>
          <w:rFonts w:ascii="Sakkal Majalla" w:hAnsi="Sakkal Majalla" w:cs="Sakkal Majalla"/>
          <w:sz w:val="30"/>
          <w:szCs w:val="30"/>
          <w:rtl/>
        </w:rPr>
        <w:t>دائرة القضاء في الإمارة.</w:t>
      </w:r>
    </w:p>
    <w:p w14:paraId="2D9B7587"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b/>
          <w:bCs/>
          <w:sz w:val="30"/>
          <w:szCs w:val="30"/>
          <w:rtl/>
        </w:rPr>
        <w:t>رئيس الدائرة:</w:t>
      </w:r>
      <w:r w:rsidRPr="005B7CFE">
        <w:rPr>
          <w:rFonts w:ascii="Sakkal Majalla" w:hAnsi="Sakkal Majalla" w:cs="Sakkal Majalla"/>
          <w:sz w:val="30"/>
          <w:szCs w:val="30"/>
          <w:rtl/>
        </w:rPr>
        <w:t xml:space="preserve"> رئيس دائرة القضاء في الإمارة.</w:t>
      </w:r>
    </w:p>
    <w:p w14:paraId="3FF88494"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b/>
          <w:bCs/>
          <w:sz w:val="30"/>
          <w:szCs w:val="30"/>
          <w:rtl/>
        </w:rPr>
        <w:t>المرسوم بقانون:</w:t>
      </w:r>
      <w:r w:rsidRPr="005B7CFE">
        <w:rPr>
          <w:rFonts w:ascii="Sakkal Majalla" w:hAnsi="Sakkal Majalla" w:cs="Sakkal Majalla"/>
          <w:sz w:val="30"/>
          <w:szCs w:val="30"/>
          <w:rtl/>
        </w:rPr>
        <w:t xml:space="preserve"> المرسوم بقانون اتحادي رقم (34) لسنة 2022م في شأن تنظيم مهنتي المحامـــاة والاستشارات القانونية.</w:t>
      </w:r>
    </w:p>
    <w:p w14:paraId="3C02E5A7"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b/>
          <w:bCs/>
          <w:sz w:val="30"/>
          <w:szCs w:val="30"/>
          <w:rtl/>
        </w:rPr>
        <w:t>اللائحة:</w:t>
      </w:r>
      <w:r w:rsidRPr="005B7CFE">
        <w:rPr>
          <w:rFonts w:ascii="Sakkal Majalla" w:hAnsi="Sakkal Majalla" w:cs="Sakkal Majalla"/>
          <w:sz w:val="30"/>
          <w:szCs w:val="30"/>
          <w:rtl/>
          <w:lang w:bidi="ar-AE"/>
        </w:rPr>
        <w:t xml:space="preserve"> قرار مجلس القضاء رقم (24) لسنة 2026م بشأن </w:t>
      </w:r>
      <w:r w:rsidRPr="005B7CFE">
        <w:rPr>
          <w:rFonts w:ascii="Sakkal Majalla" w:hAnsi="Sakkal Majalla" w:cs="Sakkal Majalla"/>
          <w:sz w:val="30"/>
          <w:szCs w:val="30"/>
          <w:rtl/>
        </w:rPr>
        <w:t>لائحة تنظيم مهنة المحاماة والاستشارات القانونية في إمارة الشارقة.</w:t>
      </w:r>
    </w:p>
    <w:p w14:paraId="563100DF"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b/>
          <w:bCs/>
          <w:sz w:val="30"/>
          <w:szCs w:val="30"/>
          <w:rtl/>
        </w:rPr>
        <w:t>اللجنة:</w:t>
      </w:r>
      <w:r w:rsidRPr="005B7CFE">
        <w:rPr>
          <w:rFonts w:ascii="Sakkal Majalla" w:hAnsi="Sakkal Majalla" w:cs="Sakkal Majalla"/>
          <w:sz w:val="30"/>
          <w:szCs w:val="30"/>
          <w:rtl/>
        </w:rPr>
        <w:t xml:space="preserve"> لجنة تنظيم شؤون المحامين</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والمستشارين القانونيين</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والباحثين القانونيين</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والمندوبين</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في إمارة الشارقة</w:t>
      </w:r>
      <w:r w:rsidRPr="005B7CFE">
        <w:rPr>
          <w:rFonts w:ascii="Sakkal Majalla" w:hAnsi="Sakkal Majalla" w:cs="Sakkal Majalla"/>
          <w:sz w:val="30"/>
          <w:szCs w:val="30"/>
        </w:rPr>
        <w:t>.</w:t>
      </w:r>
    </w:p>
    <w:p w14:paraId="30FB569C"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b/>
          <w:bCs/>
          <w:sz w:val="30"/>
          <w:szCs w:val="30"/>
          <w:rtl/>
        </w:rPr>
        <w:t>المجلس:</w:t>
      </w:r>
      <w:r w:rsidRPr="005B7CFE">
        <w:rPr>
          <w:rFonts w:ascii="Sakkal Majalla" w:hAnsi="Sakkal Majalla" w:cs="Sakkal Majalla"/>
          <w:sz w:val="30"/>
          <w:szCs w:val="30"/>
          <w:rtl/>
        </w:rPr>
        <w:t xml:space="preserve"> مجلس مساءلة المحامين والمستشارين</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القانونيين</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والباحثين القانونيين والمندوبين</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في إمارة الشارقة</w:t>
      </w:r>
      <w:r w:rsidRPr="005B7CFE">
        <w:rPr>
          <w:rFonts w:ascii="Sakkal Majalla" w:hAnsi="Sakkal Majalla" w:cs="Sakkal Majalla"/>
          <w:sz w:val="30"/>
          <w:szCs w:val="30"/>
        </w:rPr>
        <w:t>.</w:t>
      </w:r>
    </w:p>
    <w:p w14:paraId="35367238"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b/>
          <w:bCs/>
          <w:sz w:val="30"/>
          <w:szCs w:val="30"/>
          <w:rtl/>
        </w:rPr>
        <w:t>الإدارة المختصة:</w:t>
      </w:r>
      <w:r w:rsidRPr="005B7CFE">
        <w:rPr>
          <w:rFonts w:ascii="Sakkal Majalla" w:hAnsi="Sakkal Majalla" w:cs="Sakkal Majalla"/>
          <w:sz w:val="30"/>
          <w:szCs w:val="30"/>
          <w:rtl/>
        </w:rPr>
        <w:t xml:space="preserve"> إدارة شؤون المحامين</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ومكاتب الاستشارات القانونية بالدائرة</w:t>
      </w:r>
      <w:r w:rsidRPr="005B7CFE">
        <w:rPr>
          <w:rFonts w:ascii="Sakkal Majalla" w:hAnsi="Sakkal Majalla" w:cs="Sakkal Majalla"/>
          <w:sz w:val="30"/>
          <w:szCs w:val="30"/>
        </w:rPr>
        <w:t>.</w:t>
      </w:r>
    </w:p>
    <w:p w14:paraId="04C89621" w14:textId="77777777" w:rsidR="0038171F" w:rsidRPr="005B7CFE" w:rsidRDefault="0038171F" w:rsidP="0038171F">
      <w:pPr>
        <w:jc w:val="both"/>
        <w:rPr>
          <w:rFonts w:ascii="Sakkal Majalla" w:hAnsi="Sakkal Majalla" w:cs="Sakkal Majalla"/>
          <w:sz w:val="30"/>
          <w:szCs w:val="30"/>
          <w:rtl/>
          <w:lang w:bidi="ar-AE"/>
        </w:rPr>
      </w:pPr>
    </w:p>
    <w:p w14:paraId="1E3423EA" w14:textId="77777777" w:rsidR="0038171F" w:rsidRPr="005B7CFE" w:rsidRDefault="0038171F" w:rsidP="0038171F">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(2)</w:t>
      </w:r>
    </w:p>
    <w:p w14:paraId="51529D20" w14:textId="77777777" w:rsidR="0038171F" w:rsidRPr="005B7CFE" w:rsidRDefault="0038171F" w:rsidP="0038171F">
      <w:pPr>
        <w:jc w:val="center"/>
        <w:rPr>
          <w:rFonts w:ascii="Sakkal Majalla" w:hAnsi="Sakkal Majalla" w:cs="Sakkal Majalla"/>
          <w:b/>
          <w:bCs/>
          <w:sz w:val="30"/>
          <w:szCs w:val="30"/>
          <w:rtl/>
        </w:rPr>
      </w:pPr>
      <w:r w:rsidRPr="005B7CFE">
        <w:rPr>
          <w:rFonts w:ascii="Sakkal Majalla" w:hAnsi="Sakkal Majalla" w:cs="Sakkal Majalla"/>
          <w:b/>
          <w:bCs/>
          <w:sz w:val="30"/>
          <w:szCs w:val="30"/>
          <w:rtl/>
        </w:rPr>
        <w:t>تشكيل المجلس</w:t>
      </w:r>
    </w:p>
    <w:p w14:paraId="6962BBA6" w14:textId="77777777" w:rsidR="0038171F" w:rsidRPr="005B7CFE" w:rsidRDefault="0038171F" w:rsidP="0038171F">
      <w:pPr>
        <w:jc w:val="center"/>
        <w:rPr>
          <w:rFonts w:ascii="Sakkal Majalla" w:hAnsi="Sakkal Majalla" w:cs="Sakkal Majalla"/>
          <w:b/>
          <w:bCs/>
          <w:sz w:val="30"/>
          <w:szCs w:val="30"/>
          <w:rtl/>
        </w:rPr>
      </w:pPr>
    </w:p>
    <w:p w14:paraId="0BC5C625" w14:textId="77777777" w:rsidR="0038171F" w:rsidRPr="005B7CFE" w:rsidRDefault="0038171F" w:rsidP="0038171F">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rPr>
        <w:t>يُشكل في الدائرة</w:t>
      </w: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مجلس مساءلة المحامين والمستشارين القانونيين</w:t>
      </w: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والباحثين القانونيين والمندوبين</w:t>
      </w: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في إمارة الشارقة</w:t>
      </w:r>
      <w:r w:rsidRPr="005B7CFE">
        <w:rPr>
          <w:rFonts w:ascii="Sakkal Majalla" w:hAnsi="Sakkal Majalla" w:cs="Sakkal Majalla"/>
          <w:b/>
          <w:bCs/>
          <w:sz w:val="30"/>
          <w:szCs w:val="30"/>
        </w:rPr>
        <w:t>"</w:t>
      </w:r>
      <w:r w:rsidRPr="005B7CFE">
        <w:rPr>
          <w:rFonts w:ascii="Sakkal Majalla" w:hAnsi="Sakkal Majalla" w:cs="Sakkal Majalla"/>
          <w:b/>
          <w:bCs/>
          <w:sz w:val="30"/>
          <w:szCs w:val="30"/>
          <w:rtl/>
        </w:rPr>
        <w:t>، على النحو الاتي</w:t>
      </w:r>
      <w:r w:rsidRPr="005B7CFE">
        <w:rPr>
          <w:rFonts w:ascii="Sakkal Majalla" w:hAnsi="Sakkal Majalla" w:cs="Sakkal Majalla"/>
          <w:b/>
          <w:bCs/>
          <w:sz w:val="30"/>
          <w:szCs w:val="30"/>
        </w:rPr>
        <w:t>:</w:t>
      </w:r>
    </w:p>
    <w:p w14:paraId="3D4F3011" w14:textId="77777777" w:rsidR="0038171F" w:rsidRPr="005B7CFE" w:rsidRDefault="0038171F" w:rsidP="0038171F">
      <w:pPr>
        <w:jc w:val="both"/>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القاضي/ د. يعقوب يوسف الحمادي </w:t>
      </w:r>
      <w:r w:rsidRPr="005B7CFE">
        <w:rPr>
          <w:rFonts w:ascii="Sakkal Majalla" w:hAnsi="Sakkal Majalla" w:cs="Sakkal Majalla"/>
          <w:sz w:val="30"/>
          <w:szCs w:val="30"/>
          <w:rtl/>
          <w:lang w:bidi="ar-AE"/>
        </w:rPr>
        <w:tab/>
      </w:r>
      <w:r w:rsidRPr="005B7CFE">
        <w:rPr>
          <w:rFonts w:ascii="Sakkal Majalla" w:hAnsi="Sakkal Majalla" w:cs="Sakkal Majalla"/>
          <w:sz w:val="30"/>
          <w:szCs w:val="30"/>
          <w:rtl/>
          <w:lang w:bidi="ar-AE"/>
        </w:rPr>
        <w:tab/>
        <w:t xml:space="preserve">رئيساً </w:t>
      </w:r>
    </w:p>
    <w:p w14:paraId="21F3BF9D" w14:textId="7770A9D1" w:rsidR="0038171F" w:rsidRPr="005B7CFE" w:rsidRDefault="0038171F" w:rsidP="0038171F">
      <w:pPr>
        <w:jc w:val="both"/>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القاضي/ د. </w:t>
      </w:r>
      <w:proofErr w:type="gramStart"/>
      <w:r w:rsidRPr="005B7CFE">
        <w:rPr>
          <w:rFonts w:ascii="Sakkal Majalla" w:hAnsi="Sakkal Majalla" w:cs="Sakkal Majalla"/>
          <w:sz w:val="30"/>
          <w:szCs w:val="30"/>
          <w:rtl/>
          <w:lang w:bidi="ar-AE"/>
        </w:rPr>
        <w:t>عبدالله</w:t>
      </w:r>
      <w:proofErr w:type="gramEnd"/>
      <w:r w:rsidRPr="005B7CFE">
        <w:rPr>
          <w:rFonts w:ascii="Sakkal Majalla" w:hAnsi="Sakkal Majalla" w:cs="Sakkal Majalla"/>
          <w:sz w:val="30"/>
          <w:szCs w:val="30"/>
          <w:rtl/>
          <w:lang w:bidi="ar-AE"/>
        </w:rPr>
        <w:t xml:space="preserve"> سالم النقبي</w:t>
      </w:r>
      <w:r w:rsidRPr="005B7CFE">
        <w:rPr>
          <w:rFonts w:ascii="Sakkal Majalla" w:hAnsi="Sakkal Majalla" w:cs="Sakkal Majalla"/>
          <w:sz w:val="30"/>
          <w:szCs w:val="30"/>
          <w:rtl/>
          <w:lang w:bidi="ar-AE"/>
        </w:rPr>
        <w:tab/>
      </w:r>
      <w:r w:rsidRPr="005B7CFE">
        <w:rPr>
          <w:rFonts w:ascii="Sakkal Majalla" w:hAnsi="Sakkal Majalla" w:cs="Sakkal Majalla"/>
          <w:sz w:val="30"/>
          <w:szCs w:val="30"/>
          <w:rtl/>
          <w:lang w:bidi="ar-AE"/>
        </w:rPr>
        <w:tab/>
      </w:r>
      <w:r w:rsidR="00A64944">
        <w:rPr>
          <w:rFonts w:ascii="Sakkal Majalla" w:hAnsi="Sakkal Majalla" w:cs="Sakkal Majalla" w:hint="cs"/>
          <w:sz w:val="30"/>
          <w:szCs w:val="30"/>
          <w:rtl/>
          <w:lang w:bidi="ar-AE"/>
        </w:rPr>
        <w:t xml:space="preserve">               </w:t>
      </w:r>
      <w:r w:rsidRPr="005B7CFE">
        <w:rPr>
          <w:rFonts w:ascii="Sakkal Majalla" w:hAnsi="Sakkal Majalla" w:cs="Sakkal Majalla"/>
          <w:sz w:val="30"/>
          <w:szCs w:val="30"/>
          <w:rtl/>
          <w:lang w:bidi="ar-AE"/>
        </w:rPr>
        <w:t xml:space="preserve">عضواً </w:t>
      </w:r>
    </w:p>
    <w:p w14:paraId="1F0AAFCC" w14:textId="04405A01" w:rsidR="0038171F" w:rsidRPr="005B7CFE" w:rsidRDefault="0038171F" w:rsidP="0038171F">
      <w:pPr>
        <w:jc w:val="both"/>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القاضي/ سامي أحمد عديلة </w:t>
      </w:r>
      <w:r w:rsidRPr="005B7CFE">
        <w:rPr>
          <w:rFonts w:ascii="Sakkal Majalla" w:hAnsi="Sakkal Majalla" w:cs="Sakkal Majalla"/>
          <w:sz w:val="30"/>
          <w:szCs w:val="30"/>
          <w:rtl/>
          <w:lang w:bidi="ar-AE"/>
        </w:rPr>
        <w:tab/>
      </w:r>
      <w:r w:rsidRPr="005B7CFE">
        <w:rPr>
          <w:rFonts w:ascii="Sakkal Majalla" w:hAnsi="Sakkal Majalla" w:cs="Sakkal Majalla"/>
          <w:sz w:val="30"/>
          <w:szCs w:val="30"/>
          <w:rtl/>
          <w:lang w:bidi="ar-AE"/>
        </w:rPr>
        <w:tab/>
      </w:r>
      <w:r w:rsidRPr="005B7CFE">
        <w:rPr>
          <w:rFonts w:ascii="Sakkal Majalla" w:hAnsi="Sakkal Majalla" w:cs="Sakkal Majalla"/>
          <w:sz w:val="30"/>
          <w:szCs w:val="30"/>
          <w:rtl/>
          <w:lang w:bidi="ar-AE"/>
        </w:rPr>
        <w:tab/>
        <w:t>عضواً</w:t>
      </w:r>
    </w:p>
    <w:p w14:paraId="7806DCB4" w14:textId="77B5E270"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sz w:val="30"/>
          <w:szCs w:val="30"/>
          <w:rtl/>
          <w:lang w:bidi="ar-AE"/>
        </w:rPr>
        <w:t xml:space="preserve">القاضي/ هشام </w:t>
      </w:r>
      <w:proofErr w:type="spellStart"/>
      <w:r w:rsidRPr="005B7CFE">
        <w:rPr>
          <w:rFonts w:ascii="Sakkal Majalla" w:hAnsi="Sakkal Majalla" w:cs="Sakkal Majalla"/>
          <w:sz w:val="30"/>
          <w:szCs w:val="30"/>
          <w:rtl/>
          <w:lang w:bidi="ar-AE"/>
        </w:rPr>
        <w:t>عليوه</w:t>
      </w:r>
      <w:proofErr w:type="spellEnd"/>
      <w:r w:rsidRPr="005B7CFE">
        <w:rPr>
          <w:rFonts w:ascii="Sakkal Majalla" w:hAnsi="Sakkal Majalla" w:cs="Sakkal Majalla"/>
          <w:sz w:val="30"/>
          <w:szCs w:val="30"/>
          <w:rtl/>
          <w:lang w:bidi="ar-AE"/>
        </w:rPr>
        <w:t xml:space="preserve"> </w:t>
      </w:r>
      <w:r w:rsidRPr="005B7CFE">
        <w:rPr>
          <w:rFonts w:ascii="Sakkal Majalla" w:hAnsi="Sakkal Majalla" w:cs="Sakkal Majalla"/>
          <w:sz w:val="30"/>
          <w:szCs w:val="30"/>
          <w:rtl/>
          <w:lang w:bidi="ar-AE"/>
        </w:rPr>
        <w:tab/>
      </w:r>
      <w:r w:rsidRPr="005B7CFE">
        <w:rPr>
          <w:rFonts w:ascii="Sakkal Majalla" w:hAnsi="Sakkal Majalla" w:cs="Sakkal Majalla"/>
          <w:sz w:val="30"/>
          <w:szCs w:val="30"/>
          <w:rtl/>
          <w:lang w:bidi="ar-AE"/>
        </w:rPr>
        <w:tab/>
      </w:r>
      <w:r w:rsidRPr="005B7CFE">
        <w:rPr>
          <w:rFonts w:ascii="Sakkal Majalla" w:hAnsi="Sakkal Majalla" w:cs="Sakkal Majalla"/>
          <w:sz w:val="30"/>
          <w:szCs w:val="30"/>
          <w:rtl/>
          <w:lang w:bidi="ar-AE"/>
        </w:rPr>
        <w:tab/>
      </w:r>
      <w:r w:rsidR="00A64944">
        <w:rPr>
          <w:rFonts w:ascii="Sakkal Majalla" w:hAnsi="Sakkal Majalla" w:cs="Sakkal Majalla" w:hint="cs"/>
          <w:sz w:val="30"/>
          <w:szCs w:val="30"/>
          <w:rtl/>
          <w:lang w:bidi="ar-AE"/>
        </w:rPr>
        <w:t xml:space="preserve">                </w:t>
      </w:r>
      <w:r w:rsidRPr="005B7CFE">
        <w:rPr>
          <w:rFonts w:ascii="Sakkal Majalla" w:hAnsi="Sakkal Majalla" w:cs="Sakkal Majalla"/>
          <w:sz w:val="30"/>
          <w:szCs w:val="30"/>
          <w:rtl/>
          <w:lang w:bidi="ar-AE"/>
        </w:rPr>
        <w:t xml:space="preserve">عضواً  </w:t>
      </w:r>
    </w:p>
    <w:p w14:paraId="3A4DDD0D" w14:textId="77777777" w:rsidR="0038171F" w:rsidRPr="005B7CFE" w:rsidRDefault="0038171F" w:rsidP="0038171F">
      <w:pPr>
        <w:jc w:val="both"/>
        <w:rPr>
          <w:rFonts w:ascii="Sakkal Majalla" w:hAnsi="Sakkal Majalla" w:cs="Sakkal Majalla"/>
          <w:sz w:val="30"/>
          <w:szCs w:val="30"/>
          <w:rtl/>
          <w:lang w:bidi="ar-AE"/>
        </w:rPr>
      </w:pPr>
      <w:r w:rsidRPr="005B7CFE">
        <w:rPr>
          <w:rFonts w:ascii="Sakkal Majalla" w:hAnsi="Sakkal Majalla" w:cs="Sakkal Majalla"/>
          <w:sz w:val="30"/>
          <w:szCs w:val="30"/>
          <w:rtl/>
        </w:rPr>
        <w:t>و</w:t>
      </w:r>
      <w:r w:rsidRPr="005B7CFE">
        <w:rPr>
          <w:rFonts w:ascii="Sakkal Majalla" w:hAnsi="Sakkal Majalla" w:cs="Sakkal Majalla"/>
          <w:sz w:val="30"/>
          <w:szCs w:val="30"/>
          <w:rtl/>
          <w:lang w:bidi="ar-AE"/>
        </w:rPr>
        <w:t>يكون للمجلس مقرر، تتم تسميته من أحد موظفي الدائرة بقرار من رئيسه، يتولى توجيه الدعوة لعقد جلساته، وتحضير جدول أعماله، وإعداد محاضر جلساته، ومتابعة تنفيذ قراراته، وأية مهام أخرى يتم تكليفه بها من رئيس المجلس.</w:t>
      </w:r>
    </w:p>
    <w:p w14:paraId="27A42A59" w14:textId="77777777" w:rsidR="0038171F" w:rsidRPr="005B7CFE" w:rsidRDefault="0038171F" w:rsidP="0038171F">
      <w:pPr>
        <w:jc w:val="both"/>
        <w:rPr>
          <w:rFonts w:ascii="Sakkal Majalla" w:hAnsi="Sakkal Majalla" w:cs="Sakkal Majalla"/>
          <w:sz w:val="30"/>
          <w:szCs w:val="30"/>
        </w:rPr>
      </w:pPr>
    </w:p>
    <w:p w14:paraId="5FF94FED" w14:textId="77777777" w:rsidR="0038171F" w:rsidRPr="005B7CFE" w:rsidRDefault="0038171F" w:rsidP="0038171F">
      <w:pPr>
        <w:jc w:val="center"/>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المادة (3)</w:t>
      </w:r>
    </w:p>
    <w:p w14:paraId="7A7C2EC1" w14:textId="77777777" w:rsidR="0038171F" w:rsidRPr="005B7CFE" w:rsidRDefault="0038171F" w:rsidP="0038171F">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اختصاصات المجلس</w:t>
      </w:r>
    </w:p>
    <w:p w14:paraId="091AA564" w14:textId="77777777" w:rsidR="0038171F" w:rsidRPr="005B7CFE" w:rsidRDefault="0038171F" w:rsidP="0038171F">
      <w:pPr>
        <w:jc w:val="center"/>
        <w:rPr>
          <w:rFonts w:ascii="Sakkal Majalla" w:hAnsi="Sakkal Majalla" w:cs="Sakkal Majalla"/>
          <w:b/>
          <w:bCs/>
          <w:sz w:val="30"/>
          <w:szCs w:val="30"/>
          <w:rtl/>
        </w:rPr>
      </w:pPr>
    </w:p>
    <w:p w14:paraId="5E47A9CB" w14:textId="77777777" w:rsidR="0038171F" w:rsidRPr="005B7CFE" w:rsidRDefault="0038171F" w:rsidP="0038171F">
      <w:pPr>
        <w:jc w:val="both"/>
        <w:rPr>
          <w:rFonts w:ascii="Sakkal Majalla" w:hAnsi="Sakkal Majalla" w:cs="Sakkal Majalla"/>
          <w:b/>
          <w:bCs/>
          <w:sz w:val="30"/>
          <w:szCs w:val="30"/>
          <w:u w:val="single"/>
          <w:rtl/>
          <w:lang w:bidi="ar-AE"/>
        </w:rPr>
      </w:pPr>
      <w:r w:rsidRPr="005B7CFE">
        <w:rPr>
          <w:rFonts w:ascii="Sakkal Majalla" w:hAnsi="Sakkal Majalla" w:cs="Sakkal Majalla"/>
          <w:b/>
          <w:bCs/>
          <w:sz w:val="30"/>
          <w:szCs w:val="30"/>
          <w:rtl/>
        </w:rPr>
        <w:t>يختص المجلس بالنظر واتخاذ الإجراءات اللازمة فيما</w:t>
      </w: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يُحال إليه من</w:t>
      </w: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اللجنة، متي قدرت اللجنة أن الواقعة تستوجب المساءلة، وذلك دون إخلال بالاختصاصات الإدارية والرقابية المقررة للجنة أو الإدارة المختصة بموجب أحكام اللائحة، بشأن ما يلي</w:t>
      </w:r>
      <w:r w:rsidRPr="005B7CFE">
        <w:rPr>
          <w:rFonts w:ascii="Sakkal Majalla" w:hAnsi="Sakkal Majalla" w:cs="Sakkal Majalla"/>
          <w:b/>
          <w:bCs/>
          <w:sz w:val="30"/>
          <w:szCs w:val="30"/>
        </w:rPr>
        <w:t>:</w:t>
      </w:r>
    </w:p>
    <w:p w14:paraId="7E49C0FC" w14:textId="77777777" w:rsidR="0038171F" w:rsidRPr="005B7CFE" w:rsidRDefault="0038171F">
      <w:pPr>
        <w:numPr>
          <w:ilvl w:val="0"/>
          <w:numId w:val="56"/>
        </w:numPr>
        <w:jc w:val="both"/>
        <w:rPr>
          <w:rFonts w:ascii="Sakkal Majalla" w:hAnsi="Sakkal Majalla" w:cs="Sakkal Majalla"/>
          <w:sz w:val="30"/>
          <w:szCs w:val="30"/>
          <w:u w:val="single"/>
          <w:rtl/>
          <w:lang w:bidi="ar-AE"/>
        </w:rPr>
      </w:pPr>
      <w:r w:rsidRPr="005B7CFE">
        <w:rPr>
          <w:rFonts w:ascii="Sakkal Majalla" w:hAnsi="Sakkal Majalla" w:cs="Sakkal Majalla"/>
          <w:sz w:val="30"/>
          <w:szCs w:val="30"/>
          <w:rtl/>
        </w:rPr>
        <w:t>مخالفات المحامين والمستشارين القانونيين والباحثين</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القانونيين</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والمندوبين ومكاتب المحاماة والاستشارات</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القانونية في الإمارة للوائح والقرارات والتعليمات الصادرة عن الدائرة بشأن القيد والترخيص،</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وفقاً لأحكام اللائحة وهذا القرار</w:t>
      </w:r>
      <w:r w:rsidRPr="005B7CFE">
        <w:rPr>
          <w:rFonts w:ascii="Sakkal Majalla" w:hAnsi="Sakkal Majalla" w:cs="Sakkal Majalla"/>
          <w:sz w:val="30"/>
          <w:szCs w:val="30"/>
        </w:rPr>
        <w:t>.</w:t>
      </w:r>
    </w:p>
    <w:p w14:paraId="6E7D877E" w14:textId="77777777" w:rsidR="0038171F" w:rsidRPr="005B7CFE" w:rsidRDefault="0038171F">
      <w:pPr>
        <w:numPr>
          <w:ilvl w:val="0"/>
          <w:numId w:val="56"/>
        </w:numPr>
        <w:jc w:val="both"/>
        <w:rPr>
          <w:rFonts w:ascii="Sakkal Majalla" w:hAnsi="Sakkal Majalla" w:cs="Sakkal Majalla"/>
          <w:sz w:val="30"/>
          <w:szCs w:val="30"/>
        </w:rPr>
      </w:pPr>
      <w:r w:rsidRPr="005B7CFE">
        <w:rPr>
          <w:rFonts w:ascii="Sakkal Majalla" w:hAnsi="Sakkal Majalla" w:cs="Sakkal Majalla"/>
          <w:sz w:val="30"/>
          <w:szCs w:val="30"/>
          <w:rtl/>
        </w:rPr>
        <w:t>الآثار المترتبة</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 xml:space="preserve">على الأحكام القضائية النهائية الصادرة بإدانة </w:t>
      </w:r>
      <w:proofErr w:type="gramStart"/>
      <w:r w:rsidRPr="005B7CFE">
        <w:rPr>
          <w:rFonts w:ascii="Sakkal Majalla" w:hAnsi="Sakkal Majalla" w:cs="Sakkal Majalla"/>
          <w:sz w:val="30"/>
          <w:szCs w:val="30"/>
          <w:rtl/>
        </w:rPr>
        <w:t>المحامي</w:t>
      </w:r>
      <w:proofErr w:type="gramEnd"/>
      <w:r w:rsidRPr="005B7CFE">
        <w:rPr>
          <w:rFonts w:ascii="Sakkal Majalla" w:hAnsi="Sakkal Majalla" w:cs="Sakkal Majalla"/>
          <w:sz w:val="30"/>
          <w:szCs w:val="30"/>
          <w:rtl/>
        </w:rPr>
        <w:t xml:space="preserve"> أو المستشار القانوني أو الباحث</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القانوني</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المندوب بجريمة مخلة بالشرف</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الأمانة، أو تمس أخلاقيات المهنة وواجباتها</w:t>
      </w:r>
      <w:r w:rsidRPr="005B7CFE">
        <w:rPr>
          <w:rFonts w:ascii="Sakkal Majalla" w:hAnsi="Sakkal Majalla" w:cs="Sakkal Majalla"/>
          <w:sz w:val="30"/>
          <w:szCs w:val="30"/>
        </w:rPr>
        <w:t>.</w:t>
      </w:r>
    </w:p>
    <w:p w14:paraId="60C3E807" w14:textId="77777777" w:rsidR="0038171F" w:rsidRPr="005B7CFE" w:rsidRDefault="0038171F">
      <w:pPr>
        <w:numPr>
          <w:ilvl w:val="0"/>
          <w:numId w:val="56"/>
        </w:numPr>
        <w:jc w:val="both"/>
        <w:rPr>
          <w:rFonts w:ascii="Sakkal Majalla" w:hAnsi="Sakkal Majalla" w:cs="Sakkal Majalla"/>
          <w:sz w:val="30"/>
          <w:szCs w:val="30"/>
        </w:rPr>
      </w:pPr>
      <w:r w:rsidRPr="005B7CFE">
        <w:rPr>
          <w:rFonts w:ascii="Sakkal Majalla" w:hAnsi="Sakkal Majalla" w:cs="Sakkal Majalla"/>
          <w:sz w:val="30"/>
          <w:szCs w:val="30"/>
          <w:rtl/>
        </w:rPr>
        <w:t>الآثار المترتبة</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على الأحكام أو القرارات التأديبية النهائية الصادرة عن الجهات المختصة، داخل الإمارة</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 xml:space="preserve">أو خارجها، بإدانة </w:t>
      </w:r>
      <w:proofErr w:type="gramStart"/>
      <w:r w:rsidRPr="005B7CFE">
        <w:rPr>
          <w:rFonts w:ascii="Sakkal Majalla" w:hAnsi="Sakkal Majalla" w:cs="Sakkal Majalla"/>
          <w:sz w:val="30"/>
          <w:szCs w:val="30"/>
          <w:rtl/>
        </w:rPr>
        <w:t>المحامي</w:t>
      </w:r>
      <w:proofErr w:type="gramEnd"/>
      <w:r w:rsidRPr="005B7CFE">
        <w:rPr>
          <w:rFonts w:ascii="Sakkal Majalla" w:hAnsi="Sakkal Majalla" w:cs="Sakkal Majalla"/>
          <w:sz w:val="30"/>
          <w:szCs w:val="30"/>
          <w:rtl/>
        </w:rPr>
        <w:t xml:space="preserve"> أو المستشار القانوني أو الباحث</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القانوني</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المندوب بشأن فعل يمس أخلاقيات المهنة وواجباتها</w:t>
      </w:r>
      <w:r w:rsidRPr="005B7CFE">
        <w:rPr>
          <w:rFonts w:ascii="Sakkal Majalla" w:hAnsi="Sakkal Majalla" w:cs="Sakkal Majalla"/>
          <w:sz w:val="30"/>
          <w:szCs w:val="30"/>
        </w:rPr>
        <w:t>.</w:t>
      </w:r>
    </w:p>
    <w:p w14:paraId="56A94D1A" w14:textId="77777777" w:rsidR="0038171F" w:rsidRPr="005B7CFE" w:rsidRDefault="0038171F">
      <w:pPr>
        <w:numPr>
          <w:ilvl w:val="0"/>
          <w:numId w:val="56"/>
        </w:numPr>
        <w:jc w:val="both"/>
        <w:rPr>
          <w:rFonts w:ascii="Sakkal Majalla" w:hAnsi="Sakkal Majalla" w:cs="Sakkal Majalla"/>
          <w:sz w:val="30"/>
          <w:szCs w:val="30"/>
        </w:rPr>
      </w:pPr>
      <w:r w:rsidRPr="005B7CFE">
        <w:rPr>
          <w:rFonts w:ascii="Sakkal Majalla" w:hAnsi="Sakkal Majalla" w:cs="Sakkal Majalla"/>
          <w:sz w:val="30"/>
          <w:szCs w:val="30"/>
          <w:rtl/>
        </w:rPr>
        <w:t>المخالفات الأخرى</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المتعلقة بالمهنة</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بمباشرة الأعمال المقيد</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لأجلها أي من الخاضعين لأحكام هذا القرار، بحسب الأحوال،</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والمنصوص عليها في اللائحة</w:t>
      </w:r>
      <w:r w:rsidRPr="005B7CFE">
        <w:rPr>
          <w:rFonts w:ascii="Sakkal Majalla" w:hAnsi="Sakkal Majalla" w:cs="Sakkal Majalla"/>
          <w:sz w:val="30"/>
          <w:szCs w:val="30"/>
        </w:rPr>
        <w:t>.</w:t>
      </w:r>
    </w:p>
    <w:p w14:paraId="37FFC240" w14:textId="77777777" w:rsidR="0038171F" w:rsidRPr="005B7CFE" w:rsidRDefault="0038171F" w:rsidP="0038171F">
      <w:pPr>
        <w:ind w:left="576"/>
        <w:jc w:val="both"/>
        <w:rPr>
          <w:rFonts w:ascii="Sakkal Majalla" w:hAnsi="Sakkal Majalla" w:cs="Sakkal Majalla"/>
          <w:sz w:val="30"/>
          <w:szCs w:val="30"/>
          <w:rtl/>
        </w:rPr>
      </w:pPr>
    </w:p>
    <w:p w14:paraId="69CBE8FD" w14:textId="77777777" w:rsidR="0038171F" w:rsidRPr="005B7CFE" w:rsidRDefault="0038171F" w:rsidP="0038171F">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(4)</w:t>
      </w:r>
    </w:p>
    <w:p w14:paraId="4EB626A6" w14:textId="77777777" w:rsidR="0038171F" w:rsidRPr="005B7CFE" w:rsidRDefault="0038171F" w:rsidP="0038171F">
      <w:pPr>
        <w:jc w:val="center"/>
        <w:rPr>
          <w:rFonts w:ascii="Sakkal Majalla" w:hAnsi="Sakkal Majalla" w:cs="Sakkal Majalla"/>
          <w:b/>
          <w:bCs/>
          <w:sz w:val="30"/>
          <w:szCs w:val="30"/>
          <w:rtl/>
        </w:rPr>
      </w:pPr>
      <w:r w:rsidRPr="005B7CFE">
        <w:rPr>
          <w:rFonts w:ascii="Sakkal Majalla" w:hAnsi="Sakkal Majalla" w:cs="Sakkal Majalla"/>
          <w:b/>
          <w:bCs/>
          <w:sz w:val="30"/>
          <w:szCs w:val="30"/>
          <w:rtl/>
        </w:rPr>
        <w:t>آلية عمل المجلس</w:t>
      </w:r>
    </w:p>
    <w:p w14:paraId="3CF587FF" w14:textId="77777777" w:rsidR="0038171F" w:rsidRPr="005B7CFE" w:rsidRDefault="0038171F" w:rsidP="0038171F">
      <w:pPr>
        <w:jc w:val="center"/>
        <w:rPr>
          <w:rFonts w:ascii="Sakkal Majalla" w:hAnsi="Sakkal Majalla" w:cs="Sakkal Majalla"/>
          <w:b/>
          <w:bCs/>
          <w:sz w:val="30"/>
          <w:szCs w:val="30"/>
          <w:rtl/>
        </w:rPr>
      </w:pPr>
    </w:p>
    <w:p w14:paraId="326F0560" w14:textId="77777777" w:rsidR="0038171F" w:rsidRPr="005B7CFE" w:rsidRDefault="0038171F">
      <w:pPr>
        <w:numPr>
          <w:ilvl w:val="0"/>
          <w:numId w:val="57"/>
        </w:numPr>
        <w:jc w:val="both"/>
        <w:rPr>
          <w:rFonts w:ascii="Sakkal Majalla" w:hAnsi="Sakkal Majalla" w:cs="Sakkal Majalla"/>
          <w:sz w:val="30"/>
          <w:szCs w:val="30"/>
          <w:rtl/>
        </w:rPr>
      </w:pPr>
      <w:r w:rsidRPr="005B7CFE">
        <w:rPr>
          <w:rFonts w:ascii="Sakkal Majalla" w:hAnsi="Sakkal Majalla" w:cs="Sakkal Majalla"/>
          <w:sz w:val="30"/>
          <w:szCs w:val="30"/>
          <w:rtl/>
        </w:rPr>
        <w:t>يكون انعقاد جلسات المجلس حضورياً ومن غير علانية بمقر الدائرة، ويجوز له أن يعقد جلساته عبر استخدام وسائل الاتصال المرئي والمسموع.</w:t>
      </w:r>
    </w:p>
    <w:p w14:paraId="682DEF24" w14:textId="77777777" w:rsidR="0038171F" w:rsidRPr="005B7CFE" w:rsidRDefault="0038171F">
      <w:pPr>
        <w:numPr>
          <w:ilvl w:val="0"/>
          <w:numId w:val="57"/>
        </w:numPr>
        <w:jc w:val="both"/>
        <w:rPr>
          <w:rFonts w:ascii="Sakkal Majalla" w:hAnsi="Sakkal Majalla" w:cs="Sakkal Majalla"/>
          <w:sz w:val="30"/>
          <w:szCs w:val="30"/>
          <w:rtl/>
        </w:rPr>
      </w:pPr>
      <w:r w:rsidRPr="005B7CFE">
        <w:rPr>
          <w:rFonts w:ascii="Sakkal Majalla" w:hAnsi="Sakkal Majalla" w:cs="Sakkal Majalla"/>
          <w:sz w:val="30"/>
          <w:szCs w:val="30"/>
          <w:rtl/>
        </w:rPr>
        <w:t>يعقد المجلس جلساته بدعوة من رئيسه.</w:t>
      </w:r>
    </w:p>
    <w:p w14:paraId="453C2BEB" w14:textId="77777777" w:rsidR="0038171F" w:rsidRPr="005B7CFE" w:rsidRDefault="0038171F">
      <w:pPr>
        <w:numPr>
          <w:ilvl w:val="0"/>
          <w:numId w:val="57"/>
        </w:numPr>
        <w:jc w:val="both"/>
        <w:rPr>
          <w:rFonts w:ascii="Sakkal Majalla" w:hAnsi="Sakkal Majalla" w:cs="Sakkal Majalla"/>
          <w:sz w:val="30"/>
          <w:szCs w:val="30"/>
          <w:rtl/>
        </w:rPr>
      </w:pPr>
      <w:r w:rsidRPr="005B7CFE">
        <w:rPr>
          <w:rFonts w:ascii="Sakkal Majalla" w:hAnsi="Sakkal Majalla" w:cs="Sakkal Majalla"/>
          <w:sz w:val="30"/>
          <w:szCs w:val="30"/>
          <w:rtl/>
        </w:rPr>
        <w:t>يُصدر المجلس قراره بعد سماع دفاع المحال إليه أو من يوكله، وسماع طلبات النيابة العامة متي كانت طرفا في اجراءات المساءلة أو كانت الإحالة قد تمت من خلالها.</w:t>
      </w:r>
    </w:p>
    <w:p w14:paraId="306DA92B" w14:textId="77777777" w:rsidR="0038171F" w:rsidRPr="005B7CFE" w:rsidRDefault="0038171F">
      <w:pPr>
        <w:numPr>
          <w:ilvl w:val="0"/>
          <w:numId w:val="57"/>
        </w:numPr>
        <w:jc w:val="both"/>
        <w:rPr>
          <w:rFonts w:ascii="Sakkal Majalla" w:hAnsi="Sakkal Majalla" w:cs="Sakkal Majalla"/>
          <w:sz w:val="30"/>
          <w:szCs w:val="30"/>
          <w:rtl/>
        </w:rPr>
      </w:pPr>
      <w:r w:rsidRPr="005B7CFE">
        <w:rPr>
          <w:rFonts w:ascii="Sakkal Majalla" w:hAnsi="Sakkal Majalla" w:cs="Sakkal Majalla"/>
          <w:sz w:val="30"/>
          <w:szCs w:val="30"/>
          <w:rtl/>
        </w:rPr>
        <w:t>يصدر المجلس قراراته بأغلبية أصوات أعضائه.</w:t>
      </w:r>
    </w:p>
    <w:p w14:paraId="79FFA571" w14:textId="77777777" w:rsidR="0038171F" w:rsidRPr="005B7CFE" w:rsidRDefault="0038171F">
      <w:pPr>
        <w:numPr>
          <w:ilvl w:val="0"/>
          <w:numId w:val="57"/>
        </w:numPr>
        <w:jc w:val="both"/>
        <w:rPr>
          <w:rFonts w:ascii="Sakkal Majalla" w:hAnsi="Sakkal Majalla" w:cs="Sakkal Majalla"/>
          <w:sz w:val="30"/>
          <w:szCs w:val="30"/>
        </w:rPr>
      </w:pPr>
      <w:r w:rsidRPr="005B7CFE">
        <w:rPr>
          <w:rFonts w:ascii="Sakkal Majalla" w:hAnsi="Sakkal Majalla" w:cs="Sakkal Majalla"/>
          <w:sz w:val="30"/>
          <w:szCs w:val="30"/>
          <w:rtl/>
        </w:rPr>
        <w:t xml:space="preserve">تدون جلسات المجلس في محاضر يوقع عليها الرئيس وعضوا المجلس، ويجب أن تكون القرارات الصادرة عنه مسببة. </w:t>
      </w:r>
    </w:p>
    <w:p w14:paraId="0E7AAFF9" w14:textId="77777777" w:rsidR="0038171F" w:rsidRPr="005B7CFE" w:rsidRDefault="0038171F" w:rsidP="00E03514">
      <w:pPr>
        <w:jc w:val="both"/>
        <w:rPr>
          <w:rFonts w:ascii="Sakkal Majalla" w:hAnsi="Sakkal Majalla" w:cs="Sakkal Majalla"/>
          <w:sz w:val="30"/>
          <w:szCs w:val="30"/>
          <w:rtl/>
        </w:rPr>
      </w:pPr>
    </w:p>
    <w:p w14:paraId="13BD97AF" w14:textId="77777777" w:rsidR="0038171F" w:rsidRPr="005B7CFE" w:rsidRDefault="0038171F" w:rsidP="0038171F">
      <w:pPr>
        <w:jc w:val="center"/>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المادة (5)</w:t>
      </w:r>
    </w:p>
    <w:p w14:paraId="642FA46E" w14:textId="39D07156" w:rsidR="0038171F" w:rsidRPr="005B7CFE" w:rsidRDefault="0038171F" w:rsidP="002206A5">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الحضور أمام المجلس</w:t>
      </w:r>
    </w:p>
    <w:p w14:paraId="12C40860" w14:textId="77777777" w:rsidR="0038171F" w:rsidRPr="005B7CFE" w:rsidRDefault="0038171F">
      <w:pPr>
        <w:numPr>
          <w:ilvl w:val="0"/>
          <w:numId w:val="58"/>
        </w:numPr>
        <w:jc w:val="both"/>
        <w:rPr>
          <w:rFonts w:ascii="Sakkal Majalla" w:hAnsi="Sakkal Majalla" w:cs="Sakkal Majalla"/>
          <w:sz w:val="30"/>
          <w:szCs w:val="30"/>
          <w:rtl/>
        </w:rPr>
      </w:pPr>
      <w:r w:rsidRPr="005B7CFE">
        <w:rPr>
          <w:rFonts w:ascii="Sakkal Majalla" w:hAnsi="Sakkal Majalla" w:cs="Sakkal Majalla"/>
          <w:sz w:val="30"/>
          <w:szCs w:val="30"/>
          <w:rtl/>
        </w:rPr>
        <w:t xml:space="preserve">يُعلن المحامي، أو المستشار القانوني، أو </w:t>
      </w:r>
      <w:proofErr w:type="gramStart"/>
      <w:r w:rsidRPr="005B7CFE">
        <w:rPr>
          <w:rFonts w:ascii="Sakkal Majalla" w:hAnsi="Sakkal Majalla" w:cs="Sakkal Majalla"/>
          <w:sz w:val="30"/>
          <w:szCs w:val="30"/>
          <w:rtl/>
        </w:rPr>
        <w:t>الباحث القانوني</w:t>
      </w:r>
      <w:r w:rsidRPr="005B7CFE">
        <w:rPr>
          <w:rFonts w:ascii="Sakkal Majalla" w:hAnsi="Sakkal Majalla" w:cs="Sakkal Majalla"/>
          <w:sz w:val="30"/>
          <w:szCs w:val="30"/>
        </w:rPr>
        <w:t xml:space="preserve"> </w:t>
      </w:r>
      <w:proofErr w:type="gramEnd"/>
      <w:r w:rsidRPr="005B7CFE">
        <w:rPr>
          <w:rFonts w:ascii="Sakkal Majalla" w:hAnsi="Sakkal Majalla" w:cs="Sakkal Majalla"/>
          <w:sz w:val="30"/>
          <w:szCs w:val="30"/>
          <w:rtl/>
        </w:rPr>
        <w:t>أو المندوب أو صاحب المكتب أو المدير المسؤول عنه حسب الأحوال، بالحضور أمام المجلس</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شخصياً أو الكترونياً بأي وسيلة من الوسائل المحددة في قانون الإجراءات المدنية، وذلك</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قبل الجلسة المحددة بخمسة عشر يوماً على الأقل، بناء على الإحالة الواردة من</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اللجنة</w:t>
      </w:r>
      <w:r w:rsidRPr="005B7CFE">
        <w:rPr>
          <w:rFonts w:ascii="Sakkal Majalla" w:hAnsi="Sakkal Majalla" w:cs="Sakkal Majalla"/>
          <w:sz w:val="30"/>
          <w:szCs w:val="30"/>
        </w:rPr>
        <w:t>.</w:t>
      </w:r>
    </w:p>
    <w:p w14:paraId="0581FA62" w14:textId="77777777" w:rsidR="0038171F" w:rsidRPr="005B7CFE" w:rsidRDefault="0038171F">
      <w:pPr>
        <w:numPr>
          <w:ilvl w:val="0"/>
          <w:numId w:val="58"/>
        </w:numPr>
        <w:jc w:val="both"/>
        <w:rPr>
          <w:rFonts w:ascii="Sakkal Majalla" w:hAnsi="Sakkal Majalla" w:cs="Sakkal Majalla"/>
          <w:sz w:val="30"/>
          <w:szCs w:val="30"/>
          <w:rtl/>
        </w:rPr>
      </w:pPr>
      <w:r w:rsidRPr="005B7CFE">
        <w:rPr>
          <w:rFonts w:ascii="Sakkal Majalla" w:hAnsi="Sakkal Majalla" w:cs="Sakkal Majalla"/>
          <w:sz w:val="30"/>
          <w:szCs w:val="30"/>
          <w:rtl/>
          <w:lang w:bidi="ar-AE"/>
        </w:rPr>
        <w:t xml:space="preserve">يكون حضور </w:t>
      </w:r>
      <w:r w:rsidRPr="005B7CFE">
        <w:rPr>
          <w:rFonts w:ascii="Sakkal Majalla" w:hAnsi="Sakkal Majalla" w:cs="Sakkal Majalla"/>
          <w:sz w:val="30"/>
          <w:szCs w:val="30"/>
          <w:rtl/>
        </w:rPr>
        <w:t xml:space="preserve">المكلف بالحضور أو المحال للمساءلة </w:t>
      </w:r>
      <w:r w:rsidRPr="005B7CFE">
        <w:rPr>
          <w:rFonts w:ascii="Sakkal Majalla" w:hAnsi="Sakkal Majalla" w:cs="Sakkal Majalla"/>
          <w:sz w:val="30"/>
          <w:szCs w:val="30"/>
          <w:rtl/>
          <w:lang w:bidi="ar-AE"/>
        </w:rPr>
        <w:t xml:space="preserve">أمام المجلس بشخصه، وله أن يوكل في الدفاع عنه أحد المحامين أو المستشارين القانونيين من المقيدين لدى الدائرة، إذا أبدى عذراً مقبولاً لذلك، وللمجلس طلب حضوره بشخصه، وإذا لم يحضر بشخصه أو لم يوكل عنه أحداً، جاز </w:t>
      </w:r>
      <w:r w:rsidRPr="005B7CFE">
        <w:rPr>
          <w:rFonts w:ascii="Sakkal Majalla" w:hAnsi="Sakkal Majalla" w:cs="Sakkal Majalla"/>
          <w:sz w:val="30"/>
          <w:szCs w:val="30"/>
          <w:rtl/>
        </w:rPr>
        <w:t>للمجلس السير في إجراءات النظر في مساءلته غيابياً</w:t>
      </w:r>
      <w:r w:rsidRPr="005B7CFE">
        <w:rPr>
          <w:rFonts w:ascii="Sakkal Majalla" w:hAnsi="Sakkal Majalla" w:cs="Sakkal Majalla"/>
          <w:sz w:val="30"/>
          <w:szCs w:val="30"/>
          <w:rtl/>
          <w:lang w:bidi="ar-AE"/>
        </w:rPr>
        <w:t xml:space="preserve"> وإصدار القرار في غيبته بعد التحقق من صحة تبليغه.</w:t>
      </w:r>
    </w:p>
    <w:p w14:paraId="666F3B38" w14:textId="77777777" w:rsidR="0038171F" w:rsidRPr="005B7CFE" w:rsidRDefault="0038171F" w:rsidP="0038171F">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(6)</w:t>
      </w:r>
    </w:p>
    <w:p w14:paraId="2DCEE89D" w14:textId="0C98D519" w:rsidR="0038171F" w:rsidRPr="005B7CFE" w:rsidRDefault="0038171F" w:rsidP="002206A5">
      <w:pPr>
        <w:jc w:val="center"/>
        <w:rPr>
          <w:rFonts w:ascii="Sakkal Majalla" w:hAnsi="Sakkal Majalla" w:cs="Sakkal Majalla"/>
          <w:b/>
          <w:bCs/>
          <w:sz w:val="30"/>
          <w:szCs w:val="30"/>
          <w:rtl/>
        </w:rPr>
      </w:pPr>
      <w:r w:rsidRPr="005B7CFE">
        <w:rPr>
          <w:rFonts w:ascii="Sakkal Majalla" w:hAnsi="Sakkal Majalla" w:cs="Sakkal Majalla"/>
          <w:b/>
          <w:bCs/>
          <w:sz w:val="30"/>
          <w:szCs w:val="30"/>
          <w:rtl/>
        </w:rPr>
        <w:t>سماع الشهود</w:t>
      </w:r>
    </w:p>
    <w:p w14:paraId="75BE959D"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sz w:val="30"/>
          <w:szCs w:val="30"/>
          <w:rtl/>
        </w:rPr>
        <w:t>يجوز للمجلس من تلقاء نفسه أو بناء على طلب النيابة العامة أو المُحال للمساءلة أن يُكلف بالحضور الشهود الذين يرى المجلس سماع شهادتهم، فإذا تخلف أحــد الشهود عن الحضور دون عذر مقبــول أو حضر وامتنع عن أداء الشهادة جاز للمجلس مُعاقبته بالغرامة المقررة لذلك في قانون الجرائم والعقوبات.</w:t>
      </w:r>
    </w:p>
    <w:p w14:paraId="2B7EAC49" w14:textId="77777777" w:rsidR="0038171F" w:rsidRPr="005B7CFE" w:rsidRDefault="0038171F" w:rsidP="0038171F">
      <w:pPr>
        <w:jc w:val="both"/>
        <w:rPr>
          <w:rFonts w:ascii="Sakkal Majalla" w:hAnsi="Sakkal Majalla" w:cs="Sakkal Majalla"/>
          <w:sz w:val="30"/>
          <w:szCs w:val="30"/>
          <w:rtl/>
        </w:rPr>
      </w:pPr>
    </w:p>
    <w:p w14:paraId="35A436ED" w14:textId="77777777" w:rsidR="0038171F" w:rsidRPr="005B7CFE" w:rsidRDefault="0038171F" w:rsidP="0038171F">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(7)</w:t>
      </w:r>
    </w:p>
    <w:p w14:paraId="49BC81A2" w14:textId="5E33E64A" w:rsidR="0038171F" w:rsidRPr="005B7CFE" w:rsidRDefault="0038171F" w:rsidP="002206A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الإيقاف المؤقت</w:t>
      </w:r>
    </w:p>
    <w:p w14:paraId="5FC5F1B3"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sz w:val="30"/>
          <w:szCs w:val="30"/>
          <w:rtl/>
        </w:rPr>
        <w:t xml:space="preserve">يجوز للمجلس، في حال صدور قرار بحبس </w:t>
      </w:r>
      <w:proofErr w:type="gramStart"/>
      <w:r w:rsidRPr="005B7CFE">
        <w:rPr>
          <w:rFonts w:ascii="Sakkal Majalla" w:hAnsi="Sakkal Majalla" w:cs="Sakkal Majalla"/>
          <w:sz w:val="30"/>
          <w:szCs w:val="30"/>
          <w:rtl/>
        </w:rPr>
        <w:t>المحامي</w:t>
      </w:r>
      <w:proofErr w:type="gramEnd"/>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المستشار القانوني</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الباحث القانوني أو</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المندوب</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احتياطياً، أو صدور أمر بإحالته إلى المحكمة المختصة، أن يقرر بناءً على</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 xml:space="preserve">طلب يقدم إليه من اللجنة وتوفر أسباب كافية، إيقاف </w:t>
      </w:r>
      <w:proofErr w:type="gramStart"/>
      <w:r w:rsidRPr="005B7CFE">
        <w:rPr>
          <w:rFonts w:ascii="Sakkal Majalla" w:hAnsi="Sakkal Majalla" w:cs="Sakkal Majalla"/>
          <w:sz w:val="30"/>
          <w:szCs w:val="30"/>
          <w:rtl/>
        </w:rPr>
        <w:t>المحامي</w:t>
      </w:r>
      <w:proofErr w:type="gramEnd"/>
      <w:r w:rsidRPr="005B7CFE">
        <w:rPr>
          <w:rFonts w:ascii="Sakkal Majalla" w:hAnsi="Sakkal Majalla" w:cs="Sakkal Majalla"/>
          <w:sz w:val="30"/>
          <w:szCs w:val="30"/>
          <w:rtl/>
        </w:rPr>
        <w:t xml:space="preserve"> أو المستشار القانوني</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الباحث القانوني أو المندوب</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مؤقتاً عن</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مزاولة المهنة</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ممارسة الأعمال المقيد لأجلها،</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بحسب الأحوال،</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وذلك إلى حين صدور قرار أو حكم قضائي نهائي من الجهة القضائية المختصة</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في الجريمة المنسوبة إليه</w:t>
      </w:r>
      <w:r w:rsidRPr="005B7CFE">
        <w:rPr>
          <w:rFonts w:ascii="Sakkal Majalla" w:hAnsi="Sakkal Majalla" w:cs="Sakkal Majalla"/>
          <w:sz w:val="30"/>
          <w:szCs w:val="30"/>
        </w:rPr>
        <w:t>.</w:t>
      </w:r>
    </w:p>
    <w:p w14:paraId="27836790" w14:textId="2C18A542" w:rsidR="004274B9" w:rsidRPr="005B7CFE" w:rsidRDefault="0038171F" w:rsidP="002206A5">
      <w:pPr>
        <w:jc w:val="both"/>
        <w:rPr>
          <w:rFonts w:ascii="Sakkal Majalla" w:hAnsi="Sakkal Majalla" w:cs="Sakkal Majalla"/>
          <w:sz w:val="30"/>
          <w:szCs w:val="30"/>
          <w:rtl/>
        </w:rPr>
      </w:pPr>
      <w:r w:rsidRPr="005B7CFE">
        <w:rPr>
          <w:rFonts w:ascii="Sakkal Majalla" w:hAnsi="Sakkal Majalla" w:cs="Sakkal Majalla"/>
          <w:sz w:val="30"/>
          <w:szCs w:val="30"/>
          <w:rtl/>
        </w:rPr>
        <w:t xml:space="preserve">يجوز </w:t>
      </w:r>
      <w:proofErr w:type="gramStart"/>
      <w:r w:rsidRPr="005B7CFE">
        <w:rPr>
          <w:rFonts w:ascii="Sakkal Majalla" w:hAnsi="Sakkal Majalla" w:cs="Sakkal Majalla"/>
          <w:sz w:val="30"/>
          <w:szCs w:val="30"/>
          <w:rtl/>
        </w:rPr>
        <w:t>للمحامي</w:t>
      </w:r>
      <w:proofErr w:type="gramEnd"/>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المستشار القانوني</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الباحث القانوني أو</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المندوب</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التظلم من القرار الصادر بإيقافه مؤقتاً عن مزاولة المهنة</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ممارسة الأعمال المقيد لأجلها، بحسب الأحوال،</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أمام المحكمة المشار إليها في المادة (9) من هذا القرار، وذلك خلال (15) خمسة عشر يوماً</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من تاريخ تبليغه بالقرار، وعلى تلك المحكمة النظر والفصل في التظلم خلال (10) عشرة</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أيام من تاريخ عرض الأمر عليها</w:t>
      </w:r>
      <w:r w:rsidRPr="005B7CFE">
        <w:rPr>
          <w:rFonts w:ascii="Sakkal Majalla" w:hAnsi="Sakkal Majalla" w:cs="Sakkal Majalla"/>
          <w:sz w:val="30"/>
          <w:szCs w:val="30"/>
        </w:rPr>
        <w:t>.</w:t>
      </w:r>
    </w:p>
    <w:p w14:paraId="7222E13D" w14:textId="77777777" w:rsidR="004274B9" w:rsidRPr="005B7CFE" w:rsidRDefault="004274B9" w:rsidP="0038171F">
      <w:pPr>
        <w:jc w:val="center"/>
        <w:rPr>
          <w:rFonts w:ascii="Sakkal Majalla" w:hAnsi="Sakkal Majalla" w:cs="Sakkal Majalla"/>
          <w:b/>
          <w:bCs/>
          <w:sz w:val="30"/>
          <w:szCs w:val="30"/>
          <w:rtl/>
          <w:lang w:bidi="ar-AE"/>
        </w:rPr>
      </w:pPr>
    </w:p>
    <w:p w14:paraId="3245A3CE" w14:textId="77777777" w:rsidR="00E03514" w:rsidRDefault="00E03514" w:rsidP="0038171F">
      <w:pPr>
        <w:jc w:val="center"/>
        <w:rPr>
          <w:rFonts w:ascii="Sakkal Majalla" w:hAnsi="Sakkal Majalla" w:cs="Sakkal Majalla"/>
          <w:b/>
          <w:bCs/>
          <w:sz w:val="30"/>
          <w:szCs w:val="30"/>
          <w:rtl/>
          <w:lang w:bidi="ar-AE"/>
        </w:rPr>
      </w:pPr>
    </w:p>
    <w:p w14:paraId="7C240829" w14:textId="5DA8DD7B" w:rsidR="0038171F" w:rsidRPr="005B7CFE" w:rsidRDefault="0038171F" w:rsidP="0038171F">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lastRenderedPageBreak/>
        <w:t>المادة (8)</w:t>
      </w:r>
    </w:p>
    <w:p w14:paraId="504585F7" w14:textId="0816864B" w:rsidR="0038171F" w:rsidRPr="005B7CFE" w:rsidRDefault="0038171F" w:rsidP="002206A5">
      <w:pPr>
        <w:jc w:val="center"/>
        <w:rPr>
          <w:rFonts w:ascii="Sakkal Majalla" w:hAnsi="Sakkal Majalla" w:cs="Sakkal Majalla"/>
          <w:b/>
          <w:bCs/>
          <w:sz w:val="30"/>
          <w:szCs w:val="30"/>
          <w:rtl/>
        </w:rPr>
      </w:pPr>
      <w:r w:rsidRPr="005B7CFE">
        <w:rPr>
          <w:rFonts w:ascii="Sakkal Majalla" w:hAnsi="Sakkal Majalla" w:cs="Sakkal Majalla"/>
          <w:b/>
          <w:bCs/>
          <w:sz w:val="30"/>
          <w:szCs w:val="30"/>
          <w:rtl/>
          <w:lang w:bidi="ar-AE"/>
        </w:rPr>
        <w:t xml:space="preserve">إعلان قرارات المساءلة </w:t>
      </w:r>
    </w:p>
    <w:p w14:paraId="163147F9" w14:textId="77777777" w:rsidR="0038171F" w:rsidRPr="005B7CFE" w:rsidRDefault="0038171F">
      <w:pPr>
        <w:numPr>
          <w:ilvl w:val="0"/>
          <w:numId w:val="59"/>
        </w:numPr>
        <w:jc w:val="both"/>
        <w:rPr>
          <w:rFonts w:ascii="Sakkal Majalla" w:hAnsi="Sakkal Majalla" w:cs="Sakkal Majalla"/>
          <w:sz w:val="30"/>
          <w:szCs w:val="30"/>
          <w:rtl/>
          <w:lang w:bidi="ar-AE"/>
        </w:rPr>
      </w:pPr>
      <w:r w:rsidRPr="005B7CFE">
        <w:rPr>
          <w:rFonts w:ascii="Sakkal Majalla" w:hAnsi="Sakkal Majalla" w:cs="Sakkal Majalla"/>
          <w:sz w:val="30"/>
          <w:szCs w:val="30"/>
          <w:rtl/>
        </w:rPr>
        <w:t>تُعلن قرارات</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المساءلة الصادرة وفقا لأحكام هذا القرار بالطرق المقررة قانوناً ويقوم مقام الإعلان</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 xml:space="preserve">تسليم صورة القرار إلى </w:t>
      </w:r>
      <w:proofErr w:type="gramStart"/>
      <w:r w:rsidRPr="005B7CFE">
        <w:rPr>
          <w:rFonts w:ascii="Sakkal Majalla" w:hAnsi="Sakkal Majalla" w:cs="Sakkal Majalla"/>
          <w:sz w:val="30"/>
          <w:szCs w:val="30"/>
          <w:rtl/>
        </w:rPr>
        <w:t>المحامي</w:t>
      </w:r>
      <w:proofErr w:type="gramEnd"/>
      <w:r w:rsidRPr="005B7CFE">
        <w:rPr>
          <w:rFonts w:ascii="Sakkal Majalla" w:hAnsi="Sakkal Majalla" w:cs="Sakkal Majalla"/>
          <w:sz w:val="30"/>
          <w:szCs w:val="30"/>
          <w:rtl/>
        </w:rPr>
        <w:t xml:space="preserve"> أو المستشار القانوني أو</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الباحث القانوني أو</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المندوب صاحب الشأن</w:t>
      </w:r>
      <w:r w:rsidRPr="005B7CFE">
        <w:rPr>
          <w:rFonts w:ascii="Sakkal Majalla" w:hAnsi="Sakkal Majalla" w:cs="Sakkal Majalla"/>
          <w:sz w:val="30"/>
          <w:szCs w:val="30"/>
        </w:rPr>
        <w:t>.</w:t>
      </w:r>
    </w:p>
    <w:p w14:paraId="7BA2DCDE" w14:textId="77777777" w:rsidR="0038171F" w:rsidRPr="005B7CFE" w:rsidRDefault="0038171F">
      <w:pPr>
        <w:numPr>
          <w:ilvl w:val="0"/>
          <w:numId w:val="59"/>
        </w:numPr>
        <w:jc w:val="both"/>
        <w:rPr>
          <w:rFonts w:ascii="Sakkal Majalla" w:hAnsi="Sakkal Majalla" w:cs="Sakkal Majalla"/>
          <w:sz w:val="30"/>
          <w:szCs w:val="30"/>
        </w:rPr>
      </w:pPr>
      <w:r w:rsidRPr="005B7CFE">
        <w:rPr>
          <w:rFonts w:ascii="Sakkal Majalla" w:hAnsi="Sakkal Majalla" w:cs="Sakkal Majalla"/>
          <w:sz w:val="30"/>
          <w:szCs w:val="30"/>
          <w:rtl/>
        </w:rPr>
        <w:t>لا يجوز الطعن بالمعارضة في القرارات الصادرة وفقا لأحكام هذ القرار</w:t>
      </w:r>
      <w:r w:rsidRPr="005B7CFE">
        <w:rPr>
          <w:rFonts w:ascii="Sakkal Majalla" w:hAnsi="Sakkal Majalla" w:cs="Sakkal Majalla"/>
          <w:sz w:val="30"/>
          <w:szCs w:val="30"/>
          <w:rtl/>
          <w:lang w:bidi="ar-AE"/>
        </w:rPr>
        <w:t>.</w:t>
      </w:r>
    </w:p>
    <w:p w14:paraId="32002071" w14:textId="77777777" w:rsidR="0038171F" w:rsidRPr="005B7CFE" w:rsidRDefault="0038171F" w:rsidP="0038171F">
      <w:pPr>
        <w:ind w:left="720"/>
        <w:jc w:val="both"/>
        <w:rPr>
          <w:rFonts w:ascii="Sakkal Majalla" w:hAnsi="Sakkal Majalla" w:cs="Sakkal Majalla"/>
          <w:sz w:val="30"/>
          <w:szCs w:val="30"/>
        </w:rPr>
      </w:pPr>
    </w:p>
    <w:p w14:paraId="49E96930" w14:textId="77777777" w:rsidR="0038171F" w:rsidRPr="005B7CFE" w:rsidRDefault="0038171F" w:rsidP="0038171F">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(9)</w:t>
      </w:r>
    </w:p>
    <w:p w14:paraId="1FBDE374" w14:textId="48888E85" w:rsidR="0038171F" w:rsidRPr="005B7CFE" w:rsidRDefault="0038171F" w:rsidP="002206A5">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الطعن في قرارات المجلس</w:t>
      </w:r>
    </w:p>
    <w:p w14:paraId="52CBA8DD"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sz w:val="30"/>
          <w:szCs w:val="30"/>
          <w:rtl/>
        </w:rPr>
        <w:tab/>
        <w:t>لكل من الصادر ضده قرار المجلس أو للنيابة العامة في الإمارة متى كانت طرفا في إجراءات المساءلة، أن يطعن بالاستئناف في القرار الصادر من المجلس أمام محكمة الشارقة الاستئنافية خلال (15) خمسة عشر يوماً من تاريخ صدور القرار بالنسبة إلى النيابة العامة، ومن تاريخ إعلانه أو تسليم صورته بالنسبة إلى الصادر ضده القرار، ويكون الطعن بصحيفة تودع لدى المحكمة المذكورة بالطرق المقررة قانونا</w:t>
      </w:r>
      <w:r w:rsidRPr="005B7CFE">
        <w:rPr>
          <w:rFonts w:ascii="Sakkal Majalla" w:hAnsi="Sakkal Majalla" w:cs="Sakkal Majalla"/>
          <w:sz w:val="30"/>
          <w:szCs w:val="30"/>
          <w:rtl/>
          <w:lang w:bidi="ar-AE"/>
        </w:rPr>
        <w:t>.</w:t>
      </w:r>
    </w:p>
    <w:p w14:paraId="6A1A0A50"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sz w:val="30"/>
          <w:szCs w:val="30"/>
          <w:rtl/>
        </w:rPr>
        <w:tab/>
        <w:t>يُنظر الاستئناف أمام المحكمة المشار إليها في البند السابق بجلسات سرية، ويكون حكمها قابلا للطعن بالنقض طبقاً للأصول المقررة في قانون الإجراءات الجزائية.</w:t>
      </w:r>
    </w:p>
    <w:p w14:paraId="040A8BB6" w14:textId="77777777" w:rsidR="0038171F" w:rsidRPr="005B7CFE" w:rsidRDefault="0038171F" w:rsidP="0038171F">
      <w:pPr>
        <w:jc w:val="both"/>
        <w:rPr>
          <w:rFonts w:ascii="Sakkal Majalla" w:hAnsi="Sakkal Majalla" w:cs="Sakkal Majalla"/>
          <w:sz w:val="30"/>
          <w:szCs w:val="30"/>
        </w:rPr>
      </w:pPr>
    </w:p>
    <w:p w14:paraId="239E8722" w14:textId="77777777" w:rsidR="0038171F" w:rsidRPr="005B7CFE" w:rsidRDefault="0038171F" w:rsidP="0038171F">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(10)</w:t>
      </w:r>
    </w:p>
    <w:p w14:paraId="13B2D7CE" w14:textId="77777777" w:rsidR="0038171F" w:rsidRPr="005B7CFE" w:rsidRDefault="0038171F" w:rsidP="0038171F">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استخدام وسائل التقنية الحديثة</w:t>
      </w:r>
    </w:p>
    <w:p w14:paraId="4F0DB301" w14:textId="77777777" w:rsidR="0038171F" w:rsidRPr="005B7CFE" w:rsidRDefault="0038171F" w:rsidP="0038171F">
      <w:pPr>
        <w:jc w:val="center"/>
        <w:rPr>
          <w:rFonts w:ascii="Sakkal Majalla" w:hAnsi="Sakkal Majalla" w:cs="Sakkal Majalla"/>
          <w:b/>
          <w:bCs/>
          <w:sz w:val="30"/>
          <w:szCs w:val="30"/>
          <w:rtl/>
          <w:lang w:bidi="ar-AE"/>
        </w:rPr>
      </w:pPr>
    </w:p>
    <w:p w14:paraId="1C1D2061" w14:textId="0B22BB93" w:rsidR="0038171F" w:rsidRDefault="0038171F" w:rsidP="00440037">
      <w:pPr>
        <w:jc w:val="both"/>
        <w:rPr>
          <w:rFonts w:ascii="Sakkal Majalla" w:hAnsi="Sakkal Majalla" w:cs="Sakkal Majalla"/>
          <w:sz w:val="30"/>
          <w:szCs w:val="30"/>
          <w:rtl/>
          <w:lang w:bidi="ar-AE"/>
        </w:rPr>
      </w:pPr>
      <w:r w:rsidRPr="005B7CFE">
        <w:rPr>
          <w:rFonts w:ascii="Sakkal Majalla" w:hAnsi="Sakkal Majalla" w:cs="Sakkal Majalla"/>
          <w:sz w:val="30"/>
          <w:szCs w:val="30"/>
          <w:rtl/>
          <w:lang w:bidi="ar-AE"/>
        </w:rPr>
        <w:t>يُعتمد استخدام وسائل التقنية الحديثة في الإخطار بشأن إجراءات حضور جلسات المجلس عن بُعد، وتبادل المستندات والتي تشمل على سبيل المثال وليس الحصر إجراءات الإخطار بالمخالفة، والتحقيق فيها، والإخطار بالقرارات الصادرة عنه، والتظلم منها.</w:t>
      </w:r>
    </w:p>
    <w:p w14:paraId="0FF75570" w14:textId="77777777" w:rsidR="000C51CB" w:rsidRPr="005B7CFE" w:rsidRDefault="000C51CB" w:rsidP="00440037">
      <w:pPr>
        <w:jc w:val="both"/>
        <w:rPr>
          <w:rFonts w:ascii="Sakkal Majalla" w:hAnsi="Sakkal Majalla" w:cs="Sakkal Majalla"/>
          <w:sz w:val="30"/>
          <w:szCs w:val="30"/>
          <w:lang w:bidi="ar-AE"/>
        </w:rPr>
      </w:pPr>
    </w:p>
    <w:p w14:paraId="246FED93" w14:textId="77777777" w:rsidR="0038171F" w:rsidRPr="005B7CFE" w:rsidRDefault="0038171F" w:rsidP="0038171F">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(11)</w:t>
      </w:r>
    </w:p>
    <w:p w14:paraId="330804F5" w14:textId="632AA3D1" w:rsidR="0038171F" w:rsidRPr="005B7CFE" w:rsidRDefault="0038171F" w:rsidP="002206A5">
      <w:pPr>
        <w:jc w:val="center"/>
        <w:rPr>
          <w:rFonts w:ascii="Sakkal Majalla" w:hAnsi="Sakkal Majalla" w:cs="Sakkal Majalla"/>
          <w:b/>
          <w:bCs/>
          <w:sz w:val="30"/>
          <w:szCs w:val="30"/>
          <w:rtl/>
        </w:rPr>
      </w:pPr>
      <w:r w:rsidRPr="005B7CFE">
        <w:rPr>
          <w:rFonts w:ascii="Sakkal Majalla" w:hAnsi="Sakkal Majalla" w:cs="Sakkal Majalla"/>
          <w:b/>
          <w:bCs/>
          <w:sz w:val="30"/>
          <w:szCs w:val="30"/>
          <w:rtl/>
        </w:rPr>
        <w:t>تنفيذ إجراءات المجلس</w:t>
      </w:r>
    </w:p>
    <w:p w14:paraId="55B300F2" w14:textId="77777777" w:rsidR="0038171F" w:rsidRPr="005B7CFE" w:rsidRDefault="0038171F">
      <w:pPr>
        <w:numPr>
          <w:ilvl w:val="0"/>
          <w:numId w:val="60"/>
        </w:numPr>
        <w:jc w:val="both"/>
        <w:rPr>
          <w:rFonts w:ascii="Sakkal Majalla" w:hAnsi="Sakkal Majalla" w:cs="Sakkal Majalla"/>
          <w:sz w:val="30"/>
          <w:szCs w:val="30"/>
          <w:rtl/>
        </w:rPr>
      </w:pPr>
      <w:r w:rsidRPr="005B7CFE">
        <w:rPr>
          <w:rFonts w:ascii="Sakkal Majalla" w:hAnsi="Sakkal Majalla" w:cs="Sakkal Majalla"/>
          <w:sz w:val="30"/>
          <w:szCs w:val="30"/>
          <w:rtl/>
        </w:rPr>
        <w:t>يكون القرار</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الصادر عن المجلس بشأن الإجراءات المتخذة بحق المحامي، أو المستشار القانوني، أو الباحث القانوني، أو المندوب، أو صاحب</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المكتب، أو المدير المسؤول عنه حسب الأحوال وفقاً لأحكام هذا القرار، واجب النفاذ بعد</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صيرورته نهائياً</w:t>
      </w:r>
      <w:r w:rsidRPr="005B7CFE">
        <w:rPr>
          <w:rFonts w:ascii="Sakkal Majalla" w:hAnsi="Sakkal Majalla" w:cs="Sakkal Majalla"/>
          <w:sz w:val="30"/>
          <w:szCs w:val="30"/>
        </w:rPr>
        <w:t xml:space="preserve">. </w:t>
      </w:r>
    </w:p>
    <w:p w14:paraId="4F382ADD" w14:textId="77777777" w:rsidR="0038171F" w:rsidRPr="005B7CFE" w:rsidRDefault="0038171F">
      <w:pPr>
        <w:numPr>
          <w:ilvl w:val="0"/>
          <w:numId w:val="60"/>
        </w:numPr>
        <w:jc w:val="both"/>
        <w:rPr>
          <w:rFonts w:ascii="Sakkal Majalla" w:hAnsi="Sakkal Majalla" w:cs="Sakkal Majalla"/>
          <w:sz w:val="30"/>
          <w:szCs w:val="30"/>
        </w:rPr>
      </w:pPr>
      <w:r w:rsidRPr="005B7CFE">
        <w:rPr>
          <w:rFonts w:ascii="Sakkal Majalla" w:hAnsi="Sakkal Majalla" w:cs="Sakkal Majalla"/>
          <w:sz w:val="30"/>
          <w:szCs w:val="30"/>
          <w:rtl/>
        </w:rPr>
        <w:lastRenderedPageBreak/>
        <w:t>تتولى الإدارة</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المختصة إخطار المحامي، أو المستشار القانوني، أو الباحث</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 xml:space="preserve">القانوني، أو المندوب، أو صاحب </w:t>
      </w:r>
      <w:proofErr w:type="gramStart"/>
      <w:r w:rsidRPr="005B7CFE">
        <w:rPr>
          <w:rFonts w:ascii="Sakkal Majalla" w:hAnsi="Sakkal Majalla" w:cs="Sakkal Majalla"/>
          <w:sz w:val="30"/>
          <w:szCs w:val="30"/>
          <w:rtl/>
        </w:rPr>
        <w:t>المكتب ،أو</w:t>
      </w:r>
      <w:proofErr w:type="gramEnd"/>
      <w:r w:rsidRPr="005B7CFE">
        <w:rPr>
          <w:rFonts w:ascii="Sakkal Majalla" w:hAnsi="Sakkal Majalla" w:cs="Sakkal Majalla"/>
          <w:sz w:val="30"/>
          <w:szCs w:val="30"/>
          <w:rtl/>
        </w:rPr>
        <w:t xml:space="preserve"> المدير المسؤول عنه، بالقرارات</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الصادرة عن المجلس ومحكمة استئناف الشارقة أو محكمة النقض بحسب الأحوال.</w:t>
      </w:r>
    </w:p>
    <w:p w14:paraId="38D15027" w14:textId="77777777" w:rsidR="0038171F" w:rsidRPr="005B7CFE" w:rsidRDefault="0038171F">
      <w:pPr>
        <w:numPr>
          <w:ilvl w:val="0"/>
          <w:numId w:val="60"/>
        </w:numPr>
        <w:jc w:val="both"/>
        <w:rPr>
          <w:rFonts w:ascii="Sakkal Majalla" w:hAnsi="Sakkal Majalla" w:cs="Sakkal Majalla"/>
          <w:sz w:val="30"/>
          <w:szCs w:val="30"/>
        </w:rPr>
      </w:pPr>
      <w:r w:rsidRPr="005B7CFE">
        <w:rPr>
          <w:rFonts w:ascii="Sakkal Majalla" w:hAnsi="Sakkal Majalla" w:cs="Sakkal Majalla"/>
          <w:sz w:val="30"/>
          <w:szCs w:val="30"/>
          <w:rtl/>
        </w:rPr>
        <w:t xml:space="preserve">تحدد الدائرة الالتزامات التي يتعين على </w:t>
      </w:r>
      <w:proofErr w:type="gramStart"/>
      <w:r w:rsidRPr="005B7CFE">
        <w:rPr>
          <w:rFonts w:ascii="Sakkal Majalla" w:hAnsi="Sakkal Majalla" w:cs="Sakkal Majalla"/>
          <w:sz w:val="30"/>
          <w:szCs w:val="30"/>
          <w:rtl/>
        </w:rPr>
        <w:t>المحامي</w:t>
      </w:r>
      <w:proofErr w:type="gramEnd"/>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المستشار القانوني</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الباحث القانوني أو</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المندوب</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المدير المسؤول عن المكتب القيام بها عند صدور قرار بإيقافه عن مزاولة</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المهنة</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ممارسة الأعمال المقيد لأجلها</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شطب قيده من الجدول</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السجل، بحسب الأحوال،</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فيما يتعلق بالخدمات القانونية التي يقوم بتقديمها أو بشأن إدارة المكتب، حسب الأحوال،</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وذلك كله وفقاً للضوابط والإجراءات التي تضعها الدائرة في هذا الشأن</w:t>
      </w:r>
      <w:r w:rsidRPr="005B7CFE">
        <w:rPr>
          <w:rFonts w:ascii="Sakkal Majalla" w:hAnsi="Sakkal Majalla" w:cs="Sakkal Majalla"/>
          <w:sz w:val="30"/>
          <w:szCs w:val="30"/>
        </w:rPr>
        <w:t>.</w:t>
      </w:r>
    </w:p>
    <w:p w14:paraId="50FCC946" w14:textId="77777777" w:rsidR="0038171F" w:rsidRPr="005B7CFE" w:rsidRDefault="0038171F" w:rsidP="0038171F">
      <w:pPr>
        <w:rPr>
          <w:rFonts w:ascii="Sakkal Majalla" w:hAnsi="Sakkal Majalla" w:cs="Sakkal Majalla"/>
          <w:b/>
          <w:bCs/>
          <w:sz w:val="30"/>
          <w:szCs w:val="30"/>
          <w:rtl/>
          <w:lang w:bidi="ar-AE"/>
        </w:rPr>
      </w:pPr>
    </w:p>
    <w:p w14:paraId="0CC26BDB" w14:textId="77777777" w:rsidR="0038171F" w:rsidRPr="005B7CFE" w:rsidRDefault="0038171F" w:rsidP="0038171F">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(12)</w:t>
      </w:r>
    </w:p>
    <w:p w14:paraId="223EF94F" w14:textId="75DB6815" w:rsidR="0038171F" w:rsidRPr="005B7CFE" w:rsidRDefault="0038171F" w:rsidP="002206A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إعادة القيد بعد شطبه</w:t>
      </w:r>
    </w:p>
    <w:p w14:paraId="64EF1B1F" w14:textId="77777777" w:rsidR="0038171F" w:rsidRPr="005B7CFE" w:rsidRDefault="0038171F">
      <w:pPr>
        <w:numPr>
          <w:ilvl w:val="0"/>
          <w:numId w:val="61"/>
        </w:numPr>
        <w:jc w:val="both"/>
        <w:rPr>
          <w:rFonts w:ascii="Sakkal Majalla" w:hAnsi="Sakkal Majalla" w:cs="Sakkal Majalla"/>
          <w:sz w:val="30"/>
          <w:szCs w:val="30"/>
          <w:rtl/>
        </w:rPr>
      </w:pPr>
      <w:r w:rsidRPr="005B7CFE">
        <w:rPr>
          <w:rFonts w:ascii="Sakkal Majalla" w:hAnsi="Sakkal Majalla" w:cs="Sakkal Majalla"/>
          <w:sz w:val="30"/>
          <w:szCs w:val="30"/>
          <w:rtl/>
        </w:rPr>
        <w:t>مع عدم الإخلال بشروط وإجراءات القيد وإعادة القيد المنصوص عليها في اللائحة، للمحامي أو المستشار</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القانوني أو الباحث القانوني</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المندوب</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الذي صدر بحقه حكم نهائي من المحكمة المختصة أو قرار نهائي من المجلس بشطب قيد اسمه من الجدول</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السجل، بحسب الأحوال</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أن يطلب من اللجنة</w:t>
      </w:r>
      <w:r w:rsidRPr="005B7CFE">
        <w:rPr>
          <w:rFonts w:ascii="Sakkal Majalla" w:hAnsi="Sakkal Majalla" w:cs="Sakkal Majalla"/>
          <w:sz w:val="30"/>
          <w:szCs w:val="30"/>
        </w:rPr>
        <w:t xml:space="preserve"> - </w:t>
      </w:r>
      <w:r w:rsidRPr="005B7CFE">
        <w:rPr>
          <w:rFonts w:ascii="Sakkal Majalla" w:hAnsi="Sakkal Majalla" w:cs="Sakkal Majalla"/>
          <w:sz w:val="30"/>
          <w:szCs w:val="30"/>
          <w:rtl/>
        </w:rPr>
        <w:t>بعد مُضي ثلاث سنوات على الأقل - إعادة قيد اسمه في الجدول</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السجل، بحسب الأحوال، وللجنة أن تقبل الطلب وتأمر بإعادة القيد لأسباب</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تقدرها، ما لم يكن المحامي أو المستشار القانوني أو الباحث القانوني</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المندوب</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محكوماً عليه بعقوبة في جناية</w:t>
      </w:r>
      <w:r w:rsidRPr="005B7CFE">
        <w:rPr>
          <w:rFonts w:ascii="Sakkal Majalla" w:hAnsi="Sakkal Majalla" w:cs="Sakkal Majalla"/>
          <w:sz w:val="30"/>
          <w:szCs w:val="30"/>
        </w:rPr>
        <w:t xml:space="preserve"> </w:t>
      </w:r>
      <w:r w:rsidRPr="005B7CFE">
        <w:rPr>
          <w:rFonts w:ascii="Sakkal Majalla" w:hAnsi="Sakkal Majalla" w:cs="Sakkal Majalla"/>
          <w:sz w:val="30"/>
          <w:szCs w:val="30"/>
          <w:rtl/>
        </w:rPr>
        <w:t>أو جنحة مخلة بالشرف أو الأمانة ولو رد إليه اعتباره</w:t>
      </w:r>
      <w:r w:rsidRPr="005B7CFE">
        <w:rPr>
          <w:rFonts w:ascii="Sakkal Majalla" w:hAnsi="Sakkal Majalla" w:cs="Sakkal Majalla"/>
          <w:sz w:val="30"/>
          <w:szCs w:val="30"/>
        </w:rPr>
        <w:t>.</w:t>
      </w:r>
    </w:p>
    <w:p w14:paraId="33A077AB" w14:textId="604D7A05" w:rsidR="000C51CB" w:rsidRPr="00E03514" w:rsidRDefault="0038171F" w:rsidP="00E03514">
      <w:pPr>
        <w:numPr>
          <w:ilvl w:val="0"/>
          <w:numId w:val="61"/>
        </w:numPr>
        <w:jc w:val="both"/>
        <w:rPr>
          <w:rFonts w:ascii="Sakkal Majalla" w:hAnsi="Sakkal Majalla" w:cs="Sakkal Majalla"/>
          <w:sz w:val="30"/>
          <w:szCs w:val="30"/>
          <w:rtl/>
        </w:rPr>
      </w:pPr>
      <w:r w:rsidRPr="005B7CFE">
        <w:rPr>
          <w:rFonts w:ascii="Sakkal Majalla" w:hAnsi="Sakkal Majalla" w:cs="Sakkal Majalla"/>
          <w:sz w:val="30"/>
          <w:szCs w:val="30"/>
          <w:rtl/>
        </w:rPr>
        <w:t>أما إذا قررت اللجنة رفض الطلب فلا يجوز النظر في تجديده إلا بعد مضي سنة أخرى من تاريخ الرفض.</w:t>
      </w:r>
    </w:p>
    <w:p w14:paraId="77B7F603" w14:textId="77777777" w:rsidR="000C51CB" w:rsidRPr="005B7CFE" w:rsidRDefault="000C51CB" w:rsidP="0038171F">
      <w:pPr>
        <w:jc w:val="both"/>
        <w:rPr>
          <w:rFonts w:ascii="Sakkal Majalla" w:hAnsi="Sakkal Majalla" w:cs="Sakkal Majalla"/>
          <w:sz w:val="30"/>
          <w:szCs w:val="30"/>
          <w:rtl/>
        </w:rPr>
      </w:pPr>
    </w:p>
    <w:p w14:paraId="0C978A26" w14:textId="77777777" w:rsidR="0038171F" w:rsidRPr="005B7CFE" w:rsidRDefault="0038171F" w:rsidP="0038171F">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(13)</w:t>
      </w:r>
    </w:p>
    <w:p w14:paraId="2C9B99A4" w14:textId="77777777" w:rsidR="0038171F" w:rsidRPr="005B7CFE" w:rsidRDefault="0038171F" w:rsidP="0038171F">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النشر والسريان</w:t>
      </w:r>
    </w:p>
    <w:p w14:paraId="6861E724" w14:textId="77777777" w:rsidR="0038171F" w:rsidRPr="005B7CFE" w:rsidRDefault="0038171F" w:rsidP="0038171F">
      <w:pPr>
        <w:jc w:val="center"/>
        <w:rPr>
          <w:rFonts w:ascii="Sakkal Majalla" w:hAnsi="Sakkal Majalla" w:cs="Sakkal Majalla"/>
          <w:b/>
          <w:bCs/>
          <w:sz w:val="30"/>
          <w:szCs w:val="30"/>
          <w:rtl/>
          <w:lang w:bidi="ar-AE"/>
        </w:rPr>
      </w:pPr>
    </w:p>
    <w:p w14:paraId="0EED439F" w14:textId="77777777" w:rsidR="0038171F" w:rsidRPr="005B7CFE" w:rsidRDefault="0038171F" w:rsidP="0038171F">
      <w:pPr>
        <w:jc w:val="both"/>
        <w:rPr>
          <w:rFonts w:ascii="Sakkal Majalla" w:hAnsi="Sakkal Majalla" w:cs="Sakkal Majalla"/>
          <w:sz w:val="30"/>
          <w:szCs w:val="30"/>
          <w:rtl/>
        </w:rPr>
      </w:pPr>
      <w:r w:rsidRPr="005B7CFE">
        <w:rPr>
          <w:rFonts w:ascii="Sakkal Majalla" w:hAnsi="Sakkal Majalla" w:cs="Sakkal Majalla"/>
          <w:sz w:val="30"/>
          <w:szCs w:val="30"/>
          <w:rtl/>
        </w:rPr>
        <w:t>يُنشر هذا القرار في الجريدة الرسمية، ويُعمل به من تاريخ نشره.</w:t>
      </w:r>
    </w:p>
    <w:p w14:paraId="43A9D5E2" w14:textId="77777777" w:rsidR="0038171F" w:rsidRPr="005B7CFE" w:rsidRDefault="0038171F" w:rsidP="0038171F">
      <w:pPr>
        <w:spacing w:line="360" w:lineRule="auto"/>
        <w:rPr>
          <w:rFonts w:ascii="Sakkal Majalla" w:hAnsi="Sakkal Majalla" w:cs="Sakkal Majalla"/>
          <w:sz w:val="30"/>
          <w:szCs w:val="30"/>
          <w:rtl/>
        </w:rPr>
      </w:pPr>
    </w:p>
    <w:p w14:paraId="657F1ABD" w14:textId="77777777" w:rsidR="0038171F" w:rsidRPr="005B7CFE" w:rsidRDefault="0038171F" w:rsidP="0038171F">
      <w:pPr>
        <w:ind w:left="4320" w:firstLine="720"/>
        <w:jc w:val="center"/>
        <w:rPr>
          <w:rFonts w:ascii="Sakkal Majalla" w:hAnsi="Sakkal Majalla" w:cs="Sakkal Majalla"/>
          <w:b/>
          <w:bCs/>
          <w:sz w:val="30"/>
          <w:szCs w:val="30"/>
          <w:u w:val="single"/>
          <w:rtl/>
          <w:lang w:bidi="ar-AE"/>
        </w:rPr>
      </w:pPr>
      <w:r w:rsidRPr="005B7CFE">
        <w:rPr>
          <w:rFonts w:ascii="Sakkal Majalla" w:hAnsi="Sakkal Majalla" w:cs="Sakkal Majalla"/>
          <w:b/>
          <w:bCs/>
          <w:noProof/>
          <w:sz w:val="30"/>
          <w:szCs w:val="30"/>
        </w:rPr>
        <w:drawing>
          <wp:anchor distT="0" distB="0" distL="114300" distR="114300" simplePos="0" relativeHeight="252152832" behindDoc="0" locked="0" layoutInCell="1" allowOverlap="1" wp14:anchorId="46EF852C" wp14:editId="6DD4D34E">
            <wp:simplePos x="0" y="0"/>
            <wp:positionH relativeFrom="column">
              <wp:posOffset>2123122</wp:posOffset>
            </wp:positionH>
            <wp:positionV relativeFrom="paragraph">
              <wp:posOffset>192723</wp:posOffset>
            </wp:positionV>
            <wp:extent cx="1854237" cy="742950"/>
            <wp:effectExtent l="0" t="0" r="0" b="0"/>
            <wp:wrapNone/>
            <wp:docPr id="1223652828" name="Picture 122365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udicial Council_Stamp R2-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54237" cy="742950"/>
                    </a:xfrm>
                    <a:prstGeom prst="rect">
                      <a:avLst/>
                    </a:prstGeom>
                  </pic:spPr>
                </pic:pic>
              </a:graphicData>
            </a:graphic>
            <wp14:sizeRelH relativeFrom="margin">
              <wp14:pctWidth>0</wp14:pctWidth>
            </wp14:sizeRelH>
            <wp14:sizeRelV relativeFrom="margin">
              <wp14:pctHeight>0</wp14:pctHeight>
            </wp14:sizeRelV>
          </wp:anchor>
        </w:drawing>
      </w:r>
      <w:r w:rsidRPr="005B7CFE">
        <w:rPr>
          <w:rFonts w:ascii="Sakkal Majalla" w:hAnsi="Sakkal Majalla" w:cs="Sakkal Majalla"/>
          <w:sz w:val="30"/>
          <w:szCs w:val="30"/>
          <w:rtl/>
        </w:rPr>
        <w:t xml:space="preserve">           </w:t>
      </w:r>
      <w:r w:rsidRPr="005B7CFE">
        <w:rPr>
          <w:rFonts w:ascii="Sakkal Majalla" w:hAnsi="Sakkal Majalla" w:cs="Sakkal Majalla"/>
          <w:b/>
          <w:bCs/>
          <w:sz w:val="30"/>
          <w:szCs w:val="30"/>
          <w:rtl/>
        </w:rPr>
        <w:t>سلطـــــان بـــــن أحمـــــد القاســـــمي</w:t>
      </w:r>
    </w:p>
    <w:p w14:paraId="5831A41E" w14:textId="77777777" w:rsidR="0038171F" w:rsidRPr="005B7CFE" w:rsidRDefault="0038171F" w:rsidP="0038171F">
      <w:pPr>
        <w:pStyle w:val="BodyText"/>
        <w:ind w:left="5040"/>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 xml:space="preserve">         نائب حاكـــــــم الشارقــــــــة</w:t>
      </w:r>
    </w:p>
    <w:p w14:paraId="0371FC7A" w14:textId="77777777" w:rsidR="0038171F" w:rsidRPr="005B7CFE" w:rsidRDefault="0038171F" w:rsidP="0038171F">
      <w:pPr>
        <w:pStyle w:val="BodyText"/>
        <w:ind w:left="5040"/>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 xml:space="preserve">         رئيــــــس مجلـــــــس القضـــاء</w:t>
      </w:r>
    </w:p>
    <w:p w14:paraId="70F52DCE" w14:textId="01319132"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400E8932" w14:textId="20200C7A"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31BC7BCF" w14:textId="77777777"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716EBAA5" w14:textId="1B384067"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248B714D" w14:textId="33229123"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7F530A67" w14:textId="5DD68B81"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685FBFC1" w14:textId="51DD4039"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511986D2" w14:textId="12A90E65"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0DD11DD8" w14:textId="28652DA1"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0A921D5F" w14:textId="2C86A0B7"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457A1258" w14:textId="1913C206" w:rsidR="00B05A03" w:rsidRPr="005B7CFE" w:rsidRDefault="00E03514" w:rsidP="0038171F">
      <w:pPr>
        <w:spacing w:line="276" w:lineRule="auto"/>
        <w:ind w:right="142"/>
        <w:rPr>
          <w:rFonts w:ascii="Sakkal Majalla" w:eastAsia="Calibri" w:hAnsi="Sakkal Majalla" w:cs="Sakkal Majalla"/>
          <w:b/>
          <w:bCs/>
          <w:sz w:val="30"/>
          <w:szCs w:val="30"/>
          <w:rtl/>
          <w:lang w:val="en-AE"/>
        </w:rPr>
      </w:pPr>
      <w:r w:rsidRPr="005B7CFE">
        <w:rPr>
          <w:rFonts w:ascii="Sakkal Majalla" w:eastAsiaTheme="minorHAnsi" w:hAnsi="Sakkal Majalla" w:cs="Sakkal Majalla"/>
          <w:noProof/>
          <w:sz w:val="30"/>
          <w:szCs w:val="30"/>
        </w:rPr>
        <mc:AlternateContent>
          <mc:Choice Requires="wps">
            <w:drawing>
              <wp:anchor distT="0" distB="0" distL="114300" distR="114300" simplePos="0" relativeHeight="252154880" behindDoc="1" locked="0" layoutInCell="1" allowOverlap="1" wp14:anchorId="49DE8250" wp14:editId="6FF10435">
                <wp:simplePos x="0" y="0"/>
                <wp:positionH relativeFrom="margin">
                  <wp:posOffset>1062990</wp:posOffset>
                </wp:positionH>
                <wp:positionV relativeFrom="page">
                  <wp:posOffset>4043349</wp:posOffset>
                </wp:positionV>
                <wp:extent cx="3467100" cy="1078230"/>
                <wp:effectExtent l="19050" t="19050" r="38100" b="45720"/>
                <wp:wrapSquare wrapText="bothSides"/>
                <wp:docPr id="94406894"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07823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2E5040D" w14:textId="62858E1E" w:rsidR="00B05A03" w:rsidRDefault="00B05A03" w:rsidP="00B05A03">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مجلس القضاء </w:t>
                            </w:r>
                            <w:r w:rsidR="002206A5">
                              <w:rPr>
                                <w:rFonts w:ascii="Sakkal Majalla" w:hAnsi="Sakkal Majalla" w:cs="Sakkal Majalla" w:hint="cs"/>
                                <w:b/>
                                <w:bCs/>
                                <w:sz w:val="30"/>
                                <w:szCs w:val="30"/>
                                <w:rtl/>
                                <w:lang w:bidi="ar-AE"/>
                              </w:rPr>
                              <w:t xml:space="preserve">رقم </w:t>
                            </w:r>
                            <w:r w:rsidR="002206A5">
                              <w:rPr>
                                <w:rFonts w:ascii="Sakkal Majalla" w:hAnsi="Sakkal Majalla" w:cs="Sakkal Majalla"/>
                                <w:b/>
                                <w:bCs/>
                                <w:sz w:val="30"/>
                                <w:szCs w:val="30"/>
                                <w:rtl/>
                                <w:lang w:bidi="ar-AE"/>
                              </w:rPr>
                              <w:t>(</w:t>
                            </w:r>
                            <w:r w:rsidR="002206A5">
                              <w:rPr>
                                <w:rFonts w:ascii="Sakkal Majalla" w:hAnsi="Sakkal Majalla" w:cs="Sakkal Majalla" w:hint="cs"/>
                                <w:b/>
                                <w:bCs/>
                                <w:sz w:val="30"/>
                                <w:szCs w:val="30"/>
                                <w:rtl/>
                                <w:lang w:bidi="ar-AE"/>
                              </w:rPr>
                              <w:t>27) لسن</w:t>
                            </w:r>
                            <w:r w:rsidR="002206A5">
                              <w:rPr>
                                <w:rFonts w:ascii="Sakkal Majalla" w:hAnsi="Sakkal Majalla" w:cs="Sakkal Majalla" w:hint="eastAsia"/>
                                <w:b/>
                                <w:bCs/>
                                <w:sz w:val="30"/>
                                <w:szCs w:val="30"/>
                                <w:rtl/>
                                <w:lang w:bidi="ar-AE"/>
                              </w:rPr>
                              <w:t>ة</w:t>
                            </w:r>
                            <w:r>
                              <w:rPr>
                                <w:rFonts w:ascii="Sakkal Majalla" w:hAnsi="Sakkal Majalla" w:cs="Sakkal Majalla" w:hint="cs"/>
                                <w:b/>
                                <w:bCs/>
                                <w:sz w:val="30"/>
                                <w:szCs w:val="30"/>
                                <w:rtl/>
                                <w:lang w:bidi="ar-AE"/>
                              </w:rPr>
                              <w:t xml:space="preserve"> 2026م </w:t>
                            </w:r>
                          </w:p>
                          <w:p w14:paraId="36D94B21" w14:textId="77777777" w:rsidR="00B05A03" w:rsidRDefault="00B05A03" w:rsidP="00B05A03">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4923FF37" w14:textId="577D432E" w:rsidR="00B05A03" w:rsidRPr="001118DA" w:rsidRDefault="00B05A03" w:rsidP="00B05A03">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 xml:space="preserve">لائحة التوجيه الأسري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9DE8250" id="_x0000_s1069" style="position:absolute;left:0;text-align:left;margin-left:83.7pt;margin-top:318.35pt;width:273pt;height:84.9pt;z-index:-2511616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" strokeweight="4.5pt">
                <v:stroke linestyle="thickThin"/>
                <v:textbox>
                  <w:txbxContent>
                    <w:p w14:paraId="52E5040D" w14:textId="62858E1E" w:rsidR="00B05A03" w:rsidRDefault="00B05A03" w:rsidP="00B05A03">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مجلس القضاء </w:t>
                      </w:r>
                      <w:r w:rsidR="002206A5">
                        <w:rPr>
                          <w:rFonts w:ascii="Sakkal Majalla" w:hAnsi="Sakkal Majalla" w:cs="Sakkal Majalla" w:hint="cs"/>
                          <w:b/>
                          <w:bCs/>
                          <w:sz w:val="30"/>
                          <w:szCs w:val="30"/>
                          <w:rtl/>
                          <w:lang w:bidi="ar-AE"/>
                        </w:rPr>
                        <w:t xml:space="preserve">رقم </w:t>
                      </w:r>
                      <w:r w:rsidR="002206A5">
                        <w:rPr>
                          <w:rFonts w:ascii="Sakkal Majalla" w:hAnsi="Sakkal Majalla" w:cs="Sakkal Majalla"/>
                          <w:b/>
                          <w:bCs/>
                          <w:sz w:val="30"/>
                          <w:szCs w:val="30"/>
                          <w:rtl/>
                          <w:lang w:bidi="ar-AE"/>
                        </w:rPr>
                        <w:t>(</w:t>
                      </w:r>
                      <w:r w:rsidR="002206A5">
                        <w:rPr>
                          <w:rFonts w:ascii="Sakkal Majalla" w:hAnsi="Sakkal Majalla" w:cs="Sakkal Majalla" w:hint="cs"/>
                          <w:b/>
                          <w:bCs/>
                          <w:sz w:val="30"/>
                          <w:szCs w:val="30"/>
                          <w:rtl/>
                          <w:lang w:bidi="ar-AE"/>
                        </w:rPr>
                        <w:t>27) لسن</w:t>
                      </w:r>
                      <w:r w:rsidR="002206A5">
                        <w:rPr>
                          <w:rFonts w:ascii="Sakkal Majalla" w:hAnsi="Sakkal Majalla" w:cs="Sakkal Majalla" w:hint="eastAsia"/>
                          <w:b/>
                          <w:bCs/>
                          <w:sz w:val="30"/>
                          <w:szCs w:val="30"/>
                          <w:rtl/>
                          <w:lang w:bidi="ar-AE"/>
                        </w:rPr>
                        <w:t>ة</w:t>
                      </w:r>
                      <w:r>
                        <w:rPr>
                          <w:rFonts w:ascii="Sakkal Majalla" w:hAnsi="Sakkal Majalla" w:cs="Sakkal Majalla" w:hint="cs"/>
                          <w:b/>
                          <w:bCs/>
                          <w:sz w:val="30"/>
                          <w:szCs w:val="30"/>
                          <w:rtl/>
                          <w:lang w:bidi="ar-AE"/>
                        </w:rPr>
                        <w:t xml:space="preserve"> 2026م </w:t>
                      </w:r>
                    </w:p>
                    <w:p w14:paraId="36D94B21" w14:textId="77777777" w:rsidR="00B05A03" w:rsidRDefault="00B05A03" w:rsidP="00B05A03">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4923FF37" w14:textId="577D432E" w:rsidR="00B05A03" w:rsidRPr="001118DA" w:rsidRDefault="00B05A03" w:rsidP="00B05A03">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 xml:space="preserve">لائحة التوجيه الأسري </w:t>
                      </w:r>
                    </w:p>
                  </w:txbxContent>
                </v:textbox>
                <w10:wrap type="square" anchorx="margin" anchory="page"/>
              </v:roundrect>
            </w:pict>
          </mc:Fallback>
        </mc:AlternateContent>
      </w:r>
    </w:p>
    <w:p w14:paraId="6D49C4A6" w14:textId="1951B6BA"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1800CE22" w14:textId="29FBB287"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3660807E" w14:textId="5986BA3F"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1989E08A" w14:textId="77777777"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65D1E6BC" w14:textId="23E7EAFD"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13F44352" w14:textId="29C0AFEA"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24DED30D" w14:textId="7409E784" w:rsidR="00B05A03" w:rsidRPr="005B7CFE" w:rsidRDefault="00B05A03" w:rsidP="0038171F">
      <w:pPr>
        <w:spacing w:line="276" w:lineRule="auto"/>
        <w:ind w:right="142"/>
        <w:rPr>
          <w:rFonts w:ascii="Sakkal Majalla" w:eastAsia="Calibri" w:hAnsi="Sakkal Majalla" w:cs="Sakkal Majalla"/>
          <w:b/>
          <w:bCs/>
          <w:sz w:val="30"/>
          <w:szCs w:val="30"/>
          <w:rtl/>
          <w:lang w:val="en-AE"/>
        </w:rPr>
      </w:pPr>
    </w:p>
    <w:p w14:paraId="00BC4D10" w14:textId="57ED7225" w:rsidR="00B05A03" w:rsidRPr="005B7CFE" w:rsidRDefault="00B05A03" w:rsidP="0038171F">
      <w:pPr>
        <w:spacing w:line="276" w:lineRule="auto"/>
        <w:ind w:right="142"/>
        <w:rPr>
          <w:rFonts w:ascii="Sakkal Majalla" w:eastAsia="Calibri" w:hAnsi="Sakkal Majalla" w:cs="Sakkal Majalla"/>
          <w:b/>
          <w:bCs/>
          <w:sz w:val="30"/>
          <w:szCs w:val="30"/>
          <w:lang w:val="en-AE"/>
        </w:rPr>
      </w:pPr>
    </w:p>
    <w:p w14:paraId="04789861" w14:textId="1622E264" w:rsidR="00702E31" w:rsidRDefault="00702E31" w:rsidP="0038171F">
      <w:pPr>
        <w:spacing w:line="276" w:lineRule="auto"/>
        <w:ind w:right="142"/>
        <w:rPr>
          <w:rFonts w:ascii="Sakkal Majalla" w:eastAsia="Calibri" w:hAnsi="Sakkal Majalla" w:cs="Sakkal Majalla"/>
          <w:b/>
          <w:bCs/>
          <w:sz w:val="30"/>
          <w:szCs w:val="30"/>
          <w:rtl/>
          <w:lang w:val="en-AE"/>
        </w:rPr>
      </w:pPr>
    </w:p>
    <w:p w14:paraId="408B6070" w14:textId="055787DD" w:rsidR="000C51CB" w:rsidRDefault="000C51CB" w:rsidP="0038171F">
      <w:pPr>
        <w:spacing w:line="276" w:lineRule="auto"/>
        <w:ind w:right="142"/>
        <w:rPr>
          <w:rFonts w:ascii="Sakkal Majalla" w:eastAsia="Calibri" w:hAnsi="Sakkal Majalla" w:cs="Sakkal Majalla"/>
          <w:b/>
          <w:bCs/>
          <w:sz w:val="30"/>
          <w:szCs w:val="30"/>
          <w:rtl/>
          <w:lang w:val="en-AE"/>
        </w:rPr>
      </w:pPr>
    </w:p>
    <w:p w14:paraId="3CBAEDE5" w14:textId="170509A7" w:rsidR="000C51CB" w:rsidRDefault="000C51CB" w:rsidP="0038171F">
      <w:pPr>
        <w:spacing w:line="276" w:lineRule="auto"/>
        <w:ind w:right="142"/>
        <w:rPr>
          <w:rFonts w:ascii="Sakkal Majalla" w:eastAsia="Calibri" w:hAnsi="Sakkal Majalla" w:cs="Sakkal Majalla"/>
          <w:b/>
          <w:bCs/>
          <w:sz w:val="30"/>
          <w:szCs w:val="30"/>
          <w:rtl/>
          <w:lang w:val="en-AE"/>
        </w:rPr>
      </w:pPr>
    </w:p>
    <w:p w14:paraId="004DF1AA" w14:textId="294D3A6F" w:rsidR="000C51CB" w:rsidRDefault="000C51CB" w:rsidP="0038171F">
      <w:pPr>
        <w:spacing w:line="276" w:lineRule="auto"/>
        <w:ind w:right="142"/>
        <w:rPr>
          <w:rFonts w:ascii="Sakkal Majalla" w:eastAsia="Calibri" w:hAnsi="Sakkal Majalla" w:cs="Sakkal Majalla"/>
          <w:b/>
          <w:bCs/>
          <w:sz w:val="30"/>
          <w:szCs w:val="30"/>
          <w:rtl/>
          <w:lang w:val="en-AE"/>
        </w:rPr>
      </w:pPr>
    </w:p>
    <w:p w14:paraId="39D2A0B2" w14:textId="5EEBD9EA" w:rsidR="000C51CB" w:rsidRDefault="000C51CB" w:rsidP="0038171F">
      <w:pPr>
        <w:spacing w:line="276" w:lineRule="auto"/>
        <w:ind w:right="142"/>
        <w:rPr>
          <w:rFonts w:ascii="Sakkal Majalla" w:eastAsia="Calibri" w:hAnsi="Sakkal Majalla" w:cs="Sakkal Majalla"/>
          <w:b/>
          <w:bCs/>
          <w:sz w:val="30"/>
          <w:szCs w:val="30"/>
          <w:rtl/>
          <w:lang w:val="en-AE"/>
        </w:rPr>
      </w:pPr>
    </w:p>
    <w:p w14:paraId="0DAF77DC" w14:textId="77777777" w:rsidR="00702E31" w:rsidRPr="005B7CFE" w:rsidRDefault="00702E31" w:rsidP="0038171F">
      <w:pPr>
        <w:spacing w:line="276" w:lineRule="auto"/>
        <w:ind w:right="142"/>
        <w:rPr>
          <w:rFonts w:ascii="Sakkal Majalla" w:eastAsia="Calibri" w:hAnsi="Sakkal Majalla" w:cs="Sakkal Majalla"/>
          <w:b/>
          <w:bCs/>
          <w:sz w:val="30"/>
          <w:szCs w:val="30"/>
          <w:rtl/>
          <w:lang w:val="en-AE"/>
        </w:rPr>
      </w:pPr>
    </w:p>
    <w:p w14:paraId="00953B56" w14:textId="4DB0B198" w:rsidR="00A77946" w:rsidRPr="005B7CFE" w:rsidRDefault="00A77946" w:rsidP="00A77946">
      <w:pPr>
        <w:rPr>
          <w:rFonts w:ascii="Sakkal Majalla" w:hAnsi="Sakkal Majalla" w:cs="Sakkal Majalla"/>
          <w:sz w:val="30"/>
          <w:szCs w:val="30"/>
          <w:rtl/>
          <w:lang w:bidi="ar-AE"/>
        </w:rPr>
      </w:pPr>
      <w:r w:rsidRPr="005B7CFE">
        <w:rPr>
          <w:rFonts w:ascii="Sakkal Majalla" w:hAnsi="Sakkal Majalla" w:cs="Sakkal Majalla"/>
          <w:sz w:val="30"/>
          <w:szCs w:val="30"/>
          <w:rtl/>
          <w:lang w:bidi="ar-AE"/>
        </w:rPr>
        <w:lastRenderedPageBreak/>
        <w:t xml:space="preserve">التاريخ: </w:t>
      </w:r>
      <w:r>
        <w:rPr>
          <w:rFonts w:ascii="Sakkal Majalla" w:hAnsi="Sakkal Majalla" w:cs="Sakkal Majalla" w:hint="cs"/>
          <w:sz w:val="30"/>
          <w:szCs w:val="30"/>
          <w:rtl/>
          <w:lang w:bidi="ar-AE"/>
        </w:rPr>
        <w:t>17</w:t>
      </w:r>
      <w:r w:rsidRPr="005B7CFE">
        <w:rPr>
          <w:rFonts w:ascii="Sakkal Majalla" w:hAnsi="Sakkal Majalla" w:cs="Sakkal Majalla"/>
          <w:sz w:val="30"/>
          <w:szCs w:val="30"/>
          <w:rtl/>
          <w:lang w:bidi="ar-AE"/>
        </w:rPr>
        <w:t xml:space="preserve"> مايو 2026م </w:t>
      </w:r>
    </w:p>
    <w:p w14:paraId="7D171DA0" w14:textId="77777777" w:rsidR="002206A5" w:rsidRPr="005B7CFE" w:rsidRDefault="002206A5" w:rsidP="0038171F">
      <w:pPr>
        <w:spacing w:line="276" w:lineRule="auto"/>
        <w:ind w:right="142"/>
        <w:rPr>
          <w:rFonts w:ascii="Sakkal Majalla" w:eastAsia="Calibri" w:hAnsi="Sakkal Majalla" w:cs="Sakkal Majalla"/>
          <w:b/>
          <w:bCs/>
          <w:sz w:val="30"/>
          <w:szCs w:val="30"/>
          <w:lang w:val="en-AE"/>
        </w:rPr>
      </w:pPr>
    </w:p>
    <w:p w14:paraId="52971D7C" w14:textId="77777777" w:rsidR="00702E31" w:rsidRPr="005B7CFE" w:rsidRDefault="00702E31" w:rsidP="00702E31">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قرار مجلس القضاء رقم (27) لسنة 2026م</w:t>
      </w:r>
    </w:p>
    <w:p w14:paraId="0A53103E" w14:textId="77777777" w:rsidR="00702E31" w:rsidRPr="005B7CFE" w:rsidRDefault="00702E31" w:rsidP="00702E31">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بشأن</w:t>
      </w:r>
    </w:p>
    <w:p w14:paraId="2FA2C71B" w14:textId="77777777" w:rsidR="00702E31" w:rsidRPr="005B7CFE" w:rsidRDefault="00702E31" w:rsidP="00702E31">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لائحة التوجيه الأسري</w:t>
      </w:r>
    </w:p>
    <w:p w14:paraId="12BD3393" w14:textId="77777777" w:rsidR="00702E31" w:rsidRPr="005B7CFE" w:rsidRDefault="00702E31" w:rsidP="00702E31">
      <w:pPr>
        <w:jc w:val="center"/>
        <w:rPr>
          <w:rFonts w:ascii="Sakkal Majalla" w:hAnsi="Sakkal Majalla" w:cs="Sakkal Majalla"/>
          <w:b/>
          <w:bCs/>
          <w:sz w:val="30"/>
          <w:szCs w:val="30"/>
          <w:rtl/>
        </w:rPr>
      </w:pPr>
    </w:p>
    <w:p w14:paraId="7F703CEE" w14:textId="77777777" w:rsidR="00702E31" w:rsidRPr="005B7CFE" w:rsidRDefault="00702E31" w:rsidP="00702E31">
      <w:pPr>
        <w:rPr>
          <w:rFonts w:ascii="Sakkal Majalla" w:hAnsi="Sakkal Majalla" w:cs="Sakkal Majalla"/>
          <w:b/>
          <w:bCs/>
          <w:sz w:val="30"/>
          <w:szCs w:val="30"/>
          <w:rtl/>
        </w:rPr>
      </w:pPr>
      <w:bookmarkStart w:id="19" w:name="Anchor12"/>
      <w:bookmarkStart w:id="20" w:name="Anchor19"/>
      <w:bookmarkEnd w:id="19"/>
      <w:bookmarkEnd w:id="20"/>
    </w:p>
    <w:p w14:paraId="0FDE6EF3" w14:textId="77777777" w:rsidR="00702E31" w:rsidRPr="005B7CFE" w:rsidRDefault="00702E31" w:rsidP="00702E31">
      <w:pPr>
        <w:rPr>
          <w:rFonts w:ascii="Sakkal Majalla" w:hAnsi="Sakkal Majalla" w:cs="Sakkal Majalla"/>
          <w:b/>
          <w:bCs/>
          <w:sz w:val="30"/>
          <w:szCs w:val="30"/>
          <w:rtl/>
          <w:lang w:bidi="ar-AE"/>
        </w:rPr>
      </w:pPr>
      <w:bookmarkStart w:id="21" w:name="Anchor37"/>
      <w:bookmarkEnd w:id="21"/>
      <w:r w:rsidRPr="005B7CFE">
        <w:rPr>
          <w:rFonts w:ascii="Sakkal Majalla" w:hAnsi="Sakkal Majalla" w:cs="Sakkal Majalla"/>
          <w:b/>
          <w:bCs/>
          <w:sz w:val="30"/>
          <w:szCs w:val="30"/>
          <w:rtl/>
          <w:lang w:bidi="ar-AE"/>
        </w:rPr>
        <w:t xml:space="preserve">نحن سلطان بن أحمد القاسمي، نائب حاكم الشارقة، رئيس مجلس القضاء في </w:t>
      </w:r>
      <w:proofErr w:type="gramStart"/>
      <w:r w:rsidRPr="005B7CFE">
        <w:rPr>
          <w:rFonts w:ascii="Sakkal Majalla" w:hAnsi="Sakkal Majalla" w:cs="Sakkal Majalla"/>
          <w:b/>
          <w:bCs/>
          <w:sz w:val="30"/>
          <w:szCs w:val="30"/>
          <w:rtl/>
          <w:lang w:bidi="ar-AE"/>
        </w:rPr>
        <w:t>إمارة  الشارقة</w:t>
      </w:r>
      <w:proofErr w:type="gramEnd"/>
      <w:r w:rsidRPr="005B7CFE">
        <w:rPr>
          <w:rFonts w:ascii="Sakkal Majalla" w:hAnsi="Sakkal Majalla" w:cs="Sakkal Majalla"/>
          <w:b/>
          <w:bCs/>
          <w:sz w:val="30"/>
          <w:szCs w:val="30"/>
          <w:rtl/>
          <w:lang w:bidi="ar-AE"/>
        </w:rPr>
        <w:t>،</w:t>
      </w:r>
    </w:p>
    <w:p w14:paraId="635316C0"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بعد الاطلاع على دستور دولة الإمارات العربي المتحدة،</w:t>
      </w:r>
    </w:p>
    <w:p w14:paraId="059C9F9E" w14:textId="77777777" w:rsidR="00702E31" w:rsidRPr="005B7CFE" w:rsidRDefault="00702E31" w:rsidP="00702E31">
      <w:pPr>
        <w:rPr>
          <w:rFonts w:ascii="Sakkal Majalla" w:hAnsi="Sakkal Majalla" w:cs="Sakkal Majalla"/>
          <w:sz w:val="30"/>
          <w:szCs w:val="30"/>
          <w:rtl/>
        </w:rPr>
      </w:pPr>
      <w:proofErr w:type="gramStart"/>
      <w:r w:rsidRPr="005B7CFE">
        <w:rPr>
          <w:rFonts w:ascii="Sakkal Majalla" w:hAnsi="Sakkal Majalla" w:cs="Sakkal Majalla"/>
          <w:sz w:val="30"/>
          <w:szCs w:val="30"/>
          <w:rtl/>
        </w:rPr>
        <w:t>و القانون</w:t>
      </w:r>
      <w:proofErr w:type="gramEnd"/>
      <w:r w:rsidRPr="005B7CFE">
        <w:rPr>
          <w:rFonts w:ascii="Sakkal Majalla" w:hAnsi="Sakkal Majalla" w:cs="Sakkal Majalla"/>
          <w:sz w:val="30"/>
          <w:szCs w:val="30"/>
          <w:rtl/>
        </w:rPr>
        <w:t xml:space="preserve"> الاتحادي رقم (3) لسنة 2016م بشأن حقوق الطفل "وديمة" ولائحته التنفيذية وتعديلاته،</w:t>
      </w:r>
    </w:p>
    <w:p w14:paraId="64A41809"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وال</w:t>
      </w:r>
      <w:hyperlink r:id="rId11" w:tgtFrame="_blank" w:history="1">
        <w:r w:rsidRPr="005B7CFE">
          <w:rPr>
            <w:rStyle w:val="Hyperlink"/>
            <w:rFonts w:ascii="Sakkal Majalla" w:hAnsi="Sakkal Majalla" w:cs="Sakkal Majalla"/>
            <w:color w:val="auto"/>
            <w:sz w:val="30"/>
            <w:szCs w:val="30"/>
            <w:u w:val="none"/>
            <w:rtl/>
          </w:rPr>
          <w:t>مرسوم بقانون اتحادي رقم (35) لسنة 2022م</w:t>
        </w:r>
      </w:hyperlink>
      <w:r w:rsidRPr="005B7CFE">
        <w:rPr>
          <w:rFonts w:ascii="Sakkal Majalla" w:hAnsi="Sakkal Majalla" w:cs="Sakkal Majalla"/>
          <w:sz w:val="30"/>
          <w:szCs w:val="30"/>
          <w:rtl/>
        </w:rPr>
        <w:t>  بإصدار قانون الاثبات في المعاملات المدنية والتجارية،</w:t>
      </w:r>
    </w:p>
    <w:p w14:paraId="063AEE7C" w14:textId="77777777" w:rsidR="00702E31" w:rsidRPr="005B7CFE" w:rsidRDefault="00702E31" w:rsidP="00702E31">
      <w:pPr>
        <w:rPr>
          <w:rFonts w:ascii="Sakkal Majalla" w:hAnsi="Sakkal Majalla" w:cs="Sakkal Majalla"/>
          <w:spacing w:val="-8"/>
          <w:sz w:val="30"/>
          <w:szCs w:val="30"/>
          <w:rtl/>
        </w:rPr>
      </w:pPr>
      <w:bookmarkStart w:id="22" w:name="Anchor47"/>
      <w:bookmarkEnd w:id="22"/>
      <w:r w:rsidRPr="005B7CFE">
        <w:rPr>
          <w:rFonts w:ascii="Sakkal Majalla" w:hAnsi="Sakkal Majalla" w:cs="Sakkal Majalla"/>
          <w:spacing w:val="-8"/>
          <w:sz w:val="30"/>
          <w:szCs w:val="30"/>
          <w:rtl/>
        </w:rPr>
        <w:t>وال</w:t>
      </w:r>
      <w:hyperlink r:id="rId12" w:tgtFrame="_blank" w:history="1">
        <w:r w:rsidRPr="005B7CFE">
          <w:rPr>
            <w:rStyle w:val="Hyperlink"/>
            <w:rFonts w:ascii="Sakkal Majalla" w:hAnsi="Sakkal Majalla" w:cs="Sakkal Majalla"/>
            <w:color w:val="auto"/>
            <w:spacing w:val="-8"/>
            <w:sz w:val="30"/>
            <w:szCs w:val="30"/>
            <w:u w:val="none"/>
            <w:rtl/>
          </w:rPr>
          <w:t>مرسوم بقانون اتحادي رقم (42) لسنة 2022م</w:t>
        </w:r>
      </w:hyperlink>
      <w:r w:rsidRPr="005B7CFE">
        <w:rPr>
          <w:rFonts w:ascii="Sakkal Majalla" w:hAnsi="Sakkal Majalla" w:cs="Sakkal Majalla"/>
          <w:sz w:val="30"/>
          <w:szCs w:val="30"/>
          <w:rtl/>
        </w:rPr>
        <w:t xml:space="preserve"> </w:t>
      </w:r>
      <w:r w:rsidRPr="005B7CFE">
        <w:rPr>
          <w:rFonts w:ascii="Sakkal Majalla" w:hAnsi="Sakkal Majalla" w:cs="Sakkal Majalla"/>
          <w:spacing w:val="-8"/>
          <w:sz w:val="30"/>
          <w:szCs w:val="30"/>
          <w:rtl/>
        </w:rPr>
        <w:t>بإصدار قانون الاجراءات المدنية وتعديلاته،</w:t>
      </w:r>
    </w:p>
    <w:p w14:paraId="1DDBBD07" w14:textId="77777777" w:rsidR="00702E31" w:rsidRPr="005B7CFE" w:rsidRDefault="00702E31" w:rsidP="00702E31">
      <w:pPr>
        <w:rPr>
          <w:rFonts w:ascii="Sakkal Majalla" w:hAnsi="Sakkal Majalla" w:cs="Sakkal Majalla"/>
          <w:spacing w:val="-10"/>
          <w:sz w:val="30"/>
          <w:szCs w:val="30"/>
          <w:rtl/>
        </w:rPr>
      </w:pPr>
      <w:bookmarkStart w:id="23" w:name="Anchor55"/>
      <w:bookmarkEnd w:id="23"/>
      <w:r w:rsidRPr="005B7CFE">
        <w:rPr>
          <w:rFonts w:ascii="Sakkal Majalla" w:hAnsi="Sakkal Majalla" w:cs="Sakkal Majalla"/>
          <w:spacing w:val="-10"/>
          <w:sz w:val="30"/>
          <w:szCs w:val="30"/>
          <w:rtl/>
        </w:rPr>
        <w:t>وال</w:t>
      </w:r>
      <w:hyperlink r:id="rId13" w:tgtFrame="_blank" w:history="1">
        <w:r w:rsidRPr="005B7CFE">
          <w:rPr>
            <w:rStyle w:val="Hyperlink"/>
            <w:rFonts w:ascii="Sakkal Majalla" w:hAnsi="Sakkal Majalla" w:cs="Sakkal Majalla"/>
            <w:color w:val="auto"/>
            <w:spacing w:val="-10"/>
            <w:sz w:val="30"/>
            <w:szCs w:val="30"/>
            <w:u w:val="none"/>
            <w:rtl/>
          </w:rPr>
          <w:t>مرسوم بقانون اتحادي رقم (41) لسنة 2024م</w:t>
        </w:r>
      </w:hyperlink>
      <w:r w:rsidRPr="005B7CFE">
        <w:rPr>
          <w:rFonts w:ascii="Sakkal Majalla" w:hAnsi="Sakkal Majalla" w:cs="Sakkal Majalla"/>
          <w:sz w:val="30"/>
          <w:szCs w:val="30"/>
          <w:rtl/>
        </w:rPr>
        <w:t xml:space="preserve"> </w:t>
      </w:r>
      <w:r w:rsidRPr="005B7CFE">
        <w:rPr>
          <w:rFonts w:ascii="Sakkal Majalla" w:hAnsi="Sakkal Majalla" w:cs="Sakkal Majalla"/>
          <w:spacing w:val="-10"/>
          <w:sz w:val="30"/>
          <w:szCs w:val="30"/>
          <w:rtl/>
        </w:rPr>
        <w:t> في شأن إصدار قانون الأحوال الشخصية،</w:t>
      </w:r>
    </w:p>
    <w:p w14:paraId="11EF6EF1" w14:textId="77777777" w:rsidR="00702E31" w:rsidRPr="005B7CFE" w:rsidRDefault="00702E31" w:rsidP="00702E31">
      <w:pPr>
        <w:rPr>
          <w:rFonts w:ascii="Sakkal Majalla" w:hAnsi="Sakkal Majalla" w:cs="Sakkal Majalla"/>
          <w:sz w:val="30"/>
          <w:szCs w:val="30"/>
          <w:rtl/>
          <w:lang w:bidi="ar-AE"/>
        </w:rPr>
      </w:pPr>
      <w:r w:rsidRPr="005B7CFE">
        <w:rPr>
          <w:rFonts w:ascii="Sakkal Majalla" w:hAnsi="Sakkal Majalla" w:cs="Sakkal Majalla"/>
          <w:sz w:val="30"/>
          <w:szCs w:val="30"/>
          <w:rtl/>
          <w:lang w:bidi="ar-AE"/>
        </w:rPr>
        <w:t>والمرسوم الأميري رقم (41) لسنة 2015م بشأن اعتماد اتفاقية العلاقة الوالدية،</w:t>
      </w:r>
    </w:p>
    <w:p w14:paraId="297FCC46"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والقانون رقم (7) لسنة 2025م بشأن تنظيم السلطة القضائية في إمارة الشارقة،</w:t>
      </w:r>
    </w:p>
    <w:p w14:paraId="26CC602A" w14:textId="77777777" w:rsidR="00702E31" w:rsidRPr="005B7CFE" w:rsidRDefault="00702E31" w:rsidP="00702E31">
      <w:pPr>
        <w:rPr>
          <w:rFonts w:ascii="Sakkal Majalla" w:hAnsi="Sakkal Majalla" w:cs="Sakkal Majalla"/>
          <w:spacing w:val="-6"/>
          <w:sz w:val="30"/>
          <w:szCs w:val="30"/>
        </w:rPr>
      </w:pPr>
      <w:r w:rsidRPr="005B7CFE">
        <w:rPr>
          <w:rFonts w:ascii="Sakkal Majalla" w:hAnsi="Sakkal Majalla" w:cs="Sakkal Majalla"/>
          <w:spacing w:val="-6"/>
          <w:sz w:val="30"/>
          <w:szCs w:val="30"/>
          <w:rtl/>
        </w:rPr>
        <w:t>والقانون رقم (5) لسنة 2023م بشأن تنظيم دائرة الخدمات الاجتماعية في إمارة الشارقة،</w:t>
      </w:r>
    </w:p>
    <w:p w14:paraId="0991F0B8"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pacing w:val="-6"/>
          <w:sz w:val="30"/>
          <w:szCs w:val="30"/>
          <w:rtl/>
        </w:rPr>
        <w:t>والمرسوم الأميري رقم (70) لسنة 2024م بشأن إنشاء مجلس القضاء في إمارة الشارقة،</w:t>
      </w:r>
    </w:p>
    <w:p w14:paraId="3ECC84EE"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والمرسوم الأميري رقم (71) لسنة 2024م بشأن إنشاء دائرة القضاء في إمارة الشارقة،</w:t>
      </w:r>
    </w:p>
    <w:p w14:paraId="4714803E" w14:textId="77777777" w:rsidR="00702E31" w:rsidRPr="005B7CFE" w:rsidRDefault="00702E31" w:rsidP="00702E31">
      <w:pPr>
        <w:rPr>
          <w:rFonts w:ascii="Sakkal Majalla" w:hAnsi="Sakkal Majalla" w:cs="Sakkal Majalla"/>
          <w:sz w:val="30"/>
          <w:szCs w:val="30"/>
          <w:rtl/>
        </w:rPr>
      </w:pPr>
      <w:bookmarkStart w:id="24" w:name="Anchor62"/>
      <w:bookmarkEnd w:id="24"/>
      <w:r w:rsidRPr="005B7CFE">
        <w:rPr>
          <w:rFonts w:ascii="Sakkal Majalla" w:hAnsi="Sakkal Majalla" w:cs="Sakkal Majalla"/>
          <w:sz w:val="30"/>
          <w:szCs w:val="30"/>
          <w:rtl/>
        </w:rPr>
        <w:t>بناءً على عرض الأمين العام</w:t>
      </w:r>
      <w:r w:rsidRPr="005B7CFE">
        <w:rPr>
          <w:rFonts w:ascii="Sakkal Majalla" w:hAnsi="Sakkal Majalla" w:cs="Sakkal Majalla"/>
          <w:sz w:val="30"/>
          <w:szCs w:val="30"/>
          <w:rtl/>
          <w:lang w:bidi="ar-AE"/>
        </w:rPr>
        <w:t xml:space="preserve"> لمجلس القضاء</w:t>
      </w:r>
      <w:r w:rsidRPr="005B7CFE">
        <w:rPr>
          <w:rFonts w:ascii="Sakkal Majalla" w:hAnsi="Sakkal Majalla" w:cs="Sakkal Majalla"/>
          <w:sz w:val="30"/>
          <w:szCs w:val="30"/>
          <w:rtl/>
        </w:rPr>
        <w:t>، وموافقة ا</w:t>
      </w:r>
      <w:r w:rsidRPr="005B7CFE">
        <w:rPr>
          <w:rFonts w:ascii="Sakkal Majalla" w:hAnsi="Sakkal Majalla" w:cs="Sakkal Majalla"/>
          <w:strike/>
          <w:sz w:val="30"/>
          <w:szCs w:val="30"/>
          <w:rtl/>
        </w:rPr>
        <w:t>ل</w:t>
      </w:r>
      <w:r w:rsidRPr="005B7CFE">
        <w:rPr>
          <w:rFonts w:ascii="Sakkal Majalla" w:hAnsi="Sakkal Majalla" w:cs="Sakkal Majalla"/>
          <w:sz w:val="30"/>
          <w:szCs w:val="30"/>
          <w:rtl/>
        </w:rPr>
        <w:t>مجلس القضاء ولما تقتضيه المصلحة العامة،</w:t>
      </w:r>
      <w:bookmarkStart w:id="25" w:name="Anchor74"/>
      <w:bookmarkStart w:id="26" w:name="Anchor115"/>
      <w:bookmarkStart w:id="27" w:name="Anchor129"/>
      <w:bookmarkEnd w:id="25"/>
      <w:bookmarkEnd w:id="26"/>
      <w:bookmarkEnd w:id="27"/>
    </w:p>
    <w:p w14:paraId="7888A5EF"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b/>
          <w:bCs/>
          <w:sz w:val="30"/>
          <w:szCs w:val="30"/>
          <w:rtl/>
        </w:rPr>
        <w:t>أصدرنا القرار الآتي:</w:t>
      </w:r>
    </w:p>
    <w:p w14:paraId="2D52B2BE" w14:textId="77777777" w:rsidR="00702E31" w:rsidRPr="005B7CFE" w:rsidRDefault="00702E31" w:rsidP="00702E31">
      <w:pPr>
        <w:rPr>
          <w:rFonts w:ascii="Sakkal Majalla" w:hAnsi="Sakkal Majalla" w:cs="Sakkal Majalla"/>
          <w:b/>
          <w:bCs/>
          <w:sz w:val="30"/>
          <w:szCs w:val="30"/>
          <w:rtl/>
        </w:rPr>
      </w:pPr>
      <w:bookmarkStart w:id="28" w:name="Anchor130"/>
      <w:bookmarkEnd w:id="28"/>
    </w:p>
    <w:p w14:paraId="589FF2AC" w14:textId="77777777" w:rsidR="00702E31" w:rsidRPr="005B7CFE" w:rsidRDefault="00702E31" w:rsidP="00702E31">
      <w:pPr>
        <w:jc w:val="center"/>
        <w:rPr>
          <w:rFonts w:ascii="Sakkal Majalla" w:hAnsi="Sakkal Majalla" w:cs="Sakkal Majalla"/>
          <w:b/>
          <w:bCs/>
          <w:strike/>
          <w:sz w:val="30"/>
          <w:szCs w:val="30"/>
          <w:rtl/>
        </w:rPr>
      </w:pPr>
    </w:p>
    <w:p w14:paraId="0B2D8D8D" w14:textId="77777777" w:rsidR="00702E31" w:rsidRPr="005B7CFE" w:rsidRDefault="00702E31" w:rsidP="00702E31">
      <w:pPr>
        <w:tabs>
          <w:tab w:val="center" w:pos="4514"/>
          <w:tab w:val="left" w:pos="5979"/>
        </w:tabs>
        <w:rPr>
          <w:rFonts w:ascii="Sakkal Majalla" w:hAnsi="Sakkal Majalla" w:cs="Sakkal Majalla"/>
          <w:b/>
          <w:bCs/>
          <w:sz w:val="30"/>
          <w:szCs w:val="30"/>
          <w:rtl/>
        </w:rPr>
      </w:pPr>
      <w:r w:rsidRPr="005B7CFE">
        <w:rPr>
          <w:rFonts w:ascii="Sakkal Majalla" w:hAnsi="Sakkal Majalla" w:cs="Sakkal Majalla"/>
          <w:b/>
          <w:bCs/>
          <w:sz w:val="30"/>
          <w:szCs w:val="30"/>
          <w:rtl/>
        </w:rPr>
        <w:tab/>
        <w:t>المادة (1)</w:t>
      </w:r>
    </w:p>
    <w:p w14:paraId="6D9BFE43" w14:textId="77777777" w:rsidR="00702E31" w:rsidRPr="005B7CFE" w:rsidRDefault="00702E31" w:rsidP="00702E31">
      <w:pPr>
        <w:tabs>
          <w:tab w:val="center" w:pos="4514"/>
          <w:tab w:val="left" w:pos="5979"/>
        </w:tabs>
        <w:jc w:val="center"/>
        <w:rPr>
          <w:rFonts w:ascii="Sakkal Majalla" w:hAnsi="Sakkal Majalla" w:cs="Sakkal Majalla"/>
          <w:b/>
          <w:bCs/>
          <w:sz w:val="30"/>
          <w:szCs w:val="30"/>
          <w:rtl/>
        </w:rPr>
      </w:pPr>
      <w:r w:rsidRPr="005B7CFE">
        <w:rPr>
          <w:rFonts w:ascii="Sakkal Majalla" w:hAnsi="Sakkal Majalla" w:cs="Sakkal Majalla"/>
          <w:b/>
          <w:bCs/>
          <w:sz w:val="30"/>
          <w:szCs w:val="30"/>
          <w:rtl/>
        </w:rPr>
        <w:t>التعريفات</w:t>
      </w:r>
    </w:p>
    <w:p w14:paraId="14763858" w14:textId="77777777" w:rsidR="00702E31" w:rsidRPr="005B7CFE" w:rsidRDefault="00702E31" w:rsidP="00702E31">
      <w:pPr>
        <w:rPr>
          <w:rFonts w:ascii="Sakkal Majalla" w:hAnsi="Sakkal Majalla" w:cs="Sakkal Majalla"/>
          <w:sz w:val="30"/>
          <w:szCs w:val="30"/>
          <w:rtl/>
        </w:rPr>
      </w:pPr>
      <w:bookmarkStart w:id="29" w:name="Anchor134"/>
      <w:bookmarkEnd w:id="29"/>
      <w:r w:rsidRPr="005B7CFE">
        <w:rPr>
          <w:rFonts w:ascii="Sakkal Majalla" w:hAnsi="Sakkal Majalla" w:cs="Sakkal Majalla"/>
          <w:sz w:val="30"/>
          <w:szCs w:val="30"/>
          <w:rtl/>
        </w:rPr>
        <w:t xml:space="preserve">في تطبيق أحكام هذا القرار  </w:t>
      </w:r>
      <w:r w:rsidRPr="005B7CFE">
        <w:rPr>
          <w:rFonts w:ascii="Sakkal Majalla" w:hAnsi="Sakkal Majalla" w:cs="Sakkal Majalla"/>
          <w:sz w:val="30"/>
          <w:szCs w:val="30"/>
        </w:rPr>
        <w:t xml:space="preserve"> </w:t>
      </w:r>
      <w:r w:rsidRPr="005B7CFE">
        <w:rPr>
          <w:rFonts w:ascii="Sakkal Majalla" w:hAnsi="Sakkal Majalla" w:cs="Sakkal Majalla"/>
          <w:sz w:val="30"/>
          <w:szCs w:val="30"/>
          <w:rtl/>
          <w:lang w:bidi="ar-AE"/>
        </w:rPr>
        <w:t xml:space="preserve">يُقصد بالكلمات </w:t>
      </w:r>
      <w:r w:rsidRPr="005B7CFE">
        <w:rPr>
          <w:rFonts w:ascii="Sakkal Majalla" w:hAnsi="Sakkal Majalla" w:cs="Sakkal Majalla"/>
          <w:sz w:val="30"/>
          <w:szCs w:val="30"/>
          <w:rtl/>
        </w:rPr>
        <w:t xml:space="preserve">والعبارات التالية المعاني المُبينة قرين كل منها ما لم </w:t>
      </w:r>
      <w:proofErr w:type="gramStart"/>
      <w:r w:rsidRPr="005B7CFE">
        <w:rPr>
          <w:rFonts w:ascii="Sakkal Majalla" w:hAnsi="Sakkal Majalla" w:cs="Sakkal Majalla"/>
          <w:sz w:val="30"/>
          <w:szCs w:val="30"/>
          <w:rtl/>
        </w:rPr>
        <w:t>يقضي</w:t>
      </w:r>
      <w:proofErr w:type="gramEnd"/>
      <w:r w:rsidRPr="005B7CFE">
        <w:rPr>
          <w:rFonts w:ascii="Sakkal Majalla" w:hAnsi="Sakkal Majalla" w:cs="Sakkal Majalla"/>
          <w:sz w:val="30"/>
          <w:szCs w:val="30"/>
          <w:rtl/>
        </w:rPr>
        <w:t xml:space="preserve"> سياق النص خلاف ذلك:</w:t>
      </w:r>
    </w:p>
    <w:tbl>
      <w:tblPr>
        <w:tblStyle w:val="TableGrid"/>
        <w:bidiVisual/>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9"/>
        <w:gridCol w:w="7287"/>
      </w:tblGrid>
      <w:tr w:rsidR="00702E31" w:rsidRPr="005B7CFE" w14:paraId="68B134D2" w14:textId="77777777" w:rsidTr="00366586">
        <w:tc>
          <w:tcPr>
            <w:tcW w:w="1639" w:type="dxa"/>
          </w:tcPr>
          <w:p w14:paraId="165C3FF1" w14:textId="77777777" w:rsidR="00702E31" w:rsidRPr="005B7CFE" w:rsidRDefault="00702E31" w:rsidP="00366586">
            <w:pPr>
              <w:rPr>
                <w:rFonts w:ascii="Sakkal Majalla" w:hAnsi="Sakkal Majalla" w:cs="Sakkal Majalla"/>
                <w:sz w:val="30"/>
                <w:szCs w:val="30"/>
                <w:rtl/>
              </w:rPr>
            </w:pPr>
            <w:r w:rsidRPr="005B7CFE">
              <w:rPr>
                <w:rFonts w:ascii="Sakkal Majalla" w:hAnsi="Sakkal Majalla" w:cs="Sakkal Majalla"/>
                <w:b/>
                <w:bCs/>
                <w:sz w:val="30"/>
                <w:szCs w:val="30"/>
                <w:rtl/>
              </w:rPr>
              <w:t>الإمارة:</w:t>
            </w:r>
          </w:p>
        </w:tc>
        <w:tc>
          <w:tcPr>
            <w:tcW w:w="7287" w:type="dxa"/>
          </w:tcPr>
          <w:p w14:paraId="6C0DCE53" w14:textId="77777777" w:rsidR="00702E31" w:rsidRPr="005B7CFE" w:rsidRDefault="00702E31" w:rsidP="00366586">
            <w:pPr>
              <w:rPr>
                <w:rFonts w:ascii="Sakkal Majalla" w:hAnsi="Sakkal Majalla" w:cs="Sakkal Majalla"/>
                <w:sz w:val="30"/>
                <w:szCs w:val="30"/>
                <w:rtl/>
              </w:rPr>
            </w:pPr>
            <w:r w:rsidRPr="005B7CFE">
              <w:rPr>
                <w:rFonts w:ascii="Sakkal Majalla" w:hAnsi="Sakkal Majalla" w:cs="Sakkal Majalla"/>
                <w:sz w:val="30"/>
                <w:szCs w:val="30"/>
                <w:rtl/>
              </w:rPr>
              <w:t>إمارة الشارقة.</w:t>
            </w:r>
          </w:p>
        </w:tc>
      </w:tr>
      <w:tr w:rsidR="00702E31" w:rsidRPr="005B7CFE" w14:paraId="0C20CDD3" w14:textId="77777777" w:rsidTr="00366586">
        <w:tc>
          <w:tcPr>
            <w:tcW w:w="1639" w:type="dxa"/>
          </w:tcPr>
          <w:p w14:paraId="71444111" w14:textId="77777777" w:rsidR="00702E31" w:rsidRPr="005B7CFE" w:rsidRDefault="00702E31" w:rsidP="00366586">
            <w:pPr>
              <w:rPr>
                <w:rFonts w:ascii="Sakkal Majalla" w:hAnsi="Sakkal Majalla" w:cs="Sakkal Majalla"/>
                <w:sz w:val="30"/>
                <w:szCs w:val="30"/>
                <w:rtl/>
              </w:rPr>
            </w:pPr>
            <w:r w:rsidRPr="005B7CFE">
              <w:rPr>
                <w:rFonts w:ascii="Sakkal Majalla" w:hAnsi="Sakkal Majalla" w:cs="Sakkal Majalla"/>
                <w:b/>
                <w:bCs/>
                <w:sz w:val="30"/>
                <w:szCs w:val="30"/>
                <w:rtl/>
              </w:rPr>
              <w:t>الدائرة:</w:t>
            </w:r>
          </w:p>
        </w:tc>
        <w:tc>
          <w:tcPr>
            <w:tcW w:w="7287" w:type="dxa"/>
          </w:tcPr>
          <w:p w14:paraId="62810EC7" w14:textId="77777777" w:rsidR="00702E31" w:rsidRPr="005B7CFE" w:rsidRDefault="00702E31" w:rsidP="00366586">
            <w:pPr>
              <w:rPr>
                <w:rFonts w:ascii="Sakkal Majalla" w:hAnsi="Sakkal Majalla" w:cs="Sakkal Majalla"/>
                <w:sz w:val="30"/>
                <w:szCs w:val="30"/>
                <w:rtl/>
              </w:rPr>
            </w:pPr>
            <w:r w:rsidRPr="005B7CFE">
              <w:rPr>
                <w:rFonts w:ascii="Sakkal Majalla" w:hAnsi="Sakkal Majalla" w:cs="Sakkal Majalla"/>
                <w:sz w:val="30"/>
                <w:szCs w:val="30"/>
                <w:rtl/>
              </w:rPr>
              <w:t>دائرة القضاء بالإمارة.</w:t>
            </w:r>
          </w:p>
        </w:tc>
      </w:tr>
      <w:tr w:rsidR="00702E31" w:rsidRPr="005B7CFE" w14:paraId="470275E5" w14:textId="77777777" w:rsidTr="00366586">
        <w:tc>
          <w:tcPr>
            <w:tcW w:w="1639" w:type="dxa"/>
          </w:tcPr>
          <w:p w14:paraId="6184CFD9" w14:textId="77777777" w:rsidR="00702E31" w:rsidRPr="005B7CFE" w:rsidRDefault="00702E31" w:rsidP="00366586">
            <w:pPr>
              <w:rPr>
                <w:rFonts w:ascii="Sakkal Majalla" w:hAnsi="Sakkal Majalla" w:cs="Sakkal Majalla"/>
                <w:sz w:val="30"/>
                <w:szCs w:val="30"/>
                <w:rtl/>
              </w:rPr>
            </w:pPr>
            <w:r w:rsidRPr="005B7CFE">
              <w:rPr>
                <w:rFonts w:ascii="Sakkal Majalla" w:hAnsi="Sakkal Majalla" w:cs="Sakkal Majalla"/>
                <w:b/>
                <w:bCs/>
                <w:sz w:val="30"/>
                <w:szCs w:val="30"/>
                <w:rtl/>
              </w:rPr>
              <w:t>الرئيس:</w:t>
            </w:r>
            <w:r w:rsidRPr="005B7CFE">
              <w:rPr>
                <w:rFonts w:ascii="Sakkal Majalla" w:hAnsi="Sakkal Majalla" w:cs="Sakkal Majalla"/>
                <w:sz w:val="30"/>
                <w:szCs w:val="30"/>
                <w:rtl/>
              </w:rPr>
              <w:t> </w:t>
            </w:r>
          </w:p>
        </w:tc>
        <w:tc>
          <w:tcPr>
            <w:tcW w:w="7287" w:type="dxa"/>
          </w:tcPr>
          <w:p w14:paraId="3F269A83" w14:textId="77777777" w:rsidR="00702E31" w:rsidRPr="005B7CFE" w:rsidRDefault="00702E31" w:rsidP="00366586">
            <w:pPr>
              <w:rPr>
                <w:rFonts w:ascii="Sakkal Majalla" w:hAnsi="Sakkal Majalla" w:cs="Sakkal Majalla"/>
                <w:sz w:val="30"/>
                <w:szCs w:val="30"/>
                <w:rtl/>
              </w:rPr>
            </w:pPr>
            <w:r w:rsidRPr="005B7CFE">
              <w:rPr>
                <w:rFonts w:ascii="Sakkal Majalla" w:hAnsi="Sakkal Majalla" w:cs="Sakkal Majalla"/>
                <w:sz w:val="30"/>
                <w:szCs w:val="30"/>
                <w:rtl/>
                <w:lang w:bidi="ar-AE"/>
              </w:rPr>
              <w:t>رئيس دائرة القضاء في الإمارة.</w:t>
            </w:r>
          </w:p>
        </w:tc>
      </w:tr>
      <w:tr w:rsidR="00702E31" w:rsidRPr="005B7CFE" w14:paraId="6D10B5A9" w14:textId="77777777" w:rsidTr="00366586">
        <w:tc>
          <w:tcPr>
            <w:tcW w:w="1639" w:type="dxa"/>
          </w:tcPr>
          <w:p w14:paraId="4471B805" w14:textId="77777777" w:rsidR="00702E31" w:rsidRPr="005B7CFE" w:rsidRDefault="00702E31" w:rsidP="00366586">
            <w:pPr>
              <w:rPr>
                <w:rFonts w:ascii="Sakkal Majalla" w:hAnsi="Sakkal Majalla" w:cs="Sakkal Majalla"/>
                <w:sz w:val="30"/>
                <w:szCs w:val="30"/>
                <w:rtl/>
              </w:rPr>
            </w:pPr>
            <w:r w:rsidRPr="005B7CFE">
              <w:rPr>
                <w:rFonts w:ascii="Sakkal Majalla" w:hAnsi="Sakkal Majalla" w:cs="Sakkal Majalla"/>
                <w:b/>
                <w:bCs/>
                <w:sz w:val="30"/>
                <w:szCs w:val="30"/>
                <w:rtl/>
              </w:rPr>
              <w:lastRenderedPageBreak/>
              <w:t>المحكمة:</w:t>
            </w:r>
            <w:r w:rsidRPr="005B7CFE">
              <w:rPr>
                <w:rFonts w:ascii="Sakkal Majalla" w:hAnsi="Sakkal Majalla" w:cs="Sakkal Majalla"/>
                <w:sz w:val="30"/>
                <w:szCs w:val="30"/>
                <w:rtl/>
              </w:rPr>
              <w:t> </w:t>
            </w:r>
          </w:p>
        </w:tc>
        <w:tc>
          <w:tcPr>
            <w:tcW w:w="7287" w:type="dxa"/>
          </w:tcPr>
          <w:p w14:paraId="59AD6BE2" w14:textId="77777777" w:rsidR="00702E31" w:rsidRPr="005B7CFE" w:rsidRDefault="00702E31" w:rsidP="00366586">
            <w:pPr>
              <w:rPr>
                <w:rFonts w:ascii="Sakkal Majalla" w:hAnsi="Sakkal Majalla" w:cs="Sakkal Majalla"/>
                <w:sz w:val="30"/>
                <w:szCs w:val="30"/>
                <w:rtl/>
              </w:rPr>
            </w:pPr>
            <w:r w:rsidRPr="005B7CFE">
              <w:rPr>
                <w:rFonts w:ascii="Sakkal Majalla" w:hAnsi="Sakkal Majalla" w:cs="Sakkal Majalla"/>
                <w:sz w:val="30"/>
                <w:szCs w:val="30"/>
                <w:rtl/>
              </w:rPr>
              <w:t>محكمة الأسرة المختصة بالإمارة، أو دائرة الأحوال الشخصية المختصة في المحاكم الابتدائية.</w:t>
            </w:r>
          </w:p>
        </w:tc>
      </w:tr>
      <w:tr w:rsidR="00702E31" w:rsidRPr="005B7CFE" w14:paraId="6A47E970" w14:textId="77777777" w:rsidTr="00366586">
        <w:tc>
          <w:tcPr>
            <w:tcW w:w="1639" w:type="dxa"/>
          </w:tcPr>
          <w:p w14:paraId="3515F833" w14:textId="77777777" w:rsidR="00702E31" w:rsidRPr="005B7CFE" w:rsidRDefault="00702E31" w:rsidP="00366586">
            <w:pPr>
              <w:rPr>
                <w:rFonts w:ascii="Sakkal Majalla" w:hAnsi="Sakkal Majalla" w:cs="Sakkal Majalla"/>
                <w:sz w:val="30"/>
                <w:szCs w:val="30"/>
                <w:rtl/>
              </w:rPr>
            </w:pPr>
            <w:r w:rsidRPr="005B7CFE">
              <w:rPr>
                <w:rFonts w:ascii="Sakkal Majalla" w:hAnsi="Sakkal Majalla" w:cs="Sakkal Majalla"/>
                <w:b/>
                <w:bCs/>
                <w:sz w:val="30"/>
                <w:szCs w:val="30"/>
                <w:rtl/>
              </w:rPr>
              <w:t>رئيس المحكمة:</w:t>
            </w:r>
            <w:r w:rsidRPr="005B7CFE">
              <w:rPr>
                <w:rFonts w:ascii="Sakkal Majalla" w:hAnsi="Sakkal Majalla" w:cs="Sakkal Majalla"/>
                <w:sz w:val="30"/>
                <w:szCs w:val="30"/>
                <w:rtl/>
              </w:rPr>
              <w:t> </w:t>
            </w:r>
          </w:p>
        </w:tc>
        <w:tc>
          <w:tcPr>
            <w:tcW w:w="7287" w:type="dxa"/>
          </w:tcPr>
          <w:p w14:paraId="26DF9445" w14:textId="77777777" w:rsidR="00702E31" w:rsidRPr="005B7CFE" w:rsidRDefault="00702E31" w:rsidP="00366586">
            <w:pPr>
              <w:rPr>
                <w:rFonts w:ascii="Sakkal Majalla" w:hAnsi="Sakkal Majalla" w:cs="Sakkal Majalla"/>
                <w:sz w:val="30"/>
                <w:szCs w:val="30"/>
                <w:rtl/>
              </w:rPr>
            </w:pPr>
            <w:r w:rsidRPr="005B7CFE">
              <w:rPr>
                <w:rFonts w:ascii="Sakkal Majalla" w:hAnsi="Sakkal Majalla" w:cs="Sakkal Majalla"/>
                <w:sz w:val="30"/>
                <w:szCs w:val="30"/>
                <w:rtl/>
              </w:rPr>
              <w:t>رئيس المحاكم الابتدائية.</w:t>
            </w:r>
          </w:p>
        </w:tc>
      </w:tr>
      <w:tr w:rsidR="00702E31" w:rsidRPr="005B7CFE" w14:paraId="6386551B" w14:textId="77777777" w:rsidTr="00366586">
        <w:tc>
          <w:tcPr>
            <w:tcW w:w="1639" w:type="dxa"/>
          </w:tcPr>
          <w:p w14:paraId="63D36DBD" w14:textId="77777777" w:rsidR="00702E31" w:rsidRPr="005B7CFE" w:rsidRDefault="00702E31" w:rsidP="00366586">
            <w:pPr>
              <w:rPr>
                <w:rFonts w:ascii="Sakkal Majalla" w:hAnsi="Sakkal Majalla" w:cs="Sakkal Majalla"/>
                <w:b/>
                <w:bCs/>
                <w:sz w:val="30"/>
                <w:szCs w:val="30"/>
                <w:rtl/>
              </w:rPr>
            </w:pPr>
            <w:r w:rsidRPr="005B7CFE">
              <w:rPr>
                <w:rFonts w:ascii="Sakkal Majalla" w:hAnsi="Sakkal Majalla" w:cs="Sakkal Majalla"/>
                <w:b/>
                <w:bCs/>
                <w:sz w:val="30"/>
                <w:szCs w:val="30"/>
                <w:rtl/>
              </w:rPr>
              <w:t>القاضي المشرف:</w:t>
            </w:r>
            <w:r w:rsidRPr="005B7CFE">
              <w:rPr>
                <w:rFonts w:ascii="Sakkal Majalla" w:hAnsi="Sakkal Majalla" w:cs="Sakkal Majalla"/>
                <w:sz w:val="30"/>
                <w:szCs w:val="30"/>
                <w:rtl/>
              </w:rPr>
              <w:t> </w:t>
            </w:r>
          </w:p>
        </w:tc>
        <w:tc>
          <w:tcPr>
            <w:tcW w:w="7287" w:type="dxa"/>
          </w:tcPr>
          <w:p w14:paraId="4125D5C2" w14:textId="77777777" w:rsidR="00702E31" w:rsidRPr="005B7CFE" w:rsidRDefault="00702E31" w:rsidP="00366586">
            <w:pPr>
              <w:rPr>
                <w:rFonts w:ascii="Sakkal Majalla" w:hAnsi="Sakkal Majalla" w:cs="Sakkal Majalla"/>
                <w:sz w:val="30"/>
                <w:szCs w:val="30"/>
                <w:rtl/>
              </w:rPr>
            </w:pPr>
            <w:r w:rsidRPr="005B7CFE">
              <w:rPr>
                <w:rFonts w:ascii="Sakkal Majalla" w:hAnsi="Sakkal Majalla" w:cs="Sakkal Majalla"/>
                <w:sz w:val="30"/>
                <w:szCs w:val="30"/>
                <w:rtl/>
              </w:rPr>
              <w:t>القاضي المختص بالإشراف على مكتب إدارة الدعوى في قضايا الأسرة.</w:t>
            </w:r>
          </w:p>
        </w:tc>
      </w:tr>
      <w:tr w:rsidR="00702E31" w:rsidRPr="005B7CFE" w14:paraId="10F79B46" w14:textId="77777777" w:rsidTr="00366586">
        <w:tc>
          <w:tcPr>
            <w:tcW w:w="1639" w:type="dxa"/>
          </w:tcPr>
          <w:p w14:paraId="337BE0A6" w14:textId="77777777" w:rsidR="00702E31" w:rsidRPr="005B7CFE" w:rsidRDefault="00702E31" w:rsidP="00366586">
            <w:pPr>
              <w:jc w:val="center"/>
              <w:rPr>
                <w:rFonts w:ascii="Sakkal Majalla" w:hAnsi="Sakkal Majalla" w:cs="Sakkal Majalla"/>
                <w:b/>
                <w:bCs/>
                <w:sz w:val="30"/>
                <w:szCs w:val="30"/>
                <w:rtl/>
              </w:rPr>
            </w:pPr>
            <w:r w:rsidRPr="005B7CFE">
              <w:rPr>
                <w:rFonts w:ascii="Sakkal Majalla" w:hAnsi="Sakkal Majalla" w:cs="Sakkal Majalla"/>
                <w:b/>
                <w:bCs/>
                <w:sz w:val="30"/>
                <w:szCs w:val="30"/>
                <w:rtl/>
              </w:rPr>
              <w:t xml:space="preserve">الإدارة المختصة: </w:t>
            </w:r>
          </w:p>
        </w:tc>
        <w:tc>
          <w:tcPr>
            <w:tcW w:w="7287" w:type="dxa"/>
          </w:tcPr>
          <w:p w14:paraId="3266131A" w14:textId="77777777" w:rsidR="00702E31" w:rsidRPr="005B7CFE" w:rsidRDefault="00702E31" w:rsidP="00366586">
            <w:pPr>
              <w:rPr>
                <w:rFonts w:ascii="Sakkal Majalla" w:hAnsi="Sakkal Majalla" w:cs="Sakkal Majalla"/>
                <w:sz w:val="30"/>
                <w:szCs w:val="30"/>
                <w:rtl/>
              </w:rPr>
            </w:pPr>
            <w:r w:rsidRPr="005B7CFE">
              <w:rPr>
                <w:rFonts w:ascii="Sakkal Majalla" w:hAnsi="Sakkal Majalla" w:cs="Sakkal Majalla"/>
                <w:sz w:val="30"/>
                <w:szCs w:val="30"/>
                <w:rtl/>
              </w:rPr>
              <w:t>الإدارة العامة للعدالة التصالحية بالدائرة.</w:t>
            </w:r>
          </w:p>
        </w:tc>
      </w:tr>
      <w:tr w:rsidR="00702E31" w:rsidRPr="005B7CFE" w14:paraId="3A457538" w14:textId="77777777" w:rsidTr="00366586">
        <w:tc>
          <w:tcPr>
            <w:tcW w:w="1639" w:type="dxa"/>
          </w:tcPr>
          <w:p w14:paraId="060C8335" w14:textId="77777777" w:rsidR="00702E31" w:rsidRPr="005B7CFE" w:rsidRDefault="00702E31" w:rsidP="00366586">
            <w:pPr>
              <w:rPr>
                <w:rFonts w:ascii="Sakkal Majalla" w:hAnsi="Sakkal Majalla" w:cs="Sakkal Majalla"/>
                <w:b/>
                <w:bCs/>
                <w:sz w:val="30"/>
                <w:szCs w:val="30"/>
                <w:rtl/>
              </w:rPr>
            </w:pPr>
            <w:r w:rsidRPr="005B7CFE">
              <w:rPr>
                <w:rFonts w:ascii="Sakkal Majalla" w:hAnsi="Sakkal Majalla" w:cs="Sakkal Majalla"/>
                <w:b/>
                <w:bCs/>
                <w:sz w:val="30"/>
                <w:szCs w:val="30"/>
                <w:rtl/>
              </w:rPr>
              <w:t>المركز:</w:t>
            </w:r>
            <w:r w:rsidRPr="005B7CFE">
              <w:rPr>
                <w:rFonts w:ascii="Sakkal Majalla" w:hAnsi="Sakkal Majalla" w:cs="Sakkal Majalla"/>
                <w:sz w:val="30"/>
                <w:szCs w:val="30"/>
                <w:rtl/>
              </w:rPr>
              <w:t> </w:t>
            </w:r>
          </w:p>
        </w:tc>
        <w:tc>
          <w:tcPr>
            <w:tcW w:w="7287" w:type="dxa"/>
          </w:tcPr>
          <w:p w14:paraId="29123344" w14:textId="77777777" w:rsidR="00702E31" w:rsidRPr="005B7CFE" w:rsidRDefault="00702E31" w:rsidP="00366586">
            <w:pPr>
              <w:rPr>
                <w:rFonts w:ascii="Sakkal Majalla" w:hAnsi="Sakkal Majalla" w:cs="Sakkal Majalla"/>
                <w:sz w:val="30"/>
                <w:szCs w:val="30"/>
                <w:rtl/>
              </w:rPr>
            </w:pPr>
            <w:r w:rsidRPr="005B7CFE">
              <w:rPr>
                <w:rFonts w:ascii="Sakkal Majalla" w:hAnsi="Sakkal Majalla" w:cs="Sakkal Majalla"/>
                <w:sz w:val="30"/>
                <w:szCs w:val="30"/>
                <w:rtl/>
              </w:rPr>
              <w:t>إدارة أو مكتب الإصلاح والتوجيه الأسري.</w:t>
            </w:r>
          </w:p>
        </w:tc>
      </w:tr>
      <w:tr w:rsidR="00702E31" w:rsidRPr="005B7CFE" w14:paraId="6E203EAB" w14:textId="77777777" w:rsidTr="00366586">
        <w:tc>
          <w:tcPr>
            <w:tcW w:w="1639" w:type="dxa"/>
          </w:tcPr>
          <w:p w14:paraId="15AEC40E" w14:textId="77777777" w:rsidR="00702E31" w:rsidRPr="005B7CFE" w:rsidRDefault="00702E31" w:rsidP="00366586">
            <w:pPr>
              <w:rPr>
                <w:rFonts w:ascii="Sakkal Majalla" w:hAnsi="Sakkal Majalla" w:cs="Sakkal Majalla"/>
                <w:b/>
                <w:bCs/>
                <w:sz w:val="30"/>
                <w:szCs w:val="30"/>
                <w:rtl/>
              </w:rPr>
            </w:pPr>
            <w:r w:rsidRPr="005B7CFE">
              <w:rPr>
                <w:rFonts w:ascii="Sakkal Majalla" w:hAnsi="Sakkal Majalla" w:cs="Sakkal Majalla"/>
                <w:b/>
                <w:bCs/>
                <w:sz w:val="30"/>
                <w:szCs w:val="30"/>
                <w:rtl/>
              </w:rPr>
              <w:t>مدير المركز:</w:t>
            </w:r>
            <w:r w:rsidRPr="005B7CFE">
              <w:rPr>
                <w:rFonts w:ascii="Sakkal Majalla" w:hAnsi="Sakkal Majalla" w:cs="Sakkal Majalla"/>
                <w:sz w:val="30"/>
                <w:szCs w:val="30"/>
                <w:rtl/>
              </w:rPr>
              <w:t> </w:t>
            </w:r>
          </w:p>
        </w:tc>
        <w:tc>
          <w:tcPr>
            <w:tcW w:w="7287" w:type="dxa"/>
          </w:tcPr>
          <w:p w14:paraId="6CA41756" w14:textId="77777777" w:rsidR="00702E31" w:rsidRPr="005B7CFE" w:rsidRDefault="00702E31" w:rsidP="00366586">
            <w:pPr>
              <w:rPr>
                <w:rFonts w:ascii="Sakkal Majalla" w:hAnsi="Sakkal Majalla" w:cs="Sakkal Majalla"/>
                <w:sz w:val="30"/>
                <w:szCs w:val="30"/>
                <w:rtl/>
              </w:rPr>
            </w:pPr>
            <w:r w:rsidRPr="005B7CFE">
              <w:rPr>
                <w:rFonts w:ascii="Sakkal Majalla" w:hAnsi="Sakkal Majalla" w:cs="Sakkal Majalla"/>
                <w:sz w:val="30"/>
                <w:szCs w:val="30"/>
                <w:rtl/>
              </w:rPr>
              <w:t>الموظف المكلف بالإشراف على المركز من الناحية الإدارية.</w:t>
            </w:r>
          </w:p>
        </w:tc>
      </w:tr>
      <w:tr w:rsidR="00702E31" w:rsidRPr="005B7CFE" w14:paraId="64022816" w14:textId="77777777" w:rsidTr="00366586">
        <w:tc>
          <w:tcPr>
            <w:tcW w:w="1639" w:type="dxa"/>
          </w:tcPr>
          <w:p w14:paraId="66110CD9" w14:textId="77777777" w:rsidR="00702E31" w:rsidRPr="005B7CFE" w:rsidRDefault="00702E31" w:rsidP="00366586">
            <w:pPr>
              <w:rPr>
                <w:rFonts w:ascii="Sakkal Majalla" w:hAnsi="Sakkal Majalla" w:cs="Sakkal Majalla"/>
                <w:b/>
                <w:bCs/>
                <w:sz w:val="30"/>
                <w:szCs w:val="30"/>
                <w:rtl/>
              </w:rPr>
            </w:pPr>
            <w:r w:rsidRPr="005B7CFE">
              <w:rPr>
                <w:rFonts w:ascii="Sakkal Majalla" w:hAnsi="Sakkal Majalla" w:cs="Sakkal Majalla"/>
                <w:b/>
                <w:bCs/>
                <w:sz w:val="30"/>
                <w:szCs w:val="30"/>
                <w:rtl/>
              </w:rPr>
              <w:t>الموجه الأسري:</w:t>
            </w:r>
            <w:r w:rsidRPr="005B7CFE">
              <w:rPr>
                <w:rFonts w:ascii="Sakkal Majalla" w:hAnsi="Sakkal Majalla" w:cs="Sakkal Majalla"/>
                <w:sz w:val="30"/>
                <w:szCs w:val="30"/>
                <w:rtl/>
              </w:rPr>
              <w:t> </w:t>
            </w:r>
          </w:p>
        </w:tc>
        <w:tc>
          <w:tcPr>
            <w:tcW w:w="7287" w:type="dxa"/>
          </w:tcPr>
          <w:p w14:paraId="3726BBDF" w14:textId="77777777" w:rsidR="00702E31" w:rsidRPr="005B7CFE" w:rsidRDefault="00702E31" w:rsidP="00366586">
            <w:pPr>
              <w:rPr>
                <w:rFonts w:ascii="Sakkal Majalla" w:hAnsi="Sakkal Majalla" w:cs="Sakkal Majalla"/>
                <w:sz w:val="30"/>
                <w:szCs w:val="30"/>
                <w:rtl/>
              </w:rPr>
            </w:pPr>
            <w:r w:rsidRPr="005B7CFE">
              <w:rPr>
                <w:rFonts w:ascii="Sakkal Majalla" w:hAnsi="Sakkal Majalla" w:cs="Sakkal Majalla"/>
                <w:sz w:val="30"/>
                <w:szCs w:val="30"/>
                <w:rtl/>
              </w:rPr>
              <w:t>الموظف المختص بالإصلاح والتوجيه الأسري.</w:t>
            </w:r>
          </w:p>
        </w:tc>
      </w:tr>
      <w:tr w:rsidR="00702E31" w:rsidRPr="005B7CFE" w14:paraId="719B5F05" w14:textId="77777777" w:rsidTr="00366586">
        <w:tc>
          <w:tcPr>
            <w:tcW w:w="1639" w:type="dxa"/>
          </w:tcPr>
          <w:p w14:paraId="41C8B82C" w14:textId="77777777" w:rsidR="00702E31" w:rsidRPr="005B7CFE" w:rsidRDefault="00702E31" w:rsidP="00366586">
            <w:pPr>
              <w:rPr>
                <w:rFonts w:ascii="Sakkal Majalla" w:hAnsi="Sakkal Majalla" w:cs="Sakkal Majalla"/>
                <w:b/>
                <w:bCs/>
                <w:sz w:val="30"/>
                <w:szCs w:val="30"/>
                <w:rtl/>
              </w:rPr>
            </w:pPr>
            <w:r w:rsidRPr="005B7CFE">
              <w:rPr>
                <w:rFonts w:ascii="Sakkal Majalla" w:hAnsi="Sakkal Majalla" w:cs="Sakkal Majalla"/>
                <w:b/>
                <w:bCs/>
                <w:sz w:val="30"/>
                <w:szCs w:val="30"/>
                <w:rtl/>
              </w:rPr>
              <w:t>القانون:</w:t>
            </w:r>
            <w:r w:rsidRPr="005B7CFE">
              <w:rPr>
                <w:rFonts w:ascii="Sakkal Majalla" w:hAnsi="Sakkal Majalla" w:cs="Sakkal Majalla"/>
                <w:sz w:val="30"/>
                <w:szCs w:val="30"/>
                <w:rtl/>
              </w:rPr>
              <w:t> </w:t>
            </w:r>
          </w:p>
        </w:tc>
        <w:tc>
          <w:tcPr>
            <w:tcW w:w="7287" w:type="dxa"/>
          </w:tcPr>
          <w:p w14:paraId="4C4E4434" w14:textId="77777777" w:rsidR="00702E31" w:rsidRPr="005B7CFE" w:rsidRDefault="00702E31" w:rsidP="00366586">
            <w:pPr>
              <w:rPr>
                <w:rFonts w:ascii="Sakkal Majalla" w:hAnsi="Sakkal Majalla" w:cs="Sakkal Majalla"/>
                <w:sz w:val="30"/>
                <w:szCs w:val="30"/>
                <w:rtl/>
              </w:rPr>
            </w:pPr>
            <w:hyperlink r:id="rId14" w:tgtFrame="_blank" w:history="1">
              <w:r w:rsidRPr="005B7CFE">
                <w:rPr>
                  <w:rStyle w:val="Hyperlink"/>
                  <w:rFonts w:ascii="Sakkal Majalla" w:hAnsi="Sakkal Majalla" w:cs="Sakkal Majalla"/>
                  <w:color w:val="auto"/>
                  <w:sz w:val="30"/>
                  <w:szCs w:val="30"/>
                  <w:u w:val="none"/>
                  <w:rtl/>
                </w:rPr>
                <w:t>مرسوم بقانون اتحادي رقم (41) لسنة 2024</w:t>
              </w:r>
            </w:hyperlink>
            <w:r w:rsidRPr="005B7CFE">
              <w:rPr>
                <w:rFonts w:ascii="Sakkal Majalla" w:hAnsi="Sakkal Majalla" w:cs="Sakkal Majalla"/>
                <w:sz w:val="30"/>
                <w:szCs w:val="30"/>
                <w:rtl/>
              </w:rPr>
              <w:t>م في شأن إصدار قانون الأحوال الشخصية.</w:t>
            </w:r>
          </w:p>
        </w:tc>
      </w:tr>
    </w:tbl>
    <w:p w14:paraId="709944BD" w14:textId="77777777" w:rsidR="00702E31" w:rsidRPr="005B7CFE" w:rsidRDefault="00702E31" w:rsidP="00702E31">
      <w:pPr>
        <w:jc w:val="center"/>
        <w:rPr>
          <w:rFonts w:ascii="Sakkal Majalla" w:hAnsi="Sakkal Majalla" w:cs="Sakkal Majalla"/>
          <w:b/>
          <w:bCs/>
          <w:sz w:val="30"/>
          <w:szCs w:val="30"/>
          <w:rtl/>
        </w:rPr>
      </w:pPr>
      <w:bookmarkStart w:id="30" w:name="Anchor153"/>
      <w:bookmarkStart w:id="31" w:name="Anchor156"/>
      <w:bookmarkStart w:id="32" w:name="Anchor165"/>
      <w:bookmarkStart w:id="33" w:name="Anchor175"/>
      <w:bookmarkEnd w:id="30"/>
      <w:bookmarkEnd w:id="31"/>
      <w:bookmarkEnd w:id="32"/>
      <w:bookmarkEnd w:id="33"/>
    </w:p>
    <w:p w14:paraId="42EF05AA" w14:textId="77777777" w:rsidR="00702E31" w:rsidRPr="005B7CFE" w:rsidRDefault="00702E31" w:rsidP="00702E31">
      <w:pPr>
        <w:rPr>
          <w:rFonts w:ascii="Sakkal Majalla" w:hAnsi="Sakkal Majalla" w:cs="Sakkal Majalla"/>
          <w:sz w:val="30"/>
          <w:szCs w:val="30"/>
          <w:rtl/>
        </w:rPr>
      </w:pPr>
    </w:p>
    <w:p w14:paraId="66B92019"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(2)</w:t>
      </w:r>
    </w:p>
    <w:p w14:paraId="67115B03"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مركز الإصلاح والتوجيه الأسري</w:t>
      </w:r>
    </w:p>
    <w:p w14:paraId="1FDD6C91" w14:textId="77777777" w:rsidR="00702E31" w:rsidRPr="005B7CFE" w:rsidRDefault="00702E31">
      <w:pPr>
        <w:pStyle w:val="ListParagraph"/>
        <w:numPr>
          <w:ilvl w:val="0"/>
          <w:numId w:val="247"/>
        </w:numPr>
        <w:jc w:val="both"/>
        <w:rPr>
          <w:rFonts w:ascii="Sakkal Majalla" w:hAnsi="Sakkal Majalla" w:cs="Sakkal Majalla"/>
          <w:sz w:val="30"/>
          <w:szCs w:val="30"/>
          <w:rtl/>
        </w:rPr>
      </w:pPr>
      <w:r w:rsidRPr="005B7CFE">
        <w:rPr>
          <w:rFonts w:ascii="Sakkal Majalla" w:hAnsi="Sakkal Majalla" w:cs="Sakkal Majalla"/>
          <w:sz w:val="30"/>
          <w:szCs w:val="30"/>
          <w:rtl/>
        </w:rPr>
        <w:t>يكون في كل محكمة مركز للإصلاح والتوجيه الأسري.</w:t>
      </w:r>
    </w:p>
    <w:p w14:paraId="0C9AAE6D" w14:textId="77777777" w:rsidR="00702E31" w:rsidRPr="005B7CFE" w:rsidRDefault="00702E31">
      <w:pPr>
        <w:pStyle w:val="ListParagraph"/>
        <w:numPr>
          <w:ilvl w:val="0"/>
          <w:numId w:val="247"/>
        </w:numPr>
        <w:jc w:val="both"/>
        <w:rPr>
          <w:rFonts w:ascii="Sakkal Majalla" w:hAnsi="Sakkal Majalla" w:cs="Sakkal Majalla"/>
          <w:sz w:val="30"/>
          <w:szCs w:val="30"/>
          <w:rtl/>
        </w:rPr>
      </w:pPr>
      <w:r w:rsidRPr="005B7CFE">
        <w:rPr>
          <w:rFonts w:ascii="Sakkal Majalla" w:hAnsi="Sakkal Majalla" w:cs="Sakkal Majalla"/>
          <w:sz w:val="30"/>
          <w:szCs w:val="30"/>
          <w:rtl/>
        </w:rPr>
        <w:t xml:space="preserve">وتتولى الإدارة المختصة الرقابة والإشراف على المركز بما في ذلك إصدار التعليمات الإدارية والفنية اللازمة، ورفع التقارير الدورية إلى الرئيس، واعتماد تكليف أو تعيين مدير المركز والموجهين الأسريين وتقييم أعمالهم بعد العرض على الرئيس. </w:t>
      </w:r>
    </w:p>
    <w:p w14:paraId="25224478" w14:textId="77777777" w:rsidR="00702E31" w:rsidRPr="005B7CFE" w:rsidRDefault="00702E31" w:rsidP="00702E31">
      <w:pPr>
        <w:rPr>
          <w:rFonts w:ascii="Sakkal Majalla" w:hAnsi="Sakkal Majalla" w:cs="Sakkal Majalla"/>
          <w:b/>
          <w:bCs/>
          <w:color w:val="EE0000"/>
          <w:sz w:val="30"/>
          <w:szCs w:val="30"/>
          <w:rtl/>
        </w:rPr>
      </w:pPr>
    </w:p>
    <w:p w14:paraId="2EA98444"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(3)</w:t>
      </w:r>
    </w:p>
    <w:p w14:paraId="3843E1EC"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اختصاصات القاضي المشرف</w:t>
      </w:r>
    </w:p>
    <w:p w14:paraId="1F3EDD93" w14:textId="77777777" w:rsidR="00702E31" w:rsidRPr="005B7CFE" w:rsidRDefault="00702E31" w:rsidP="00702E31">
      <w:pPr>
        <w:jc w:val="center"/>
        <w:rPr>
          <w:rFonts w:ascii="Sakkal Majalla" w:hAnsi="Sakkal Majalla" w:cs="Sakkal Majalla"/>
          <w:b/>
          <w:bCs/>
          <w:sz w:val="30"/>
          <w:szCs w:val="30"/>
          <w:rtl/>
        </w:rPr>
      </w:pPr>
    </w:p>
    <w:p w14:paraId="49C704C7" w14:textId="77777777" w:rsidR="00702E31" w:rsidRPr="005B7CFE" w:rsidRDefault="00702E31" w:rsidP="00702E31">
      <w:pPr>
        <w:rPr>
          <w:rFonts w:ascii="Sakkal Majalla" w:hAnsi="Sakkal Majalla" w:cs="Sakkal Majalla"/>
          <w:sz w:val="30"/>
          <w:szCs w:val="30"/>
          <w:rtl/>
        </w:rPr>
      </w:pPr>
      <w:bookmarkStart w:id="34" w:name="Anchor264"/>
      <w:bookmarkEnd w:id="34"/>
      <w:r w:rsidRPr="005B7CFE">
        <w:rPr>
          <w:rFonts w:ascii="Sakkal Majalla" w:hAnsi="Sakkal Majalla" w:cs="Sakkal Majalla"/>
          <w:sz w:val="30"/>
          <w:szCs w:val="30"/>
          <w:rtl/>
        </w:rPr>
        <w:t>يختص القاضي المشرف بالآتي:</w:t>
      </w:r>
    </w:p>
    <w:p w14:paraId="730F1EDB" w14:textId="77777777" w:rsidR="00702E31" w:rsidRPr="005B7CFE" w:rsidRDefault="00702E31">
      <w:pPr>
        <w:pStyle w:val="ListParagraph"/>
        <w:numPr>
          <w:ilvl w:val="0"/>
          <w:numId w:val="236"/>
        </w:numPr>
        <w:jc w:val="both"/>
        <w:rPr>
          <w:rFonts w:ascii="Sakkal Majalla" w:hAnsi="Sakkal Majalla" w:cs="Sakkal Majalla"/>
          <w:sz w:val="30"/>
          <w:szCs w:val="30"/>
          <w:rtl/>
        </w:rPr>
      </w:pPr>
      <w:bookmarkStart w:id="35" w:name="Anchor267"/>
      <w:bookmarkEnd w:id="35"/>
      <w:r w:rsidRPr="005B7CFE">
        <w:rPr>
          <w:rFonts w:ascii="Sakkal Majalla" w:hAnsi="Sakkal Majalla" w:cs="Sakkal Majalla"/>
          <w:sz w:val="30"/>
          <w:szCs w:val="30"/>
          <w:rtl/>
        </w:rPr>
        <w:t>عرض أطراف الدعوى على المركز لحل الخلاف بينهما بالطرق الودية إذا رأى جدوى من ذلك، قبل عرض الدعوى على المحكمة المختصة، وذلك فيما عدا المسائل التي استثناها القانون من العرض على المركز، أو بناءً على طلب طرفا الدعوى.</w:t>
      </w:r>
    </w:p>
    <w:p w14:paraId="261FAC39" w14:textId="77777777" w:rsidR="00702E31" w:rsidRPr="005B7CFE" w:rsidRDefault="00702E31">
      <w:pPr>
        <w:pStyle w:val="ListParagraph"/>
        <w:numPr>
          <w:ilvl w:val="0"/>
          <w:numId w:val="236"/>
        </w:numPr>
        <w:jc w:val="both"/>
        <w:rPr>
          <w:rFonts w:ascii="Sakkal Majalla" w:hAnsi="Sakkal Majalla" w:cs="Sakkal Majalla"/>
          <w:sz w:val="30"/>
          <w:szCs w:val="30"/>
        </w:rPr>
      </w:pPr>
      <w:bookmarkStart w:id="36" w:name="Anchor272"/>
      <w:bookmarkEnd w:id="36"/>
      <w:r w:rsidRPr="005B7CFE">
        <w:rPr>
          <w:rFonts w:ascii="Sakkal Majalla" w:hAnsi="Sakkal Majalla" w:cs="Sakkal Majalla"/>
          <w:sz w:val="30"/>
          <w:szCs w:val="30"/>
          <w:rtl/>
        </w:rPr>
        <w:lastRenderedPageBreak/>
        <w:t>الاشراف والمتابعة على عمل الموجهين الأسريين الذين أحيلت عليهم الدعوى للوقوف على العقبات التي تواجههم والتحقق من عملهم ومدى موافقته لأحكام الشريعة الإسلامية والقانون والنظام العام واعتماد الاتفاق والصلح بين الأطراف.</w:t>
      </w:r>
    </w:p>
    <w:p w14:paraId="5652E04F" w14:textId="77777777" w:rsidR="00702E31" w:rsidRPr="005B7CFE" w:rsidRDefault="00702E31" w:rsidP="00702E31">
      <w:pPr>
        <w:rPr>
          <w:rFonts w:ascii="Sakkal Majalla" w:hAnsi="Sakkal Majalla" w:cs="Sakkal Majalla"/>
          <w:sz w:val="30"/>
          <w:szCs w:val="30"/>
          <w:rtl/>
        </w:rPr>
      </w:pPr>
    </w:p>
    <w:p w14:paraId="44741569" w14:textId="77777777" w:rsidR="00702E31" w:rsidRPr="005B7CFE" w:rsidRDefault="00702E31" w:rsidP="00702E31">
      <w:pPr>
        <w:rPr>
          <w:rFonts w:ascii="Sakkal Majalla" w:hAnsi="Sakkal Majalla" w:cs="Sakkal Majalla"/>
          <w:sz w:val="30"/>
          <w:szCs w:val="30"/>
          <w:rtl/>
        </w:rPr>
      </w:pPr>
      <w:bookmarkStart w:id="37" w:name="Anchor293"/>
      <w:bookmarkStart w:id="38" w:name="Anchor327"/>
      <w:bookmarkStart w:id="39" w:name="Anchor340"/>
      <w:bookmarkEnd w:id="37"/>
      <w:bookmarkEnd w:id="38"/>
      <w:bookmarkEnd w:id="39"/>
    </w:p>
    <w:p w14:paraId="34662766"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(4)</w:t>
      </w:r>
    </w:p>
    <w:p w14:paraId="497BBB7A" w14:textId="7AD87649" w:rsidR="00702E31" w:rsidRPr="005B7CFE" w:rsidRDefault="00702E31" w:rsidP="002206A5">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اختصاصات المركز</w:t>
      </w:r>
    </w:p>
    <w:p w14:paraId="2AD40459" w14:textId="77777777" w:rsidR="00702E31" w:rsidRPr="005B7CFE" w:rsidRDefault="00702E31" w:rsidP="00702E31">
      <w:pPr>
        <w:rPr>
          <w:rFonts w:ascii="Sakkal Majalla" w:hAnsi="Sakkal Majalla" w:cs="Sakkal Majalla"/>
          <w:sz w:val="30"/>
          <w:szCs w:val="30"/>
          <w:rtl/>
        </w:rPr>
      </w:pPr>
      <w:bookmarkStart w:id="40" w:name="Anchor345"/>
      <w:bookmarkEnd w:id="40"/>
      <w:r w:rsidRPr="005B7CFE">
        <w:rPr>
          <w:rFonts w:ascii="Sakkal Majalla" w:hAnsi="Sakkal Majalla" w:cs="Sakkal Majalla"/>
          <w:sz w:val="30"/>
          <w:szCs w:val="30"/>
          <w:rtl/>
        </w:rPr>
        <w:t>يختص المركز بنظر الآت</w:t>
      </w:r>
      <w:r w:rsidRPr="005B7CFE">
        <w:rPr>
          <w:rFonts w:ascii="Sakkal Majalla" w:hAnsi="Sakkal Majalla" w:cs="Sakkal Majalla"/>
          <w:color w:val="000000" w:themeColor="text1"/>
          <w:sz w:val="30"/>
          <w:szCs w:val="30"/>
          <w:rtl/>
        </w:rPr>
        <w:t>ي:</w:t>
      </w:r>
    </w:p>
    <w:p w14:paraId="22B799AF" w14:textId="77777777" w:rsidR="00702E31" w:rsidRPr="005B7CFE" w:rsidRDefault="00702E31">
      <w:pPr>
        <w:pStyle w:val="ListParagraph"/>
        <w:numPr>
          <w:ilvl w:val="0"/>
          <w:numId w:val="237"/>
        </w:numPr>
        <w:jc w:val="both"/>
        <w:rPr>
          <w:rFonts w:ascii="Sakkal Majalla" w:hAnsi="Sakkal Majalla" w:cs="Sakkal Majalla"/>
          <w:sz w:val="30"/>
          <w:szCs w:val="30"/>
          <w:rtl/>
        </w:rPr>
      </w:pPr>
      <w:bookmarkStart w:id="41" w:name="Anchor348"/>
      <w:bookmarkEnd w:id="41"/>
      <w:r w:rsidRPr="005B7CFE">
        <w:rPr>
          <w:rFonts w:ascii="Sakkal Majalla" w:hAnsi="Sakkal Majalla" w:cs="Sakkal Majalla"/>
          <w:sz w:val="30"/>
          <w:szCs w:val="30"/>
          <w:rtl/>
        </w:rPr>
        <w:t>كافة المنازعات المتعلقة بمسائل الأحوال الشخصية المحالة من القاضي المشرف، ويستثنى من ذلك مسائل الوصية والإرث وما في حكمها والدعاوى المستعجلة والوقتية والأوامر المستعجلة والوقتية في النفقة والحضانة والوصايا والدعاوى التي لا يتصور الصلح بشأنها كدعاوى إثبات الزواج أو إثبات الطلاق أو إثبات النسب.</w:t>
      </w:r>
    </w:p>
    <w:p w14:paraId="788F8FC2" w14:textId="77777777" w:rsidR="00702E31" w:rsidRPr="005B7CFE" w:rsidRDefault="00702E31">
      <w:pPr>
        <w:pStyle w:val="ListParagraph"/>
        <w:numPr>
          <w:ilvl w:val="0"/>
          <w:numId w:val="237"/>
        </w:numPr>
        <w:jc w:val="both"/>
        <w:rPr>
          <w:rFonts w:ascii="Sakkal Majalla" w:hAnsi="Sakkal Majalla" w:cs="Sakkal Majalla"/>
          <w:spacing w:val="-4"/>
          <w:sz w:val="30"/>
          <w:szCs w:val="30"/>
          <w:rtl/>
        </w:rPr>
      </w:pPr>
      <w:bookmarkStart w:id="42" w:name="Anchor394"/>
      <w:bookmarkEnd w:id="42"/>
      <w:r w:rsidRPr="005B7CFE">
        <w:rPr>
          <w:rFonts w:ascii="Sakkal Majalla" w:hAnsi="Sakkal Majalla" w:cs="Sakkal Majalla"/>
          <w:spacing w:val="-4"/>
          <w:sz w:val="30"/>
          <w:szCs w:val="30"/>
          <w:rtl/>
        </w:rPr>
        <w:t>الدعاوى المحالة إليه أثناء سير الدعوى بناء على قرار المحكمة وبعد موافقة أطراف الدعوى.</w:t>
      </w:r>
    </w:p>
    <w:p w14:paraId="368B06BB" w14:textId="77777777" w:rsidR="00702E31" w:rsidRPr="005B7CFE" w:rsidRDefault="00702E31">
      <w:pPr>
        <w:pStyle w:val="ListParagraph"/>
        <w:numPr>
          <w:ilvl w:val="0"/>
          <w:numId w:val="237"/>
        </w:numPr>
        <w:jc w:val="both"/>
        <w:rPr>
          <w:rFonts w:ascii="Sakkal Majalla" w:hAnsi="Sakkal Majalla" w:cs="Sakkal Majalla"/>
          <w:sz w:val="30"/>
          <w:szCs w:val="30"/>
          <w:rtl/>
        </w:rPr>
      </w:pPr>
      <w:bookmarkStart w:id="43" w:name="Anchor403"/>
      <w:bookmarkStart w:id="44" w:name="Anchor411"/>
      <w:bookmarkStart w:id="45" w:name="Anchor423"/>
      <w:bookmarkEnd w:id="43"/>
      <w:bookmarkEnd w:id="44"/>
      <w:bookmarkEnd w:id="45"/>
      <w:r w:rsidRPr="005B7CFE">
        <w:rPr>
          <w:rFonts w:ascii="Sakkal Majalla" w:hAnsi="Sakkal Majalla" w:cs="Sakkal Majalla"/>
          <w:sz w:val="30"/>
          <w:szCs w:val="30"/>
          <w:rtl/>
        </w:rPr>
        <w:t>تقديم النصح والخدمات الإرشادية في المجال الأسري للمتقاضين.</w:t>
      </w:r>
    </w:p>
    <w:p w14:paraId="0E8DF427" w14:textId="77777777" w:rsidR="00702E31" w:rsidRPr="005B7CFE" w:rsidRDefault="00702E31">
      <w:pPr>
        <w:pStyle w:val="ListParagraph"/>
        <w:numPr>
          <w:ilvl w:val="0"/>
          <w:numId w:val="237"/>
        </w:numPr>
        <w:jc w:val="both"/>
        <w:rPr>
          <w:rFonts w:ascii="Sakkal Majalla" w:hAnsi="Sakkal Majalla" w:cs="Sakkal Majalla"/>
          <w:sz w:val="30"/>
          <w:szCs w:val="30"/>
          <w:rtl/>
        </w:rPr>
      </w:pPr>
      <w:r w:rsidRPr="005B7CFE">
        <w:rPr>
          <w:rFonts w:ascii="Sakkal Majalla" w:hAnsi="Sakkal Majalla" w:cs="Sakkal Majalla"/>
          <w:sz w:val="30"/>
          <w:szCs w:val="30"/>
          <w:rtl/>
        </w:rPr>
        <w:t>إعداد التقارير الشهرية والسنوية عن أعمال المركز متضمنة إحصائيات ونتائج أعمال الموجهين الأسريين.</w:t>
      </w:r>
    </w:p>
    <w:p w14:paraId="76DC22D4" w14:textId="77777777" w:rsidR="00702E31" w:rsidRPr="005B7CFE" w:rsidRDefault="00702E31" w:rsidP="00702E31">
      <w:pPr>
        <w:rPr>
          <w:rFonts w:ascii="Sakkal Majalla" w:hAnsi="Sakkal Majalla" w:cs="Sakkal Majalla"/>
          <w:sz w:val="30"/>
          <w:szCs w:val="30"/>
          <w:rtl/>
        </w:rPr>
      </w:pPr>
    </w:p>
    <w:p w14:paraId="763114BA"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(5)</w:t>
      </w:r>
    </w:p>
    <w:p w14:paraId="7ABB5F18" w14:textId="5D3ED5C3" w:rsidR="00702E31" w:rsidRPr="005B7CFE" w:rsidRDefault="00702E31" w:rsidP="002206A5">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اختصاصات مدير المركز</w:t>
      </w:r>
    </w:p>
    <w:p w14:paraId="013C0512"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يختص مدير المركز بالآتي:</w:t>
      </w:r>
    </w:p>
    <w:p w14:paraId="769B45FF" w14:textId="77777777" w:rsidR="00702E31" w:rsidRPr="005B7CFE" w:rsidRDefault="00702E31">
      <w:pPr>
        <w:pStyle w:val="ListParagraph"/>
        <w:numPr>
          <w:ilvl w:val="0"/>
          <w:numId w:val="238"/>
        </w:numPr>
        <w:jc w:val="both"/>
        <w:rPr>
          <w:rFonts w:ascii="Sakkal Majalla" w:hAnsi="Sakkal Majalla" w:cs="Sakkal Majalla"/>
          <w:sz w:val="30"/>
          <w:szCs w:val="30"/>
          <w:rtl/>
        </w:rPr>
      </w:pPr>
      <w:r w:rsidRPr="005B7CFE">
        <w:rPr>
          <w:rFonts w:ascii="Sakkal Majalla" w:hAnsi="Sakkal Majalla" w:cs="Sakkal Majalla"/>
          <w:sz w:val="30"/>
          <w:szCs w:val="30"/>
          <w:rtl/>
        </w:rPr>
        <w:t>الإشراف الإداري على أداء الموجهين الأسريين وعلى أعمالهم.</w:t>
      </w:r>
    </w:p>
    <w:p w14:paraId="3DD94C43" w14:textId="77777777" w:rsidR="00702E31" w:rsidRPr="005B7CFE" w:rsidRDefault="00702E31">
      <w:pPr>
        <w:pStyle w:val="ListParagraph"/>
        <w:numPr>
          <w:ilvl w:val="0"/>
          <w:numId w:val="238"/>
        </w:numPr>
        <w:jc w:val="both"/>
        <w:rPr>
          <w:rFonts w:ascii="Sakkal Majalla" w:hAnsi="Sakkal Majalla" w:cs="Sakkal Majalla"/>
          <w:sz w:val="30"/>
          <w:szCs w:val="30"/>
          <w:rtl/>
        </w:rPr>
      </w:pPr>
      <w:r w:rsidRPr="005B7CFE">
        <w:rPr>
          <w:rFonts w:ascii="Sakkal Majalla" w:hAnsi="Sakkal Majalla" w:cs="Sakkal Majalla"/>
          <w:sz w:val="30"/>
          <w:szCs w:val="30"/>
          <w:rtl/>
        </w:rPr>
        <w:t>إعادة توزيع الدعاوى بين الموجهين الأسريين في حال الاعتذار أو الغياب.</w:t>
      </w:r>
    </w:p>
    <w:p w14:paraId="544F78AF" w14:textId="77777777" w:rsidR="00702E31" w:rsidRPr="005B7CFE" w:rsidRDefault="00702E31">
      <w:pPr>
        <w:pStyle w:val="ListParagraph"/>
        <w:numPr>
          <w:ilvl w:val="0"/>
          <w:numId w:val="238"/>
        </w:numPr>
        <w:jc w:val="both"/>
        <w:rPr>
          <w:rFonts w:ascii="Sakkal Majalla" w:hAnsi="Sakkal Majalla" w:cs="Sakkal Majalla"/>
          <w:sz w:val="30"/>
          <w:szCs w:val="30"/>
          <w:rtl/>
        </w:rPr>
      </w:pPr>
      <w:r w:rsidRPr="005B7CFE">
        <w:rPr>
          <w:rFonts w:ascii="Sakkal Majalla" w:hAnsi="Sakkal Majalla" w:cs="Sakkal Majalla"/>
          <w:sz w:val="30"/>
          <w:szCs w:val="30"/>
          <w:rtl/>
        </w:rPr>
        <w:t xml:space="preserve">أي أعمال أخرى يكلف بها من القاضي المشرف أو رئيس المحكمة أو مدير الإدارة المختصة. </w:t>
      </w:r>
    </w:p>
    <w:p w14:paraId="07D5C352" w14:textId="77777777" w:rsidR="00702E31" w:rsidRPr="005B7CFE" w:rsidRDefault="00702E31" w:rsidP="00702E31">
      <w:pPr>
        <w:rPr>
          <w:rFonts w:ascii="Sakkal Majalla" w:hAnsi="Sakkal Majalla" w:cs="Sakkal Majalla"/>
          <w:sz w:val="30"/>
          <w:szCs w:val="30"/>
          <w:rtl/>
        </w:rPr>
      </w:pPr>
    </w:p>
    <w:p w14:paraId="2EB2C9ED" w14:textId="77777777" w:rsidR="00702E31" w:rsidRPr="005B7CFE" w:rsidRDefault="00702E31" w:rsidP="00702E31">
      <w:pPr>
        <w:jc w:val="center"/>
        <w:rPr>
          <w:rFonts w:ascii="Sakkal Majalla" w:hAnsi="Sakkal Majalla" w:cs="Sakkal Majalla"/>
          <w:b/>
          <w:bCs/>
          <w:strike/>
          <w:sz w:val="30"/>
          <w:szCs w:val="30"/>
          <w:rtl/>
        </w:rPr>
      </w:pPr>
    </w:p>
    <w:p w14:paraId="1BF95839"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(6)</w:t>
      </w:r>
    </w:p>
    <w:p w14:paraId="526944F2" w14:textId="4E9B94CC" w:rsidR="00702E31" w:rsidRPr="005B7CFE" w:rsidRDefault="00702E31" w:rsidP="002206A5">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الأفعال المحظورة على الموجهين الأسريين</w:t>
      </w:r>
    </w:p>
    <w:p w14:paraId="2B86DD4B" w14:textId="77777777" w:rsidR="00702E31" w:rsidRPr="005B7CFE" w:rsidRDefault="00702E31" w:rsidP="00702E31">
      <w:pPr>
        <w:rPr>
          <w:rFonts w:ascii="Sakkal Majalla" w:hAnsi="Sakkal Majalla" w:cs="Sakkal Majalla"/>
          <w:sz w:val="30"/>
          <w:szCs w:val="30"/>
          <w:rtl/>
        </w:rPr>
      </w:pPr>
      <w:bookmarkStart w:id="46" w:name="Anchor436"/>
      <w:bookmarkEnd w:id="46"/>
      <w:r w:rsidRPr="005B7CFE">
        <w:rPr>
          <w:rFonts w:ascii="Sakkal Majalla" w:hAnsi="Sakkal Majalla" w:cs="Sakkal Majalla"/>
          <w:sz w:val="30"/>
          <w:szCs w:val="30"/>
          <w:rtl/>
        </w:rPr>
        <w:t xml:space="preserve">تكون جميع إجراءات التوجيه الأسري وجلساته سرية، ويحظر على الموجهين </w:t>
      </w:r>
      <w:proofErr w:type="gramStart"/>
      <w:r w:rsidRPr="005B7CFE">
        <w:rPr>
          <w:rFonts w:ascii="Sakkal Majalla" w:hAnsi="Sakkal Majalla" w:cs="Sakkal Majalla"/>
          <w:sz w:val="30"/>
          <w:szCs w:val="30"/>
          <w:rtl/>
        </w:rPr>
        <w:t>الأسريين  القيام</w:t>
      </w:r>
      <w:proofErr w:type="gramEnd"/>
      <w:r w:rsidRPr="005B7CFE">
        <w:rPr>
          <w:rFonts w:ascii="Sakkal Majalla" w:hAnsi="Sakkal Majalla" w:cs="Sakkal Majalla"/>
          <w:sz w:val="30"/>
          <w:szCs w:val="30"/>
          <w:rtl/>
        </w:rPr>
        <w:t xml:space="preserve"> بالآتي:</w:t>
      </w:r>
    </w:p>
    <w:p w14:paraId="6FE456DE" w14:textId="77777777" w:rsidR="00702E31" w:rsidRPr="005B7CFE" w:rsidRDefault="00702E31">
      <w:pPr>
        <w:pStyle w:val="ListParagraph"/>
        <w:numPr>
          <w:ilvl w:val="0"/>
          <w:numId w:val="239"/>
        </w:numPr>
        <w:ind w:left="479"/>
        <w:jc w:val="both"/>
        <w:rPr>
          <w:rFonts w:ascii="Sakkal Majalla" w:hAnsi="Sakkal Majalla" w:cs="Sakkal Majalla"/>
          <w:sz w:val="30"/>
          <w:szCs w:val="30"/>
          <w:rtl/>
        </w:rPr>
      </w:pPr>
      <w:bookmarkStart w:id="47" w:name="Anchor440"/>
      <w:bookmarkEnd w:id="47"/>
      <w:r w:rsidRPr="005B7CFE">
        <w:rPr>
          <w:rFonts w:ascii="Sakkal Majalla" w:hAnsi="Sakkal Majalla" w:cs="Sakkal Majalla"/>
          <w:sz w:val="30"/>
          <w:szCs w:val="30"/>
          <w:rtl/>
        </w:rPr>
        <w:t>النظر في أي من الدعاوى التالية المنظورة أمام المركز:</w:t>
      </w:r>
    </w:p>
    <w:p w14:paraId="25E56D93" w14:textId="77777777" w:rsidR="00702E31" w:rsidRPr="005B7CFE" w:rsidRDefault="00702E31">
      <w:pPr>
        <w:pStyle w:val="ListParagraph"/>
        <w:numPr>
          <w:ilvl w:val="0"/>
          <w:numId w:val="232"/>
        </w:numPr>
        <w:jc w:val="both"/>
        <w:rPr>
          <w:rFonts w:ascii="Sakkal Majalla" w:hAnsi="Sakkal Majalla" w:cs="Sakkal Majalla"/>
          <w:sz w:val="30"/>
          <w:szCs w:val="30"/>
        </w:rPr>
      </w:pPr>
      <w:r w:rsidRPr="005B7CFE">
        <w:rPr>
          <w:rFonts w:ascii="Sakkal Majalla" w:hAnsi="Sakkal Majalla" w:cs="Sakkal Majalla"/>
          <w:sz w:val="30"/>
          <w:szCs w:val="30"/>
          <w:rtl/>
        </w:rPr>
        <w:lastRenderedPageBreak/>
        <w:t>إذا كان زوجاً أو قريباً بالنسب أو المصاهرة للدرجة الرابعة لأحد أطراف الدعوى.</w:t>
      </w:r>
    </w:p>
    <w:p w14:paraId="6DA95BAB" w14:textId="77777777" w:rsidR="00702E31" w:rsidRPr="005B7CFE" w:rsidRDefault="00702E31" w:rsidP="00702E31">
      <w:pPr>
        <w:ind w:left="759"/>
        <w:rPr>
          <w:rFonts w:ascii="Sakkal Majalla" w:hAnsi="Sakkal Majalla" w:cs="Sakkal Majalla"/>
          <w:sz w:val="30"/>
          <w:szCs w:val="30"/>
        </w:rPr>
      </w:pPr>
      <w:r w:rsidRPr="005B7CFE">
        <w:rPr>
          <w:rFonts w:ascii="Sakkal Majalla" w:hAnsi="Sakkal Majalla" w:cs="Sakkal Majalla"/>
          <w:sz w:val="30"/>
          <w:szCs w:val="30"/>
          <w:rtl/>
        </w:rPr>
        <w:t>ب- إذا كان له أو لأحد أقاربه من الدرجة الرابعة خصومة قائمة أو مصلحة مع أحد أطراف الدعوى.</w:t>
      </w:r>
    </w:p>
    <w:p w14:paraId="152EA2F7" w14:textId="77777777" w:rsidR="00702E31" w:rsidRPr="005B7CFE" w:rsidRDefault="00702E31">
      <w:pPr>
        <w:pStyle w:val="ListParagraph"/>
        <w:numPr>
          <w:ilvl w:val="0"/>
          <w:numId w:val="233"/>
        </w:numPr>
        <w:jc w:val="both"/>
        <w:rPr>
          <w:rFonts w:ascii="Sakkal Majalla" w:hAnsi="Sakkal Majalla" w:cs="Sakkal Majalla"/>
          <w:sz w:val="30"/>
          <w:szCs w:val="30"/>
        </w:rPr>
      </w:pPr>
      <w:r w:rsidRPr="005B7CFE">
        <w:rPr>
          <w:rFonts w:ascii="Sakkal Majalla" w:hAnsi="Sakkal Majalla" w:cs="Sakkal Majalla"/>
          <w:sz w:val="30"/>
          <w:szCs w:val="30"/>
          <w:rtl/>
        </w:rPr>
        <w:t xml:space="preserve"> إذا كان وكيلاً لأحد أطراف الدعوى أو وصياً أو قيماً عليه أو على أحد أقاربه من الدرجة الرابعة.</w:t>
      </w:r>
    </w:p>
    <w:p w14:paraId="392E8A50" w14:textId="77777777" w:rsidR="00702E31" w:rsidRPr="005B7CFE" w:rsidRDefault="00702E31">
      <w:pPr>
        <w:pStyle w:val="ListParagraph"/>
        <w:numPr>
          <w:ilvl w:val="0"/>
          <w:numId w:val="239"/>
        </w:numPr>
        <w:ind w:left="479"/>
        <w:jc w:val="both"/>
        <w:rPr>
          <w:rFonts w:ascii="Sakkal Majalla" w:hAnsi="Sakkal Majalla" w:cs="Sakkal Majalla"/>
          <w:sz w:val="30"/>
          <w:szCs w:val="30"/>
          <w:rtl/>
        </w:rPr>
      </w:pPr>
      <w:bookmarkStart w:id="48" w:name="Anchor449"/>
      <w:bookmarkEnd w:id="48"/>
      <w:r w:rsidRPr="005B7CFE">
        <w:rPr>
          <w:rFonts w:ascii="Sakkal Majalla" w:hAnsi="Sakkal Majalla" w:cs="Sakkal Majalla"/>
          <w:sz w:val="30"/>
          <w:szCs w:val="30"/>
          <w:rtl/>
        </w:rPr>
        <w:t xml:space="preserve">إجراء الصلح وإثبات أي اتفاق بالمخالفة لأحكام الشريعة </w:t>
      </w:r>
      <w:proofErr w:type="gramStart"/>
      <w:r w:rsidRPr="005B7CFE">
        <w:rPr>
          <w:rFonts w:ascii="Sakkal Majalla" w:hAnsi="Sakkal Majalla" w:cs="Sakkal Majalla"/>
          <w:sz w:val="30"/>
          <w:szCs w:val="30"/>
          <w:rtl/>
        </w:rPr>
        <w:t>الإسلامية</w:t>
      </w:r>
      <w:proofErr w:type="gramEnd"/>
      <w:r w:rsidRPr="005B7CFE">
        <w:rPr>
          <w:rFonts w:ascii="Sakkal Majalla" w:hAnsi="Sakkal Majalla" w:cs="Sakkal Majalla"/>
          <w:sz w:val="30"/>
          <w:szCs w:val="30"/>
          <w:rtl/>
        </w:rPr>
        <w:t xml:space="preserve"> أو القانون أو النظام العام أو الآداب.</w:t>
      </w:r>
    </w:p>
    <w:p w14:paraId="497CFBD3" w14:textId="77777777" w:rsidR="00702E31" w:rsidRPr="005B7CFE" w:rsidRDefault="00702E31">
      <w:pPr>
        <w:pStyle w:val="ListParagraph"/>
        <w:numPr>
          <w:ilvl w:val="0"/>
          <w:numId w:val="239"/>
        </w:numPr>
        <w:ind w:left="479"/>
        <w:jc w:val="both"/>
        <w:rPr>
          <w:rFonts w:ascii="Sakkal Majalla" w:hAnsi="Sakkal Majalla" w:cs="Sakkal Majalla"/>
          <w:sz w:val="30"/>
          <w:szCs w:val="30"/>
          <w:rtl/>
        </w:rPr>
      </w:pPr>
      <w:bookmarkStart w:id="49" w:name="Anchor460"/>
      <w:bookmarkEnd w:id="49"/>
      <w:r w:rsidRPr="005B7CFE">
        <w:rPr>
          <w:rFonts w:ascii="Sakkal Majalla" w:hAnsi="Sakkal Majalla" w:cs="Sakkal Majalla"/>
          <w:sz w:val="30"/>
          <w:szCs w:val="30"/>
          <w:rtl/>
        </w:rPr>
        <w:t>التعرض لأي خلافات دينية أو مذهبية تثار بين أطراف الدعوى.</w:t>
      </w:r>
    </w:p>
    <w:p w14:paraId="5AD5A28B" w14:textId="77777777" w:rsidR="00702E31" w:rsidRPr="005B7CFE" w:rsidRDefault="00702E31">
      <w:pPr>
        <w:pStyle w:val="ListParagraph"/>
        <w:numPr>
          <w:ilvl w:val="0"/>
          <w:numId w:val="239"/>
        </w:numPr>
        <w:ind w:left="479"/>
        <w:jc w:val="both"/>
        <w:rPr>
          <w:rFonts w:ascii="Sakkal Majalla" w:hAnsi="Sakkal Majalla" w:cs="Sakkal Majalla"/>
          <w:sz w:val="30"/>
          <w:szCs w:val="30"/>
          <w:rtl/>
        </w:rPr>
      </w:pPr>
      <w:bookmarkStart w:id="50" w:name="Anchor466"/>
      <w:bookmarkEnd w:id="50"/>
      <w:r w:rsidRPr="005B7CFE">
        <w:rPr>
          <w:rFonts w:ascii="Sakkal Majalla" w:hAnsi="Sakkal Majalla" w:cs="Sakkal Majalla"/>
          <w:sz w:val="30"/>
          <w:szCs w:val="30"/>
          <w:rtl/>
        </w:rPr>
        <w:t xml:space="preserve">الإبلاغ عن أي </w:t>
      </w:r>
      <w:proofErr w:type="gramStart"/>
      <w:r w:rsidRPr="005B7CFE">
        <w:rPr>
          <w:rFonts w:ascii="Sakkal Majalla" w:hAnsi="Sakkal Majalla" w:cs="Sakkal Majalla"/>
          <w:sz w:val="30"/>
          <w:szCs w:val="30"/>
          <w:rtl/>
        </w:rPr>
        <w:t>سب</w:t>
      </w:r>
      <w:proofErr w:type="gramEnd"/>
      <w:r w:rsidRPr="005B7CFE">
        <w:rPr>
          <w:rFonts w:ascii="Sakkal Majalla" w:hAnsi="Sakkal Majalla" w:cs="Sakkal Majalla"/>
          <w:sz w:val="30"/>
          <w:szCs w:val="30"/>
          <w:rtl/>
        </w:rPr>
        <w:t xml:space="preserve"> أو شتم أو تحقير أو أي نوع من الأنواع الإساءة صدرت من أحد أطراف الدعوى تجاه الطرف الآخر في غيبته أو إخطار الطرف الآخر بها.</w:t>
      </w:r>
    </w:p>
    <w:p w14:paraId="50C9A6FB" w14:textId="77777777" w:rsidR="00702E31" w:rsidRPr="005B7CFE" w:rsidRDefault="00702E31">
      <w:pPr>
        <w:pStyle w:val="ListParagraph"/>
        <w:numPr>
          <w:ilvl w:val="0"/>
          <w:numId w:val="239"/>
        </w:numPr>
        <w:ind w:left="479"/>
        <w:jc w:val="both"/>
        <w:rPr>
          <w:rFonts w:ascii="Sakkal Majalla" w:hAnsi="Sakkal Majalla" w:cs="Sakkal Majalla"/>
          <w:sz w:val="30"/>
          <w:szCs w:val="30"/>
          <w:rtl/>
        </w:rPr>
      </w:pPr>
      <w:r w:rsidRPr="005B7CFE">
        <w:rPr>
          <w:rFonts w:ascii="Sakkal Majalla" w:hAnsi="Sakkal Majalla" w:cs="Sakkal Majalla"/>
          <w:sz w:val="30"/>
          <w:szCs w:val="30"/>
          <w:rtl/>
        </w:rPr>
        <w:t>إفشاء أسرار المنازعة المعروضة أمامهم أو التي اتصلت بعلمهم بحكم وظيفتهم.</w:t>
      </w:r>
    </w:p>
    <w:p w14:paraId="6317C805" w14:textId="77777777" w:rsidR="00702E31" w:rsidRPr="005B7CFE" w:rsidRDefault="00702E31" w:rsidP="00702E31">
      <w:pPr>
        <w:rPr>
          <w:rFonts w:ascii="Sakkal Majalla" w:hAnsi="Sakkal Majalla" w:cs="Sakkal Majalla"/>
          <w:b/>
          <w:bCs/>
          <w:sz w:val="30"/>
          <w:szCs w:val="30"/>
          <w:rtl/>
          <w:lang w:bidi="ar-AE"/>
        </w:rPr>
      </w:pPr>
    </w:p>
    <w:p w14:paraId="226143AE" w14:textId="77777777" w:rsidR="00702E31" w:rsidRPr="005B7CFE" w:rsidRDefault="00702E31" w:rsidP="00702E31">
      <w:pPr>
        <w:jc w:val="center"/>
        <w:rPr>
          <w:rFonts w:ascii="Sakkal Majalla" w:hAnsi="Sakkal Majalla" w:cs="Sakkal Majalla"/>
          <w:b/>
          <w:bCs/>
          <w:strike/>
          <w:sz w:val="30"/>
          <w:szCs w:val="30"/>
          <w:rtl/>
        </w:rPr>
      </w:pPr>
    </w:p>
    <w:p w14:paraId="086E3837"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(7)</w:t>
      </w:r>
    </w:p>
    <w:p w14:paraId="076F4CD5"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شروط تعيين الموجه الأسري</w:t>
      </w:r>
    </w:p>
    <w:p w14:paraId="53E3395B" w14:textId="77777777" w:rsidR="00702E31" w:rsidRPr="005B7CFE" w:rsidRDefault="00702E31" w:rsidP="00702E31">
      <w:pPr>
        <w:jc w:val="center"/>
        <w:rPr>
          <w:rFonts w:ascii="Sakkal Majalla" w:hAnsi="Sakkal Majalla" w:cs="Sakkal Majalla"/>
          <w:b/>
          <w:bCs/>
          <w:sz w:val="30"/>
          <w:szCs w:val="30"/>
          <w:rtl/>
        </w:rPr>
      </w:pPr>
    </w:p>
    <w:p w14:paraId="4F1C37D1" w14:textId="77777777" w:rsidR="00702E31" w:rsidRPr="005B7CFE" w:rsidRDefault="00702E31">
      <w:pPr>
        <w:pStyle w:val="ListParagraph"/>
        <w:numPr>
          <w:ilvl w:val="0"/>
          <w:numId w:val="240"/>
        </w:numPr>
        <w:ind w:left="389"/>
        <w:jc w:val="both"/>
        <w:rPr>
          <w:rFonts w:ascii="Sakkal Majalla" w:hAnsi="Sakkal Majalla" w:cs="Sakkal Majalla"/>
          <w:sz w:val="30"/>
          <w:szCs w:val="30"/>
          <w:rtl/>
        </w:rPr>
      </w:pPr>
      <w:r w:rsidRPr="005B7CFE">
        <w:rPr>
          <w:rFonts w:ascii="Sakkal Majalla" w:hAnsi="Sakkal Majalla" w:cs="Sakkal Majalla"/>
          <w:sz w:val="30"/>
          <w:szCs w:val="30"/>
          <w:rtl/>
        </w:rPr>
        <w:t>مع مراعاة شروط التعيين طبقا </w:t>
      </w:r>
      <w:bookmarkStart w:id="51" w:name="Anchor596"/>
      <w:bookmarkEnd w:id="51"/>
      <w:r w:rsidRPr="005B7CFE">
        <w:rPr>
          <w:rFonts w:ascii="Sakkal Majalla" w:hAnsi="Sakkal Majalla" w:cs="Sakkal Majalla"/>
          <w:sz w:val="30"/>
          <w:szCs w:val="30"/>
        </w:rPr>
        <w:fldChar w:fldCharType="begin"/>
      </w:r>
      <w:r w:rsidRPr="005B7CFE">
        <w:rPr>
          <w:rFonts w:ascii="Sakkal Majalla" w:hAnsi="Sakkal Majalla" w:cs="Sakkal Majalla"/>
          <w:sz w:val="30"/>
          <w:szCs w:val="30"/>
        </w:rPr>
        <w:instrText>HYPERLINK "https://elaws.moj.gov.ae/UAE-MOJ_LC-Ar/00_%D9%85%D8%AD%D8%A7%D9%83%D9%85%20%D9%82%D8%B6%D8%A7%D8%A9%20%D9%88%D9%86%D9%8A%D8%A7%D8%A8%D8%A7%D8%AA%20%D8%B9%D8%A7%D9%85%D8%A9/00_%D9%85%D8%AD%D8%A7%D9%83%D9%85%20%D8%A7%D8%AA%D8%AD%D8%A7%D8%AF%D9%8A%D8%A9/00_%D8%A7%D9%84%D9%85%D8%AD%D8%A7%D9%83%D9%85%20%D8%A7%D9%84%D8%B4%D8%B1%D8%B9%D9%8A%D8%A9/UAE-LC-Ar_2021-09-07_00554_Karwi.html" \t "_blank"</w:instrText>
      </w:r>
      <w:r w:rsidRPr="005B7CFE">
        <w:rPr>
          <w:rFonts w:ascii="Sakkal Majalla" w:hAnsi="Sakkal Majalla" w:cs="Sakkal Majalla"/>
          <w:sz w:val="30"/>
          <w:szCs w:val="30"/>
        </w:rPr>
      </w:r>
      <w:r w:rsidRPr="005B7CFE">
        <w:rPr>
          <w:rFonts w:ascii="Sakkal Majalla" w:hAnsi="Sakkal Majalla" w:cs="Sakkal Majalla"/>
          <w:sz w:val="30"/>
          <w:szCs w:val="30"/>
        </w:rPr>
        <w:fldChar w:fldCharType="separate"/>
      </w:r>
      <w:r w:rsidRPr="005B7CFE">
        <w:rPr>
          <w:rStyle w:val="Hyperlink"/>
          <w:rFonts w:ascii="Sakkal Majalla" w:hAnsi="Sakkal Majalla" w:cs="Sakkal Majalla"/>
          <w:color w:val="auto"/>
          <w:sz w:val="30"/>
          <w:szCs w:val="30"/>
          <w:u w:val="none"/>
          <w:rtl/>
        </w:rPr>
        <w:t>للمرسوم بقانون  رقم (2) لسنة 2025م</w:t>
      </w:r>
      <w:r w:rsidRPr="005B7CFE">
        <w:rPr>
          <w:rFonts w:ascii="Sakkal Majalla" w:hAnsi="Sakkal Majalla" w:cs="Sakkal Majalla"/>
          <w:sz w:val="30"/>
          <w:szCs w:val="30"/>
        </w:rPr>
        <w:fldChar w:fldCharType="end"/>
      </w:r>
      <w:r w:rsidRPr="005B7CFE">
        <w:rPr>
          <w:rFonts w:ascii="Sakkal Majalla" w:hAnsi="Sakkal Majalla" w:cs="Sakkal Majalla"/>
          <w:sz w:val="30"/>
          <w:szCs w:val="30"/>
          <w:rtl/>
        </w:rPr>
        <w:t xml:space="preserve">  بشأن الموارد البشرية لإمارة الشارقة </w:t>
      </w:r>
      <w:proofErr w:type="spellStart"/>
      <w:r w:rsidRPr="005B7CFE">
        <w:rPr>
          <w:rFonts w:ascii="Sakkal Majalla" w:hAnsi="Sakkal Majalla" w:cs="Sakkal Majalla"/>
          <w:sz w:val="30"/>
          <w:szCs w:val="30"/>
          <w:rtl/>
        </w:rPr>
        <w:t>ولائحتة</w:t>
      </w:r>
      <w:proofErr w:type="spellEnd"/>
      <w:r w:rsidRPr="005B7CFE">
        <w:rPr>
          <w:rFonts w:ascii="Sakkal Majalla" w:hAnsi="Sakkal Majalla" w:cs="Sakkal Majalla"/>
          <w:sz w:val="30"/>
          <w:szCs w:val="30"/>
          <w:rtl/>
        </w:rPr>
        <w:t xml:space="preserve"> التنفيذية، يشترط لتعيين الموجه الأسري ما يأتي:</w:t>
      </w:r>
    </w:p>
    <w:p w14:paraId="08962C03" w14:textId="77777777" w:rsidR="00702E31" w:rsidRPr="005B7CFE" w:rsidRDefault="00702E31" w:rsidP="00702E31">
      <w:pPr>
        <w:ind w:left="839"/>
        <w:rPr>
          <w:rFonts w:ascii="Sakkal Majalla" w:hAnsi="Sakkal Majalla" w:cs="Sakkal Majalla"/>
          <w:sz w:val="30"/>
          <w:szCs w:val="30"/>
          <w:rtl/>
        </w:rPr>
      </w:pPr>
      <w:bookmarkStart w:id="52" w:name="Anchor599"/>
      <w:bookmarkEnd w:id="52"/>
      <w:r w:rsidRPr="005B7CFE">
        <w:rPr>
          <w:rFonts w:ascii="Sakkal Majalla" w:hAnsi="Sakkal Majalla" w:cs="Sakkal Majalla"/>
          <w:sz w:val="30"/>
          <w:szCs w:val="30"/>
          <w:rtl/>
        </w:rPr>
        <w:t>أ- أن يكون حاصلاً على مؤهل جامعي في العلوم الشرعية أو الاجتماعية أو النفسية وعلى دراية بأحكام الشريعة المتعلقة بشؤون الأسرة وأحكام قانون الأحوال الشخصية</w:t>
      </w:r>
      <w:bookmarkStart w:id="53" w:name="Anchor613"/>
      <w:bookmarkEnd w:id="53"/>
      <w:r w:rsidRPr="005B7CFE">
        <w:rPr>
          <w:rFonts w:ascii="Sakkal Majalla" w:hAnsi="Sakkal Majalla" w:cs="Sakkal Majalla"/>
          <w:sz w:val="30"/>
          <w:szCs w:val="30"/>
          <w:rtl/>
        </w:rPr>
        <w:t>.</w:t>
      </w:r>
    </w:p>
    <w:p w14:paraId="042335D3" w14:textId="77777777" w:rsidR="00702E31" w:rsidRPr="005B7CFE" w:rsidRDefault="00702E31" w:rsidP="00702E31">
      <w:pPr>
        <w:ind w:left="839"/>
        <w:rPr>
          <w:rFonts w:ascii="Sakkal Majalla" w:hAnsi="Sakkal Majalla" w:cs="Sakkal Majalla"/>
          <w:sz w:val="30"/>
          <w:szCs w:val="30"/>
          <w:rtl/>
        </w:rPr>
      </w:pPr>
      <w:r w:rsidRPr="005B7CFE">
        <w:rPr>
          <w:rFonts w:ascii="Sakkal Majalla" w:hAnsi="Sakkal Majalla" w:cs="Sakkal Majalla"/>
          <w:sz w:val="30"/>
          <w:szCs w:val="30"/>
          <w:rtl/>
        </w:rPr>
        <w:t xml:space="preserve">ب- أن يكون متزوجاً، وقد مضى على زواجه (5) سنوات على </w:t>
      </w:r>
      <w:bookmarkStart w:id="54" w:name="Anchor616"/>
      <w:bookmarkEnd w:id="54"/>
      <w:r w:rsidRPr="005B7CFE">
        <w:rPr>
          <w:rFonts w:ascii="Sakkal Majalla" w:hAnsi="Sakkal Majalla" w:cs="Sakkal Majalla"/>
          <w:sz w:val="30"/>
          <w:szCs w:val="30"/>
          <w:rtl/>
        </w:rPr>
        <w:t>الأقل.</w:t>
      </w:r>
    </w:p>
    <w:p w14:paraId="55D4A51C" w14:textId="77777777" w:rsidR="00702E31" w:rsidRPr="005B7CFE" w:rsidRDefault="00702E31" w:rsidP="00702E31">
      <w:pPr>
        <w:ind w:left="839"/>
        <w:rPr>
          <w:rFonts w:ascii="Sakkal Majalla" w:hAnsi="Sakkal Majalla" w:cs="Sakkal Majalla"/>
          <w:sz w:val="30"/>
          <w:szCs w:val="30"/>
          <w:rtl/>
        </w:rPr>
      </w:pPr>
      <w:r w:rsidRPr="005B7CFE">
        <w:rPr>
          <w:rFonts w:ascii="Sakkal Majalla" w:hAnsi="Sakkal Majalla" w:cs="Sakkal Majalla"/>
          <w:sz w:val="30"/>
          <w:szCs w:val="30"/>
          <w:rtl/>
        </w:rPr>
        <w:t xml:space="preserve">ج- ألا يقل عمره </w:t>
      </w:r>
      <w:proofErr w:type="gramStart"/>
      <w:r w:rsidRPr="005B7CFE">
        <w:rPr>
          <w:rFonts w:ascii="Sakkal Majalla" w:hAnsi="Sakkal Majalla" w:cs="Sakkal Majalla"/>
          <w:sz w:val="30"/>
          <w:szCs w:val="30"/>
          <w:rtl/>
        </w:rPr>
        <w:t>عن(30 )سنة</w:t>
      </w:r>
      <w:proofErr w:type="gramEnd"/>
      <w:r w:rsidRPr="005B7CFE">
        <w:rPr>
          <w:rFonts w:ascii="Sakkal Majalla" w:hAnsi="Sakkal Majalla" w:cs="Sakkal Majalla"/>
          <w:sz w:val="30"/>
          <w:szCs w:val="30"/>
          <w:rtl/>
        </w:rPr>
        <w:t xml:space="preserve"> ميلادية.</w:t>
      </w:r>
      <w:bookmarkStart w:id="55" w:name="Anchor619"/>
      <w:bookmarkEnd w:id="55"/>
    </w:p>
    <w:p w14:paraId="59CF0B9F" w14:textId="77777777" w:rsidR="00702E31" w:rsidRPr="005B7CFE" w:rsidRDefault="00702E31" w:rsidP="00702E31">
      <w:pPr>
        <w:ind w:left="839"/>
        <w:rPr>
          <w:rFonts w:ascii="Sakkal Majalla" w:hAnsi="Sakkal Majalla" w:cs="Sakkal Majalla"/>
          <w:sz w:val="30"/>
          <w:szCs w:val="30"/>
          <w:rtl/>
        </w:rPr>
      </w:pPr>
      <w:r w:rsidRPr="005B7CFE">
        <w:rPr>
          <w:rFonts w:ascii="Sakkal Majalla" w:hAnsi="Sakkal Majalla" w:cs="Sakkal Majalla"/>
          <w:sz w:val="30"/>
          <w:szCs w:val="30"/>
          <w:rtl/>
        </w:rPr>
        <w:t>د- أن يجتاز المقابلة الشخصية عن طريق اللجنة المختصة بالتعيين.</w:t>
      </w:r>
    </w:p>
    <w:p w14:paraId="76FDB48A" w14:textId="77777777" w:rsidR="00702E31" w:rsidRPr="005B7CFE" w:rsidRDefault="00702E31" w:rsidP="00702E31">
      <w:pPr>
        <w:tabs>
          <w:tab w:val="right" w:pos="1379"/>
        </w:tabs>
        <w:ind w:left="1199" w:hanging="450"/>
        <w:rPr>
          <w:rFonts w:ascii="Sakkal Majalla" w:hAnsi="Sakkal Majalla" w:cs="Sakkal Majalla"/>
          <w:sz w:val="30"/>
          <w:szCs w:val="30"/>
          <w:rtl/>
        </w:rPr>
      </w:pPr>
      <w:r w:rsidRPr="005B7CFE">
        <w:rPr>
          <w:rFonts w:ascii="Sakkal Majalla" w:hAnsi="Sakkal Majalla" w:cs="Sakkal Majalla"/>
          <w:sz w:val="30"/>
          <w:szCs w:val="30"/>
          <w:rtl/>
        </w:rPr>
        <w:t>ه- أن يجتاز الاختبارات والإجراءات التي تقررها الدائرة، بالإضافة إلى الاختبارات النفسية المتخصصة التي تؤهله للعمل في هذا المجال.</w:t>
      </w:r>
      <w:bookmarkStart w:id="56" w:name="Anchor626"/>
      <w:bookmarkEnd w:id="56"/>
    </w:p>
    <w:p w14:paraId="7E0413E8" w14:textId="77777777" w:rsidR="00702E31" w:rsidRPr="005B7CFE" w:rsidRDefault="00702E31" w:rsidP="00702E31">
      <w:pPr>
        <w:tabs>
          <w:tab w:val="right" w:pos="1379"/>
        </w:tabs>
        <w:ind w:left="1199" w:hanging="450"/>
        <w:rPr>
          <w:rFonts w:ascii="Sakkal Majalla" w:hAnsi="Sakkal Majalla" w:cs="Sakkal Majalla"/>
          <w:sz w:val="30"/>
          <w:szCs w:val="30"/>
          <w:rtl/>
        </w:rPr>
      </w:pPr>
      <w:r w:rsidRPr="005B7CFE">
        <w:rPr>
          <w:rFonts w:ascii="Sakkal Majalla" w:hAnsi="Sakkal Majalla" w:cs="Sakkal Majalla"/>
          <w:sz w:val="30"/>
          <w:szCs w:val="30"/>
          <w:rtl/>
        </w:rPr>
        <w:t>و- أن يكون حسن السيرة والسلوك ولم يسبق الحكم عليه في جناية أو جنحة مخلة بالشرف أو الأمانة وإن كان قد رد إليه اعتباره.</w:t>
      </w:r>
    </w:p>
    <w:p w14:paraId="7D7C9C32" w14:textId="77777777" w:rsidR="00702E31" w:rsidRPr="005B7CFE" w:rsidRDefault="00702E31" w:rsidP="00702E31">
      <w:pPr>
        <w:ind w:left="839"/>
        <w:rPr>
          <w:rFonts w:ascii="Sakkal Majalla" w:hAnsi="Sakkal Majalla" w:cs="Sakkal Majalla"/>
          <w:sz w:val="30"/>
          <w:szCs w:val="30"/>
          <w:rtl/>
        </w:rPr>
      </w:pPr>
      <w:r w:rsidRPr="005B7CFE">
        <w:rPr>
          <w:rFonts w:ascii="Sakkal Majalla" w:hAnsi="Sakkal Majalla" w:cs="Sakkal Majalla"/>
          <w:sz w:val="30"/>
          <w:szCs w:val="30"/>
          <w:rtl/>
        </w:rPr>
        <w:t>ز- ألا يكون قد صدر ضده حكم نهائي في دعوى أحوال شخصية، ما لم تر الدائرة خلاف ذلك.</w:t>
      </w:r>
    </w:p>
    <w:p w14:paraId="3081202D" w14:textId="77777777" w:rsidR="00702E31" w:rsidRPr="005B7CFE" w:rsidRDefault="00702E31" w:rsidP="00702E31">
      <w:pPr>
        <w:ind w:left="839"/>
        <w:rPr>
          <w:rFonts w:ascii="Sakkal Majalla" w:hAnsi="Sakkal Majalla" w:cs="Sakkal Majalla"/>
          <w:sz w:val="30"/>
          <w:szCs w:val="30"/>
          <w:rtl/>
        </w:rPr>
      </w:pPr>
      <w:r w:rsidRPr="005B7CFE">
        <w:rPr>
          <w:rFonts w:ascii="Sakkal Majalla" w:hAnsi="Sakkal Majalla" w:cs="Sakkal Majalla"/>
          <w:sz w:val="30"/>
          <w:szCs w:val="30"/>
          <w:rtl/>
        </w:rPr>
        <w:t>ح- أن تكون له خبرة في مسائل الأحوال الشخصية أو المنازعات الزوجية أو القضايا الاجتماعية.</w:t>
      </w:r>
    </w:p>
    <w:p w14:paraId="64BC3B7B" w14:textId="77777777" w:rsidR="00702E31" w:rsidRPr="005B7CFE" w:rsidRDefault="00702E31">
      <w:pPr>
        <w:pStyle w:val="ListParagraph"/>
        <w:numPr>
          <w:ilvl w:val="0"/>
          <w:numId w:val="240"/>
        </w:numPr>
        <w:ind w:left="389"/>
        <w:jc w:val="both"/>
        <w:rPr>
          <w:rFonts w:ascii="Sakkal Majalla" w:hAnsi="Sakkal Majalla" w:cs="Sakkal Majalla"/>
          <w:sz w:val="30"/>
          <w:szCs w:val="30"/>
        </w:rPr>
      </w:pPr>
      <w:bookmarkStart w:id="57" w:name="Anchor637"/>
      <w:bookmarkEnd w:id="57"/>
      <w:r w:rsidRPr="005B7CFE">
        <w:rPr>
          <w:rFonts w:ascii="Sakkal Majalla" w:hAnsi="Sakkal Majalla" w:cs="Sakkal Majalla"/>
          <w:sz w:val="30"/>
          <w:szCs w:val="30"/>
          <w:rtl/>
        </w:rPr>
        <w:t>للرئيس الحق في الإعفاء من الاختبارات أو المقابلة الشخصية أو بعض الشروط الواردة في البند (1) من هذه المادة.</w:t>
      </w:r>
    </w:p>
    <w:p w14:paraId="2442D56C" w14:textId="77777777" w:rsidR="00702E31" w:rsidRPr="005B7CFE" w:rsidRDefault="00702E31">
      <w:pPr>
        <w:pStyle w:val="ListParagraph"/>
        <w:numPr>
          <w:ilvl w:val="0"/>
          <w:numId w:val="240"/>
        </w:numPr>
        <w:ind w:left="389"/>
        <w:jc w:val="both"/>
        <w:rPr>
          <w:rFonts w:ascii="Sakkal Majalla" w:hAnsi="Sakkal Majalla" w:cs="Sakkal Majalla"/>
          <w:sz w:val="30"/>
          <w:szCs w:val="30"/>
          <w:rtl/>
        </w:rPr>
      </w:pPr>
      <w:r w:rsidRPr="005B7CFE">
        <w:rPr>
          <w:rFonts w:ascii="Sakkal Majalla" w:hAnsi="Sakkal Majalla" w:cs="Sakkal Majalla"/>
          <w:sz w:val="30"/>
          <w:szCs w:val="30"/>
          <w:rtl/>
        </w:rPr>
        <w:lastRenderedPageBreak/>
        <w:t xml:space="preserve">للرئيس </w:t>
      </w:r>
      <w:r w:rsidRPr="005B7CFE">
        <w:rPr>
          <w:rFonts w:ascii="Sakkal Majalla" w:hAnsi="Sakkal Majalla" w:cs="Sakkal Majalla"/>
          <w:sz w:val="30"/>
          <w:szCs w:val="30"/>
          <w:rtl/>
          <w:lang w:bidi="ar-AE"/>
        </w:rPr>
        <w:t>-عند الاقتضاء- تعيين من يرى فيه الكفاءة لشغل وظيفة موجه أسري مساعد، على أن يصدر من الرئيس قرار تنظيمي يحدد شروط شغل هذه الوظيفة، وكافة الأحكام المتعلقة بها.</w:t>
      </w:r>
    </w:p>
    <w:p w14:paraId="085F6B9B" w14:textId="77777777" w:rsidR="00702E31" w:rsidRPr="005B7CFE" w:rsidRDefault="00702E31" w:rsidP="002206A5">
      <w:pPr>
        <w:rPr>
          <w:rFonts w:ascii="Sakkal Majalla" w:hAnsi="Sakkal Majalla" w:cs="Sakkal Majalla"/>
          <w:b/>
          <w:bCs/>
          <w:strike/>
          <w:sz w:val="30"/>
          <w:szCs w:val="30"/>
          <w:rtl/>
        </w:rPr>
      </w:pPr>
    </w:p>
    <w:p w14:paraId="4FAFBBDA"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(8)</w:t>
      </w:r>
    </w:p>
    <w:p w14:paraId="23C669EC"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تطوير القدرات</w:t>
      </w:r>
    </w:p>
    <w:p w14:paraId="0DDA4067"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يلتزم الموجه الأسري تطوير قدراته بشكل مستمر والالتحاق بالدورات التي تنظمها الدائرة، وعلى وجه الخصوص تلك التي يتم تكليفه بها أو بالمشاركة فيها.</w:t>
      </w:r>
    </w:p>
    <w:p w14:paraId="08E575B4" w14:textId="77777777" w:rsidR="00702E31" w:rsidRPr="005B7CFE" w:rsidRDefault="00702E31" w:rsidP="00702E31">
      <w:pPr>
        <w:rPr>
          <w:rFonts w:ascii="Sakkal Majalla" w:hAnsi="Sakkal Majalla" w:cs="Sakkal Majalla"/>
          <w:sz w:val="30"/>
          <w:szCs w:val="30"/>
          <w:rtl/>
        </w:rPr>
      </w:pPr>
    </w:p>
    <w:p w14:paraId="65E13C67" w14:textId="77777777" w:rsidR="00702E31" w:rsidRPr="005B7CFE" w:rsidRDefault="00702E31" w:rsidP="00702E31">
      <w:pPr>
        <w:rPr>
          <w:rFonts w:ascii="Sakkal Majalla" w:hAnsi="Sakkal Majalla" w:cs="Sakkal Majalla"/>
          <w:b/>
          <w:bCs/>
          <w:strike/>
          <w:sz w:val="30"/>
          <w:szCs w:val="30"/>
          <w:rtl/>
        </w:rPr>
      </w:pPr>
    </w:p>
    <w:p w14:paraId="0CD7163C"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(9)</w:t>
      </w:r>
    </w:p>
    <w:p w14:paraId="327CB4F8"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التكليف بعمل الموجه الأسري</w:t>
      </w:r>
    </w:p>
    <w:p w14:paraId="75375845" w14:textId="77777777" w:rsidR="00702E31" w:rsidRPr="005B7CFE" w:rsidRDefault="00702E31" w:rsidP="00702E31">
      <w:pPr>
        <w:jc w:val="center"/>
        <w:rPr>
          <w:rFonts w:ascii="Sakkal Majalla" w:hAnsi="Sakkal Majalla" w:cs="Sakkal Majalla"/>
          <w:b/>
          <w:bCs/>
          <w:sz w:val="30"/>
          <w:szCs w:val="30"/>
          <w:rtl/>
        </w:rPr>
      </w:pPr>
    </w:p>
    <w:p w14:paraId="67424886"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يجوز لرئيس المحكمة عند الاقتضاء تكليف من يراه مناسبًا من موظفي المحكمة بعد أخذ موافقة دائرة التفتيش القضائي للقيام بعمل الموجه الأسري لمدة أقصاها (30</w:t>
      </w:r>
      <w:proofErr w:type="gramStart"/>
      <w:r w:rsidRPr="005B7CFE">
        <w:rPr>
          <w:rFonts w:ascii="Sakkal Majalla" w:hAnsi="Sakkal Majalla" w:cs="Sakkal Majalla"/>
          <w:sz w:val="30"/>
          <w:szCs w:val="30"/>
          <w:rtl/>
        </w:rPr>
        <w:t>)  يوماً</w:t>
      </w:r>
      <w:proofErr w:type="gramEnd"/>
      <w:r w:rsidRPr="005B7CFE">
        <w:rPr>
          <w:rFonts w:ascii="Sakkal Majalla" w:hAnsi="Sakkal Majalla" w:cs="Sakkal Majalla"/>
          <w:sz w:val="30"/>
          <w:szCs w:val="30"/>
          <w:rtl/>
        </w:rPr>
        <w:t xml:space="preserve"> تجدد لمدة مماثلة.</w:t>
      </w:r>
    </w:p>
    <w:p w14:paraId="162760C3" w14:textId="77777777" w:rsidR="00702E31" w:rsidRPr="005B7CFE" w:rsidRDefault="00702E31" w:rsidP="002206A5">
      <w:pPr>
        <w:rPr>
          <w:rFonts w:ascii="Sakkal Majalla" w:hAnsi="Sakkal Majalla" w:cs="Sakkal Majalla"/>
          <w:b/>
          <w:bCs/>
          <w:strike/>
          <w:sz w:val="30"/>
          <w:szCs w:val="30"/>
          <w:rtl/>
        </w:rPr>
      </w:pPr>
    </w:p>
    <w:p w14:paraId="7FB7E796"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(10)</w:t>
      </w:r>
    </w:p>
    <w:p w14:paraId="4D3C6206"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أداء اليمين</w:t>
      </w:r>
    </w:p>
    <w:p w14:paraId="208955D3" w14:textId="77777777" w:rsidR="00702E31" w:rsidRPr="005B7CFE" w:rsidRDefault="00702E31" w:rsidP="00702E31">
      <w:pPr>
        <w:rPr>
          <w:rFonts w:ascii="Sakkal Majalla" w:hAnsi="Sakkal Majalla" w:cs="Sakkal Majalla"/>
          <w:sz w:val="30"/>
          <w:szCs w:val="30"/>
          <w:rtl/>
        </w:rPr>
      </w:pPr>
      <w:bookmarkStart w:id="58" w:name="Anchor528"/>
      <w:bookmarkEnd w:id="58"/>
      <w:r w:rsidRPr="005B7CFE">
        <w:rPr>
          <w:rFonts w:ascii="Sakkal Majalla" w:hAnsi="Sakkal Majalla" w:cs="Sakkal Majalla"/>
          <w:sz w:val="30"/>
          <w:szCs w:val="30"/>
          <w:rtl/>
        </w:rPr>
        <w:t>يؤدي الموجه الأسري اليمين القانونية أمام الرئيس بالصيغة الآتية:</w:t>
      </w:r>
    </w:p>
    <w:p w14:paraId="4FAE4ABB" w14:textId="77777777" w:rsidR="00702E31" w:rsidRPr="005B7CFE" w:rsidRDefault="00702E31" w:rsidP="00702E31">
      <w:pPr>
        <w:rPr>
          <w:rFonts w:ascii="Sakkal Majalla" w:hAnsi="Sakkal Majalla" w:cs="Sakkal Majalla"/>
          <w:b/>
          <w:bCs/>
          <w:sz w:val="30"/>
          <w:szCs w:val="30"/>
          <w:rtl/>
        </w:rPr>
      </w:pPr>
      <w:bookmarkStart w:id="59" w:name="Anchor704"/>
      <w:bookmarkEnd w:id="59"/>
      <w:r w:rsidRPr="005B7CFE">
        <w:rPr>
          <w:rFonts w:ascii="Sakkal Majalla" w:hAnsi="Sakkal Majalla" w:cs="Sakkal Majalla"/>
          <w:b/>
          <w:bCs/>
          <w:sz w:val="30"/>
          <w:szCs w:val="30"/>
          <w:rtl/>
        </w:rPr>
        <w:t xml:space="preserve">(أقسم بالله العظيم أن أؤدي عملي بأمانة وصدق وأن أسعى في الصلح بين </w:t>
      </w:r>
      <w:proofErr w:type="gramStart"/>
      <w:r w:rsidRPr="005B7CFE">
        <w:rPr>
          <w:rFonts w:ascii="Sakkal Majalla" w:hAnsi="Sakkal Majalla" w:cs="Sakkal Majalla"/>
          <w:b/>
          <w:bCs/>
          <w:sz w:val="30"/>
          <w:szCs w:val="30"/>
          <w:rtl/>
        </w:rPr>
        <w:t>الأطراف  ألا</w:t>
      </w:r>
      <w:proofErr w:type="gramEnd"/>
      <w:r w:rsidRPr="005B7CFE">
        <w:rPr>
          <w:rFonts w:ascii="Sakkal Majalla" w:hAnsi="Sakkal Majalla" w:cs="Sakkal Majalla"/>
          <w:b/>
          <w:bCs/>
          <w:sz w:val="30"/>
          <w:szCs w:val="30"/>
          <w:rtl/>
        </w:rPr>
        <w:t xml:space="preserve"> أفشي أسرار النزاع المعروض أمامي).</w:t>
      </w:r>
      <w:bookmarkStart w:id="60" w:name="Anchor713"/>
      <w:bookmarkEnd w:id="60"/>
      <w:r w:rsidRPr="005B7CFE">
        <w:rPr>
          <w:rFonts w:ascii="Sakkal Majalla" w:hAnsi="Sakkal Majalla" w:cs="Sakkal Majalla"/>
          <w:b/>
          <w:bCs/>
          <w:sz w:val="30"/>
          <w:szCs w:val="30"/>
          <w:rtl/>
        </w:rPr>
        <w:t xml:space="preserve"> </w:t>
      </w:r>
      <w:r w:rsidRPr="005B7CFE">
        <w:rPr>
          <w:rFonts w:ascii="Sakkal Majalla" w:hAnsi="Sakkal Majalla" w:cs="Sakkal Majalla"/>
          <w:sz w:val="30"/>
          <w:szCs w:val="30"/>
          <w:rtl/>
        </w:rPr>
        <w:t>ويحرر محضر بحلف اليمين يودع بملفه.</w:t>
      </w:r>
    </w:p>
    <w:p w14:paraId="7C9D5A57" w14:textId="77777777" w:rsidR="00702E31" w:rsidRPr="005B7CFE" w:rsidRDefault="00702E31" w:rsidP="002206A5">
      <w:pPr>
        <w:rPr>
          <w:rFonts w:ascii="Sakkal Majalla" w:hAnsi="Sakkal Majalla" w:cs="Sakkal Majalla"/>
          <w:b/>
          <w:bCs/>
          <w:sz w:val="30"/>
          <w:szCs w:val="30"/>
          <w:rtl/>
        </w:rPr>
      </w:pPr>
    </w:p>
    <w:p w14:paraId="3B9FB31E"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(11)</w:t>
      </w:r>
    </w:p>
    <w:p w14:paraId="78A754F2"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جلسات الإصلاح والتوجيه الأسري</w:t>
      </w:r>
    </w:p>
    <w:p w14:paraId="4672B9F4" w14:textId="77777777" w:rsidR="00702E31" w:rsidRPr="005B7CFE" w:rsidRDefault="00702E31">
      <w:pPr>
        <w:pStyle w:val="ListParagraph"/>
        <w:numPr>
          <w:ilvl w:val="0"/>
          <w:numId w:val="241"/>
        </w:numPr>
        <w:jc w:val="both"/>
        <w:rPr>
          <w:rFonts w:ascii="Sakkal Majalla" w:hAnsi="Sakkal Majalla" w:cs="Sakkal Majalla"/>
          <w:sz w:val="30"/>
          <w:szCs w:val="30"/>
          <w:rtl/>
        </w:rPr>
      </w:pPr>
      <w:r w:rsidRPr="005B7CFE">
        <w:rPr>
          <w:rFonts w:ascii="Sakkal Majalla" w:hAnsi="Sakkal Majalla" w:cs="Sakkal Majalla"/>
          <w:sz w:val="30"/>
          <w:szCs w:val="30"/>
          <w:rtl/>
        </w:rPr>
        <w:t>يعقد الموجه الأسري جلساته في مقر المركز أو المحكمة أو عبر وسائل الاتصال المرئي.</w:t>
      </w:r>
    </w:p>
    <w:p w14:paraId="3A54B12A" w14:textId="77777777" w:rsidR="00702E31" w:rsidRPr="005B7CFE" w:rsidRDefault="00702E31">
      <w:pPr>
        <w:pStyle w:val="ListParagraph"/>
        <w:numPr>
          <w:ilvl w:val="0"/>
          <w:numId w:val="241"/>
        </w:numPr>
        <w:jc w:val="both"/>
        <w:rPr>
          <w:rFonts w:ascii="Sakkal Majalla" w:hAnsi="Sakkal Majalla" w:cs="Sakkal Majalla"/>
          <w:sz w:val="30"/>
          <w:szCs w:val="30"/>
          <w:rtl/>
        </w:rPr>
      </w:pPr>
      <w:r w:rsidRPr="005B7CFE">
        <w:rPr>
          <w:rFonts w:ascii="Sakkal Majalla" w:hAnsi="Sakkal Majalla" w:cs="Sakkal Majalla"/>
          <w:sz w:val="30"/>
          <w:szCs w:val="30"/>
          <w:rtl/>
        </w:rPr>
        <w:t>إذا اقتضت مصلحة الحالة المعروضة على الموجه الأسري نظرها خارج مقر المركز أو المحكمة في غير أوقات الدوام الرسمي، فيشترط أخذ موافقة القاضي المشرف على ذلك، وفي جميع الأحوال يتعين على الموجه الأسري نظرها في مكان من شأنه أن يساعد على إنهاء النزاع صلحاً بعد موافقة الأطراف عليه، ويقتصر الحضور على أطراف النزاع الأصليين، دون السماح لغيرهم بالحضور مهما كانت صفتهم أو صلتهم ما لم ير الموجه الأسري خلاف لذلك.</w:t>
      </w:r>
    </w:p>
    <w:p w14:paraId="5E1D64D5" w14:textId="77777777" w:rsidR="00702E31" w:rsidRPr="005B7CFE" w:rsidRDefault="00702E31" w:rsidP="00702E31">
      <w:pPr>
        <w:jc w:val="center"/>
        <w:rPr>
          <w:rFonts w:ascii="Sakkal Majalla" w:hAnsi="Sakkal Majalla" w:cs="Sakkal Majalla"/>
          <w:b/>
          <w:bCs/>
          <w:sz w:val="30"/>
          <w:szCs w:val="30"/>
          <w:rtl/>
        </w:rPr>
      </w:pPr>
    </w:p>
    <w:p w14:paraId="28B231A5"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(12)</w:t>
      </w:r>
    </w:p>
    <w:p w14:paraId="572760DB"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الاستعانة بالمختصين في شؤون الأسرة</w:t>
      </w:r>
    </w:p>
    <w:p w14:paraId="1CBB8A34"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يجوز للموجهين الأسريين الاستعانة بأي من المختصين في شؤون الأسرة لإنهاء النزاع بين الطرفين، بعد موافقة القاضي المشرف.</w:t>
      </w:r>
    </w:p>
    <w:p w14:paraId="61B19BCB" w14:textId="77777777" w:rsidR="00702E31" w:rsidRPr="005B7CFE" w:rsidRDefault="00702E31" w:rsidP="00702E31">
      <w:pPr>
        <w:rPr>
          <w:rFonts w:ascii="Sakkal Majalla" w:hAnsi="Sakkal Majalla" w:cs="Sakkal Majalla"/>
          <w:sz w:val="30"/>
          <w:szCs w:val="30"/>
          <w:rtl/>
        </w:rPr>
      </w:pPr>
    </w:p>
    <w:p w14:paraId="75B2AFB5"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(13)</w:t>
      </w:r>
    </w:p>
    <w:p w14:paraId="630BA159"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حقوق وواجبات الأطراف الشرعية والقانونية</w:t>
      </w:r>
    </w:p>
    <w:p w14:paraId="5039B111"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 xml:space="preserve">يلتزم الموجه الأسري أثناء نظر النزاع بتذكير الأطراف بحقوقهم وواجباتهم الشرعية والقانونية تجاه كل منهم للآخر وواجباتهم تجاه الأفراد المرتبطين بهم، وعرض اتفاقية حماية </w:t>
      </w:r>
      <w:proofErr w:type="spellStart"/>
      <w:r w:rsidRPr="005B7CFE">
        <w:rPr>
          <w:rFonts w:ascii="Sakkal Majalla" w:hAnsi="Sakkal Majalla" w:cs="Sakkal Majalla"/>
          <w:sz w:val="30"/>
          <w:szCs w:val="30"/>
          <w:rtl/>
        </w:rPr>
        <w:t>المحضونين</w:t>
      </w:r>
      <w:proofErr w:type="spellEnd"/>
      <w:r w:rsidRPr="005B7CFE">
        <w:rPr>
          <w:rFonts w:ascii="Sakkal Majalla" w:hAnsi="Sakkal Majalla" w:cs="Sakkal Majalla"/>
          <w:sz w:val="30"/>
          <w:szCs w:val="30"/>
          <w:rtl/>
        </w:rPr>
        <w:t xml:space="preserve"> (اتفاقية العلاقة الوالدية) عليهم، إن كان لأطراف النزاع أولاد في سن الحضانة وكان النزاع متعلقاً بحق من حقوقهم، وعليه أن يبذل جهده لتسوية النزاع ودياً، و</w:t>
      </w:r>
      <w:bookmarkStart w:id="61" w:name="Anchor878"/>
      <w:bookmarkEnd w:id="61"/>
      <w:r w:rsidRPr="005B7CFE">
        <w:rPr>
          <w:rFonts w:ascii="Sakkal Majalla" w:hAnsi="Sakkal Majalla" w:cs="Sakkal Majalla"/>
          <w:sz w:val="30"/>
          <w:szCs w:val="30"/>
          <w:rtl/>
        </w:rPr>
        <w:t>يتخير أفضل الأساليب والممارسات التي من شأنها إنهاء النزاع صلحاً.</w:t>
      </w:r>
    </w:p>
    <w:p w14:paraId="504ABBEE" w14:textId="77777777" w:rsidR="00702E31" w:rsidRPr="005B7CFE" w:rsidRDefault="00702E31" w:rsidP="00702E31">
      <w:pPr>
        <w:rPr>
          <w:rFonts w:ascii="Sakkal Majalla" w:hAnsi="Sakkal Majalla" w:cs="Sakkal Majalla"/>
          <w:sz w:val="30"/>
          <w:szCs w:val="30"/>
          <w:rtl/>
        </w:rPr>
      </w:pPr>
    </w:p>
    <w:p w14:paraId="5E1882BC"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(14)</w:t>
      </w:r>
    </w:p>
    <w:p w14:paraId="6D5C4800" w14:textId="77777777" w:rsidR="00702E31" w:rsidRPr="005B7CFE" w:rsidRDefault="00702E31" w:rsidP="00702E31">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rPr>
        <w:t>آلية عمل الموجّه الأسري وبدء الإجراءات</w:t>
      </w:r>
    </w:p>
    <w:p w14:paraId="084322D0" w14:textId="77777777" w:rsidR="00702E31" w:rsidRPr="005B7CFE" w:rsidRDefault="00702E31" w:rsidP="00702E31">
      <w:pPr>
        <w:rPr>
          <w:rFonts w:ascii="Sakkal Majalla" w:hAnsi="Sakkal Majalla" w:cs="Sakkal Majalla"/>
          <w:sz w:val="30"/>
          <w:szCs w:val="30"/>
          <w:rtl/>
        </w:rPr>
      </w:pPr>
      <w:bookmarkStart w:id="62" w:name="Anchor999"/>
      <w:bookmarkEnd w:id="62"/>
      <w:r w:rsidRPr="005B7CFE">
        <w:rPr>
          <w:rFonts w:ascii="Sakkal Majalla" w:hAnsi="Sakkal Majalla" w:cs="Sakkal Majalla"/>
          <w:sz w:val="30"/>
          <w:szCs w:val="30"/>
          <w:rtl/>
        </w:rPr>
        <w:t>للموجه الأسري اتباع ما يلي عند نظر الدعوى المحالة إليه من القاضي المشرف:</w:t>
      </w:r>
    </w:p>
    <w:p w14:paraId="129B2DF4" w14:textId="77777777" w:rsidR="00702E31" w:rsidRPr="005B7CFE" w:rsidRDefault="00702E31">
      <w:pPr>
        <w:pStyle w:val="ListParagraph"/>
        <w:numPr>
          <w:ilvl w:val="0"/>
          <w:numId w:val="242"/>
        </w:numPr>
        <w:jc w:val="both"/>
        <w:rPr>
          <w:rFonts w:ascii="Sakkal Majalla" w:hAnsi="Sakkal Majalla" w:cs="Sakkal Majalla"/>
          <w:sz w:val="30"/>
          <w:szCs w:val="30"/>
          <w:rtl/>
        </w:rPr>
      </w:pPr>
      <w:r w:rsidRPr="005B7CFE">
        <w:rPr>
          <w:rFonts w:ascii="Sakkal Majalla" w:hAnsi="Sakkal Majalla" w:cs="Sakkal Majalla"/>
          <w:sz w:val="30"/>
          <w:szCs w:val="30"/>
          <w:rtl/>
        </w:rPr>
        <w:t>سماع أقوال المدعي لمعرفة أسباب النزاع ومحاولة إيجاد حل، فإذا طلب المدعي حفظ المنازعة أثبت ذلك، وأعاد الدعوى للقاضي المشرف.</w:t>
      </w:r>
    </w:p>
    <w:p w14:paraId="663E9971" w14:textId="77777777" w:rsidR="00702E31" w:rsidRPr="005B7CFE" w:rsidRDefault="00702E31">
      <w:pPr>
        <w:pStyle w:val="ListParagraph"/>
        <w:numPr>
          <w:ilvl w:val="0"/>
          <w:numId w:val="242"/>
        </w:numPr>
        <w:jc w:val="both"/>
        <w:rPr>
          <w:rFonts w:ascii="Sakkal Majalla" w:hAnsi="Sakkal Majalla" w:cs="Sakkal Majalla"/>
          <w:sz w:val="30"/>
          <w:szCs w:val="30"/>
          <w:rtl/>
        </w:rPr>
      </w:pPr>
      <w:r w:rsidRPr="005B7CFE">
        <w:rPr>
          <w:rFonts w:ascii="Sakkal Majalla" w:hAnsi="Sakkal Majalla" w:cs="Sakkal Majalla"/>
          <w:sz w:val="30"/>
          <w:szCs w:val="30"/>
          <w:rtl/>
        </w:rPr>
        <w:t xml:space="preserve">إذا طلب المدعي الاستمرار في نظر المنازعة، يتم إعلان الطرف الآخر بموعد انعقاد أول جلسة خلال مدة لا </w:t>
      </w:r>
      <w:proofErr w:type="gramStart"/>
      <w:r w:rsidRPr="005B7CFE">
        <w:rPr>
          <w:rFonts w:ascii="Sakkal Majalla" w:hAnsi="Sakkal Majalla" w:cs="Sakkal Majalla"/>
          <w:sz w:val="30"/>
          <w:szCs w:val="30"/>
          <w:rtl/>
        </w:rPr>
        <w:t>تجاوز  (</w:t>
      </w:r>
      <w:proofErr w:type="gramEnd"/>
      <w:r w:rsidRPr="005B7CFE">
        <w:rPr>
          <w:rFonts w:ascii="Sakkal Majalla" w:hAnsi="Sakkal Majalla" w:cs="Sakkal Majalla"/>
          <w:sz w:val="30"/>
          <w:szCs w:val="30"/>
          <w:rtl/>
        </w:rPr>
        <w:t>7) أيام، بأي وسيلة تحقق الغاية منه. وإذا تعذر حضوره بعد إعلانين متتالين دون عذر مقبول، يثبت ذلك ويعاد الملف إلى القاضي المشرف</w:t>
      </w:r>
      <w:r w:rsidRPr="005B7CFE">
        <w:rPr>
          <w:rFonts w:ascii="Sakkal Majalla" w:hAnsi="Sakkal Majalla" w:cs="Sakkal Majalla"/>
          <w:sz w:val="30"/>
          <w:szCs w:val="30"/>
        </w:rPr>
        <w:t>.</w:t>
      </w:r>
    </w:p>
    <w:p w14:paraId="0A917FE9" w14:textId="77777777" w:rsidR="00702E31" w:rsidRPr="005B7CFE" w:rsidRDefault="00702E31" w:rsidP="00702E31">
      <w:pPr>
        <w:rPr>
          <w:rFonts w:ascii="Sakkal Majalla" w:hAnsi="Sakkal Majalla" w:cs="Sakkal Majalla"/>
          <w:sz w:val="30"/>
          <w:szCs w:val="30"/>
          <w:rtl/>
        </w:rPr>
      </w:pPr>
    </w:p>
    <w:p w14:paraId="0AE4CACA" w14:textId="77777777" w:rsidR="00702E31" w:rsidRPr="005B7CFE" w:rsidRDefault="00702E31" w:rsidP="00702E31">
      <w:pPr>
        <w:jc w:val="center"/>
        <w:rPr>
          <w:rFonts w:ascii="Sakkal Majalla" w:hAnsi="Sakkal Majalla" w:cs="Sakkal Majalla"/>
          <w:b/>
          <w:bCs/>
          <w:strike/>
          <w:sz w:val="30"/>
          <w:szCs w:val="30"/>
          <w:rtl/>
        </w:rPr>
      </w:pPr>
    </w:p>
    <w:p w14:paraId="06446341"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(15)</w:t>
      </w:r>
    </w:p>
    <w:p w14:paraId="08A06D1D"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حضور الطرفين وتغيبهما</w:t>
      </w:r>
    </w:p>
    <w:p w14:paraId="0D86A35E" w14:textId="77777777" w:rsidR="00702E31" w:rsidRPr="005B7CFE" w:rsidRDefault="00702E31">
      <w:pPr>
        <w:pStyle w:val="ListParagraph"/>
        <w:numPr>
          <w:ilvl w:val="0"/>
          <w:numId w:val="243"/>
        </w:numPr>
        <w:jc w:val="both"/>
        <w:rPr>
          <w:rFonts w:ascii="Sakkal Majalla" w:hAnsi="Sakkal Majalla" w:cs="Sakkal Majalla"/>
          <w:sz w:val="30"/>
          <w:szCs w:val="30"/>
          <w:rtl/>
        </w:rPr>
      </w:pPr>
      <w:bookmarkStart w:id="63" w:name="Anchor934"/>
      <w:bookmarkEnd w:id="63"/>
      <w:r w:rsidRPr="005B7CFE">
        <w:rPr>
          <w:rFonts w:ascii="Sakkal Majalla" w:hAnsi="Sakkal Majalla" w:cs="Sakkal Majalla"/>
          <w:sz w:val="30"/>
          <w:szCs w:val="30"/>
          <w:rtl/>
        </w:rPr>
        <w:t>إذا حضر المدعي ولم يحضر المدعى عليه لعدم إعلانه، يؤجل نظر الدعوى مع إعلانه بموعد الاجتماع المحدد.</w:t>
      </w:r>
    </w:p>
    <w:p w14:paraId="0135F89C" w14:textId="77777777" w:rsidR="00702E31" w:rsidRPr="005B7CFE" w:rsidRDefault="00702E31">
      <w:pPr>
        <w:pStyle w:val="ListParagraph"/>
        <w:numPr>
          <w:ilvl w:val="0"/>
          <w:numId w:val="243"/>
        </w:numPr>
        <w:jc w:val="both"/>
        <w:rPr>
          <w:rFonts w:ascii="Sakkal Majalla" w:hAnsi="Sakkal Majalla" w:cs="Sakkal Majalla"/>
          <w:sz w:val="30"/>
          <w:szCs w:val="30"/>
          <w:rtl/>
        </w:rPr>
      </w:pPr>
      <w:r w:rsidRPr="005B7CFE">
        <w:rPr>
          <w:rFonts w:ascii="Sakkal Majalla" w:hAnsi="Sakkal Majalla" w:cs="Sakkal Majalla"/>
          <w:sz w:val="30"/>
          <w:szCs w:val="30"/>
          <w:rtl/>
        </w:rPr>
        <w:t>إذا حضر المدعى عليه ولم يحضر المدعي، فللحاضر أن يطلب تأجيل الدعوى أو يطلب حفظ الملف وإعادته إلى القاضي المشرف.</w:t>
      </w:r>
    </w:p>
    <w:p w14:paraId="0E8F39A3" w14:textId="77777777" w:rsidR="00702E31" w:rsidRPr="005B7CFE" w:rsidRDefault="00702E31">
      <w:pPr>
        <w:pStyle w:val="ListParagraph"/>
        <w:numPr>
          <w:ilvl w:val="0"/>
          <w:numId w:val="243"/>
        </w:numPr>
        <w:jc w:val="both"/>
        <w:rPr>
          <w:rFonts w:ascii="Sakkal Majalla" w:hAnsi="Sakkal Majalla" w:cs="Sakkal Majalla"/>
          <w:sz w:val="30"/>
          <w:szCs w:val="30"/>
        </w:rPr>
      </w:pPr>
      <w:bookmarkStart w:id="64" w:name="Anchor946"/>
      <w:bookmarkEnd w:id="64"/>
      <w:r w:rsidRPr="005B7CFE">
        <w:rPr>
          <w:rFonts w:ascii="Sakkal Majalla" w:hAnsi="Sakkal Majalla" w:cs="Sakkal Majalla"/>
          <w:sz w:val="30"/>
          <w:szCs w:val="30"/>
          <w:rtl/>
        </w:rPr>
        <w:lastRenderedPageBreak/>
        <w:t>إذا لم يحضر الطرفان موعد الاجتماع المحدد تُعاد الدعوى إلى القاضي المشرف.</w:t>
      </w:r>
      <w:bookmarkStart w:id="65" w:name="Anchor952"/>
      <w:bookmarkEnd w:id="65"/>
    </w:p>
    <w:p w14:paraId="782A68FC" w14:textId="77777777" w:rsidR="00702E31" w:rsidRPr="005B7CFE" w:rsidRDefault="00702E31" w:rsidP="00702E31">
      <w:pPr>
        <w:jc w:val="center"/>
        <w:rPr>
          <w:rFonts w:ascii="Sakkal Majalla" w:hAnsi="Sakkal Majalla" w:cs="Sakkal Majalla"/>
          <w:b/>
          <w:bCs/>
          <w:sz w:val="30"/>
          <w:szCs w:val="30"/>
          <w:rtl/>
        </w:rPr>
      </w:pPr>
    </w:p>
    <w:p w14:paraId="0E0A905C"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(16)</w:t>
      </w:r>
    </w:p>
    <w:p w14:paraId="4650DE95"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التنازل</w:t>
      </w:r>
    </w:p>
    <w:p w14:paraId="2777C6B5"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إذا تنازل المدعي عن مواصلة دعواه كلها أو في جزء منها أثبت الموجه الأسري تنازله، ووقعه عليه، ويعرض على القاضي المشرف ليقرر إثبات التنازل أو الترك.</w:t>
      </w:r>
    </w:p>
    <w:p w14:paraId="390ED9A8" w14:textId="77777777" w:rsidR="00702E31" w:rsidRPr="005B7CFE" w:rsidRDefault="00702E31" w:rsidP="00702E31">
      <w:pPr>
        <w:jc w:val="center"/>
        <w:rPr>
          <w:rFonts w:ascii="Sakkal Majalla" w:hAnsi="Sakkal Majalla" w:cs="Sakkal Majalla"/>
          <w:b/>
          <w:bCs/>
          <w:strike/>
          <w:sz w:val="30"/>
          <w:szCs w:val="30"/>
          <w:rtl/>
        </w:rPr>
      </w:pPr>
    </w:p>
    <w:p w14:paraId="09C0DBF3"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(17)</w:t>
      </w:r>
    </w:p>
    <w:p w14:paraId="46C2AB8E"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سماع الأقوال</w:t>
      </w:r>
    </w:p>
    <w:p w14:paraId="353C3BDB"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يسمع الموجه الأسري أقوال أطراف النزاع بغير يمين، وعليه حسن الإنصات وإثبات أقوالهم مختصرة وموجزة في محضر يُعد لهذا الغرض ويوقع عليه الموجه الأسري والطرف الذي استمع لأقواله، كما يثبت فيه ما تم أمامه من إجراءات بشأن أي حق من حقوق الله كالطلاق أو غيره وأية حقوق مالية يقر بها أحد الطرفين متعلقة بالنزاع المعروض أمامه.</w:t>
      </w:r>
    </w:p>
    <w:p w14:paraId="093F6021" w14:textId="77777777" w:rsidR="00702E31" w:rsidRPr="005B7CFE" w:rsidRDefault="00702E31" w:rsidP="00702E31">
      <w:pPr>
        <w:jc w:val="center"/>
        <w:rPr>
          <w:rFonts w:ascii="Sakkal Majalla" w:hAnsi="Sakkal Majalla" w:cs="Sakkal Majalla"/>
          <w:b/>
          <w:bCs/>
          <w:strike/>
          <w:sz w:val="30"/>
          <w:szCs w:val="30"/>
          <w:rtl/>
        </w:rPr>
      </w:pPr>
    </w:p>
    <w:p w14:paraId="5F57895C"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(18)</w:t>
      </w:r>
    </w:p>
    <w:p w14:paraId="3C3D712E"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الاستعانة بمترجم</w:t>
      </w:r>
    </w:p>
    <w:p w14:paraId="1C2BB4A0"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على الموجه الأسري الذي لا يجيد لغة الأطراف الاستعانة بمترجم مُحلف.</w:t>
      </w:r>
    </w:p>
    <w:p w14:paraId="1886E50A" w14:textId="77777777" w:rsidR="00702E31" w:rsidRPr="005B7CFE" w:rsidRDefault="00702E31" w:rsidP="00440037">
      <w:pPr>
        <w:rPr>
          <w:rFonts w:ascii="Sakkal Majalla" w:hAnsi="Sakkal Majalla" w:cs="Sakkal Majalla"/>
          <w:b/>
          <w:bCs/>
          <w:strike/>
          <w:sz w:val="30"/>
          <w:szCs w:val="30"/>
          <w:rtl/>
        </w:rPr>
      </w:pPr>
    </w:p>
    <w:p w14:paraId="0A0D7F50"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(19)</w:t>
      </w:r>
    </w:p>
    <w:p w14:paraId="42D9C8E6"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دعوة الغير وطلب المستندات</w:t>
      </w:r>
    </w:p>
    <w:p w14:paraId="37FCF92B"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للموجه الأسري دعوة من يرى في حضوره مصلحة في إتمام الصلح وله طلب أي مستند أو وثيقة يرى الاطلاع عليها ومن شأنها أن تساعد في الإصلاح وتحفظ نسخة منها في الملف الخاص بالطلب.</w:t>
      </w:r>
    </w:p>
    <w:p w14:paraId="501BB081" w14:textId="77777777" w:rsidR="00702E31" w:rsidRPr="005B7CFE" w:rsidRDefault="00702E31" w:rsidP="00702E31">
      <w:pPr>
        <w:jc w:val="center"/>
        <w:rPr>
          <w:rFonts w:ascii="Sakkal Majalla" w:hAnsi="Sakkal Majalla" w:cs="Sakkal Majalla"/>
          <w:b/>
          <w:bCs/>
          <w:strike/>
          <w:sz w:val="30"/>
          <w:szCs w:val="30"/>
          <w:rtl/>
        </w:rPr>
      </w:pPr>
    </w:p>
    <w:p w14:paraId="514F121D"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(20)</w:t>
      </w:r>
    </w:p>
    <w:p w14:paraId="6176C6CA"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الاتفاق على إنهاء النزاع والصلح</w:t>
      </w:r>
    </w:p>
    <w:p w14:paraId="24B50E93" w14:textId="77777777" w:rsidR="00702E31" w:rsidRPr="005B7CFE" w:rsidRDefault="00702E31">
      <w:pPr>
        <w:pStyle w:val="ListParagraph"/>
        <w:numPr>
          <w:ilvl w:val="0"/>
          <w:numId w:val="248"/>
        </w:numPr>
        <w:jc w:val="both"/>
        <w:rPr>
          <w:rFonts w:ascii="Sakkal Majalla" w:hAnsi="Sakkal Majalla" w:cs="Sakkal Majalla"/>
          <w:sz w:val="30"/>
          <w:szCs w:val="30"/>
          <w:rtl/>
        </w:rPr>
      </w:pPr>
      <w:r w:rsidRPr="005B7CFE">
        <w:rPr>
          <w:rFonts w:ascii="Sakkal Majalla" w:hAnsi="Sakkal Majalla" w:cs="Sakkal Majalla"/>
          <w:sz w:val="30"/>
          <w:szCs w:val="30"/>
          <w:rtl/>
        </w:rPr>
        <w:t>يجوز للأطراف الاتفاق على إنهاء النزاع كله أو جزء منه.</w:t>
      </w:r>
    </w:p>
    <w:p w14:paraId="50FCD30D" w14:textId="77777777" w:rsidR="00702E31" w:rsidRPr="005B7CFE" w:rsidRDefault="00702E31">
      <w:pPr>
        <w:pStyle w:val="ListParagraph"/>
        <w:numPr>
          <w:ilvl w:val="0"/>
          <w:numId w:val="248"/>
        </w:numPr>
        <w:jc w:val="both"/>
        <w:rPr>
          <w:rFonts w:ascii="Sakkal Majalla" w:hAnsi="Sakkal Majalla" w:cs="Sakkal Majalla"/>
          <w:sz w:val="30"/>
          <w:szCs w:val="30"/>
          <w:rtl/>
        </w:rPr>
      </w:pPr>
      <w:r w:rsidRPr="005B7CFE">
        <w:rPr>
          <w:rFonts w:ascii="Sakkal Majalla" w:hAnsi="Sakkal Majalla" w:cs="Sakkal Majalla"/>
          <w:sz w:val="30"/>
          <w:szCs w:val="30"/>
          <w:rtl/>
        </w:rPr>
        <w:t xml:space="preserve">إذا تم إنهاء النزاع صلحاً بين الأطراف أُثبت هذا الصلح في محضر، ويوقع عليه الأطراف والموجه الأسري، ويحال إلى القاضي المشرف لاعتماده ويكون له قوة السند التنفيذي، ولا يجوز الطعن عليه بأي طريقة من طرق الطعن ما لم يخالف أحكام القانون.  </w:t>
      </w:r>
    </w:p>
    <w:p w14:paraId="0E3975AA" w14:textId="77777777" w:rsidR="00702E31" w:rsidRPr="005B7CFE" w:rsidRDefault="00702E31">
      <w:pPr>
        <w:pStyle w:val="ListParagraph"/>
        <w:numPr>
          <w:ilvl w:val="0"/>
          <w:numId w:val="248"/>
        </w:numPr>
        <w:jc w:val="both"/>
        <w:rPr>
          <w:rFonts w:ascii="Sakkal Majalla" w:hAnsi="Sakkal Majalla" w:cs="Sakkal Majalla"/>
          <w:sz w:val="30"/>
          <w:szCs w:val="30"/>
          <w:rtl/>
        </w:rPr>
      </w:pPr>
      <w:r w:rsidRPr="005B7CFE">
        <w:rPr>
          <w:rFonts w:ascii="Sakkal Majalla" w:hAnsi="Sakkal Majalla" w:cs="Sakkal Majalla"/>
          <w:sz w:val="30"/>
          <w:szCs w:val="30"/>
          <w:rtl/>
        </w:rPr>
        <w:lastRenderedPageBreak/>
        <w:t>في حال لم يتوصل الأطراف إلى الصلح، أثبت الموجه الأسري ذلك، وأعاد الدعوى إلى القاضي المشرف.</w:t>
      </w:r>
    </w:p>
    <w:p w14:paraId="4D63A95D"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(21)</w:t>
      </w:r>
    </w:p>
    <w:p w14:paraId="03652DE1"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إثبات الاتفاق</w:t>
      </w:r>
    </w:p>
    <w:p w14:paraId="5B9DC317" w14:textId="77777777" w:rsidR="00702E31" w:rsidRPr="005B7CFE" w:rsidRDefault="00702E31" w:rsidP="00702E31">
      <w:pPr>
        <w:jc w:val="center"/>
        <w:rPr>
          <w:rFonts w:ascii="Sakkal Majalla" w:hAnsi="Sakkal Majalla" w:cs="Sakkal Majalla"/>
          <w:b/>
          <w:bCs/>
          <w:sz w:val="30"/>
          <w:szCs w:val="30"/>
          <w:rtl/>
        </w:rPr>
      </w:pPr>
    </w:p>
    <w:p w14:paraId="4E522597"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يلتزم الموجه الأسري عند إثبات الاتفاق بالآتي:</w:t>
      </w:r>
    </w:p>
    <w:p w14:paraId="407902B3" w14:textId="77777777" w:rsidR="00702E31" w:rsidRPr="005B7CFE" w:rsidRDefault="00702E31">
      <w:pPr>
        <w:pStyle w:val="ListParagraph"/>
        <w:numPr>
          <w:ilvl w:val="0"/>
          <w:numId w:val="244"/>
        </w:numPr>
        <w:jc w:val="both"/>
        <w:rPr>
          <w:rFonts w:ascii="Sakkal Majalla" w:hAnsi="Sakkal Majalla" w:cs="Sakkal Majalla"/>
          <w:sz w:val="30"/>
          <w:szCs w:val="30"/>
          <w:rtl/>
        </w:rPr>
      </w:pPr>
      <w:r w:rsidRPr="005B7CFE">
        <w:rPr>
          <w:rFonts w:ascii="Sakkal Majalla" w:hAnsi="Sakkal Majalla" w:cs="Sakkal Majalla"/>
          <w:sz w:val="30"/>
          <w:szCs w:val="30"/>
          <w:rtl/>
        </w:rPr>
        <w:t>الاتفاق المتعلق بالنفقة: يتعين كتابة المبالغ بالحروف والأرقام، وتحدد طريقة الاستلام، فإن كان عن طريق التحويل لحساب بنكي فيجب ذكر اسم البنك أو المصرف ورقم الحساب والأشخاص المنفق عليهم وتاريخ ميلادهم.</w:t>
      </w:r>
    </w:p>
    <w:p w14:paraId="7D6955A1" w14:textId="77777777" w:rsidR="00702E31" w:rsidRPr="005B7CFE" w:rsidRDefault="00702E31">
      <w:pPr>
        <w:pStyle w:val="ListParagraph"/>
        <w:numPr>
          <w:ilvl w:val="0"/>
          <w:numId w:val="244"/>
        </w:numPr>
        <w:jc w:val="both"/>
        <w:rPr>
          <w:rFonts w:ascii="Sakkal Majalla" w:hAnsi="Sakkal Majalla" w:cs="Sakkal Majalla"/>
          <w:sz w:val="30"/>
          <w:szCs w:val="30"/>
          <w:rtl/>
        </w:rPr>
      </w:pPr>
      <w:r w:rsidRPr="005B7CFE">
        <w:rPr>
          <w:rFonts w:ascii="Sakkal Majalla" w:hAnsi="Sakkal Majalla" w:cs="Sakkal Majalla"/>
          <w:sz w:val="30"/>
          <w:szCs w:val="30"/>
          <w:rtl/>
        </w:rPr>
        <w:t>الاتفاق المتعلق بالسكن: يتعين وصفه وصفاً دقيقاً، وذكر محله، وتاريخ توفيره، وما يتعلق بتأثيثه، وتحديد الأجرة المستحقة عند القضاء ببدل السكن، مع كتابة المبلغ بالحروف والأرقام، وتحديد طريقة التسليم، فإن كان عن طريق التحويل لحساب بنكي فيجب ذكر اسم البنك أو المصرف ورقم الحساب.</w:t>
      </w:r>
    </w:p>
    <w:p w14:paraId="4D070211" w14:textId="77777777" w:rsidR="00702E31" w:rsidRPr="005B7CFE" w:rsidRDefault="00702E31" w:rsidP="00702E31">
      <w:pPr>
        <w:jc w:val="center"/>
        <w:rPr>
          <w:rFonts w:ascii="Sakkal Majalla" w:hAnsi="Sakkal Majalla" w:cs="Sakkal Majalla"/>
          <w:b/>
          <w:bCs/>
          <w:sz w:val="30"/>
          <w:szCs w:val="30"/>
          <w:rtl/>
        </w:rPr>
      </w:pPr>
    </w:p>
    <w:p w14:paraId="20E71454"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(22)</w:t>
      </w:r>
    </w:p>
    <w:p w14:paraId="5C039F4C"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العرض على القاضي المشرف</w:t>
      </w:r>
    </w:p>
    <w:p w14:paraId="12031D13"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 xml:space="preserve">على الموجه الأسري أن يعرض على القاضي المشرف ما يتعرض له أثناء عمله بصورة مكتوبة لاتخاذ القرار المناسب بشأنه إذا طرأت أثناء مباشرته لعمله ما من شأنها التأثير على حيادة أو استقلاله، أو وجود شبهة تعارض مصالح، أو الحد من قدرته على الاستمرار في نظر النزاع </w:t>
      </w:r>
      <w:proofErr w:type="spellStart"/>
      <w:r w:rsidRPr="005B7CFE">
        <w:rPr>
          <w:rFonts w:ascii="Sakkal Majalla" w:hAnsi="Sakkal Majalla" w:cs="Sakkal Majalla"/>
          <w:sz w:val="30"/>
          <w:szCs w:val="30"/>
          <w:rtl/>
        </w:rPr>
        <w:t>بكافاءة</w:t>
      </w:r>
      <w:proofErr w:type="spellEnd"/>
      <w:r w:rsidRPr="005B7CFE">
        <w:rPr>
          <w:rFonts w:ascii="Sakkal Majalla" w:hAnsi="Sakkal Majalla" w:cs="Sakkal Majalla"/>
          <w:sz w:val="30"/>
          <w:szCs w:val="30"/>
          <w:rtl/>
        </w:rPr>
        <w:t xml:space="preserve"> ومهنية.</w:t>
      </w:r>
    </w:p>
    <w:p w14:paraId="1C7F1C0D" w14:textId="77777777" w:rsidR="00702E31" w:rsidRPr="005B7CFE" w:rsidRDefault="00702E31" w:rsidP="00702E31">
      <w:pPr>
        <w:rPr>
          <w:rFonts w:ascii="Sakkal Majalla" w:hAnsi="Sakkal Majalla" w:cs="Sakkal Majalla"/>
          <w:b/>
          <w:bCs/>
          <w:strike/>
          <w:sz w:val="30"/>
          <w:szCs w:val="30"/>
          <w:rtl/>
        </w:rPr>
      </w:pPr>
    </w:p>
    <w:p w14:paraId="5363D066"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(23)</w:t>
      </w:r>
    </w:p>
    <w:p w14:paraId="373EC34E"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 xml:space="preserve">إدارة المخاطر الأسرية </w:t>
      </w:r>
    </w:p>
    <w:p w14:paraId="7DD7508A" w14:textId="77777777" w:rsidR="00702E31" w:rsidRPr="005B7CFE" w:rsidRDefault="00702E31" w:rsidP="00702E31">
      <w:pPr>
        <w:rPr>
          <w:rFonts w:ascii="Sakkal Majalla" w:hAnsi="Sakkal Majalla" w:cs="Sakkal Majalla"/>
          <w:sz w:val="30"/>
          <w:szCs w:val="30"/>
        </w:rPr>
      </w:pPr>
      <w:r w:rsidRPr="005B7CFE">
        <w:rPr>
          <w:rFonts w:ascii="Sakkal Majalla" w:hAnsi="Sakkal Majalla" w:cs="Sakkal Majalla"/>
          <w:sz w:val="30"/>
          <w:szCs w:val="30"/>
          <w:rtl/>
        </w:rPr>
        <w:t>مع عدم الإخلال بأحكام السرية، يلتزم الموجه الأسري باتخاذ الإجراءات اللازمة وإخطار القاضي المشرف فورًا إذا تبيّن له أثناء الإجراءات</w:t>
      </w:r>
      <w:r w:rsidRPr="005B7CFE">
        <w:rPr>
          <w:rFonts w:ascii="Sakkal Majalla" w:hAnsi="Sakkal Majalla" w:cs="Sakkal Majalla"/>
          <w:sz w:val="30"/>
          <w:szCs w:val="30"/>
        </w:rPr>
        <w:t>:</w:t>
      </w:r>
    </w:p>
    <w:p w14:paraId="4839A9BB" w14:textId="77777777" w:rsidR="00702E31" w:rsidRPr="005B7CFE" w:rsidRDefault="00702E31">
      <w:pPr>
        <w:numPr>
          <w:ilvl w:val="0"/>
          <w:numId w:val="235"/>
        </w:numPr>
        <w:jc w:val="both"/>
        <w:rPr>
          <w:rFonts w:ascii="Sakkal Majalla" w:hAnsi="Sakkal Majalla" w:cs="Sakkal Majalla"/>
          <w:sz w:val="30"/>
          <w:szCs w:val="30"/>
        </w:rPr>
      </w:pPr>
      <w:r w:rsidRPr="005B7CFE">
        <w:rPr>
          <w:rFonts w:ascii="Sakkal Majalla" w:hAnsi="Sakkal Majalla" w:cs="Sakkal Majalla"/>
          <w:sz w:val="30"/>
          <w:szCs w:val="30"/>
          <w:rtl/>
        </w:rPr>
        <w:t>وجود عنف أسري فعلي أو محتمل</w:t>
      </w:r>
      <w:r w:rsidRPr="005B7CFE">
        <w:rPr>
          <w:rFonts w:ascii="Sakkal Majalla" w:hAnsi="Sakkal Majalla" w:cs="Sakkal Majalla"/>
          <w:sz w:val="30"/>
          <w:szCs w:val="30"/>
        </w:rPr>
        <w:t>.</w:t>
      </w:r>
    </w:p>
    <w:p w14:paraId="67313E7A" w14:textId="77777777" w:rsidR="00702E31" w:rsidRPr="005B7CFE" w:rsidRDefault="00702E31">
      <w:pPr>
        <w:numPr>
          <w:ilvl w:val="0"/>
          <w:numId w:val="235"/>
        </w:numPr>
        <w:jc w:val="both"/>
        <w:rPr>
          <w:rFonts w:ascii="Sakkal Majalla" w:hAnsi="Sakkal Majalla" w:cs="Sakkal Majalla"/>
          <w:sz w:val="30"/>
          <w:szCs w:val="30"/>
        </w:rPr>
      </w:pPr>
      <w:r w:rsidRPr="005B7CFE">
        <w:rPr>
          <w:rFonts w:ascii="Sakkal Majalla" w:hAnsi="Sakkal Majalla" w:cs="Sakkal Majalla"/>
          <w:sz w:val="30"/>
          <w:szCs w:val="30"/>
          <w:rtl/>
        </w:rPr>
        <w:t>تعرّض أحد الأطراف أو الأطفال لخطر جسيم</w:t>
      </w:r>
      <w:r w:rsidRPr="005B7CFE">
        <w:rPr>
          <w:rFonts w:ascii="Sakkal Majalla" w:hAnsi="Sakkal Majalla" w:cs="Sakkal Majalla"/>
          <w:sz w:val="30"/>
          <w:szCs w:val="30"/>
        </w:rPr>
        <w:t>.</w:t>
      </w:r>
    </w:p>
    <w:p w14:paraId="6736BC76" w14:textId="77777777" w:rsidR="00702E31" w:rsidRPr="005B7CFE" w:rsidRDefault="00702E31">
      <w:pPr>
        <w:numPr>
          <w:ilvl w:val="0"/>
          <w:numId w:val="235"/>
        </w:numPr>
        <w:jc w:val="both"/>
        <w:rPr>
          <w:rFonts w:ascii="Sakkal Majalla" w:hAnsi="Sakkal Majalla" w:cs="Sakkal Majalla"/>
          <w:sz w:val="30"/>
          <w:szCs w:val="30"/>
        </w:rPr>
      </w:pPr>
      <w:r w:rsidRPr="005B7CFE">
        <w:rPr>
          <w:rFonts w:ascii="Sakkal Majalla" w:hAnsi="Sakkal Majalla" w:cs="Sakkal Majalla"/>
          <w:sz w:val="30"/>
          <w:szCs w:val="30"/>
          <w:rtl/>
        </w:rPr>
        <w:t>إساءة استعمال إجراءات التوجيه للإضرار بالطرف الآخر</w:t>
      </w:r>
      <w:r w:rsidRPr="005B7CFE">
        <w:rPr>
          <w:rFonts w:ascii="Sakkal Majalla" w:hAnsi="Sakkal Majalla" w:cs="Sakkal Majalla"/>
          <w:sz w:val="30"/>
          <w:szCs w:val="30"/>
        </w:rPr>
        <w:t>.</w:t>
      </w:r>
    </w:p>
    <w:p w14:paraId="39E8FB85" w14:textId="77777777" w:rsidR="00702E31" w:rsidRPr="005B7CFE" w:rsidRDefault="00702E31" w:rsidP="00702E31">
      <w:pPr>
        <w:jc w:val="center"/>
        <w:rPr>
          <w:rFonts w:ascii="Sakkal Majalla" w:hAnsi="Sakkal Majalla" w:cs="Sakkal Majalla"/>
          <w:b/>
          <w:bCs/>
          <w:strike/>
          <w:sz w:val="30"/>
          <w:szCs w:val="30"/>
        </w:rPr>
      </w:pPr>
    </w:p>
    <w:p w14:paraId="0EF7E309" w14:textId="77777777" w:rsidR="00E73049" w:rsidRDefault="00E73049" w:rsidP="004274B9">
      <w:pPr>
        <w:jc w:val="center"/>
        <w:rPr>
          <w:rFonts w:ascii="Sakkal Majalla" w:hAnsi="Sakkal Majalla" w:cs="Sakkal Majalla"/>
          <w:b/>
          <w:bCs/>
          <w:sz w:val="30"/>
          <w:szCs w:val="30"/>
          <w:rtl/>
        </w:rPr>
      </w:pPr>
    </w:p>
    <w:p w14:paraId="261E7E3B" w14:textId="77777777" w:rsidR="00E73049" w:rsidRDefault="00E73049" w:rsidP="004274B9">
      <w:pPr>
        <w:jc w:val="center"/>
        <w:rPr>
          <w:rFonts w:ascii="Sakkal Majalla" w:hAnsi="Sakkal Majalla" w:cs="Sakkal Majalla"/>
          <w:b/>
          <w:bCs/>
          <w:sz w:val="30"/>
          <w:szCs w:val="30"/>
          <w:rtl/>
        </w:rPr>
      </w:pPr>
    </w:p>
    <w:p w14:paraId="1C32D5BE" w14:textId="77777777" w:rsidR="00E73049" w:rsidRDefault="00E73049" w:rsidP="004274B9">
      <w:pPr>
        <w:jc w:val="center"/>
        <w:rPr>
          <w:rFonts w:ascii="Sakkal Majalla" w:hAnsi="Sakkal Majalla" w:cs="Sakkal Majalla"/>
          <w:b/>
          <w:bCs/>
          <w:sz w:val="30"/>
          <w:szCs w:val="30"/>
          <w:rtl/>
        </w:rPr>
      </w:pPr>
    </w:p>
    <w:p w14:paraId="1132735B" w14:textId="7ADD7087" w:rsidR="00702E31" w:rsidRPr="005B7CFE" w:rsidRDefault="00702E31" w:rsidP="004274B9">
      <w:pPr>
        <w:jc w:val="center"/>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المادة (24)</w:t>
      </w:r>
    </w:p>
    <w:p w14:paraId="5780142B"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تقييم أداء الموجه الأسري وقياس الكفاءة</w:t>
      </w:r>
    </w:p>
    <w:p w14:paraId="6792929B"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أولاً: يخضع الموجه الأسري لتقييم دوري تجريه الإدارة المختصة بالتنسيق مع القاضي المشرف، ويستند إلى معايير تشمل على وجه الخصوص</w:t>
      </w:r>
      <w:r w:rsidRPr="005B7CFE">
        <w:rPr>
          <w:rFonts w:ascii="Sakkal Majalla" w:hAnsi="Sakkal Majalla" w:cs="Sakkal Majalla"/>
          <w:sz w:val="30"/>
          <w:szCs w:val="30"/>
        </w:rPr>
        <w:t>:</w:t>
      </w:r>
    </w:p>
    <w:p w14:paraId="7D0F2E1B" w14:textId="77777777" w:rsidR="00702E31" w:rsidRPr="005B7CFE" w:rsidRDefault="00702E31">
      <w:pPr>
        <w:pStyle w:val="ListParagraph"/>
        <w:numPr>
          <w:ilvl w:val="0"/>
          <w:numId w:val="245"/>
        </w:numPr>
        <w:jc w:val="both"/>
        <w:rPr>
          <w:rFonts w:ascii="Sakkal Majalla" w:hAnsi="Sakkal Majalla" w:cs="Sakkal Majalla"/>
          <w:sz w:val="30"/>
          <w:szCs w:val="30"/>
          <w:rtl/>
        </w:rPr>
      </w:pPr>
      <w:r w:rsidRPr="005B7CFE">
        <w:rPr>
          <w:rFonts w:ascii="Sakkal Majalla" w:hAnsi="Sakkal Majalla" w:cs="Sakkal Majalla"/>
          <w:sz w:val="30"/>
          <w:szCs w:val="30"/>
          <w:rtl/>
        </w:rPr>
        <w:t>مدة الخبرة الفعلية في العمل بالمجال الأسري.</w:t>
      </w:r>
    </w:p>
    <w:p w14:paraId="4A68ADEE" w14:textId="77777777" w:rsidR="00702E31" w:rsidRPr="005B7CFE" w:rsidRDefault="00702E31">
      <w:pPr>
        <w:pStyle w:val="ListParagraph"/>
        <w:numPr>
          <w:ilvl w:val="0"/>
          <w:numId w:val="245"/>
        </w:numPr>
        <w:jc w:val="both"/>
        <w:rPr>
          <w:rFonts w:ascii="Sakkal Majalla" w:hAnsi="Sakkal Majalla" w:cs="Sakkal Majalla"/>
          <w:sz w:val="30"/>
          <w:szCs w:val="30"/>
          <w:rtl/>
        </w:rPr>
      </w:pPr>
      <w:r w:rsidRPr="005B7CFE">
        <w:rPr>
          <w:rFonts w:ascii="Sakkal Majalla" w:hAnsi="Sakkal Majalla" w:cs="Sakkal Majalla"/>
          <w:sz w:val="30"/>
          <w:szCs w:val="30"/>
          <w:rtl/>
        </w:rPr>
        <w:t>نتائج التقييم الدوري للأداء.</w:t>
      </w:r>
    </w:p>
    <w:p w14:paraId="2CE5617F" w14:textId="77777777" w:rsidR="00702E31" w:rsidRPr="005B7CFE" w:rsidRDefault="00702E31">
      <w:pPr>
        <w:pStyle w:val="ListParagraph"/>
        <w:numPr>
          <w:ilvl w:val="0"/>
          <w:numId w:val="245"/>
        </w:numPr>
        <w:jc w:val="both"/>
        <w:rPr>
          <w:rFonts w:ascii="Sakkal Majalla" w:hAnsi="Sakkal Majalla" w:cs="Sakkal Majalla"/>
          <w:sz w:val="30"/>
          <w:szCs w:val="30"/>
        </w:rPr>
      </w:pPr>
      <w:r w:rsidRPr="005B7CFE">
        <w:rPr>
          <w:rFonts w:ascii="Sakkal Majalla" w:hAnsi="Sakkal Majalla" w:cs="Sakkal Majalla"/>
          <w:sz w:val="30"/>
          <w:szCs w:val="30"/>
          <w:rtl/>
        </w:rPr>
        <w:t>اجتياز البرامج التدريبية المعتمدة.</w:t>
      </w:r>
    </w:p>
    <w:p w14:paraId="76DA1D66" w14:textId="77777777" w:rsidR="00702E31" w:rsidRPr="005B7CFE" w:rsidRDefault="00702E31">
      <w:pPr>
        <w:pStyle w:val="ListParagraph"/>
        <w:numPr>
          <w:ilvl w:val="0"/>
          <w:numId w:val="245"/>
        </w:numPr>
        <w:jc w:val="both"/>
        <w:rPr>
          <w:rFonts w:ascii="Sakkal Majalla" w:hAnsi="Sakkal Majalla" w:cs="Sakkal Majalla"/>
          <w:sz w:val="30"/>
          <w:szCs w:val="30"/>
        </w:rPr>
      </w:pPr>
      <w:r w:rsidRPr="005B7CFE">
        <w:rPr>
          <w:rFonts w:ascii="Sakkal Majalla" w:hAnsi="Sakkal Majalla" w:cs="Sakkal Majalla"/>
          <w:sz w:val="30"/>
          <w:szCs w:val="30"/>
          <w:rtl/>
        </w:rPr>
        <w:t>عدد النزاعات التي نظرها</w:t>
      </w:r>
      <w:r w:rsidRPr="005B7CFE">
        <w:rPr>
          <w:rFonts w:ascii="Sakkal Majalla" w:hAnsi="Sakkal Majalla" w:cs="Sakkal Majalla"/>
          <w:sz w:val="30"/>
          <w:szCs w:val="30"/>
        </w:rPr>
        <w:t>.</w:t>
      </w:r>
    </w:p>
    <w:p w14:paraId="28A6D136" w14:textId="77777777" w:rsidR="00702E31" w:rsidRPr="005B7CFE" w:rsidRDefault="00702E31">
      <w:pPr>
        <w:numPr>
          <w:ilvl w:val="0"/>
          <w:numId w:val="245"/>
        </w:numPr>
        <w:jc w:val="both"/>
        <w:rPr>
          <w:rFonts w:ascii="Sakkal Majalla" w:hAnsi="Sakkal Majalla" w:cs="Sakkal Majalla"/>
          <w:sz w:val="30"/>
          <w:szCs w:val="30"/>
        </w:rPr>
      </w:pPr>
      <w:r w:rsidRPr="005B7CFE">
        <w:rPr>
          <w:rFonts w:ascii="Sakkal Majalla" w:hAnsi="Sakkal Majalla" w:cs="Sakkal Majalla"/>
          <w:sz w:val="30"/>
          <w:szCs w:val="30"/>
          <w:rtl/>
        </w:rPr>
        <w:t>نسبة النزاعات التي انتهت بالصلح</w:t>
      </w:r>
      <w:r w:rsidRPr="005B7CFE">
        <w:rPr>
          <w:rFonts w:ascii="Sakkal Majalla" w:hAnsi="Sakkal Majalla" w:cs="Sakkal Majalla"/>
          <w:sz w:val="30"/>
          <w:szCs w:val="30"/>
        </w:rPr>
        <w:t>.</w:t>
      </w:r>
    </w:p>
    <w:p w14:paraId="22B4C189" w14:textId="77777777" w:rsidR="00702E31" w:rsidRPr="005B7CFE" w:rsidRDefault="00702E31">
      <w:pPr>
        <w:numPr>
          <w:ilvl w:val="0"/>
          <w:numId w:val="245"/>
        </w:numPr>
        <w:jc w:val="both"/>
        <w:rPr>
          <w:rFonts w:ascii="Sakkal Majalla" w:hAnsi="Sakkal Majalla" w:cs="Sakkal Majalla"/>
          <w:sz w:val="30"/>
          <w:szCs w:val="30"/>
        </w:rPr>
      </w:pPr>
      <w:r w:rsidRPr="005B7CFE">
        <w:rPr>
          <w:rFonts w:ascii="Sakkal Majalla" w:hAnsi="Sakkal Majalla" w:cs="Sakkal Majalla"/>
          <w:sz w:val="30"/>
          <w:szCs w:val="30"/>
          <w:rtl/>
        </w:rPr>
        <w:t>متوسط مدة إنجاز النزاع</w:t>
      </w:r>
      <w:r w:rsidRPr="005B7CFE">
        <w:rPr>
          <w:rFonts w:ascii="Sakkal Majalla" w:hAnsi="Sakkal Majalla" w:cs="Sakkal Majalla"/>
          <w:sz w:val="30"/>
          <w:szCs w:val="30"/>
        </w:rPr>
        <w:t>.</w:t>
      </w:r>
    </w:p>
    <w:p w14:paraId="0B717219" w14:textId="77777777" w:rsidR="00702E31" w:rsidRPr="005B7CFE" w:rsidRDefault="00702E31">
      <w:pPr>
        <w:numPr>
          <w:ilvl w:val="0"/>
          <w:numId w:val="245"/>
        </w:numPr>
        <w:jc w:val="both"/>
        <w:rPr>
          <w:rFonts w:ascii="Sakkal Majalla" w:hAnsi="Sakkal Majalla" w:cs="Sakkal Majalla"/>
          <w:sz w:val="30"/>
          <w:szCs w:val="30"/>
        </w:rPr>
      </w:pPr>
      <w:r w:rsidRPr="005B7CFE">
        <w:rPr>
          <w:rFonts w:ascii="Sakkal Majalla" w:hAnsi="Sakkal Majalla" w:cs="Sakkal Majalla"/>
          <w:sz w:val="30"/>
          <w:szCs w:val="30"/>
          <w:rtl/>
        </w:rPr>
        <w:t>جودة محاضر الصلح وصياغتها القانونية</w:t>
      </w:r>
      <w:r w:rsidRPr="005B7CFE">
        <w:rPr>
          <w:rFonts w:ascii="Sakkal Majalla" w:hAnsi="Sakkal Majalla" w:cs="Sakkal Majalla"/>
          <w:sz w:val="30"/>
          <w:szCs w:val="30"/>
        </w:rPr>
        <w:t>.</w:t>
      </w:r>
    </w:p>
    <w:p w14:paraId="1A32EDF2" w14:textId="77777777" w:rsidR="00702E31" w:rsidRPr="005B7CFE" w:rsidRDefault="00702E31">
      <w:pPr>
        <w:numPr>
          <w:ilvl w:val="0"/>
          <w:numId w:val="245"/>
        </w:numPr>
        <w:jc w:val="both"/>
        <w:rPr>
          <w:rFonts w:ascii="Sakkal Majalla" w:hAnsi="Sakkal Majalla" w:cs="Sakkal Majalla"/>
          <w:sz w:val="30"/>
          <w:szCs w:val="30"/>
        </w:rPr>
      </w:pPr>
      <w:r w:rsidRPr="005B7CFE">
        <w:rPr>
          <w:rFonts w:ascii="Sakkal Majalla" w:hAnsi="Sakkal Majalla" w:cs="Sakkal Majalla"/>
          <w:sz w:val="30"/>
          <w:szCs w:val="30"/>
          <w:rtl/>
        </w:rPr>
        <w:t>الالتزام بالإجراءات النظامية</w:t>
      </w:r>
      <w:r w:rsidRPr="005B7CFE">
        <w:rPr>
          <w:rFonts w:ascii="Sakkal Majalla" w:hAnsi="Sakkal Majalla" w:cs="Sakkal Majalla"/>
          <w:sz w:val="30"/>
          <w:szCs w:val="30"/>
        </w:rPr>
        <w:t>.</w:t>
      </w:r>
    </w:p>
    <w:p w14:paraId="2EDF0D9E" w14:textId="77777777" w:rsidR="00702E31" w:rsidRPr="005B7CFE" w:rsidRDefault="00702E31">
      <w:pPr>
        <w:numPr>
          <w:ilvl w:val="0"/>
          <w:numId w:val="245"/>
        </w:numPr>
        <w:jc w:val="both"/>
        <w:rPr>
          <w:rFonts w:ascii="Sakkal Majalla" w:hAnsi="Sakkal Majalla" w:cs="Sakkal Majalla"/>
          <w:sz w:val="30"/>
          <w:szCs w:val="30"/>
        </w:rPr>
      </w:pPr>
      <w:r w:rsidRPr="005B7CFE">
        <w:rPr>
          <w:rFonts w:ascii="Sakkal Majalla" w:hAnsi="Sakkal Majalla" w:cs="Sakkal Majalla"/>
          <w:sz w:val="30"/>
          <w:szCs w:val="30"/>
          <w:rtl/>
        </w:rPr>
        <w:t>السلوك المهني والتعامل مع أطراف النزاع</w:t>
      </w:r>
      <w:r w:rsidRPr="005B7CFE">
        <w:rPr>
          <w:rFonts w:ascii="Sakkal Majalla" w:hAnsi="Sakkal Majalla" w:cs="Sakkal Majalla"/>
          <w:sz w:val="30"/>
          <w:szCs w:val="30"/>
        </w:rPr>
        <w:t>.</w:t>
      </w:r>
    </w:p>
    <w:p w14:paraId="3E1A42C9" w14:textId="77777777" w:rsidR="00702E31" w:rsidRPr="005B7CFE" w:rsidRDefault="00702E31" w:rsidP="00702E31">
      <w:pPr>
        <w:rPr>
          <w:rFonts w:ascii="Sakkal Majalla" w:hAnsi="Sakkal Majalla" w:cs="Sakkal Majalla"/>
          <w:sz w:val="30"/>
          <w:szCs w:val="30"/>
          <w:rtl/>
        </w:rPr>
      </w:pPr>
    </w:p>
    <w:p w14:paraId="1080F170" w14:textId="77777777" w:rsidR="00702E31" w:rsidRPr="005B7CFE" w:rsidRDefault="00702E31" w:rsidP="00702E31">
      <w:pPr>
        <w:rPr>
          <w:rFonts w:ascii="Sakkal Majalla" w:hAnsi="Sakkal Majalla" w:cs="Sakkal Majalla"/>
          <w:sz w:val="30"/>
          <w:szCs w:val="30"/>
        </w:rPr>
      </w:pPr>
      <w:r w:rsidRPr="005B7CFE">
        <w:rPr>
          <w:rFonts w:ascii="Sakkal Majalla" w:hAnsi="Sakkal Majalla" w:cs="Sakkal Majalla"/>
          <w:sz w:val="30"/>
          <w:szCs w:val="30"/>
          <w:rtl/>
        </w:rPr>
        <w:t>ثانياً: ترفع نتائج التقييم الدوري لدائرة التفتيش القضائي لاستكمال إجراءات التفتيش الإداري السنوي ورفعها للرئيس لاعتمادها.</w:t>
      </w:r>
    </w:p>
    <w:p w14:paraId="3DBB160D" w14:textId="77777777" w:rsidR="00702E31" w:rsidRPr="005B7CFE" w:rsidRDefault="00702E31" w:rsidP="00702E31">
      <w:pPr>
        <w:jc w:val="center"/>
        <w:rPr>
          <w:rFonts w:ascii="Sakkal Majalla" w:hAnsi="Sakkal Majalla" w:cs="Sakkal Majalla"/>
          <w:b/>
          <w:bCs/>
          <w:strike/>
          <w:sz w:val="30"/>
          <w:szCs w:val="30"/>
        </w:rPr>
      </w:pPr>
    </w:p>
    <w:p w14:paraId="4D49CBAF"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(25)</w:t>
      </w:r>
    </w:p>
    <w:p w14:paraId="2317E60C" w14:textId="77777777" w:rsidR="00702E31" w:rsidRPr="005B7CFE" w:rsidRDefault="00702E31" w:rsidP="00702E31">
      <w:pPr>
        <w:jc w:val="center"/>
        <w:rPr>
          <w:rFonts w:ascii="Sakkal Majalla" w:hAnsi="Sakkal Majalla" w:cs="Sakkal Majalla"/>
          <w:b/>
          <w:bCs/>
          <w:sz w:val="30"/>
          <w:szCs w:val="30"/>
        </w:rPr>
      </w:pPr>
      <w:r w:rsidRPr="005B7CFE">
        <w:rPr>
          <w:rFonts w:ascii="Sakkal Majalla" w:hAnsi="Sakkal Majalla" w:cs="Sakkal Majalla"/>
          <w:b/>
          <w:bCs/>
          <w:sz w:val="30"/>
          <w:szCs w:val="30"/>
          <w:rtl/>
        </w:rPr>
        <w:t>التدريب المهني الإلزامي والتأهيل المستمر</w:t>
      </w:r>
    </w:p>
    <w:p w14:paraId="66E11C4B" w14:textId="77777777" w:rsidR="00702E31" w:rsidRPr="005B7CFE" w:rsidRDefault="00702E31" w:rsidP="00702E31">
      <w:pPr>
        <w:jc w:val="center"/>
        <w:rPr>
          <w:rFonts w:ascii="Sakkal Majalla" w:hAnsi="Sakkal Majalla" w:cs="Sakkal Majalla"/>
          <w:b/>
          <w:bCs/>
          <w:sz w:val="30"/>
          <w:szCs w:val="30"/>
          <w:rtl/>
        </w:rPr>
      </w:pPr>
    </w:p>
    <w:p w14:paraId="65076374" w14:textId="77777777" w:rsidR="00702E31" w:rsidRPr="005B7CFE" w:rsidRDefault="00702E31">
      <w:pPr>
        <w:pStyle w:val="ListParagraph"/>
        <w:numPr>
          <w:ilvl w:val="0"/>
          <w:numId w:val="246"/>
        </w:numPr>
        <w:jc w:val="both"/>
        <w:rPr>
          <w:rFonts w:ascii="Sakkal Majalla" w:hAnsi="Sakkal Majalla" w:cs="Sakkal Majalla"/>
          <w:sz w:val="30"/>
          <w:szCs w:val="30"/>
          <w:rtl/>
        </w:rPr>
      </w:pPr>
      <w:r w:rsidRPr="005B7CFE">
        <w:rPr>
          <w:rFonts w:ascii="Sakkal Majalla" w:hAnsi="Sakkal Majalla" w:cs="Sakkal Majalla"/>
          <w:sz w:val="30"/>
          <w:szCs w:val="30"/>
          <w:rtl/>
        </w:rPr>
        <w:t xml:space="preserve">يلتزم الموجه الأسري بالمشاركة في برامج التدريب والتطوير المهني المعتمدة من الدائرة، وفق الخطة السنوية المقررة، ويجوز احتساب المشاركة في المؤتمرات والندوات وورش العمل ذات الصلة ضمن متطلبات التطوير المهني، وذلك وفق الضوابط التي تحددها الدائرة. </w:t>
      </w:r>
    </w:p>
    <w:p w14:paraId="677F3CCB" w14:textId="77777777" w:rsidR="00702E31" w:rsidRPr="005B7CFE" w:rsidRDefault="00702E31">
      <w:pPr>
        <w:pStyle w:val="ListParagraph"/>
        <w:numPr>
          <w:ilvl w:val="0"/>
          <w:numId w:val="246"/>
        </w:numPr>
        <w:jc w:val="both"/>
        <w:rPr>
          <w:rFonts w:ascii="Sakkal Majalla" w:hAnsi="Sakkal Majalla" w:cs="Sakkal Majalla"/>
          <w:sz w:val="30"/>
          <w:szCs w:val="30"/>
          <w:rtl/>
        </w:rPr>
      </w:pPr>
      <w:r w:rsidRPr="005B7CFE">
        <w:rPr>
          <w:rFonts w:ascii="Sakkal Majalla" w:hAnsi="Sakkal Majalla" w:cs="Sakkal Majalla"/>
          <w:sz w:val="30"/>
          <w:szCs w:val="30"/>
          <w:rtl/>
        </w:rPr>
        <w:t>تشمل البرامج التدريبية مجالات منها</w:t>
      </w:r>
      <w:r w:rsidRPr="005B7CFE">
        <w:rPr>
          <w:rFonts w:ascii="Sakkal Majalla" w:hAnsi="Sakkal Majalla" w:cs="Sakkal Majalla"/>
          <w:sz w:val="30"/>
          <w:szCs w:val="30"/>
        </w:rPr>
        <w:t>:</w:t>
      </w:r>
      <w:r w:rsidRPr="005B7CFE">
        <w:rPr>
          <w:rFonts w:ascii="Sakkal Majalla" w:hAnsi="Sakkal Majalla" w:cs="Sakkal Majalla"/>
          <w:sz w:val="30"/>
          <w:szCs w:val="30"/>
          <w:rtl/>
        </w:rPr>
        <w:t xml:space="preserve"> </w:t>
      </w:r>
    </w:p>
    <w:p w14:paraId="174C27EB" w14:textId="77777777" w:rsidR="00702E31" w:rsidRPr="005B7CFE" w:rsidRDefault="00702E31">
      <w:pPr>
        <w:pStyle w:val="ListParagraph"/>
        <w:numPr>
          <w:ilvl w:val="1"/>
          <w:numId w:val="249"/>
        </w:numPr>
        <w:rPr>
          <w:rFonts w:ascii="Sakkal Majalla" w:hAnsi="Sakkal Majalla" w:cs="Sakkal Majalla"/>
          <w:sz w:val="30"/>
          <w:szCs w:val="30"/>
        </w:rPr>
      </w:pPr>
      <w:r w:rsidRPr="005B7CFE">
        <w:rPr>
          <w:rFonts w:ascii="Sakkal Majalla" w:hAnsi="Sakkal Majalla" w:cs="Sakkal Majalla"/>
          <w:sz w:val="30"/>
          <w:szCs w:val="30"/>
          <w:rtl/>
        </w:rPr>
        <w:t>الوساطة والتوفيق الأسري</w:t>
      </w:r>
      <w:r w:rsidRPr="005B7CFE">
        <w:rPr>
          <w:rFonts w:ascii="Sakkal Majalla" w:hAnsi="Sakkal Majalla" w:cs="Sakkal Majalla"/>
          <w:sz w:val="30"/>
          <w:szCs w:val="30"/>
        </w:rPr>
        <w:t>.</w:t>
      </w:r>
    </w:p>
    <w:p w14:paraId="5FA412A0" w14:textId="77777777" w:rsidR="00702E31" w:rsidRPr="005B7CFE" w:rsidRDefault="00702E31">
      <w:pPr>
        <w:numPr>
          <w:ilvl w:val="1"/>
          <w:numId w:val="249"/>
        </w:numPr>
        <w:rPr>
          <w:rFonts w:ascii="Sakkal Majalla" w:hAnsi="Sakkal Majalla" w:cs="Sakkal Majalla"/>
          <w:sz w:val="30"/>
          <w:szCs w:val="30"/>
        </w:rPr>
      </w:pPr>
      <w:r w:rsidRPr="005B7CFE">
        <w:rPr>
          <w:rFonts w:ascii="Sakkal Majalla" w:hAnsi="Sakkal Majalla" w:cs="Sakkal Majalla"/>
          <w:sz w:val="30"/>
          <w:szCs w:val="30"/>
          <w:rtl/>
        </w:rPr>
        <w:t>مهارات التفاوض وحل النزاعات والاصغاء العلاجي للموجهين الأسريين.</w:t>
      </w:r>
    </w:p>
    <w:p w14:paraId="346B5D11" w14:textId="77777777" w:rsidR="00702E31" w:rsidRPr="005B7CFE" w:rsidRDefault="00702E31">
      <w:pPr>
        <w:numPr>
          <w:ilvl w:val="1"/>
          <w:numId w:val="249"/>
        </w:numPr>
        <w:rPr>
          <w:rFonts w:ascii="Sakkal Majalla" w:hAnsi="Sakkal Majalla" w:cs="Sakkal Majalla"/>
          <w:sz w:val="30"/>
          <w:szCs w:val="30"/>
        </w:rPr>
      </w:pPr>
      <w:r w:rsidRPr="005B7CFE">
        <w:rPr>
          <w:rFonts w:ascii="Sakkal Majalla" w:hAnsi="Sakkal Majalla" w:cs="Sakkal Majalla"/>
          <w:sz w:val="30"/>
          <w:szCs w:val="30"/>
          <w:rtl/>
        </w:rPr>
        <w:t>علم النفس الأسري</w:t>
      </w:r>
      <w:r w:rsidRPr="005B7CFE">
        <w:rPr>
          <w:rFonts w:ascii="Sakkal Majalla" w:hAnsi="Sakkal Majalla" w:cs="Sakkal Majalla"/>
          <w:sz w:val="30"/>
          <w:szCs w:val="30"/>
        </w:rPr>
        <w:t>.</w:t>
      </w:r>
    </w:p>
    <w:p w14:paraId="15DE1FF5" w14:textId="77777777" w:rsidR="00702E31" w:rsidRPr="005B7CFE" w:rsidRDefault="00702E31">
      <w:pPr>
        <w:numPr>
          <w:ilvl w:val="1"/>
          <w:numId w:val="249"/>
        </w:numPr>
        <w:rPr>
          <w:rFonts w:ascii="Sakkal Majalla" w:hAnsi="Sakkal Majalla" w:cs="Sakkal Majalla"/>
          <w:sz w:val="30"/>
          <w:szCs w:val="30"/>
        </w:rPr>
      </w:pPr>
      <w:r w:rsidRPr="005B7CFE">
        <w:rPr>
          <w:rFonts w:ascii="Sakkal Majalla" w:hAnsi="Sakkal Majalla" w:cs="Sakkal Majalla"/>
          <w:sz w:val="30"/>
          <w:szCs w:val="30"/>
          <w:rtl/>
        </w:rPr>
        <w:t>المستجدات التشريعية في قانون الأحوال الشخصية</w:t>
      </w:r>
      <w:r w:rsidRPr="005B7CFE">
        <w:rPr>
          <w:rFonts w:ascii="Sakkal Majalla" w:hAnsi="Sakkal Majalla" w:cs="Sakkal Majalla"/>
          <w:sz w:val="30"/>
          <w:szCs w:val="30"/>
        </w:rPr>
        <w:t>.</w:t>
      </w:r>
    </w:p>
    <w:p w14:paraId="057CB820" w14:textId="77777777" w:rsidR="00702E31" w:rsidRPr="005B7CFE" w:rsidRDefault="00702E31" w:rsidP="00702E31">
      <w:pPr>
        <w:rPr>
          <w:rFonts w:ascii="Sakkal Majalla" w:hAnsi="Sakkal Majalla" w:cs="Sakkal Majalla"/>
          <w:b/>
          <w:bCs/>
          <w:sz w:val="30"/>
          <w:szCs w:val="30"/>
          <w:rtl/>
        </w:rPr>
      </w:pPr>
    </w:p>
    <w:p w14:paraId="31A04DEC" w14:textId="73468C26" w:rsidR="00702E31" w:rsidRPr="005B7CFE" w:rsidRDefault="00702E31" w:rsidP="002F25FB">
      <w:pPr>
        <w:jc w:val="center"/>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المادة (26)</w:t>
      </w:r>
    </w:p>
    <w:p w14:paraId="6DDA33CB" w14:textId="77777777" w:rsidR="00702E31" w:rsidRPr="005B7CFE" w:rsidRDefault="00702E31" w:rsidP="00702E31">
      <w:pPr>
        <w:jc w:val="center"/>
        <w:rPr>
          <w:rFonts w:ascii="Sakkal Majalla" w:hAnsi="Sakkal Majalla" w:cs="Sakkal Majalla"/>
          <w:b/>
          <w:bCs/>
          <w:color w:val="EE0000"/>
          <w:sz w:val="30"/>
          <w:szCs w:val="30"/>
          <w:rtl/>
        </w:rPr>
      </w:pPr>
      <w:r w:rsidRPr="005B7CFE">
        <w:rPr>
          <w:rFonts w:ascii="Sakkal Majalla" w:hAnsi="Sakkal Majalla" w:cs="Sakkal Majalla"/>
          <w:b/>
          <w:bCs/>
          <w:sz w:val="30"/>
          <w:szCs w:val="30"/>
          <w:rtl/>
        </w:rPr>
        <w:t xml:space="preserve">الإطار الزمني لإنهاء النزاع </w:t>
      </w:r>
    </w:p>
    <w:p w14:paraId="6701E383" w14:textId="77777777" w:rsidR="00702E31" w:rsidRPr="005B7CFE" w:rsidRDefault="00702E31" w:rsidP="00702E31">
      <w:pPr>
        <w:jc w:val="center"/>
        <w:rPr>
          <w:rFonts w:ascii="Sakkal Majalla" w:hAnsi="Sakkal Majalla" w:cs="Sakkal Majalla"/>
          <w:b/>
          <w:bCs/>
          <w:sz w:val="30"/>
          <w:szCs w:val="30"/>
          <w:rtl/>
        </w:rPr>
      </w:pPr>
    </w:p>
    <w:p w14:paraId="4E8200AA" w14:textId="77777777" w:rsidR="00702E31" w:rsidRPr="005B7CFE" w:rsidRDefault="00702E31">
      <w:pPr>
        <w:numPr>
          <w:ilvl w:val="0"/>
          <w:numId w:val="234"/>
        </w:numPr>
        <w:jc w:val="both"/>
        <w:rPr>
          <w:rFonts w:ascii="Sakkal Majalla" w:hAnsi="Sakkal Majalla" w:cs="Sakkal Majalla"/>
          <w:sz w:val="30"/>
          <w:szCs w:val="30"/>
        </w:rPr>
      </w:pPr>
      <w:r w:rsidRPr="005B7CFE">
        <w:rPr>
          <w:rFonts w:ascii="Sakkal Majalla" w:hAnsi="Sakkal Majalla" w:cs="Sakkal Majalla"/>
          <w:sz w:val="30"/>
          <w:szCs w:val="30"/>
          <w:rtl/>
        </w:rPr>
        <w:t>يلتزم الموجه الأسري باتباع المنهجية المهنية المعتمدة في نظر النزاع، ولا يجوز أن تتجاوز مدة نظره له (30) يوماً من تاريخ إحالته إليه.</w:t>
      </w:r>
    </w:p>
    <w:p w14:paraId="6C605F0F" w14:textId="77777777" w:rsidR="00702E31" w:rsidRPr="005B7CFE" w:rsidRDefault="00702E31">
      <w:pPr>
        <w:numPr>
          <w:ilvl w:val="0"/>
          <w:numId w:val="234"/>
        </w:numPr>
        <w:jc w:val="both"/>
        <w:rPr>
          <w:rFonts w:ascii="Sakkal Majalla" w:hAnsi="Sakkal Majalla" w:cs="Sakkal Majalla"/>
          <w:sz w:val="30"/>
          <w:szCs w:val="30"/>
        </w:rPr>
      </w:pPr>
      <w:r w:rsidRPr="005B7CFE">
        <w:rPr>
          <w:rFonts w:ascii="Sakkal Majalla" w:hAnsi="Sakkal Majalla" w:cs="Sakkal Majalla"/>
          <w:sz w:val="30"/>
          <w:szCs w:val="30"/>
          <w:rtl/>
        </w:rPr>
        <w:t>يجوز للقاضي المشرف تمديد المدة أعلاه لمرة واحدة إذا اقتضت مصلحة النزاع ذلك</w:t>
      </w:r>
      <w:r w:rsidRPr="005B7CFE">
        <w:rPr>
          <w:rFonts w:ascii="Sakkal Majalla" w:hAnsi="Sakkal Majalla" w:cs="Sakkal Majalla"/>
          <w:sz w:val="30"/>
          <w:szCs w:val="30"/>
        </w:rPr>
        <w:t>.</w:t>
      </w:r>
    </w:p>
    <w:p w14:paraId="482BB278" w14:textId="77777777" w:rsidR="00702E31" w:rsidRPr="005B7CFE" w:rsidRDefault="00702E31">
      <w:pPr>
        <w:numPr>
          <w:ilvl w:val="0"/>
          <w:numId w:val="234"/>
        </w:numPr>
        <w:jc w:val="both"/>
        <w:rPr>
          <w:rFonts w:ascii="Sakkal Majalla" w:hAnsi="Sakkal Majalla" w:cs="Sakkal Majalla"/>
          <w:sz w:val="30"/>
          <w:szCs w:val="30"/>
        </w:rPr>
      </w:pPr>
      <w:r w:rsidRPr="005B7CFE">
        <w:rPr>
          <w:rFonts w:ascii="Sakkal Majalla" w:hAnsi="Sakkal Majalla" w:cs="Sakkal Majalla"/>
          <w:sz w:val="30"/>
          <w:szCs w:val="30"/>
          <w:rtl/>
        </w:rPr>
        <w:t>يلتزم الموجه الأسري بإعداد مذكرة موجزة عند تجاوز المدة المحددة يبين فيها أسباب التعذر</w:t>
      </w:r>
      <w:r w:rsidRPr="005B7CFE">
        <w:rPr>
          <w:rFonts w:ascii="Sakkal Majalla" w:hAnsi="Sakkal Majalla" w:cs="Sakkal Majalla"/>
          <w:sz w:val="30"/>
          <w:szCs w:val="30"/>
        </w:rPr>
        <w:t>.</w:t>
      </w:r>
    </w:p>
    <w:p w14:paraId="4F6A6E59" w14:textId="77777777" w:rsidR="00702E31" w:rsidRPr="005B7CFE" w:rsidRDefault="00702E31" w:rsidP="00702E31">
      <w:pPr>
        <w:rPr>
          <w:rFonts w:ascii="Sakkal Majalla" w:hAnsi="Sakkal Majalla" w:cs="Sakkal Majalla"/>
          <w:b/>
          <w:bCs/>
          <w:strike/>
          <w:sz w:val="30"/>
          <w:szCs w:val="30"/>
          <w:rtl/>
        </w:rPr>
      </w:pPr>
    </w:p>
    <w:p w14:paraId="4118347C"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(27)</w:t>
      </w:r>
    </w:p>
    <w:p w14:paraId="58A23EF4"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مركز التوجيه الأسري وتكنولوجيا الذكاء الاصطناعي</w:t>
      </w:r>
    </w:p>
    <w:p w14:paraId="63560289" w14:textId="77777777" w:rsidR="00702E31" w:rsidRPr="005B7CFE" w:rsidRDefault="00702E31" w:rsidP="00702E31">
      <w:pPr>
        <w:rPr>
          <w:rFonts w:ascii="Sakkal Majalla" w:hAnsi="Sakkal Majalla" w:cs="Sakkal Majalla"/>
          <w:sz w:val="30"/>
          <w:szCs w:val="30"/>
        </w:rPr>
      </w:pPr>
      <w:r w:rsidRPr="005B7CFE">
        <w:rPr>
          <w:rFonts w:ascii="Sakkal Majalla" w:hAnsi="Sakkal Majalla" w:cs="Sakkal Majalla"/>
          <w:sz w:val="30"/>
          <w:szCs w:val="30"/>
          <w:rtl/>
        </w:rPr>
        <w:t>يجوز في حالات محددة استخدام آلية "التوجيه الأسري عن بُعد" مستخدما تطبيقات الذكاء الاصطناعي في حل النزاع الأسري وإذا حدث صلح يتم إثبات ذلك في محضر الصلح الإلكتروني ويرفع للقاضي المشرف حتى يكون للصلح الحجية القانونية الكاملة.</w:t>
      </w:r>
    </w:p>
    <w:p w14:paraId="75AC312F" w14:textId="77777777" w:rsidR="00702E31" w:rsidRPr="005B7CFE" w:rsidRDefault="00702E31" w:rsidP="00702E31">
      <w:pPr>
        <w:jc w:val="center"/>
        <w:rPr>
          <w:rFonts w:ascii="Sakkal Majalla" w:hAnsi="Sakkal Majalla" w:cs="Sakkal Majalla"/>
          <w:b/>
          <w:bCs/>
          <w:strike/>
          <w:sz w:val="30"/>
          <w:szCs w:val="30"/>
          <w:rtl/>
        </w:rPr>
      </w:pPr>
    </w:p>
    <w:p w14:paraId="69E7DC18"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(28)</w:t>
      </w:r>
    </w:p>
    <w:p w14:paraId="7EF38704"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وثيقة السلوك المهني</w:t>
      </w:r>
    </w:p>
    <w:p w14:paraId="5F8F9FC9"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على الموجه الأسري الالتزام بوثيقة السلوك المهني الصادرة في هذا الشأن.</w:t>
      </w:r>
    </w:p>
    <w:p w14:paraId="23F1BB43" w14:textId="77777777" w:rsidR="00702E31" w:rsidRPr="005B7CFE" w:rsidRDefault="00702E31" w:rsidP="00702E31">
      <w:pPr>
        <w:rPr>
          <w:rFonts w:ascii="Sakkal Majalla" w:hAnsi="Sakkal Majalla" w:cs="Sakkal Majalla"/>
          <w:b/>
          <w:bCs/>
          <w:strike/>
          <w:sz w:val="30"/>
          <w:szCs w:val="30"/>
          <w:rtl/>
        </w:rPr>
      </w:pPr>
    </w:p>
    <w:p w14:paraId="0BA9B9A2"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(29)</w:t>
      </w:r>
    </w:p>
    <w:p w14:paraId="0943297D"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 xml:space="preserve">الإلغاء </w:t>
      </w:r>
    </w:p>
    <w:p w14:paraId="709B4546"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يلغى كل حكم يخالف أو يتعارض مع أحكام هذا القرار.</w:t>
      </w:r>
    </w:p>
    <w:p w14:paraId="0FBD765C" w14:textId="77777777" w:rsidR="00702E31" w:rsidRPr="005B7CFE" w:rsidRDefault="00702E31" w:rsidP="00702E31">
      <w:pPr>
        <w:jc w:val="center"/>
        <w:rPr>
          <w:rFonts w:ascii="Sakkal Majalla" w:hAnsi="Sakkal Majalla" w:cs="Sakkal Majalla"/>
          <w:b/>
          <w:bCs/>
          <w:strike/>
          <w:sz w:val="30"/>
          <w:szCs w:val="30"/>
          <w:rtl/>
        </w:rPr>
      </w:pPr>
    </w:p>
    <w:p w14:paraId="7272587F"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(30)</w:t>
      </w:r>
    </w:p>
    <w:p w14:paraId="27B9FF5E" w14:textId="77777777" w:rsidR="00702E31" w:rsidRPr="005B7CFE" w:rsidRDefault="00702E31" w:rsidP="00702E3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النفاذ والنشر</w:t>
      </w:r>
    </w:p>
    <w:p w14:paraId="25867D1C" w14:textId="77777777" w:rsidR="00702E31" w:rsidRPr="005B7CFE" w:rsidRDefault="00702E31" w:rsidP="00702E31">
      <w:pPr>
        <w:rPr>
          <w:rFonts w:ascii="Sakkal Majalla" w:hAnsi="Sakkal Majalla" w:cs="Sakkal Majalla"/>
          <w:sz w:val="30"/>
          <w:szCs w:val="30"/>
          <w:rtl/>
        </w:rPr>
      </w:pPr>
      <w:r w:rsidRPr="005B7CFE">
        <w:rPr>
          <w:rFonts w:ascii="Sakkal Majalla" w:hAnsi="Sakkal Majalla" w:cs="Sakkal Majalla"/>
          <w:sz w:val="30"/>
          <w:szCs w:val="30"/>
          <w:rtl/>
        </w:rPr>
        <w:t>يعمل بهذا القرار من تاريخ صدوره وينشر في الجريدة الرسمية.</w:t>
      </w:r>
    </w:p>
    <w:p w14:paraId="7A74F671" w14:textId="77777777" w:rsidR="00702E31" w:rsidRPr="005B7CFE" w:rsidRDefault="00702E31" w:rsidP="00702E31">
      <w:pPr>
        <w:ind w:right="-270"/>
        <w:rPr>
          <w:rFonts w:ascii="Sakkal Majalla" w:hAnsi="Sakkal Majalla" w:cs="Sakkal Majalla"/>
          <w:b/>
          <w:bCs/>
          <w:color w:val="00B050"/>
          <w:sz w:val="30"/>
          <w:szCs w:val="30"/>
          <w:rtl/>
        </w:rPr>
      </w:pPr>
      <w:bookmarkStart w:id="66" w:name="Anchor577"/>
      <w:bookmarkStart w:id="67" w:name="Anchor584"/>
      <w:bookmarkEnd w:id="66"/>
      <w:bookmarkEnd w:id="67"/>
    </w:p>
    <w:p w14:paraId="741F4755" w14:textId="77777777" w:rsidR="00702E31" w:rsidRPr="005B7CFE" w:rsidRDefault="00702E31" w:rsidP="00702E31">
      <w:pPr>
        <w:ind w:right="-270"/>
        <w:jc w:val="right"/>
        <w:rPr>
          <w:rFonts w:ascii="Sakkal Majalla" w:hAnsi="Sakkal Majalla" w:cs="Sakkal Majalla"/>
          <w:b/>
          <w:bCs/>
          <w:sz w:val="30"/>
          <w:szCs w:val="30"/>
          <w:rtl/>
        </w:rPr>
      </w:pPr>
      <w:r w:rsidRPr="005B7CFE">
        <w:rPr>
          <w:rFonts w:ascii="Sakkal Majalla" w:hAnsi="Sakkal Majalla" w:cs="Sakkal Majalla"/>
          <w:b/>
          <w:bCs/>
          <w:sz w:val="30"/>
          <w:szCs w:val="30"/>
          <w:rtl/>
        </w:rPr>
        <w:t>سلطان بن أحمد القاسمي</w:t>
      </w:r>
    </w:p>
    <w:p w14:paraId="6F007280" w14:textId="77777777" w:rsidR="00702E31" w:rsidRPr="005B7CFE" w:rsidRDefault="00702E31" w:rsidP="00702E31">
      <w:pPr>
        <w:jc w:val="right"/>
        <w:rPr>
          <w:rFonts w:ascii="Sakkal Majalla" w:hAnsi="Sakkal Majalla" w:cs="Sakkal Majalla"/>
          <w:b/>
          <w:bCs/>
          <w:sz w:val="30"/>
          <w:szCs w:val="30"/>
          <w:rtl/>
        </w:rPr>
      </w:pPr>
      <w:r w:rsidRPr="005B7CFE">
        <w:rPr>
          <w:rFonts w:ascii="Sakkal Majalla" w:hAnsi="Sakkal Majalla" w:cs="Sakkal Majalla"/>
          <w:b/>
          <w:bCs/>
          <w:sz w:val="30"/>
          <w:szCs w:val="30"/>
          <w:rtl/>
        </w:rPr>
        <w:t>نائب حاكم الشارقة</w:t>
      </w:r>
    </w:p>
    <w:p w14:paraId="7F35849E" w14:textId="77777777" w:rsidR="00702E31" w:rsidRPr="005B7CFE" w:rsidRDefault="00702E31" w:rsidP="00702E31">
      <w:pPr>
        <w:ind w:right="-90"/>
        <w:jc w:val="right"/>
        <w:rPr>
          <w:rFonts w:ascii="Sakkal Majalla" w:hAnsi="Sakkal Majalla" w:cs="Sakkal Majalla"/>
          <w:b/>
          <w:bCs/>
          <w:sz w:val="30"/>
          <w:szCs w:val="30"/>
        </w:rPr>
      </w:pPr>
      <w:r w:rsidRPr="005B7CFE">
        <w:rPr>
          <w:rFonts w:ascii="Sakkal Majalla" w:hAnsi="Sakkal Majalla" w:cs="Sakkal Majalla"/>
          <w:b/>
          <w:bCs/>
          <w:sz w:val="30"/>
          <w:szCs w:val="30"/>
          <w:rtl/>
        </w:rPr>
        <w:t>رئيس مجلس القضاء</w:t>
      </w:r>
    </w:p>
    <w:p w14:paraId="536177FC" w14:textId="77777777" w:rsidR="00702E31" w:rsidRPr="005B7CFE" w:rsidRDefault="00702E31" w:rsidP="0038171F">
      <w:pPr>
        <w:spacing w:line="276" w:lineRule="auto"/>
        <w:ind w:right="142"/>
        <w:rPr>
          <w:rFonts w:ascii="Sakkal Majalla" w:eastAsia="Calibri" w:hAnsi="Sakkal Majalla" w:cs="Sakkal Majalla"/>
          <w:b/>
          <w:bCs/>
          <w:sz w:val="30"/>
          <w:szCs w:val="30"/>
          <w:lang w:val="en-AE"/>
        </w:rPr>
      </w:pPr>
    </w:p>
    <w:p w14:paraId="0423200A" w14:textId="77777777"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1B94CD1A" w14:textId="77777777"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5E9349C8" w14:textId="77777777"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4D601268" w14:textId="77777777"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4B0C7F04" w14:textId="77777777"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56E17E6F" w14:textId="77777777"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0803D9C7" w14:textId="77777777"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549A71F5" w14:textId="77777777"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1CFE4DF3" w14:textId="77777777"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3C73B48B" w14:textId="36707B6E"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24BE00BA" w14:textId="143BFB96" w:rsidR="005B0204" w:rsidRPr="005B7CFE" w:rsidRDefault="00440037" w:rsidP="0038171F">
      <w:pPr>
        <w:spacing w:line="276" w:lineRule="auto"/>
        <w:ind w:right="142"/>
        <w:rPr>
          <w:rFonts w:ascii="Sakkal Majalla" w:eastAsia="Calibri" w:hAnsi="Sakkal Majalla" w:cs="Sakkal Majalla"/>
          <w:b/>
          <w:bCs/>
          <w:sz w:val="30"/>
          <w:szCs w:val="30"/>
          <w:lang w:val="en-AE"/>
        </w:rPr>
      </w:pPr>
      <w:r w:rsidRPr="005B7CFE">
        <w:rPr>
          <w:rFonts w:ascii="Sakkal Majalla" w:eastAsiaTheme="minorHAnsi" w:hAnsi="Sakkal Majalla" w:cs="Sakkal Majalla"/>
          <w:noProof/>
          <w:sz w:val="30"/>
          <w:szCs w:val="30"/>
        </w:rPr>
        <mc:AlternateContent>
          <mc:Choice Requires="wps">
            <w:drawing>
              <wp:anchor distT="0" distB="0" distL="114300" distR="114300" simplePos="0" relativeHeight="252156928" behindDoc="1" locked="0" layoutInCell="1" allowOverlap="1" wp14:anchorId="61213520" wp14:editId="5C2F6E0D">
                <wp:simplePos x="0" y="0"/>
                <wp:positionH relativeFrom="margin">
                  <wp:align>center</wp:align>
                </wp:positionH>
                <wp:positionV relativeFrom="page">
                  <wp:posOffset>4293186</wp:posOffset>
                </wp:positionV>
                <wp:extent cx="3467100" cy="1045845"/>
                <wp:effectExtent l="19050" t="19050" r="38100" b="40005"/>
                <wp:wrapSquare wrapText="bothSides"/>
                <wp:docPr id="1472774449"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04584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CF455BE" w14:textId="67FBB6CF" w:rsidR="005B0204" w:rsidRDefault="005B0204" w:rsidP="005B0204">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مجلس القضاء </w:t>
                            </w:r>
                            <w:r w:rsidR="00440037">
                              <w:rPr>
                                <w:rFonts w:ascii="Sakkal Majalla" w:hAnsi="Sakkal Majalla" w:cs="Sakkal Majalla" w:hint="cs"/>
                                <w:b/>
                                <w:bCs/>
                                <w:sz w:val="30"/>
                                <w:szCs w:val="30"/>
                                <w:rtl/>
                                <w:lang w:bidi="ar-AE"/>
                              </w:rPr>
                              <w:t xml:space="preserve">رقم </w:t>
                            </w:r>
                            <w:r w:rsidR="00440037">
                              <w:rPr>
                                <w:rFonts w:ascii="Sakkal Majalla" w:hAnsi="Sakkal Majalla" w:cs="Sakkal Majalla"/>
                                <w:b/>
                                <w:bCs/>
                                <w:sz w:val="30"/>
                                <w:szCs w:val="30"/>
                                <w:rtl/>
                                <w:lang w:bidi="ar-AE"/>
                              </w:rPr>
                              <w:t>(</w:t>
                            </w:r>
                            <w:r w:rsidR="00440037">
                              <w:rPr>
                                <w:rFonts w:ascii="Sakkal Majalla" w:hAnsi="Sakkal Majalla" w:cs="Sakkal Majalla"/>
                                <w:b/>
                                <w:bCs/>
                                <w:sz w:val="30"/>
                                <w:szCs w:val="30"/>
                                <w:lang w:bidi="ar-AE"/>
                              </w:rPr>
                              <w:t>28</w:t>
                            </w:r>
                            <w:r w:rsidR="00440037">
                              <w:rPr>
                                <w:rFonts w:ascii="Sakkal Majalla" w:hAnsi="Sakkal Majalla" w:cs="Sakkal Majalla" w:hint="cs"/>
                                <w:b/>
                                <w:bCs/>
                                <w:sz w:val="30"/>
                                <w:szCs w:val="30"/>
                                <w:rtl/>
                                <w:lang w:bidi="ar-AE"/>
                              </w:rPr>
                              <w:t>) لسن</w:t>
                            </w:r>
                            <w:r w:rsidR="00440037">
                              <w:rPr>
                                <w:rFonts w:ascii="Sakkal Majalla" w:hAnsi="Sakkal Majalla" w:cs="Sakkal Majalla" w:hint="eastAsia"/>
                                <w:b/>
                                <w:bCs/>
                                <w:sz w:val="30"/>
                                <w:szCs w:val="30"/>
                                <w:rtl/>
                                <w:lang w:bidi="ar-AE"/>
                              </w:rPr>
                              <w:t>ة</w:t>
                            </w:r>
                            <w:r>
                              <w:rPr>
                                <w:rFonts w:ascii="Sakkal Majalla" w:hAnsi="Sakkal Majalla" w:cs="Sakkal Majalla" w:hint="cs"/>
                                <w:b/>
                                <w:bCs/>
                                <w:sz w:val="30"/>
                                <w:szCs w:val="30"/>
                                <w:rtl/>
                                <w:lang w:bidi="ar-AE"/>
                              </w:rPr>
                              <w:t xml:space="preserve"> 2026م </w:t>
                            </w:r>
                          </w:p>
                          <w:p w14:paraId="248A4FE3" w14:textId="77777777" w:rsidR="005B0204" w:rsidRDefault="005B0204" w:rsidP="005B0204">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69278696" w14:textId="2106FFA9" w:rsidR="005B0204" w:rsidRPr="001118DA" w:rsidRDefault="005B0204" w:rsidP="005B0204">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 xml:space="preserve">إصدار وثيقة سلوك الموجهين الأسريين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213520" id="_x0000_s1070" style="position:absolute;left:0;text-align:left;margin-left:0;margin-top:338.05pt;width:273pt;height:82.35pt;z-index:-25115955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" strokeweight="4.5pt">
                <v:stroke linestyle="thickThin"/>
                <v:textbox>
                  <w:txbxContent>
                    <w:p w14:paraId="5CF455BE" w14:textId="67FBB6CF" w:rsidR="005B0204" w:rsidRDefault="005B0204" w:rsidP="005B0204">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مجلس القضاء </w:t>
                      </w:r>
                      <w:r w:rsidR="00440037">
                        <w:rPr>
                          <w:rFonts w:ascii="Sakkal Majalla" w:hAnsi="Sakkal Majalla" w:cs="Sakkal Majalla" w:hint="cs"/>
                          <w:b/>
                          <w:bCs/>
                          <w:sz w:val="30"/>
                          <w:szCs w:val="30"/>
                          <w:rtl/>
                          <w:lang w:bidi="ar-AE"/>
                        </w:rPr>
                        <w:t xml:space="preserve">رقم </w:t>
                      </w:r>
                      <w:r w:rsidR="00440037">
                        <w:rPr>
                          <w:rFonts w:ascii="Sakkal Majalla" w:hAnsi="Sakkal Majalla" w:cs="Sakkal Majalla"/>
                          <w:b/>
                          <w:bCs/>
                          <w:sz w:val="30"/>
                          <w:szCs w:val="30"/>
                          <w:rtl/>
                          <w:lang w:bidi="ar-AE"/>
                        </w:rPr>
                        <w:t>(</w:t>
                      </w:r>
                      <w:r w:rsidR="00440037">
                        <w:rPr>
                          <w:rFonts w:ascii="Sakkal Majalla" w:hAnsi="Sakkal Majalla" w:cs="Sakkal Majalla"/>
                          <w:b/>
                          <w:bCs/>
                          <w:sz w:val="30"/>
                          <w:szCs w:val="30"/>
                          <w:lang w:bidi="ar-AE"/>
                        </w:rPr>
                        <w:t>28</w:t>
                      </w:r>
                      <w:r w:rsidR="00440037">
                        <w:rPr>
                          <w:rFonts w:ascii="Sakkal Majalla" w:hAnsi="Sakkal Majalla" w:cs="Sakkal Majalla" w:hint="cs"/>
                          <w:b/>
                          <w:bCs/>
                          <w:sz w:val="30"/>
                          <w:szCs w:val="30"/>
                          <w:rtl/>
                          <w:lang w:bidi="ar-AE"/>
                        </w:rPr>
                        <w:t>) لسن</w:t>
                      </w:r>
                      <w:r w:rsidR="00440037">
                        <w:rPr>
                          <w:rFonts w:ascii="Sakkal Majalla" w:hAnsi="Sakkal Majalla" w:cs="Sakkal Majalla" w:hint="eastAsia"/>
                          <w:b/>
                          <w:bCs/>
                          <w:sz w:val="30"/>
                          <w:szCs w:val="30"/>
                          <w:rtl/>
                          <w:lang w:bidi="ar-AE"/>
                        </w:rPr>
                        <w:t>ة</w:t>
                      </w:r>
                      <w:r>
                        <w:rPr>
                          <w:rFonts w:ascii="Sakkal Majalla" w:hAnsi="Sakkal Majalla" w:cs="Sakkal Majalla" w:hint="cs"/>
                          <w:b/>
                          <w:bCs/>
                          <w:sz w:val="30"/>
                          <w:szCs w:val="30"/>
                          <w:rtl/>
                          <w:lang w:bidi="ar-AE"/>
                        </w:rPr>
                        <w:t xml:space="preserve"> 2026م </w:t>
                      </w:r>
                    </w:p>
                    <w:p w14:paraId="248A4FE3" w14:textId="77777777" w:rsidR="005B0204" w:rsidRDefault="005B0204" w:rsidP="005B0204">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69278696" w14:textId="2106FFA9" w:rsidR="005B0204" w:rsidRPr="001118DA" w:rsidRDefault="005B0204" w:rsidP="005B0204">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 xml:space="preserve">إصدار وثيقة سلوك الموجهين الأسريين </w:t>
                      </w:r>
                    </w:p>
                  </w:txbxContent>
                </v:textbox>
                <w10:wrap type="square" anchorx="margin" anchory="page"/>
              </v:roundrect>
            </w:pict>
          </mc:Fallback>
        </mc:AlternateContent>
      </w:r>
    </w:p>
    <w:p w14:paraId="20A06471" w14:textId="5EC6FB6F"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03FA6DF0" w14:textId="03BD1AC4"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0748C38A" w14:textId="40E231A6"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5A912A03" w14:textId="56357253"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070C8958" w14:textId="097FEC28"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4A624409" w14:textId="77777777"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3C65D4FB" w14:textId="5017A5CA"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3CAA47B3" w14:textId="5043EA35"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2ECEBF37" w14:textId="41FC7992"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77519F10" w14:textId="7252744E" w:rsidR="005B0204" w:rsidRPr="005B7CFE" w:rsidRDefault="005B0204" w:rsidP="0038171F">
      <w:pPr>
        <w:spacing w:line="276" w:lineRule="auto"/>
        <w:ind w:right="142"/>
        <w:rPr>
          <w:rFonts w:ascii="Sakkal Majalla" w:eastAsia="Calibri" w:hAnsi="Sakkal Majalla" w:cs="Sakkal Majalla"/>
          <w:b/>
          <w:bCs/>
          <w:sz w:val="30"/>
          <w:szCs w:val="30"/>
          <w:rtl/>
          <w:lang w:val="en-AE"/>
        </w:rPr>
      </w:pPr>
    </w:p>
    <w:p w14:paraId="11BBDA08" w14:textId="04D9ADA5" w:rsidR="005B0204" w:rsidRPr="005B7CFE" w:rsidRDefault="005B0204" w:rsidP="0038171F">
      <w:pPr>
        <w:spacing w:line="276" w:lineRule="auto"/>
        <w:ind w:right="142"/>
        <w:rPr>
          <w:rFonts w:ascii="Sakkal Majalla" w:eastAsia="Calibri" w:hAnsi="Sakkal Majalla" w:cs="Sakkal Majalla"/>
          <w:b/>
          <w:bCs/>
          <w:sz w:val="30"/>
          <w:szCs w:val="30"/>
          <w:rtl/>
          <w:lang w:val="en-AE"/>
        </w:rPr>
      </w:pPr>
    </w:p>
    <w:p w14:paraId="11361F50" w14:textId="2B713076" w:rsidR="005B0204" w:rsidRPr="005B7CFE" w:rsidRDefault="005B0204" w:rsidP="0038171F">
      <w:pPr>
        <w:spacing w:line="276" w:lineRule="auto"/>
        <w:ind w:right="142"/>
        <w:rPr>
          <w:rFonts w:ascii="Sakkal Majalla" w:eastAsia="Calibri" w:hAnsi="Sakkal Majalla" w:cs="Sakkal Majalla"/>
          <w:b/>
          <w:bCs/>
          <w:sz w:val="30"/>
          <w:szCs w:val="30"/>
          <w:rtl/>
          <w:lang w:val="en-AE"/>
        </w:rPr>
      </w:pPr>
    </w:p>
    <w:p w14:paraId="0A890649" w14:textId="77777777" w:rsidR="005B0204" w:rsidRPr="005B7CFE" w:rsidRDefault="005B0204" w:rsidP="0038171F">
      <w:pPr>
        <w:spacing w:line="276" w:lineRule="auto"/>
        <w:ind w:right="142"/>
        <w:rPr>
          <w:rFonts w:ascii="Sakkal Majalla" w:eastAsia="Calibri" w:hAnsi="Sakkal Majalla" w:cs="Sakkal Majalla"/>
          <w:b/>
          <w:bCs/>
          <w:sz w:val="30"/>
          <w:szCs w:val="30"/>
          <w:rtl/>
          <w:lang w:val="en-AE"/>
        </w:rPr>
      </w:pPr>
    </w:p>
    <w:p w14:paraId="0E99F541" w14:textId="61D9DD81" w:rsidR="00A77946" w:rsidRPr="005B7CFE" w:rsidRDefault="00A77946" w:rsidP="00A77946">
      <w:pPr>
        <w:rPr>
          <w:rFonts w:ascii="Sakkal Majalla" w:hAnsi="Sakkal Majalla" w:cs="Sakkal Majalla"/>
          <w:sz w:val="30"/>
          <w:szCs w:val="30"/>
          <w:rtl/>
          <w:lang w:bidi="ar-AE"/>
        </w:rPr>
      </w:pPr>
      <w:r w:rsidRPr="005B7CFE">
        <w:rPr>
          <w:rFonts w:ascii="Sakkal Majalla" w:hAnsi="Sakkal Majalla" w:cs="Sakkal Majalla"/>
          <w:sz w:val="30"/>
          <w:szCs w:val="30"/>
          <w:rtl/>
          <w:lang w:bidi="ar-AE"/>
        </w:rPr>
        <w:lastRenderedPageBreak/>
        <w:t xml:space="preserve">التاريخ: </w:t>
      </w:r>
      <w:r>
        <w:rPr>
          <w:rFonts w:ascii="Sakkal Majalla" w:hAnsi="Sakkal Majalla" w:cs="Sakkal Majalla" w:hint="cs"/>
          <w:sz w:val="30"/>
          <w:szCs w:val="30"/>
          <w:rtl/>
          <w:lang w:bidi="ar-AE"/>
        </w:rPr>
        <w:t>17</w:t>
      </w:r>
      <w:r w:rsidRPr="005B7CFE">
        <w:rPr>
          <w:rFonts w:ascii="Sakkal Majalla" w:hAnsi="Sakkal Majalla" w:cs="Sakkal Majalla"/>
          <w:sz w:val="30"/>
          <w:szCs w:val="30"/>
          <w:rtl/>
          <w:lang w:bidi="ar-AE"/>
        </w:rPr>
        <w:t xml:space="preserve"> مايو 2026م </w:t>
      </w:r>
    </w:p>
    <w:p w14:paraId="1E7A1B87" w14:textId="77777777" w:rsidR="005B0204" w:rsidRPr="005B7CFE" w:rsidRDefault="005B0204" w:rsidP="0038171F">
      <w:pPr>
        <w:spacing w:line="276" w:lineRule="auto"/>
        <w:ind w:right="142"/>
        <w:rPr>
          <w:rFonts w:ascii="Sakkal Majalla" w:eastAsia="Calibri" w:hAnsi="Sakkal Majalla" w:cs="Sakkal Majalla"/>
          <w:b/>
          <w:bCs/>
          <w:sz w:val="30"/>
          <w:szCs w:val="30"/>
          <w:rtl/>
          <w:lang w:val="en-AE"/>
        </w:rPr>
      </w:pPr>
    </w:p>
    <w:p w14:paraId="5F4A131B" w14:textId="77777777" w:rsidR="005B0204" w:rsidRPr="005B7CFE" w:rsidRDefault="005B0204" w:rsidP="005B020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 xml:space="preserve">قرار مجلس القضاء رقم </w:t>
      </w:r>
      <w:proofErr w:type="gramStart"/>
      <w:r w:rsidRPr="005B7CFE">
        <w:rPr>
          <w:rFonts w:ascii="Sakkal Majalla" w:hAnsi="Sakkal Majalla" w:cs="Sakkal Majalla"/>
          <w:b/>
          <w:bCs/>
          <w:sz w:val="30"/>
          <w:szCs w:val="30"/>
          <w:rtl/>
          <w:lang w:bidi="ar-AE"/>
        </w:rPr>
        <w:t>( 28</w:t>
      </w:r>
      <w:proofErr w:type="gramEnd"/>
      <w:r w:rsidRPr="005B7CFE">
        <w:rPr>
          <w:rFonts w:ascii="Sakkal Majalla" w:hAnsi="Sakkal Majalla" w:cs="Sakkal Majalla"/>
          <w:b/>
          <w:bCs/>
          <w:sz w:val="30"/>
          <w:szCs w:val="30"/>
          <w:rtl/>
          <w:lang w:bidi="ar-AE"/>
        </w:rPr>
        <w:t>) لسنة 2026م</w:t>
      </w:r>
    </w:p>
    <w:p w14:paraId="37CBEA8B" w14:textId="77777777" w:rsidR="005B0204" w:rsidRPr="005B7CFE" w:rsidRDefault="005B0204" w:rsidP="005B0204">
      <w:pPr>
        <w:jc w:val="center"/>
        <w:rPr>
          <w:rFonts w:ascii="Sakkal Majalla" w:hAnsi="Sakkal Majalla" w:cs="Sakkal Majalla"/>
          <w:b/>
          <w:bCs/>
          <w:color w:val="000000" w:themeColor="text1"/>
          <w:sz w:val="30"/>
          <w:szCs w:val="30"/>
          <w:rtl/>
          <w:lang w:bidi="ar-AE"/>
        </w:rPr>
      </w:pPr>
      <w:r w:rsidRPr="005B7CFE">
        <w:rPr>
          <w:rFonts w:ascii="Sakkal Majalla" w:hAnsi="Sakkal Majalla" w:cs="Sakkal Majalla"/>
          <w:b/>
          <w:bCs/>
          <w:color w:val="000000" w:themeColor="text1"/>
          <w:sz w:val="30"/>
          <w:szCs w:val="30"/>
          <w:rtl/>
          <w:lang w:bidi="ar-AE"/>
        </w:rPr>
        <w:t xml:space="preserve">بشأن </w:t>
      </w:r>
    </w:p>
    <w:p w14:paraId="24F1BA61" w14:textId="77777777" w:rsidR="005B0204" w:rsidRPr="005B7CFE" w:rsidRDefault="005B0204" w:rsidP="005B020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 xml:space="preserve">إصدار وثيقة سلوك الموجهين الأسريين </w:t>
      </w:r>
    </w:p>
    <w:p w14:paraId="6887D395" w14:textId="77777777" w:rsidR="005B0204" w:rsidRPr="005B7CFE" w:rsidRDefault="005B0204" w:rsidP="005B0204">
      <w:pPr>
        <w:jc w:val="center"/>
        <w:rPr>
          <w:rFonts w:ascii="Sakkal Majalla" w:hAnsi="Sakkal Majalla" w:cs="Sakkal Majalla"/>
          <w:b/>
          <w:bCs/>
          <w:sz w:val="30"/>
          <w:szCs w:val="30"/>
          <w:lang w:bidi="ar-AE"/>
        </w:rPr>
      </w:pPr>
    </w:p>
    <w:p w14:paraId="3DCCEBBF" w14:textId="77777777" w:rsidR="005B0204" w:rsidRPr="005B7CFE" w:rsidRDefault="005B0204" w:rsidP="005B0204">
      <w:pPr>
        <w:spacing w:line="276" w:lineRule="auto"/>
        <w:rPr>
          <w:rFonts w:ascii="Sakkal Majalla" w:hAnsi="Sakkal Majalla" w:cs="Sakkal Majalla"/>
          <w:b/>
          <w:bCs/>
          <w:color w:val="000000" w:themeColor="text1"/>
          <w:sz w:val="30"/>
          <w:szCs w:val="30"/>
          <w:rtl/>
        </w:rPr>
      </w:pPr>
      <w:r w:rsidRPr="005B7CFE">
        <w:rPr>
          <w:rFonts w:ascii="Sakkal Majalla" w:hAnsi="Sakkal Majalla" w:cs="Sakkal Majalla"/>
          <w:b/>
          <w:bCs/>
          <w:color w:val="000000" w:themeColor="text1"/>
          <w:sz w:val="30"/>
          <w:szCs w:val="30"/>
          <w:rtl/>
        </w:rPr>
        <w:t xml:space="preserve">نحن سلطان بن أحمد القاسمي، نائب حاكم الشارقة، رئيس مجلس القضاء في إمارة الشارقة،  </w:t>
      </w:r>
    </w:p>
    <w:p w14:paraId="797CD873" w14:textId="77777777" w:rsidR="005B0204" w:rsidRPr="005B7CFE" w:rsidRDefault="005B0204" w:rsidP="005B0204">
      <w:pPr>
        <w:spacing w:line="276" w:lineRule="auto"/>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lang w:bidi="ar-AE"/>
        </w:rPr>
        <w:t xml:space="preserve">بعد الاطلاع على </w:t>
      </w:r>
      <w:hyperlink r:id="rId15" w:tgtFrame="_blank" w:history="1">
        <w:r w:rsidRPr="005B7CFE">
          <w:rPr>
            <w:rStyle w:val="Hyperlink"/>
            <w:rFonts w:ascii="Sakkal Majalla" w:hAnsi="Sakkal Majalla" w:cs="Sakkal Majalla"/>
            <w:color w:val="000000" w:themeColor="text1"/>
            <w:sz w:val="30"/>
            <w:szCs w:val="30"/>
            <w:u w:val="none"/>
            <w:rtl/>
          </w:rPr>
          <w:t>المرسوم بقانون اتحادي رقم (35) لسنة  2022</w:t>
        </w:r>
      </w:hyperlink>
      <w:r w:rsidRPr="005B7CFE">
        <w:rPr>
          <w:rFonts w:ascii="Sakkal Majalla" w:hAnsi="Sakkal Majalla" w:cs="Sakkal Majalla"/>
          <w:color w:val="000000" w:themeColor="text1"/>
          <w:sz w:val="30"/>
          <w:szCs w:val="30"/>
          <w:rtl/>
        </w:rPr>
        <w:t> م بإصدار قانون الاثبات في المعاملات المدنية والتجارية،</w:t>
      </w:r>
    </w:p>
    <w:p w14:paraId="45889A5B" w14:textId="77777777" w:rsidR="005B0204" w:rsidRPr="005B7CFE" w:rsidRDefault="005B0204" w:rsidP="005B0204">
      <w:pPr>
        <w:spacing w:line="276" w:lineRule="auto"/>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و </w:t>
      </w:r>
      <w:hyperlink r:id="rId16" w:tgtFrame="_blank" w:history="1">
        <w:r w:rsidRPr="005B7CFE">
          <w:rPr>
            <w:rStyle w:val="Hyperlink"/>
            <w:rFonts w:ascii="Sakkal Majalla" w:hAnsi="Sakkal Majalla" w:cs="Sakkal Majalla"/>
            <w:color w:val="000000" w:themeColor="text1"/>
            <w:sz w:val="30"/>
            <w:szCs w:val="30"/>
            <w:u w:val="none"/>
            <w:rtl/>
          </w:rPr>
          <w:t>المرسوم بقانون اتحادي رقم (42) لسنة 2022</w:t>
        </w:r>
      </w:hyperlink>
      <w:r w:rsidRPr="005B7CFE">
        <w:rPr>
          <w:rFonts w:ascii="Sakkal Majalla" w:hAnsi="Sakkal Majalla" w:cs="Sakkal Majalla"/>
          <w:color w:val="000000" w:themeColor="text1"/>
          <w:sz w:val="30"/>
          <w:szCs w:val="30"/>
          <w:rtl/>
        </w:rPr>
        <w:t> م بإصدار قانون الاجراءات المدنية وتعديلاته،</w:t>
      </w:r>
    </w:p>
    <w:p w14:paraId="24966229" w14:textId="77777777" w:rsidR="005B0204" w:rsidRPr="005B7CFE" w:rsidRDefault="005B0204" w:rsidP="005B0204">
      <w:pPr>
        <w:spacing w:line="276" w:lineRule="auto"/>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و</w:t>
      </w:r>
      <w:hyperlink r:id="rId17" w:tgtFrame="_blank" w:history="1">
        <w:r w:rsidRPr="005B7CFE">
          <w:rPr>
            <w:rStyle w:val="Hyperlink"/>
            <w:rFonts w:ascii="Sakkal Majalla" w:hAnsi="Sakkal Majalla" w:cs="Sakkal Majalla"/>
            <w:color w:val="000000" w:themeColor="text1"/>
            <w:sz w:val="30"/>
            <w:szCs w:val="30"/>
            <w:u w:val="none"/>
            <w:rtl/>
          </w:rPr>
          <w:t>المرسوم بقانون اتحادي رقم (41) لسنة 2024</w:t>
        </w:r>
      </w:hyperlink>
      <w:r w:rsidRPr="005B7CFE">
        <w:rPr>
          <w:rStyle w:val="Hyperlink"/>
          <w:rFonts w:ascii="Sakkal Majalla" w:hAnsi="Sakkal Majalla" w:cs="Sakkal Majalla"/>
          <w:color w:val="000000" w:themeColor="text1"/>
          <w:sz w:val="30"/>
          <w:szCs w:val="30"/>
          <w:u w:val="none"/>
          <w:rtl/>
        </w:rPr>
        <w:t>م</w:t>
      </w:r>
      <w:r w:rsidRPr="005B7CFE">
        <w:rPr>
          <w:rFonts w:ascii="Sakkal Majalla" w:hAnsi="Sakkal Majalla" w:cs="Sakkal Majalla"/>
          <w:color w:val="000000" w:themeColor="text1"/>
          <w:sz w:val="30"/>
          <w:szCs w:val="30"/>
          <w:rtl/>
        </w:rPr>
        <w:t> في شأن إصدار قانون الأحوال الشخصية،</w:t>
      </w:r>
    </w:p>
    <w:p w14:paraId="38409536" w14:textId="77777777" w:rsidR="005B0204" w:rsidRPr="005B7CFE" w:rsidRDefault="005B0204" w:rsidP="005B0204">
      <w:pPr>
        <w:spacing w:line="276" w:lineRule="auto"/>
        <w:rPr>
          <w:rFonts w:ascii="Sakkal Majalla" w:hAnsi="Sakkal Majalla" w:cs="Sakkal Majalla"/>
          <w:strike/>
          <w:color w:val="000000" w:themeColor="text1"/>
          <w:sz w:val="30"/>
          <w:szCs w:val="30"/>
          <w:rtl/>
        </w:rPr>
      </w:pPr>
      <w:r w:rsidRPr="005B7CFE">
        <w:rPr>
          <w:rFonts w:ascii="Sakkal Majalla" w:hAnsi="Sakkal Majalla" w:cs="Sakkal Majalla"/>
          <w:color w:val="000000" w:themeColor="text1"/>
          <w:sz w:val="30"/>
          <w:szCs w:val="30"/>
          <w:rtl/>
        </w:rPr>
        <w:t>والقانون رقم (7) لسنة 2025م بشأن تنظيم السلطة القضائية في إمارة الشارقة،</w:t>
      </w:r>
    </w:p>
    <w:p w14:paraId="20A91C0D" w14:textId="77777777" w:rsidR="005B0204" w:rsidRPr="005B7CFE" w:rsidRDefault="005B0204" w:rsidP="005B0204">
      <w:pPr>
        <w:spacing w:line="276" w:lineRule="auto"/>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و</w:t>
      </w:r>
      <w:hyperlink r:id="rId18" w:tgtFrame="_blank" w:history="1">
        <w:r w:rsidRPr="005B7CFE">
          <w:rPr>
            <w:rFonts w:ascii="Sakkal Majalla" w:hAnsi="Sakkal Majalla" w:cs="Sakkal Majalla"/>
            <w:color w:val="000000" w:themeColor="text1"/>
            <w:sz w:val="30"/>
            <w:szCs w:val="30"/>
            <w:rtl/>
          </w:rPr>
          <w:t>المرسوم بقانون رقم (2) لسنة 2025</w:t>
        </w:r>
      </w:hyperlink>
      <w:r w:rsidRPr="005B7CFE">
        <w:rPr>
          <w:rFonts w:ascii="Sakkal Majalla" w:hAnsi="Sakkal Majalla" w:cs="Sakkal Majalla"/>
          <w:color w:val="000000" w:themeColor="text1"/>
          <w:sz w:val="30"/>
          <w:szCs w:val="30"/>
          <w:rtl/>
        </w:rPr>
        <w:t>م  بشأن الموارد البشرية لإمارة الشارقة ولائحة التنفيذية</w:t>
      </w:r>
      <w:r w:rsidRPr="005B7CFE">
        <w:rPr>
          <w:rFonts w:ascii="Sakkal Majalla" w:hAnsi="Sakkal Majalla" w:cs="Sakkal Majalla"/>
          <w:color w:val="000000" w:themeColor="text1"/>
          <w:sz w:val="30"/>
          <w:szCs w:val="30"/>
        </w:rPr>
        <w:t xml:space="preserve"> </w:t>
      </w:r>
      <w:r w:rsidRPr="005B7CFE">
        <w:rPr>
          <w:rFonts w:ascii="Sakkal Majalla" w:hAnsi="Sakkal Majalla" w:cs="Sakkal Majalla"/>
          <w:color w:val="000000" w:themeColor="text1"/>
          <w:sz w:val="30"/>
          <w:szCs w:val="30"/>
          <w:rtl/>
          <w:lang w:bidi="ar-AE"/>
        </w:rPr>
        <w:t>وتعديلاتها</w:t>
      </w:r>
      <w:r w:rsidRPr="005B7CFE">
        <w:rPr>
          <w:rFonts w:ascii="Sakkal Majalla" w:hAnsi="Sakkal Majalla" w:cs="Sakkal Majalla"/>
          <w:color w:val="000000" w:themeColor="text1"/>
          <w:sz w:val="30"/>
          <w:szCs w:val="30"/>
          <w:rtl/>
        </w:rPr>
        <w:t>،</w:t>
      </w:r>
    </w:p>
    <w:p w14:paraId="12A5D3A0" w14:textId="77777777" w:rsidR="005B0204" w:rsidRPr="005B7CFE" w:rsidRDefault="005B0204" w:rsidP="005B0204">
      <w:pPr>
        <w:spacing w:line="276" w:lineRule="auto"/>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والمرسوم الأميري رقم (70) لسنة 2024 م بشأن إنشاء مجلس القضاء في إمارة الشارقة،</w:t>
      </w:r>
    </w:p>
    <w:p w14:paraId="7EB45DBD" w14:textId="77777777" w:rsidR="005B0204" w:rsidRPr="005B7CFE" w:rsidRDefault="005B0204" w:rsidP="005B0204">
      <w:pPr>
        <w:spacing w:line="276" w:lineRule="auto"/>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والمرسوم الأميري رقم (71) لسنة 2024م بشأن إنشاء دائرة القضاء في إمارة الشارقة،</w:t>
      </w:r>
    </w:p>
    <w:p w14:paraId="687D19D6" w14:textId="77777777" w:rsidR="005B0204" w:rsidRPr="005B7CFE" w:rsidRDefault="005B0204" w:rsidP="005B0204">
      <w:pPr>
        <w:spacing w:line="276" w:lineRule="auto"/>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و </w:t>
      </w:r>
      <w:hyperlink r:id="rId19" w:tgtFrame="_blank" w:history="1">
        <w:r w:rsidRPr="005B7CFE">
          <w:rPr>
            <w:rFonts w:ascii="Sakkal Majalla" w:hAnsi="Sakkal Majalla" w:cs="Sakkal Majalla"/>
            <w:sz w:val="30"/>
            <w:szCs w:val="30"/>
            <w:rtl/>
          </w:rPr>
          <w:t xml:space="preserve">قرار مجلس القضاء في إمارة الشارقة رقم </w:t>
        </w:r>
        <w:r w:rsidRPr="005B7CFE">
          <w:rPr>
            <w:rFonts w:ascii="Sakkal Majalla" w:hAnsi="Sakkal Majalla" w:cs="Sakkal Majalla"/>
            <w:color w:val="000000" w:themeColor="text1"/>
            <w:sz w:val="30"/>
            <w:szCs w:val="30"/>
            <w:rtl/>
          </w:rPr>
          <w:t xml:space="preserve">(27) </w:t>
        </w:r>
        <w:r w:rsidRPr="005B7CFE">
          <w:rPr>
            <w:rFonts w:ascii="Sakkal Majalla" w:hAnsi="Sakkal Majalla" w:cs="Sakkal Majalla"/>
            <w:sz w:val="30"/>
            <w:szCs w:val="30"/>
            <w:rtl/>
          </w:rPr>
          <w:t>لسنة 2026</w:t>
        </w:r>
      </w:hyperlink>
      <w:r w:rsidRPr="005B7CFE">
        <w:rPr>
          <w:rFonts w:ascii="Sakkal Majalla" w:hAnsi="Sakkal Majalla" w:cs="Sakkal Majalla"/>
          <w:sz w:val="30"/>
          <w:szCs w:val="30"/>
          <w:rtl/>
        </w:rPr>
        <w:t>م</w:t>
      </w:r>
      <w:r w:rsidRPr="005B7CFE">
        <w:rPr>
          <w:rFonts w:ascii="Sakkal Majalla" w:hAnsi="Sakkal Majalla" w:cs="Sakkal Majalla"/>
          <w:color w:val="000000" w:themeColor="text1"/>
          <w:sz w:val="30"/>
          <w:szCs w:val="30"/>
          <w:rtl/>
        </w:rPr>
        <w:t xml:space="preserve"> بشأن لائحة التوجيه الأسري، </w:t>
      </w:r>
    </w:p>
    <w:p w14:paraId="22552273" w14:textId="77777777" w:rsidR="005B0204" w:rsidRPr="005B7CFE" w:rsidRDefault="005B0204" w:rsidP="005B0204">
      <w:pPr>
        <w:spacing w:line="276" w:lineRule="auto"/>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وبناءً على عرض الأمين العام لمجلس القضاء، وموافقة مجلس القضاء، ولما تقتضيه المصلحة العامة،</w:t>
      </w:r>
    </w:p>
    <w:p w14:paraId="37176B59" w14:textId="77777777" w:rsidR="005B0204" w:rsidRPr="005B7CFE" w:rsidRDefault="005B0204" w:rsidP="005B0204">
      <w:pPr>
        <w:spacing w:before="240"/>
        <w:rPr>
          <w:rFonts w:ascii="Sakkal Majalla" w:hAnsi="Sakkal Majalla" w:cs="Sakkal Majalla"/>
          <w:strike/>
          <w:color w:val="000000" w:themeColor="text1"/>
          <w:sz w:val="30"/>
          <w:szCs w:val="30"/>
          <w:rtl/>
        </w:rPr>
      </w:pPr>
      <w:r w:rsidRPr="005B7CFE">
        <w:rPr>
          <w:rFonts w:ascii="Sakkal Majalla" w:hAnsi="Sakkal Majalla" w:cs="Sakkal Majalla"/>
          <w:b/>
          <w:bCs/>
          <w:color w:val="000000" w:themeColor="text1"/>
          <w:sz w:val="30"/>
          <w:szCs w:val="30"/>
          <w:rtl/>
          <w:lang w:bidi="ar-AE"/>
        </w:rPr>
        <w:t>أصدرنا القرار الآتي:</w:t>
      </w:r>
    </w:p>
    <w:p w14:paraId="187DF972" w14:textId="77777777" w:rsidR="005B0204" w:rsidRPr="005B7CFE" w:rsidRDefault="005B0204" w:rsidP="005B0204">
      <w:pPr>
        <w:rPr>
          <w:rFonts w:ascii="Sakkal Majalla" w:hAnsi="Sakkal Majalla" w:cs="Sakkal Majalla"/>
          <w:sz w:val="30"/>
          <w:szCs w:val="30"/>
          <w:highlight w:val="red"/>
          <w:rtl/>
        </w:rPr>
      </w:pPr>
    </w:p>
    <w:p w14:paraId="33D74229" w14:textId="77777777" w:rsidR="005B0204" w:rsidRPr="005B7CFE" w:rsidRDefault="005B0204" w:rsidP="005B0204">
      <w:pPr>
        <w:jc w:val="center"/>
        <w:rPr>
          <w:rFonts w:ascii="Sakkal Majalla" w:hAnsi="Sakkal Majalla" w:cs="Sakkal Majalla"/>
          <w:b/>
          <w:bCs/>
          <w:sz w:val="30"/>
          <w:szCs w:val="30"/>
          <w:rtl/>
        </w:rPr>
      </w:pPr>
      <w:bookmarkStart w:id="68" w:name="Anchor137"/>
      <w:bookmarkStart w:id="69" w:name="Anchor144"/>
      <w:bookmarkStart w:id="70" w:name="Anchor150"/>
      <w:bookmarkEnd w:id="68"/>
      <w:bookmarkEnd w:id="69"/>
      <w:bookmarkEnd w:id="70"/>
      <w:r w:rsidRPr="005B7CFE">
        <w:rPr>
          <w:rFonts w:ascii="Sakkal Majalla" w:hAnsi="Sakkal Majalla" w:cs="Sakkal Majalla"/>
          <w:b/>
          <w:bCs/>
          <w:sz w:val="30"/>
          <w:szCs w:val="30"/>
          <w:rtl/>
        </w:rPr>
        <w:t>المادة (1)</w:t>
      </w:r>
    </w:p>
    <w:p w14:paraId="6411FE20" w14:textId="77777777" w:rsidR="005B0204" w:rsidRPr="005B7CFE" w:rsidRDefault="005B0204" w:rsidP="005B0204">
      <w:pPr>
        <w:jc w:val="center"/>
        <w:rPr>
          <w:rFonts w:ascii="Sakkal Majalla" w:hAnsi="Sakkal Majalla" w:cs="Sakkal Majalla"/>
          <w:b/>
          <w:bCs/>
          <w:color w:val="000000" w:themeColor="text1"/>
          <w:sz w:val="30"/>
          <w:szCs w:val="30"/>
          <w:rtl/>
        </w:rPr>
      </w:pPr>
      <w:r w:rsidRPr="005B7CFE">
        <w:rPr>
          <w:rFonts w:ascii="Sakkal Majalla" w:hAnsi="Sakkal Majalla" w:cs="Sakkal Majalla"/>
          <w:b/>
          <w:bCs/>
          <w:color w:val="000000" w:themeColor="text1"/>
          <w:sz w:val="30"/>
          <w:szCs w:val="30"/>
          <w:rtl/>
        </w:rPr>
        <w:t>التعريفات</w:t>
      </w:r>
    </w:p>
    <w:p w14:paraId="214F0CA9" w14:textId="77777777" w:rsidR="005B0204" w:rsidRPr="005B7CFE" w:rsidRDefault="005B0204" w:rsidP="005B0204">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في نطاق تطبيق أحكام هذا </w:t>
      </w:r>
      <w:r w:rsidRPr="005B7CFE">
        <w:rPr>
          <w:rFonts w:ascii="Sakkal Majalla" w:hAnsi="Sakkal Majalla" w:cs="Sakkal Majalla"/>
          <w:color w:val="000000" w:themeColor="text1"/>
          <w:sz w:val="30"/>
          <w:szCs w:val="30"/>
          <w:rtl/>
          <w:lang w:bidi="ar-AE"/>
        </w:rPr>
        <w:t xml:space="preserve">القرار يُقصد بالكلمات والعبارات </w:t>
      </w:r>
      <w:r w:rsidRPr="005B7CFE">
        <w:rPr>
          <w:rFonts w:ascii="Sakkal Majalla" w:hAnsi="Sakkal Majalla" w:cs="Sakkal Majalla"/>
          <w:sz w:val="30"/>
          <w:szCs w:val="30"/>
          <w:rtl/>
          <w:lang w:bidi="ar-AE"/>
        </w:rPr>
        <w:t xml:space="preserve">التالية المعاني المبينة قرين كل </w:t>
      </w:r>
      <w:r w:rsidRPr="005B7CFE">
        <w:rPr>
          <w:rFonts w:ascii="Sakkal Majalla" w:hAnsi="Sakkal Majalla" w:cs="Sakkal Majalla"/>
          <w:color w:val="000000" w:themeColor="text1"/>
          <w:sz w:val="30"/>
          <w:szCs w:val="30"/>
          <w:rtl/>
          <w:lang w:bidi="ar-AE"/>
        </w:rPr>
        <w:t xml:space="preserve">منها ما لم يقضِ سياق </w:t>
      </w:r>
      <w:r w:rsidRPr="005B7CFE">
        <w:rPr>
          <w:rFonts w:ascii="Sakkal Majalla" w:hAnsi="Sakkal Majalla" w:cs="Sakkal Majalla"/>
          <w:sz w:val="30"/>
          <w:szCs w:val="30"/>
          <w:rtl/>
          <w:lang w:bidi="ar-AE"/>
        </w:rPr>
        <w:t>النص خلاف ذلك:</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1"/>
        <w:gridCol w:w="6997"/>
      </w:tblGrid>
      <w:tr w:rsidR="005B0204" w:rsidRPr="005B7CFE" w14:paraId="00D096C1" w14:textId="77777777" w:rsidTr="00366586">
        <w:tc>
          <w:tcPr>
            <w:tcW w:w="1879" w:type="dxa"/>
          </w:tcPr>
          <w:p w14:paraId="70A56C9C"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b/>
                <w:bCs/>
                <w:sz w:val="30"/>
                <w:szCs w:val="30"/>
                <w:rtl/>
                <w:lang w:bidi="ar-AE"/>
              </w:rPr>
              <w:t>الإمارة</w:t>
            </w:r>
            <w:r w:rsidRPr="005B7CFE">
              <w:rPr>
                <w:rFonts w:ascii="Sakkal Majalla" w:hAnsi="Sakkal Majalla" w:cs="Sakkal Majalla"/>
                <w:sz w:val="30"/>
                <w:szCs w:val="30"/>
                <w:rtl/>
                <w:lang w:bidi="ar-AE"/>
              </w:rPr>
              <w:t>:</w:t>
            </w:r>
          </w:p>
        </w:tc>
        <w:tc>
          <w:tcPr>
            <w:tcW w:w="7288" w:type="dxa"/>
          </w:tcPr>
          <w:p w14:paraId="154485E0"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إمارة الشارقة.</w:t>
            </w:r>
          </w:p>
        </w:tc>
      </w:tr>
      <w:tr w:rsidR="005B0204" w:rsidRPr="005B7CFE" w14:paraId="319446C2" w14:textId="77777777" w:rsidTr="00366586">
        <w:tc>
          <w:tcPr>
            <w:tcW w:w="1879" w:type="dxa"/>
          </w:tcPr>
          <w:p w14:paraId="5D341C50"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b/>
                <w:bCs/>
                <w:sz w:val="30"/>
                <w:szCs w:val="30"/>
                <w:rtl/>
                <w:lang w:bidi="ar-AE"/>
              </w:rPr>
              <w:t>الدائرة</w:t>
            </w:r>
            <w:r w:rsidRPr="005B7CFE">
              <w:rPr>
                <w:rFonts w:ascii="Sakkal Majalla" w:hAnsi="Sakkal Majalla" w:cs="Sakkal Majalla"/>
                <w:sz w:val="30"/>
                <w:szCs w:val="30"/>
                <w:rtl/>
                <w:lang w:bidi="ar-AE"/>
              </w:rPr>
              <w:t>:</w:t>
            </w:r>
          </w:p>
        </w:tc>
        <w:tc>
          <w:tcPr>
            <w:tcW w:w="7288" w:type="dxa"/>
          </w:tcPr>
          <w:p w14:paraId="332F1DBA"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دائرة القضاء في الإمارة.</w:t>
            </w:r>
          </w:p>
        </w:tc>
      </w:tr>
      <w:tr w:rsidR="005B0204" w:rsidRPr="005B7CFE" w14:paraId="09C9BB6A" w14:textId="77777777" w:rsidTr="00366586">
        <w:tc>
          <w:tcPr>
            <w:tcW w:w="1879" w:type="dxa"/>
          </w:tcPr>
          <w:p w14:paraId="206B4051"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b/>
                <w:bCs/>
                <w:sz w:val="30"/>
                <w:szCs w:val="30"/>
                <w:rtl/>
                <w:lang w:bidi="ar-AE"/>
              </w:rPr>
              <w:t>المحكمة</w:t>
            </w:r>
            <w:r w:rsidRPr="005B7CFE">
              <w:rPr>
                <w:rFonts w:ascii="Sakkal Majalla" w:hAnsi="Sakkal Majalla" w:cs="Sakkal Majalla"/>
                <w:sz w:val="30"/>
                <w:szCs w:val="30"/>
                <w:rtl/>
                <w:lang w:bidi="ar-AE"/>
              </w:rPr>
              <w:t>: </w:t>
            </w:r>
          </w:p>
        </w:tc>
        <w:tc>
          <w:tcPr>
            <w:tcW w:w="7288" w:type="dxa"/>
          </w:tcPr>
          <w:p w14:paraId="4D8F33F9"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محكمة الأسرة أو دائرة الأحوال الشخصية المختصة في الإمارة.</w:t>
            </w:r>
          </w:p>
        </w:tc>
      </w:tr>
      <w:tr w:rsidR="005B0204" w:rsidRPr="005B7CFE" w14:paraId="08835D76" w14:textId="77777777" w:rsidTr="00366586">
        <w:tc>
          <w:tcPr>
            <w:tcW w:w="1879" w:type="dxa"/>
          </w:tcPr>
          <w:p w14:paraId="1B2790D3"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b/>
                <w:bCs/>
                <w:sz w:val="30"/>
                <w:szCs w:val="30"/>
                <w:rtl/>
                <w:lang w:bidi="ar-AE"/>
              </w:rPr>
              <w:lastRenderedPageBreak/>
              <w:t>رئيس المحكمة</w:t>
            </w:r>
            <w:r w:rsidRPr="005B7CFE">
              <w:rPr>
                <w:rFonts w:ascii="Sakkal Majalla" w:hAnsi="Sakkal Majalla" w:cs="Sakkal Majalla"/>
                <w:sz w:val="30"/>
                <w:szCs w:val="30"/>
                <w:rtl/>
                <w:lang w:bidi="ar-AE"/>
              </w:rPr>
              <w:t>: </w:t>
            </w:r>
          </w:p>
        </w:tc>
        <w:tc>
          <w:tcPr>
            <w:tcW w:w="7288" w:type="dxa"/>
          </w:tcPr>
          <w:p w14:paraId="57EBB4C9"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رئيس المحاكم الابتدائية.</w:t>
            </w:r>
          </w:p>
        </w:tc>
      </w:tr>
      <w:tr w:rsidR="005B0204" w:rsidRPr="005B7CFE" w14:paraId="15006D86" w14:textId="77777777" w:rsidTr="00366586">
        <w:tc>
          <w:tcPr>
            <w:tcW w:w="1879" w:type="dxa"/>
          </w:tcPr>
          <w:p w14:paraId="32A5348F" w14:textId="77777777" w:rsidR="005B0204" w:rsidRPr="005B7CFE" w:rsidRDefault="005B0204" w:rsidP="00366586">
            <w:pPr>
              <w:spacing w:line="276" w:lineRule="auto"/>
              <w:jc w:val="lowKashida"/>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القاضي</w:t>
            </w:r>
            <w:r w:rsidRPr="005B7CFE">
              <w:rPr>
                <w:rFonts w:ascii="Sakkal Majalla" w:hAnsi="Sakkal Majalla" w:cs="Sakkal Majalla"/>
                <w:sz w:val="30"/>
                <w:szCs w:val="30"/>
                <w:rtl/>
                <w:lang w:bidi="ar-AE"/>
              </w:rPr>
              <w:t>: </w:t>
            </w:r>
          </w:p>
        </w:tc>
        <w:tc>
          <w:tcPr>
            <w:tcW w:w="7288" w:type="dxa"/>
          </w:tcPr>
          <w:p w14:paraId="06DE30BD"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القاضي المشرف على مكتب التوجيه الأسري في قضايا الأسرة.</w:t>
            </w:r>
          </w:p>
        </w:tc>
      </w:tr>
      <w:tr w:rsidR="005B0204" w:rsidRPr="005B7CFE" w14:paraId="230BDAF8" w14:textId="77777777" w:rsidTr="00366586">
        <w:tc>
          <w:tcPr>
            <w:tcW w:w="1879" w:type="dxa"/>
          </w:tcPr>
          <w:p w14:paraId="4C765D42" w14:textId="77777777" w:rsidR="005B0204" w:rsidRPr="005B7CFE" w:rsidRDefault="005B0204" w:rsidP="00366586">
            <w:pPr>
              <w:spacing w:line="276" w:lineRule="auto"/>
              <w:jc w:val="lowKashida"/>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المركز</w:t>
            </w:r>
            <w:r w:rsidRPr="005B7CFE">
              <w:rPr>
                <w:rFonts w:ascii="Sakkal Majalla" w:hAnsi="Sakkal Majalla" w:cs="Sakkal Majalla"/>
                <w:sz w:val="30"/>
                <w:szCs w:val="30"/>
                <w:rtl/>
                <w:lang w:bidi="ar-AE"/>
              </w:rPr>
              <w:t>:</w:t>
            </w:r>
          </w:p>
        </w:tc>
        <w:tc>
          <w:tcPr>
            <w:tcW w:w="7288" w:type="dxa"/>
          </w:tcPr>
          <w:p w14:paraId="73E493ED"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إدارة أو مكتب الإصلاح والتوجيه الأسري.</w:t>
            </w:r>
          </w:p>
        </w:tc>
      </w:tr>
      <w:tr w:rsidR="005B0204" w:rsidRPr="005B7CFE" w14:paraId="00FE19CC" w14:textId="77777777" w:rsidTr="00366586">
        <w:tc>
          <w:tcPr>
            <w:tcW w:w="1879" w:type="dxa"/>
          </w:tcPr>
          <w:p w14:paraId="18DC16EA" w14:textId="77777777" w:rsidR="005B0204" w:rsidRPr="005B7CFE" w:rsidRDefault="005B0204" w:rsidP="00366586">
            <w:pPr>
              <w:spacing w:line="276" w:lineRule="auto"/>
              <w:jc w:val="lowKashida"/>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الموجه الأسري</w:t>
            </w:r>
            <w:r w:rsidRPr="005B7CFE">
              <w:rPr>
                <w:rFonts w:ascii="Sakkal Majalla" w:hAnsi="Sakkal Majalla" w:cs="Sakkal Majalla"/>
                <w:sz w:val="30"/>
                <w:szCs w:val="30"/>
                <w:rtl/>
                <w:lang w:bidi="ar-AE"/>
              </w:rPr>
              <w:t>:</w:t>
            </w:r>
          </w:p>
        </w:tc>
        <w:tc>
          <w:tcPr>
            <w:tcW w:w="7288" w:type="dxa"/>
          </w:tcPr>
          <w:p w14:paraId="4E67D909"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الموظف المختص بالإصلاح والتوجيه الأسري أو مَن يُنتدَب لهذا الغرض.</w:t>
            </w:r>
          </w:p>
        </w:tc>
      </w:tr>
      <w:tr w:rsidR="005B0204" w:rsidRPr="005B7CFE" w14:paraId="5AE73F80" w14:textId="77777777" w:rsidTr="00366586">
        <w:tc>
          <w:tcPr>
            <w:tcW w:w="1879" w:type="dxa"/>
          </w:tcPr>
          <w:p w14:paraId="2F304D53" w14:textId="77777777" w:rsidR="005B0204" w:rsidRPr="005B7CFE" w:rsidRDefault="005B0204" w:rsidP="00366586">
            <w:pPr>
              <w:spacing w:line="276" w:lineRule="auto"/>
              <w:jc w:val="lowKashida"/>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وثيقة السلوك</w:t>
            </w:r>
            <w:r w:rsidRPr="005B7CFE">
              <w:rPr>
                <w:rFonts w:ascii="Sakkal Majalla" w:hAnsi="Sakkal Majalla" w:cs="Sakkal Majalla"/>
                <w:sz w:val="30"/>
                <w:szCs w:val="30"/>
                <w:rtl/>
                <w:lang w:bidi="ar-AE"/>
              </w:rPr>
              <w:t>:</w:t>
            </w:r>
          </w:p>
        </w:tc>
        <w:tc>
          <w:tcPr>
            <w:tcW w:w="7288" w:type="dxa"/>
          </w:tcPr>
          <w:p w14:paraId="6B13350E"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مجموعة القيم والمبادئ الأخلاقية العليا التي توجّه وتضبط الممارسة المهنية والسلوكية للموجهين الأسريين.</w:t>
            </w:r>
            <w:bookmarkStart w:id="71" w:name="Anchor228"/>
            <w:bookmarkEnd w:id="71"/>
          </w:p>
        </w:tc>
      </w:tr>
      <w:tr w:rsidR="005B0204" w:rsidRPr="005B7CFE" w14:paraId="1A4B03A7" w14:textId="77777777" w:rsidTr="00366586">
        <w:tc>
          <w:tcPr>
            <w:tcW w:w="1879" w:type="dxa"/>
          </w:tcPr>
          <w:p w14:paraId="747BF8D3" w14:textId="77777777" w:rsidR="005B0204" w:rsidRPr="005B7CFE" w:rsidRDefault="005B0204" w:rsidP="00366586">
            <w:pPr>
              <w:spacing w:line="276" w:lineRule="auto"/>
              <w:jc w:val="lowKashida"/>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الأطراف</w:t>
            </w:r>
            <w:r w:rsidRPr="005B7CFE">
              <w:rPr>
                <w:rFonts w:ascii="Sakkal Majalla" w:hAnsi="Sakkal Majalla" w:cs="Sakkal Majalla"/>
                <w:sz w:val="30"/>
                <w:szCs w:val="30"/>
                <w:rtl/>
                <w:lang w:bidi="ar-AE"/>
              </w:rPr>
              <w:t>:</w:t>
            </w:r>
          </w:p>
        </w:tc>
        <w:tc>
          <w:tcPr>
            <w:tcW w:w="7288" w:type="dxa"/>
          </w:tcPr>
          <w:p w14:paraId="5305A2FF"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أطراف النزاع في التوجيه الأسري.</w:t>
            </w:r>
          </w:p>
        </w:tc>
      </w:tr>
      <w:tr w:rsidR="005B0204" w:rsidRPr="005B7CFE" w14:paraId="2F8A641D" w14:textId="77777777" w:rsidTr="00366586">
        <w:tc>
          <w:tcPr>
            <w:tcW w:w="1879" w:type="dxa"/>
          </w:tcPr>
          <w:p w14:paraId="4AD7F08A" w14:textId="77777777" w:rsidR="005B0204" w:rsidRPr="005B7CFE" w:rsidRDefault="005B0204" w:rsidP="00366586">
            <w:pPr>
              <w:spacing w:line="276" w:lineRule="auto"/>
              <w:jc w:val="lowKashida"/>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النزاهة</w:t>
            </w:r>
            <w:r w:rsidRPr="005B7CFE">
              <w:rPr>
                <w:rFonts w:ascii="Sakkal Majalla" w:hAnsi="Sakkal Majalla" w:cs="Sakkal Majalla"/>
                <w:sz w:val="30"/>
                <w:szCs w:val="30"/>
                <w:rtl/>
                <w:lang w:bidi="ar-AE"/>
              </w:rPr>
              <w:t>:</w:t>
            </w:r>
          </w:p>
        </w:tc>
        <w:tc>
          <w:tcPr>
            <w:tcW w:w="7288" w:type="dxa"/>
          </w:tcPr>
          <w:p w14:paraId="5933B3ED"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التصرفات والأفعال والقرارات الموضوعية، وتجنب الشبهات والبعد عن التحيز، والترفع عن مواطن الريبة.</w:t>
            </w:r>
          </w:p>
        </w:tc>
      </w:tr>
      <w:tr w:rsidR="005B0204" w:rsidRPr="005B7CFE" w14:paraId="30454235" w14:textId="77777777" w:rsidTr="00366586">
        <w:tc>
          <w:tcPr>
            <w:tcW w:w="1879" w:type="dxa"/>
          </w:tcPr>
          <w:p w14:paraId="6B2F7E48" w14:textId="77777777" w:rsidR="005B0204" w:rsidRPr="005B7CFE" w:rsidRDefault="005B0204" w:rsidP="00366586">
            <w:pPr>
              <w:spacing w:line="276" w:lineRule="auto"/>
              <w:jc w:val="lowKashida"/>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الحياد</w:t>
            </w:r>
            <w:r w:rsidRPr="005B7CFE">
              <w:rPr>
                <w:rFonts w:ascii="Sakkal Majalla" w:hAnsi="Sakkal Majalla" w:cs="Sakkal Majalla"/>
                <w:sz w:val="30"/>
                <w:szCs w:val="30"/>
                <w:rtl/>
                <w:lang w:bidi="ar-AE"/>
              </w:rPr>
              <w:t>:</w:t>
            </w:r>
          </w:p>
        </w:tc>
        <w:tc>
          <w:tcPr>
            <w:tcW w:w="7288" w:type="dxa"/>
          </w:tcPr>
          <w:p w14:paraId="180C7084"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الميل أو التحيز أو التحامل على أحد الأطراف على حساب الآخر، سواء بالأفعال أو بالأقوال، عند مباشرة مهمة الصلح والتوجيه الأسري.</w:t>
            </w:r>
          </w:p>
        </w:tc>
      </w:tr>
      <w:tr w:rsidR="005B0204" w:rsidRPr="005B7CFE" w14:paraId="2FBE4277" w14:textId="77777777" w:rsidTr="00366586">
        <w:tc>
          <w:tcPr>
            <w:tcW w:w="1879" w:type="dxa"/>
          </w:tcPr>
          <w:p w14:paraId="6C09C551" w14:textId="77777777" w:rsidR="005B0204" w:rsidRPr="005B7CFE" w:rsidRDefault="005B0204" w:rsidP="00366586">
            <w:pPr>
              <w:spacing w:line="276" w:lineRule="auto"/>
              <w:jc w:val="lowKashida"/>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الشفافية</w:t>
            </w:r>
            <w:r w:rsidRPr="005B7CFE">
              <w:rPr>
                <w:rFonts w:ascii="Sakkal Majalla" w:hAnsi="Sakkal Majalla" w:cs="Sakkal Majalla"/>
                <w:sz w:val="30"/>
                <w:szCs w:val="30"/>
                <w:rtl/>
                <w:lang w:bidi="ar-AE"/>
              </w:rPr>
              <w:t>:</w:t>
            </w:r>
          </w:p>
        </w:tc>
        <w:tc>
          <w:tcPr>
            <w:tcW w:w="7288" w:type="dxa"/>
          </w:tcPr>
          <w:p w14:paraId="4DE39B01"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إتاحة وتوفر المعلومات المتعلقة بإجراءات الصلح والتوجيه الأسري وشخص الموجه الأسري وتداولها بين الأطراف بصورة واضحة تتصف بالمصداقية.</w:t>
            </w:r>
          </w:p>
        </w:tc>
      </w:tr>
      <w:tr w:rsidR="005B0204" w:rsidRPr="005B7CFE" w14:paraId="79F42524" w14:textId="77777777" w:rsidTr="00366586">
        <w:tc>
          <w:tcPr>
            <w:tcW w:w="1879" w:type="dxa"/>
          </w:tcPr>
          <w:p w14:paraId="3108A58D" w14:textId="77777777" w:rsidR="005B0204" w:rsidRPr="005B7CFE" w:rsidRDefault="005B0204" w:rsidP="00366586">
            <w:pPr>
              <w:spacing w:line="276" w:lineRule="auto"/>
              <w:jc w:val="lowKashida"/>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حرية القرار</w:t>
            </w:r>
            <w:r w:rsidRPr="005B7CFE">
              <w:rPr>
                <w:rFonts w:ascii="Sakkal Majalla" w:hAnsi="Sakkal Majalla" w:cs="Sakkal Majalla"/>
                <w:sz w:val="30"/>
                <w:szCs w:val="30"/>
                <w:rtl/>
                <w:lang w:bidi="ar-AE"/>
              </w:rPr>
              <w:t>:</w:t>
            </w:r>
          </w:p>
        </w:tc>
        <w:tc>
          <w:tcPr>
            <w:tcW w:w="7288" w:type="dxa"/>
          </w:tcPr>
          <w:p w14:paraId="33C3CF4A"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rPr>
              <w:t>التصرف الاختياري المبني على إرادة الأطراف الحرة الواعية دون إكراه بشأن خيارات الصلح والتوجيه الأسري سواء فيما يتصل بالإجراءات أو نتائجها النهائية.</w:t>
            </w:r>
          </w:p>
        </w:tc>
      </w:tr>
      <w:tr w:rsidR="005B0204" w:rsidRPr="005B7CFE" w14:paraId="500249F0" w14:textId="77777777" w:rsidTr="00366586">
        <w:tc>
          <w:tcPr>
            <w:tcW w:w="1879" w:type="dxa"/>
          </w:tcPr>
          <w:p w14:paraId="2641DF6C" w14:textId="77777777" w:rsidR="005B0204" w:rsidRPr="005B7CFE" w:rsidRDefault="005B0204" w:rsidP="00366586">
            <w:pPr>
              <w:spacing w:line="276" w:lineRule="auto"/>
              <w:jc w:val="lowKashida"/>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تعارض المصالح</w:t>
            </w:r>
            <w:r w:rsidRPr="005B7CFE">
              <w:rPr>
                <w:rFonts w:ascii="Sakkal Majalla" w:hAnsi="Sakkal Majalla" w:cs="Sakkal Majalla"/>
                <w:sz w:val="30"/>
                <w:szCs w:val="30"/>
                <w:rtl/>
                <w:lang w:bidi="ar-AE"/>
              </w:rPr>
              <w:t>:</w:t>
            </w:r>
          </w:p>
        </w:tc>
        <w:tc>
          <w:tcPr>
            <w:tcW w:w="7288" w:type="dxa"/>
          </w:tcPr>
          <w:p w14:paraId="48250A20" w14:textId="77777777" w:rsidR="005B0204" w:rsidRPr="005B7CFE" w:rsidRDefault="005B0204" w:rsidP="00366586">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rPr>
              <w:t>أي مصلحة تنشأ بسبب أي علاقة بين الموجه الأسري في إجراءات الصلح والتوجيه الأسري؛ سواء على الصعيد الشخصي أو المهني أو المالي، مما يثير الشك بشأن حياد الموجه الأسري</w:t>
            </w:r>
            <w:r w:rsidRPr="005B7CFE">
              <w:rPr>
                <w:rFonts w:ascii="Sakkal Majalla" w:hAnsi="Sakkal Majalla" w:cs="Sakkal Majalla"/>
                <w:sz w:val="30"/>
                <w:szCs w:val="30"/>
                <w:rtl/>
                <w:lang w:bidi="ar-AE"/>
              </w:rPr>
              <w:t>.</w:t>
            </w:r>
          </w:p>
        </w:tc>
      </w:tr>
    </w:tbl>
    <w:p w14:paraId="02DB4DA3" w14:textId="77777777" w:rsidR="005B0204" w:rsidRPr="005B7CFE" w:rsidRDefault="005B0204" w:rsidP="005B0204">
      <w:pPr>
        <w:rPr>
          <w:rFonts w:ascii="Sakkal Majalla" w:hAnsi="Sakkal Majalla" w:cs="Sakkal Majalla"/>
          <w:sz w:val="30"/>
          <w:szCs w:val="30"/>
          <w:rtl/>
          <w:lang w:bidi="ar-AE"/>
        </w:rPr>
      </w:pPr>
      <w:bookmarkStart w:id="72" w:name="Anchor166"/>
      <w:bookmarkStart w:id="73" w:name="Anchor170"/>
      <w:bookmarkStart w:id="74" w:name="Anchor173"/>
      <w:bookmarkStart w:id="75" w:name="Anchor183"/>
      <w:bookmarkStart w:id="76" w:name="Anchor195"/>
      <w:bookmarkStart w:id="77" w:name="Anchor199"/>
      <w:bookmarkStart w:id="78" w:name="Anchor203"/>
      <w:bookmarkStart w:id="79" w:name="Anchor212"/>
      <w:bookmarkStart w:id="80" w:name="Anchor224"/>
      <w:bookmarkStart w:id="81" w:name="Anchor237"/>
      <w:bookmarkStart w:id="82" w:name="Anchor251"/>
      <w:bookmarkStart w:id="83" w:name="Anchor284"/>
      <w:bookmarkStart w:id="84" w:name="Anchor303"/>
      <w:bookmarkEnd w:id="72"/>
      <w:bookmarkEnd w:id="73"/>
      <w:bookmarkEnd w:id="74"/>
      <w:bookmarkEnd w:id="75"/>
      <w:bookmarkEnd w:id="76"/>
      <w:bookmarkEnd w:id="77"/>
      <w:bookmarkEnd w:id="78"/>
      <w:bookmarkEnd w:id="79"/>
      <w:bookmarkEnd w:id="80"/>
      <w:bookmarkEnd w:id="81"/>
      <w:bookmarkEnd w:id="82"/>
      <w:bookmarkEnd w:id="83"/>
      <w:bookmarkEnd w:id="84"/>
    </w:p>
    <w:p w14:paraId="323E2AB3" w14:textId="77777777" w:rsidR="005B0204" w:rsidRPr="005B7CFE" w:rsidRDefault="005B0204" w:rsidP="005B0204">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(2)</w:t>
      </w:r>
    </w:p>
    <w:p w14:paraId="15F8EF9F" w14:textId="77777777" w:rsidR="005B0204" w:rsidRPr="005B7CFE" w:rsidRDefault="005B0204" w:rsidP="005B0204">
      <w:pPr>
        <w:jc w:val="center"/>
        <w:rPr>
          <w:rFonts w:ascii="Sakkal Majalla" w:hAnsi="Sakkal Majalla" w:cs="Sakkal Majalla"/>
          <w:b/>
          <w:bCs/>
          <w:sz w:val="30"/>
          <w:szCs w:val="30"/>
          <w:rtl/>
        </w:rPr>
      </w:pPr>
      <w:r w:rsidRPr="005B7CFE">
        <w:rPr>
          <w:rFonts w:ascii="Sakkal Majalla" w:hAnsi="Sakkal Majalla" w:cs="Sakkal Majalla"/>
          <w:b/>
          <w:bCs/>
          <w:sz w:val="30"/>
          <w:szCs w:val="30"/>
          <w:rtl/>
        </w:rPr>
        <w:t>نطاق السريان</w:t>
      </w:r>
    </w:p>
    <w:p w14:paraId="0A0D6209" w14:textId="77777777" w:rsidR="005B0204" w:rsidRPr="005B7CFE" w:rsidRDefault="005B0204">
      <w:pPr>
        <w:pStyle w:val="ListParagraph"/>
        <w:numPr>
          <w:ilvl w:val="0"/>
          <w:numId w:val="250"/>
        </w:numPr>
        <w:spacing w:line="276" w:lineRule="auto"/>
        <w:ind w:left="382"/>
        <w:jc w:val="both"/>
        <w:rPr>
          <w:rFonts w:ascii="Sakkal Majalla" w:hAnsi="Sakkal Majalla" w:cs="Sakkal Majalla"/>
          <w:sz w:val="30"/>
          <w:szCs w:val="30"/>
          <w:rtl/>
        </w:rPr>
      </w:pPr>
      <w:bookmarkStart w:id="85" w:name="Anchor307"/>
      <w:bookmarkEnd w:id="85"/>
      <w:r w:rsidRPr="005B7CFE">
        <w:rPr>
          <w:rFonts w:ascii="Sakkal Majalla" w:hAnsi="Sakkal Majalla" w:cs="Sakkal Majalla"/>
          <w:sz w:val="30"/>
          <w:szCs w:val="30"/>
          <w:rtl/>
        </w:rPr>
        <w:t>تسري أحكام هذا القرار على الموجهين الأسريين بمحاكم الإمارة.</w:t>
      </w:r>
    </w:p>
    <w:p w14:paraId="3E769A62" w14:textId="77777777" w:rsidR="005B0204" w:rsidRPr="005B7CFE" w:rsidRDefault="005B0204">
      <w:pPr>
        <w:pStyle w:val="ListParagraph"/>
        <w:numPr>
          <w:ilvl w:val="0"/>
          <w:numId w:val="250"/>
        </w:numPr>
        <w:spacing w:line="276" w:lineRule="auto"/>
        <w:ind w:left="382"/>
        <w:jc w:val="both"/>
        <w:rPr>
          <w:rFonts w:ascii="Sakkal Majalla" w:hAnsi="Sakkal Majalla" w:cs="Sakkal Majalla"/>
          <w:sz w:val="30"/>
          <w:szCs w:val="30"/>
        </w:rPr>
      </w:pPr>
      <w:bookmarkStart w:id="86" w:name="Anchor314"/>
      <w:bookmarkEnd w:id="86"/>
      <w:r w:rsidRPr="005B7CFE">
        <w:rPr>
          <w:rFonts w:ascii="Sakkal Majalla" w:hAnsi="Sakkal Majalla" w:cs="Sakkal Majalla"/>
          <w:sz w:val="30"/>
          <w:szCs w:val="30"/>
          <w:rtl/>
        </w:rPr>
        <w:t xml:space="preserve">تُعد قواعد السلوك ومعايير الكفاءة المهنية والشخصية للموجهين الأسريين بمحاكم الإمارة التي يتضمنها هذا القرار هي القواعد والمعايير الأساسية لهم وتقرأ كوحدة واحدة غير قابلة للتجزئة، ويتعين على الموجه الأسري الالتزام بروح </w:t>
      </w:r>
      <w:r w:rsidRPr="005B7CFE">
        <w:rPr>
          <w:rFonts w:ascii="Sakkal Majalla" w:hAnsi="Sakkal Majalla" w:cs="Sakkal Majalla"/>
          <w:color w:val="000000" w:themeColor="text1"/>
          <w:sz w:val="30"/>
          <w:szCs w:val="30"/>
          <w:rtl/>
        </w:rPr>
        <w:t xml:space="preserve">ونصوص وثيقة السلوك والمعايير </w:t>
      </w:r>
      <w:r w:rsidRPr="005B7CFE">
        <w:rPr>
          <w:rFonts w:ascii="Sakkal Majalla" w:hAnsi="Sakkal Majalla" w:cs="Sakkal Majalla"/>
          <w:sz w:val="30"/>
          <w:szCs w:val="30"/>
          <w:rtl/>
        </w:rPr>
        <w:t>المعتمدة، وبذل العناية اللازمة أثناء مباشرة إجراءات التوجيه الأسري.</w:t>
      </w:r>
    </w:p>
    <w:p w14:paraId="7E917843" w14:textId="77777777" w:rsidR="005B0204" w:rsidRPr="005B7CFE" w:rsidRDefault="005B0204" w:rsidP="005B0204">
      <w:pPr>
        <w:pStyle w:val="ListParagraph"/>
        <w:spacing w:line="276" w:lineRule="auto"/>
        <w:ind w:left="382"/>
        <w:rPr>
          <w:rFonts w:ascii="Sakkal Majalla" w:hAnsi="Sakkal Majalla" w:cs="Sakkal Majalla"/>
          <w:sz w:val="30"/>
          <w:szCs w:val="30"/>
          <w:rtl/>
        </w:rPr>
      </w:pPr>
    </w:p>
    <w:p w14:paraId="2DBFA76A" w14:textId="77777777" w:rsidR="005B0204" w:rsidRPr="005B7CFE" w:rsidRDefault="005B0204" w:rsidP="005B0204">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(3)</w:t>
      </w:r>
    </w:p>
    <w:p w14:paraId="2C8657C3" w14:textId="77777777" w:rsidR="005B0204" w:rsidRPr="005B7CFE" w:rsidRDefault="005B0204" w:rsidP="005B0204">
      <w:pPr>
        <w:spacing w:line="276" w:lineRule="auto"/>
        <w:jc w:val="center"/>
        <w:rPr>
          <w:rFonts w:ascii="Sakkal Majalla" w:hAnsi="Sakkal Majalla" w:cs="Sakkal Majalla"/>
          <w:b/>
          <w:bCs/>
          <w:sz w:val="30"/>
          <w:szCs w:val="30"/>
          <w:rtl/>
        </w:rPr>
      </w:pPr>
      <w:bookmarkStart w:id="87" w:name="Anchor347"/>
      <w:bookmarkEnd w:id="87"/>
      <w:r w:rsidRPr="005B7CFE">
        <w:rPr>
          <w:rFonts w:ascii="Sakkal Majalla" w:hAnsi="Sakkal Majalla" w:cs="Sakkal Majalla"/>
          <w:b/>
          <w:bCs/>
          <w:sz w:val="30"/>
          <w:szCs w:val="30"/>
          <w:rtl/>
        </w:rPr>
        <w:t>أهداف القرار</w:t>
      </w:r>
    </w:p>
    <w:p w14:paraId="38E1ADE8" w14:textId="77777777" w:rsidR="005B0204" w:rsidRPr="005B7CFE" w:rsidRDefault="005B0204" w:rsidP="005B0204">
      <w:pPr>
        <w:spacing w:line="276" w:lineRule="auto"/>
        <w:jc w:val="lowKashida"/>
        <w:rPr>
          <w:rFonts w:ascii="Sakkal Majalla" w:hAnsi="Sakkal Majalla" w:cs="Sakkal Majalla"/>
          <w:sz w:val="30"/>
          <w:szCs w:val="30"/>
          <w:rtl/>
        </w:rPr>
      </w:pPr>
      <w:bookmarkStart w:id="88" w:name="Anchor351"/>
      <w:bookmarkEnd w:id="88"/>
      <w:r w:rsidRPr="005B7CFE">
        <w:rPr>
          <w:rFonts w:ascii="Sakkal Majalla" w:hAnsi="Sakkal Majalla" w:cs="Sakkal Majalla"/>
          <w:sz w:val="30"/>
          <w:szCs w:val="30"/>
          <w:rtl/>
        </w:rPr>
        <w:t xml:space="preserve">تقوم مراكز الإصلاح والتوجيه الأسري بتعزيز مفهوم الصلح الأسري من خلال تقريب وجهات النظر وإصلاح الخلافات العائلية الناشئة بين أفراد الأسرة وتسوية النزاعات الأسرية حفاظاً على استقرار الأسرة وتماسكها، ويهدف هذا </w:t>
      </w:r>
      <w:r w:rsidRPr="005B7CFE">
        <w:rPr>
          <w:rFonts w:ascii="Sakkal Majalla" w:hAnsi="Sakkal Majalla" w:cs="Sakkal Majalla"/>
          <w:color w:val="000000" w:themeColor="text1"/>
          <w:sz w:val="30"/>
          <w:szCs w:val="30"/>
          <w:rtl/>
        </w:rPr>
        <w:t>القرار إلى تحقيق ما يلي:</w:t>
      </w:r>
    </w:p>
    <w:p w14:paraId="44D95D7F" w14:textId="77777777" w:rsidR="005B0204" w:rsidRPr="005B7CFE" w:rsidRDefault="005B0204">
      <w:pPr>
        <w:pStyle w:val="ListParagraph"/>
        <w:numPr>
          <w:ilvl w:val="0"/>
          <w:numId w:val="251"/>
        </w:numPr>
        <w:spacing w:line="276" w:lineRule="auto"/>
        <w:ind w:left="524"/>
        <w:jc w:val="lowKashida"/>
        <w:rPr>
          <w:rFonts w:ascii="Sakkal Majalla" w:hAnsi="Sakkal Majalla" w:cs="Sakkal Majalla"/>
          <w:sz w:val="30"/>
          <w:szCs w:val="30"/>
          <w:rtl/>
        </w:rPr>
      </w:pPr>
      <w:bookmarkStart w:id="89" w:name="Anchor374"/>
      <w:bookmarkEnd w:id="89"/>
      <w:r w:rsidRPr="005B7CFE">
        <w:rPr>
          <w:rFonts w:ascii="Sakkal Majalla" w:hAnsi="Sakkal Majalla" w:cs="Sakkal Majalla"/>
          <w:sz w:val="30"/>
          <w:szCs w:val="30"/>
          <w:rtl/>
        </w:rPr>
        <w:t xml:space="preserve">دعم القيم المهنية الأساسية، وقواعد السلوك المهني التي يجب أن يتحلى بها </w:t>
      </w:r>
      <w:r w:rsidRPr="005B7CFE">
        <w:rPr>
          <w:rFonts w:ascii="Sakkal Majalla" w:hAnsi="Sakkal Majalla" w:cs="Sakkal Majalla"/>
          <w:color w:val="000000" w:themeColor="text1"/>
          <w:sz w:val="30"/>
          <w:szCs w:val="30"/>
          <w:rtl/>
        </w:rPr>
        <w:t xml:space="preserve">الموجهون الأسريون، </w:t>
      </w:r>
      <w:r w:rsidRPr="005B7CFE">
        <w:rPr>
          <w:rFonts w:ascii="Sakkal Majalla" w:hAnsi="Sakkal Majalla" w:cs="Sakkal Majalla"/>
          <w:sz w:val="30"/>
          <w:szCs w:val="30"/>
          <w:rtl/>
        </w:rPr>
        <w:t>من أجل تقديم أفضل الخدمات الإرشادية في المجال الأسري للمتنازعين.</w:t>
      </w:r>
    </w:p>
    <w:p w14:paraId="61E49E29" w14:textId="77777777" w:rsidR="005B0204" w:rsidRPr="005B7CFE" w:rsidRDefault="005B0204">
      <w:pPr>
        <w:pStyle w:val="ListParagraph"/>
        <w:numPr>
          <w:ilvl w:val="0"/>
          <w:numId w:val="251"/>
        </w:numPr>
        <w:spacing w:line="276" w:lineRule="auto"/>
        <w:ind w:left="524"/>
        <w:jc w:val="lowKashida"/>
        <w:rPr>
          <w:rFonts w:ascii="Sakkal Majalla" w:hAnsi="Sakkal Majalla" w:cs="Sakkal Majalla"/>
          <w:sz w:val="30"/>
          <w:szCs w:val="30"/>
          <w:rtl/>
        </w:rPr>
      </w:pPr>
      <w:bookmarkStart w:id="90" w:name="Anchor390"/>
      <w:bookmarkEnd w:id="90"/>
      <w:r w:rsidRPr="005B7CFE">
        <w:rPr>
          <w:rFonts w:ascii="Sakkal Majalla" w:hAnsi="Sakkal Majalla" w:cs="Sakkal Majalla"/>
          <w:sz w:val="30"/>
          <w:szCs w:val="30"/>
          <w:rtl/>
        </w:rPr>
        <w:t>ضمان النزاهة والشفافية والمساءلة عند مباشرة إجراءات التوجيه الأسري وواجبات الموجهين الأسريين وسلوكهم أثناء مباشرة تلك الإجراءات.</w:t>
      </w:r>
    </w:p>
    <w:p w14:paraId="1A94809C" w14:textId="77777777" w:rsidR="005B0204" w:rsidRPr="005B7CFE" w:rsidRDefault="005B0204">
      <w:pPr>
        <w:pStyle w:val="ListParagraph"/>
        <w:numPr>
          <w:ilvl w:val="0"/>
          <w:numId w:val="251"/>
        </w:numPr>
        <w:spacing w:line="276" w:lineRule="auto"/>
        <w:ind w:left="524"/>
        <w:jc w:val="lowKashida"/>
        <w:rPr>
          <w:rFonts w:ascii="Sakkal Majalla" w:hAnsi="Sakkal Majalla" w:cs="Sakkal Majalla"/>
          <w:sz w:val="30"/>
          <w:szCs w:val="30"/>
        </w:rPr>
      </w:pPr>
      <w:bookmarkStart w:id="91" w:name="Anchor405"/>
      <w:bookmarkEnd w:id="91"/>
      <w:r w:rsidRPr="005B7CFE">
        <w:rPr>
          <w:rFonts w:ascii="Sakkal Majalla" w:hAnsi="Sakkal Majalla" w:cs="Sakkal Majalla"/>
          <w:sz w:val="30"/>
          <w:szCs w:val="30"/>
          <w:rtl/>
        </w:rPr>
        <w:t>تعزيز إيمان الأطراف بالأنظمة البديلة للتقاضي من خلال توفير حلول إيجابية لهم.</w:t>
      </w:r>
    </w:p>
    <w:p w14:paraId="4E16A1DC" w14:textId="77777777" w:rsidR="005B0204" w:rsidRPr="000C51CB" w:rsidRDefault="005B0204" w:rsidP="005B0204">
      <w:pPr>
        <w:pStyle w:val="ListParagraph"/>
        <w:spacing w:line="276" w:lineRule="auto"/>
        <w:ind w:left="524"/>
        <w:jc w:val="lowKashida"/>
        <w:rPr>
          <w:rFonts w:ascii="Sakkal Majalla" w:hAnsi="Sakkal Majalla" w:cs="Sakkal Majalla"/>
          <w:sz w:val="16"/>
          <w:szCs w:val="16"/>
        </w:rPr>
      </w:pPr>
    </w:p>
    <w:p w14:paraId="554C4FCF" w14:textId="77777777" w:rsidR="005B0204" w:rsidRPr="005B7CFE" w:rsidRDefault="005B0204" w:rsidP="005B0204">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(4)</w:t>
      </w:r>
    </w:p>
    <w:p w14:paraId="6B9E9EB3" w14:textId="77777777" w:rsidR="005B0204" w:rsidRPr="005B7CFE" w:rsidRDefault="005B0204" w:rsidP="005B0204">
      <w:pPr>
        <w:jc w:val="center"/>
        <w:rPr>
          <w:rFonts w:ascii="Sakkal Majalla" w:hAnsi="Sakkal Majalla" w:cs="Sakkal Majalla"/>
          <w:sz w:val="30"/>
          <w:szCs w:val="30"/>
          <w:rtl/>
        </w:rPr>
      </w:pPr>
      <w:r w:rsidRPr="005B7CFE">
        <w:rPr>
          <w:rFonts w:ascii="Sakkal Majalla" w:hAnsi="Sakkal Majalla" w:cs="Sakkal Majalla"/>
          <w:b/>
          <w:bCs/>
          <w:sz w:val="30"/>
          <w:szCs w:val="30"/>
          <w:rtl/>
        </w:rPr>
        <w:t>القيم المهنية الأساسية</w:t>
      </w:r>
    </w:p>
    <w:p w14:paraId="3F3B2573" w14:textId="77777777" w:rsidR="005B0204" w:rsidRPr="005B7CFE" w:rsidRDefault="005B0204" w:rsidP="005B0204">
      <w:pPr>
        <w:spacing w:line="276" w:lineRule="auto"/>
        <w:rPr>
          <w:rFonts w:ascii="Sakkal Majalla" w:hAnsi="Sakkal Majalla" w:cs="Sakkal Majalla"/>
          <w:sz w:val="30"/>
          <w:szCs w:val="30"/>
          <w:rtl/>
        </w:rPr>
      </w:pPr>
      <w:bookmarkStart w:id="92" w:name="Anchor414"/>
      <w:bookmarkStart w:id="93" w:name="Anchor419"/>
      <w:bookmarkEnd w:id="92"/>
      <w:bookmarkEnd w:id="93"/>
      <w:r w:rsidRPr="005B7CFE">
        <w:rPr>
          <w:rFonts w:ascii="Sakkal Majalla" w:hAnsi="Sakkal Majalla" w:cs="Sakkal Majalla"/>
          <w:color w:val="000000" w:themeColor="text1"/>
          <w:sz w:val="30"/>
          <w:szCs w:val="30"/>
          <w:rtl/>
        </w:rPr>
        <w:t xml:space="preserve">يلتزم الموجّه الأسري أثناء تأدية مهامه، بالقيم والقواعد </w:t>
      </w:r>
      <w:r w:rsidRPr="005B7CFE">
        <w:rPr>
          <w:rFonts w:ascii="Sakkal Majalla" w:hAnsi="Sakkal Majalla" w:cs="Sakkal Majalla"/>
          <w:sz w:val="30"/>
          <w:szCs w:val="30"/>
          <w:rtl/>
        </w:rPr>
        <w:t>المهنية الأساسية الآتية:</w:t>
      </w:r>
    </w:p>
    <w:p w14:paraId="5B188052" w14:textId="77777777" w:rsidR="005B0204" w:rsidRPr="005B7CFE" w:rsidRDefault="005B0204">
      <w:pPr>
        <w:pStyle w:val="ListParagraph"/>
        <w:numPr>
          <w:ilvl w:val="0"/>
          <w:numId w:val="252"/>
        </w:numPr>
        <w:spacing w:line="276" w:lineRule="auto"/>
        <w:ind w:left="665"/>
        <w:jc w:val="both"/>
        <w:rPr>
          <w:rFonts w:ascii="Sakkal Majalla" w:hAnsi="Sakkal Majalla" w:cs="Sakkal Majalla"/>
          <w:sz w:val="30"/>
          <w:szCs w:val="30"/>
          <w:rtl/>
        </w:rPr>
      </w:pPr>
      <w:bookmarkStart w:id="94" w:name="Anchor429"/>
      <w:bookmarkEnd w:id="94"/>
      <w:r w:rsidRPr="005B7CFE">
        <w:rPr>
          <w:rFonts w:ascii="Sakkal Majalla" w:hAnsi="Sakkal Majalla" w:cs="Sakkal Majalla"/>
          <w:sz w:val="30"/>
          <w:szCs w:val="30"/>
          <w:rtl/>
        </w:rPr>
        <w:t>النزاهة والشفافية.</w:t>
      </w:r>
    </w:p>
    <w:p w14:paraId="55FFB7EF" w14:textId="77777777" w:rsidR="005B0204" w:rsidRPr="005B7CFE" w:rsidRDefault="005B0204">
      <w:pPr>
        <w:pStyle w:val="ListParagraph"/>
        <w:numPr>
          <w:ilvl w:val="0"/>
          <w:numId w:val="252"/>
        </w:numPr>
        <w:spacing w:line="276" w:lineRule="auto"/>
        <w:ind w:left="665"/>
        <w:jc w:val="both"/>
        <w:rPr>
          <w:rFonts w:ascii="Sakkal Majalla" w:hAnsi="Sakkal Majalla" w:cs="Sakkal Majalla"/>
          <w:sz w:val="30"/>
          <w:szCs w:val="30"/>
          <w:rtl/>
        </w:rPr>
      </w:pPr>
      <w:bookmarkStart w:id="95" w:name="Anchor432"/>
      <w:bookmarkEnd w:id="95"/>
      <w:r w:rsidRPr="005B7CFE">
        <w:rPr>
          <w:rFonts w:ascii="Sakkal Majalla" w:hAnsi="Sakkal Majalla" w:cs="Sakkal Majalla"/>
          <w:sz w:val="30"/>
          <w:szCs w:val="30"/>
          <w:rtl/>
        </w:rPr>
        <w:t>الكفاءة المهنية.</w:t>
      </w:r>
    </w:p>
    <w:p w14:paraId="4E40261D" w14:textId="77777777" w:rsidR="005B0204" w:rsidRPr="005B7CFE" w:rsidRDefault="005B0204">
      <w:pPr>
        <w:pStyle w:val="ListParagraph"/>
        <w:numPr>
          <w:ilvl w:val="0"/>
          <w:numId w:val="252"/>
        </w:numPr>
        <w:spacing w:line="276" w:lineRule="auto"/>
        <w:ind w:left="665"/>
        <w:jc w:val="both"/>
        <w:rPr>
          <w:rFonts w:ascii="Sakkal Majalla" w:hAnsi="Sakkal Majalla" w:cs="Sakkal Majalla"/>
          <w:sz w:val="30"/>
          <w:szCs w:val="30"/>
          <w:rtl/>
        </w:rPr>
      </w:pPr>
      <w:bookmarkStart w:id="96" w:name="Anchor435"/>
      <w:bookmarkEnd w:id="96"/>
      <w:r w:rsidRPr="005B7CFE">
        <w:rPr>
          <w:rFonts w:ascii="Sakkal Majalla" w:hAnsi="Sakkal Majalla" w:cs="Sakkal Majalla"/>
          <w:sz w:val="30"/>
          <w:szCs w:val="30"/>
          <w:rtl/>
        </w:rPr>
        <w:t>الصدق والأمانة والحيادية.</w:t>
      </w:r>
    </w:p>
    <w:p w14:paraId="0E02FBA8" w14:textId="77777777" w:rsidR="005B0204" w:rsidRPr="005B7CFE" w:rsidRDefault="005B0204">
      <w:pPr>
        <w:pStyle w:val="ListParagraph"/>
        <w:numPr>
          <w:ilvl w:val="0"/>
          <w:numId w:val="252"/>
        </w:numPr>
        <w:spacing w:line="276" w:lineRule="auto"/>
        <w:ind w:left="665"/>
        <w:jc w:val="both"/>
        <w:rPr>
          <w:rFonts w:ascii="Sakkal Majalla" w:hAnsi="Sakkal Majalla" w:cs="Sakkal Majalla"/>
          <w:sz w:val="30"/>
          <w:szCs w:val="30"/>
          <w:rtl/>
        </w:rPr>
      </w:pPr>
      <w:bookmarkStart w:id="97" w:name="Anchor439"/>
      <w:bookmarkEnd w:id="97"/>
      <w:r w:rsidRPr="005B7CFE">
        <w:rPr>
          <w:rFonts w:ascii="Sakkal Majalla" w:hAnsi="Sakkal Majalla" w:cs="Sakkal Majalla"/>
          <w:sz w:val="30"/>
          <w:szCs w:val="30"/>
          <w:rtl/>
        </w:rPr>
        <w:t>الموضوعية.</w:t>
      </w:r>
    </w:p>
    <w:p w14:paraId="237D1CB2" w14:textId="77777777" w:rsidR="005B0204" w:rsidRPr="005B7CFE" w:rsidRDefault="005B0204">
      <w:pPr>
        <w:pStyle w:val="ListParagraph"/>
        <w:numPr>
          <w:ilvl w:val="0"/>
          <w:numId w:val="252"/>
        </w:numPr>
        <w:spacing w:line="276" w:lineRule="auto"/>
        <w:ind w:left="665"/>
        <w:jc w:val="both"/>
        <w:rPr>
          <w:rFonts w:ascii="Sakkal Majalla" w:hAnsi="Sakkal Majalla" w:cs="Sakkal Majalla"/>
          <w:sz w:val="30"/>
          <w:szCs w:val="30"/>
          <w:rtl/>
        </w:rPr>
      </w:pPr>
      <w:bookmarkStart w:id="98" w:name="Anchor441"/>
      <w:bookmarkEnd w:id="98"/>
      <w:r w:rsidRPr="005B7CFE">
        <w:rPr>
          <w:rFonts w:ascii="Sakkal Majalla" w:hAnsi="Sakkal Majalla" w:cs="Sakkal Majalla"/>
          <w:sz w:val="30"/>
          <w:szCs w:val="30"/>
          <w:rtl/>
        </w:rPr>
        <w:t>التسامح.</w:t>
      </w:r>
    </w:p>
    <w:p w14:paraId="11C2A924" w14:textId="77777777" w:rsidR="005B0204" w:rsidRPr="005B7CFE" w:rsidRDefault="005B0204">
      <w:pPr>
        <w:pStyle w:val="ListParagraph"/>
        <w:numPr>
          <w:ilvl w:val="0"/>
          <w:numId w:val="252"/>
        </w:numPr>
        <w:spacing w:line="276" w:lineRule="auto"/>
        <w:ind w:left="665"/>
        <w:jc w:val="both"/>
        <w:rPr>
          <w:rFonts w:ascii="Sakkal Majalla" w:hAnsi="Sakkal Majalla" w:cs="Sakkal Majalla"/>
          <w:sz w:val="30"/>
          <w:szCs w:val="30"/>
          <w:rtl/>
        </w:rPr>
      </w:pPr>
      <w:bookmarkStart w:id="99" w:name="Anchor443"/>
      <w:bookmarkEnd w:id="99"/>
      <w:r w:rsidRPr="005B7CFE">
        <w:rPr>
          <w:rFonts w:ascii="Sakkal Majalla" w:hAnsi="Sakkal Majalla" w:cs="Sakkal Majalla"/>
          <w:sz w:val="30"/>
          <w:szCs w:val="30"/>
          <w:rtl/>
        </w:rPr>
        <w:t>العدالة والمساواة.</w:t>
      </w:r>
    </w:p>
    <w:p w14:paraId="73DF80B3" w14:textId="77777777" w:rsidR="005B0204" w:rsidRPr="005B7CFE" w:rsidRDefault="005B0204">
      <w:pPr>
        <w:pStyle w:val="ListParagraph"/>
        <w:numPr>
          <w:ilvl w:val="0"/>
          <w:numId w:val="252"/>
        </w:numPr>
        <w:spacing w:line="276" w:lineRule="auto"/>
        <w:ind w:left="665"/>
        <w:jc w:val="both"/>
        <w:rPr>
          <w:rFonts w:ascii="Sakkal Majalla" w:hAnsi="Sakkal Majalla" w:cs="Sakkal Majalla"/>
          <w:sz w:val="30"/>
          <w:szCs w:val="30"/>
          <w:rtl/>
        </w:rPr>
      </w:pPr>
      <w:bookmarkStart w:id="100" w:name="Anchor446"/>
      <w:bookmarkEnd w:id="100"/>
      <w:r w:rsidRPr="005B7CFE">
        <w:rPr>
          <w:rFonts w:ascii="Sakkal Majalla" w:hAnsi="Sakkal Majalla" w:cs="Sakkal Majalla"/>
          <w:sz w:val="30"/>
          <w:szCs w:val="30"/>
          <w:rtl/>
        </w:rPr>
        <w:t>احترام حقوق الآخرين.</w:t>
      </w:r>
    </w:p>
    <w:p w14:paraId="60593CD3" w14:textId="77777777" w:rsidR="005B0204" w:rsidRPr="005B7CFE" w:rsidRDefault="005B0204">
      <w:pPr>
        <w:pStyle w:val="ListParagraph"/>
        <w:numPr>
          <w:ilvl w:val="0"/>
          <w:numId w:val="252"/>
        </w:numPr>
        <w:spacing w:line="276" w:lineRule="auto"/>
        <w:ind w:left="665"/>
        <w:jc w:val="both"/>
        <w:rPr>
          <w:rFonts w:ascii="Sakkal Majalla" w:hAnsi="Sakkal Majalla" w:cs="Sakkal Majalla"/>
          <w:sz w:val="30"/>
          <w:szCs w:val="30"/>
          <w:rtl/>
        </w:rPr>
      </w:pPr>
      <w:r w:rsidRPr="005B7CFE">
        <w:rPr>
          <w:rFonts w:ascii="Sakkal Majalla" w:hAnsi="Sakkal Majalla" w:cs="Sakkal Majalla"/>
          <w:sz w:val="30"/>
          <w:szCs w:val="30"/>
          <w:rtl/>
        </w:rPr>
        <w:t>المحافظة على سرية المعلومات التي يطلع عليها أثناء أو بسبب تأدية المهام المُكلّف بها.</w:t>
      </w:r>
    </w:p>
    <w:p w14:paraId="5A7F56C6" w14:textId="77777777" w:rsidR="005B0204" w:rsidRPr="000C51CB" w:rsidRDefault="005B0204" w:rsidP="005B0204">
      <w:pPr>
        <w:rPr>
          <w:rFonts w:ascii="Sakkal Majalla" w:hAnsi="Sakkal Majalla" w:cs="Sakkal Majalla"/>
          <w:b/>
          <w:bCs/>
          <w:sz w:val="20"/>
          <w:szCs w:val="20"/>
          <w:rtl/>
        </w:rPr>
      </w:pPr>
      <w:bookmarkStart w:id="101" w:name="Anchor458"/>
      <w:bookmarkEnd w:id="101"/>
    </w:p>
    <w:p w14:paraId="2C95A74D" w14:textId="77777777" w:rsidR="00F20717" w:rsidRDefault="00F20717" w:rsidP="005B0204">
      <w:pPr>
        <w:spacing w:line="276" w:lineRule="auto"/>
        <w:jc w:val="center"/>
        <w:rPr>
          <w:rFonts w:ascii="Sakkal Majalla" w:hAnsi="Sakkal Majalla" w:cs="Sakkal Majalla"/>
          <w:b/>
          <w:bCs/>
          <w:sz w:val="30"/>
          <w:szCs w:val="30"/>
          <w:rtl/>
        </w:rPr>
      </w:pPr>
    </w:p>
    <w:p w14:paraId="25603773" w14:textId="77777777" w:rsidR="00F20717" w:rsidRDefault="00F20717" w:rsidP="005B0204">
      <w:pPr>
        <w:spacing w:line="276" w:lineRule="auto"/>
        <w:jc w:val="center"/>
        <w:rPr>
          <w:rFonts w:ascii="Sakkal Majalla" w:hAnsi="Sakkal Majalla" w:cs="Sakkal Majalla"/>
          <w:b/>
          <w:bCs/>
          <w:sz w:val="30"/>
          <w:szCs w:val="30"/>
          <w:rtl/>
        </w:rPr>
      </w:pPr>
    </w:p>
    <w:p w14:paraId="50F84CE3" w14:textId="77777777" w:rsidR="00F20717" w:rsidRDefault="00F20717" w:rsidP="005B0204">
      <w:pPr>
        <w:spacing w:line="276" w:lineRule="auto"/>
        <w:jc w:val="center"/>
        <w:rPr>
          <w:rFonts w:ascii="Sakkal Majalla" w:hAnsi="Sakkal Majalla" w:cs="Sakkal Majalla"/>
          <w:b/>
          <w:bCs/>
          <w:sz w:val="30"/>
          <w:szCs w:val="30"/>
          <w:rtl/>
        </w:rPr>
      </w:pPr>
    </w:p>
    <w:p w14:paraId="6230C7E3" w14:textId="773BECCC" w:rsidR="005B0204" w:rsidRPr="005B7CFE" w:rsidRDefault="005B0204" w:rsidP="005B0204">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المادة (5)</w:t>
      </w:r>
    </w:p>
    <w:p w14:paraId="04714721" w14:textId="77777777" w:rsidR="005B0204" w:rsidRPr="005B7CFE" w:rsidRDefault="005B0204" w:rsidP="005B0204">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النزاهة</w:t>
      </w:r>
    </w:p>
    <w:p w14:paraId="08C2738A" w14:textId="77777777" w:rsidR="005B0204" w:rsidRPr="005B7CFE" w:rsidRDefault="005B0204" w:rsidP="005B0204">
      <w:pPr>
        <w:spacing w:line="276" w:lineRule="auto"/>
        <w:jc w:val="lowKashida"/>
        <w:rPr>
          <w:rFonts w:ascii="Sakkal Majalla" w:hAnsi="Sakkal Majalla" w:cs="Sakkal Majalla"/>
          <w:sz w:val="30"/>
          <w:szCs w:val="30"/>
          <w:rtl/>
        </w:rPr>
      </w:pPr>
      <w:bookmarkStart w:id="102" w:name="Anchor461"/>
      <w:bookmarkEnd w:id="102"/>
      <w:r w:rsidRPr="005B7CFE">
        <w:rPr>
          <w:rFonts w:ascii="Sakkal Majalla" w:hAnsi="Sakkal Majalla" w:cs="Sakkal Majalla"/>
          <w:color w:val="000000" w:themeColor="text1"/>
          <w:sz w:val="30"/>
          <w:szCs w:val="30"/>
          <w:rtl/>
        </w:rPr>
        <w:t>تُعدّ النزاهة سمةً أساسيةً يتعين توافرها في الموجّه الأسري، بما يعكس سلوكه وأخلاقه، بما يمكّنه من أداء مهامه في الصلح والتوجيه الأسري، وعليه مراعاة الآتي</w:t>
      </w:r>
      <w:r w:rsidRPr="005B7CFE">
        <w:rPr>
          <w:rFonts w:ascii="Sakkal Majalla" w:hAnsi="Sakkal Majalla" w:cs="Sakkal Majalla"/>
          <w:sz w:val="30"/>
          <w:szCs w:val="30"/>
          <w:rtl/>
        </w:rPr>
        <w:t>:</w:t>
      </w:r>
    </w:p>
    <w:p w14:paraId="26D7319A" w14:textId="77777777" w:rsidR="005B0204" w:rsidRPr="005B7CFE" w:rsidRDefault="005B0204">
      <w:pPr>
        <w:pStyle w:val="ListParagraph"/>
        <w:numPr>
          <w:ilvl w:val="0"/>
          <w:numId w:val="253"/>
        </w:numPr>
        <w:spacing w:line="276" w:lineRule="auto"/>
        <w:jc w:val="lowKashida"/>
        <w:rPr>
          <w:rFonts w:ascii="Sakkal Majalla" w:hAnsi="Sakkal Majalla" w:cs="Sakkal Majalla"/>
          <w:sz w:val="30"/>
          <w:szCs w:val="30"/>
          <w:rtl/>
        </w:rPr>
      </w:pPr>
      <w:bookmarkStart w:id="103" w:name="Anchor476"/>
      <w:bookmarkEnd w:id="103"/>
      <w:r w:rsidRPr="005B7CFE">
        <w:rPr>
          <w:rFonts w:ascii="Sakkal Majalla" w:hAnsi="Sakkal Majalla" w:cs="Sakkal Majalla"/>
          <w:color w:val="000000" w:themeColor="text1"/>
          <w:sz w:val="30"/>
          <w:szCs w:val="30"/>
          <w:rtl/>
        </w:rPr>
        <w:t xml:space="preserve">تجنّب أي مظهر من </w:t>
      </w:r>
      <w:r w:rsidRPr="005B7CFE">
        <w:rPr>
          <w:rFonts w:ascii="Sakkal Majalla" w:hAnsi="Sakkal Majalla" w:cs="Sakkal Majalla"/>
          <w:sz w:val="30"/>
          <w:szCs w:val="30"/>
          <w:rtl/>
        </w:rPr>
        <w:t>مظاهر التحيّز تجاه الأطراف بناء على خلفيات أي منهم، مثل؛ المعرفة السابقة بصفاتهم الشخصية أو المسلكية، أو الرأي المسبق بشأن موضوع النزاع أو المزايا التي سوف يحققها الصلح والتوجيه الأسري لأي منهم.</w:t>
      </w:r>
    </w:p>
    <w:p w14:paraId="2896AAD4" w14:textId="77777777" w:rsidR="005B0204" w:rsidRPr="005B7CFE" w:rsidRDefault="005B0204">
      <w:pPr>
        <w:pStyle w:val="ListParagraph"/>
        <w:numPr>
          <w:ilvl w:val="0"/>
          <w:numId w:val="253"/>
        </w:numPr>
        <w:spacing w:line="276" w:lineRule="auto"/>
        <w:jc w:val="lowKashida"/>
        <w:rPr>
          <w:rFonts w:ascii="Sakkal Majalla" w:hAnsi="Sakkal Majalla" w:cs="Sakkal Majalla"/>
          <w:sz w:val="30"/>
          <w:szCs w:val="30"/>
          <w:rtl/>
        </w:rPr>
      </w:pPr>
      <w:bookmarkStart w:id="104" w:name="Anchor498"/>
      <w:bookmarkEnd w:id="104"/>
      <w:r w:rsidRPr="005B7CFE">
        <w:rPr>
          <w:rFonts w:ascii="Sakkal Majalla" w:hAnsi="Sakkal Majalla" w:cs="Sakkal Majalla"/>
          <w:color w:val="000000" w:themeColor="text1"/>
          <w:sz w:val="30"/>
          <w:szCs w:val="30"/>
          <w:rtl/>
        </w:rPr>
        <w:t xml:space="preserve">السعي إلى توفر </w:t>
      </w:r>
      <w:r w:rsidRPr="005B7CFE">
        <w:rPr>
          <w:rFonts w:ascii="Sakkal Majalla" w:hAnsi="Sakkal Majalla" w:cs="Sakkal Majalla"/>
          <w:sz w:val="30"/>
          <w:szCs w:val="30"/>
          <w:rtl/>
        </w:rPr>
        <w:t>عملية إجرائية عادلة لجميع الأطراف تتاح من خلالها الفرصة الكافية لكل منهم في التعبير عن مصالحه ودعم المشاركة الاختيارية وصولا إلى إنجاز اتفاق الصلح.</w:t>
      </w:r>
    </w:p>
    <w:p w14:paraId="37243E3D" w14:textId="77777777" w:rsidR="005B0204" w:rsidRPr="005B7CFE" w:rsidRDefault="005B0204">
      <w:pPr>
        <w:pStyle w:val="ListParagraph"/>
        <w:numPr>
          <w:ilvl w:val="0"/>
          <w:numId w:val="253"/>
        </w:numPr>
        <w:spacing w:line="276" w:lineRule="auto"/>
        <w:jc w:val="lowKashida"/>
        <w:rPr>
          <w:rFonts w:ascii="Sakkal Majalla" w:hAnsi="Sakkal Majalla" w:cs="Sakkal Majalla"/>
          <w:sz w:val="30"/>
          <w:szCs w:val="30"/>
          <w:rtl/>
        </w:rPr>
      </w:pPr>
      <w:bookmarkStart w:id="105" w:name="Anchor515"/>
      <w:bookmarkEnd w:id="105"/>
      <w:r w:rsidRPr="005B7CFE">
        <w:rPr>
          <w:rFonts w:ascii="Sakkal Majalla" w:hAnsi="Sakkal Majalla" w:cs="Sakkal Majalla"/>
          <w:color w:val="000000" w:themeColor="text1"/>
          <w:sz w:val="30"/>
          <w:szCs w:val="30"/>
          <w:rtl/>
        </w:rPr>
        <w:t xml:space="preserve">الإفصاح للأطراف من تلقاء نفسه عن أي معلومات أو ظروف تتعلق بشخصه قد تُثير شكوكاً حول نزاهته وحياده، </w:t>
      </w:r>
      <w:r w:rsidRPr="005B7CFE">
        <w:rPr>
          <w:rFonts w:ascii="Sakkal Majalla" w:hAnsi="Sakkal Majalla" w:cs="Sakkal Majalla"/>
          <w:sz w:val="30"/>
          <w:szCs w:val="30"/>
          <w:rtl/>
        </w:rPr>
        <w:t>أو نزاهة إجراءات التسوية.</w:t>
      </w:r>
    </w:p>
    <w:p w14:paraId="04747EFC" w14:textId="77777777" w:rsidR="005B0204" w:rsidRPr="005B7CFE" w:rsidRDefault="005B0204">
      <w:pPr>
        <w:pStyle w:val="ListParagraph"/>
        <w:numPr>
          <w:ilvl w:val="0"/>
          <w:numId w:val="253"/>
        </w:numPr>
        <w:spacing w:line="276" w:lineRule="auto"/>
        <w:jc w:val="lowKashida"/>
        <w:rPr>
          <w:rFonts w:ascii="Sakkal Majalla" w:hAnsi="Sakkal Majalla" w:cs="Sakkal Majalla"/>
          <w:b/>
          <w:bCs/>
          <w:color w:val="000000" w:themeColor="text1"/>
          <w:sz w:val="30"/>
          <w:szCs w:val="30"/>
        </w:rPr>
      </w:pPr>
      <w:bookmarkStart w:id="106" w:name="Anchor529"/>
      <w:bookmarkEnd w:id="106"/>
      <w:r w:rsidRPr="005B7CFE">
        <w:rPr>
          <w:rFonts w:ascii="Sakkal Majalla" w:hAnsi="Sakkal Majalla" w:cs="Sakkal Majalla"/>
          <w:color w:val="000000" w:themeColor="text1"/>
          <w:sz w:val="30"/>
          <w:szCs w:val="30"/>
          <w:rtl/>
        </w:rPr>
        <w:t>التحلّي بسلوك مهني وتصرفات تُعزز الثقة العامة في نزاهته وتجرده، وتجنب كل ما من شأنه إثارة الشبهات أو المساس بنزاهته وتجرده.</w:t>
      </w:r>
      <w:bookmarkStart w:id="107" w:name="Anchor539"/>
      <w:bookmarkEnd w:id="107"/>
    </w:p>
    <w:p w14:paraId="04382E57" w14:textId="77777777" w:rsidR="005B0204" w:rsidRPr="005B7CFE" w:rsidRDefault="005B0204" w:rsidP="005B0204">
      <w:pPr>
        <w:spacing w:line="276" w:lineRule="auto"/>
        <w:jc w:val="center"/>
        <w:rPr>
          <w:rFonts w:ascii="Sakkal Majalla" w:hAnsi="Sakkal Majalla" w:cs="Sakkal Majalla"/>
          <w:b/>
          <w:bCs/>
          <w:sz w:val="30"/>
          <w:szCs w:val="30"/>
          <w:rtl/>
        </w:rPr>
      </w:pPr>
    </w:p>
    <w:p w14:paraId="7A567A32" w14:textId="77777777" w:rsidR="005B0204" w:rsidRPr="005B7CFE" w:rsidRDefault="005B0204" w:rsidP="005B0204">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(6)</w:t>
      </w:r>
    </w:p>
    <w:p w14:paraId="629AD203" w14:textId="77777777" w:rsidR="005B0204" w:rsidRPr="005B7CFE" w:rsidRDefault="005B0204" w:rsidP="005B0204">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الشفافية</w:t>
      </w:r>
    </w:p>
    <w:p w14:paraId="6877B50C" w14:textId="77777777" w:rsidR="005B0204" w:rsidRPr="005B7CFE" w:rsidRDefault="005B0204" w:rsidP="005B0204">
      <w:pPr>
        <w:spacing w:line="276" w:lineRule="auto"/>
        <w:jc w:val="lowKashida"/>
        <w:rPr>
          <w:rFonts w:ascii="Sakkal Majalla" w:hAnsi="Sakkal Majalla" w:cs="Sakkal Majalla"/>
          <w:sz w:val="30"/>
          <w:szCs w:val="30"/>
          <w:rtl/>
        </w:rPr>
      </w:pPr>
      <w:bookmarkStart w:id="108" w:name="Anchor542"/>
      <w:bookmarkEnd w:id="108"/>
      <w:r w:rsidRPr="005B7CFE">
        <w:rPr>
          <w:rFonts w:ascii="Sakkal Majalla" w:hAnsi="Sakkal Majalla" w:cs="Sakkal Majalla"/>
          <w:color w:val="000000" w:themeColor="text1"/>
          <w:sz w:val="30"/>
          <w:szCs w:val="30"/>
          <w:rtl/>
        </w:rPr>
        <w:t xml:space="preserve">يُحظر على الموجّه الأسري مباشرة إجراءات الصلح إلا بعد التأكد </w:t>
      </w:r>
      <w:r w:rsidRPr="005B7CFE">
        <w:rPr>
          <w:rFonts w:ascii="Sakkal Majalla" w:hAnsi="Sakkal Majalla" w:cs="Sakkal Majalla"/>
          <w:sz w:val="30"/>
          <w:szCs w:val="30"/>
          <w:rtl/>
        </w:rPr>
        <w:t xml:space="preserve">من علم الأطراف بطبيعة عملية الصلح والتوجيه الأسري وإجراءاتها وشروطها وأحكامها، وذلك من </w:t>
      </w:r>
      <w:r w:rsidRPr="005B7CFE">
        <w:rPr>
          <w:rFonts w:ascii="Sakkal Majalla" w:hAnsi="Sakkal Majalla" w:cs="Sakkal Majalla"/>
          <w:color w:val="000000" w:themeColor="text1"/>
          <w:sz w:val="30"/>
          <w:szCs w:val="30"/>
          <w:rtl/>
        </w:rPr>
        <w:t xml:space="preserve">خلال ما </w:t>
      </w:r>
      <w:r w:rsidRPr="005B7CFE">
        <w:rPr>
          <w:rFonts w:ascii="Sakkal Majalla" w:hAnsi="Sakkal Majalla" w:cs="Sakkal Majalla"/>
          <w:color w:val="000000" w:themeColor="text1"/>
          <w:sz w:val="30"/>
          <w:szCs w:val="30"/>
          <w:rtl/>
          <w:lang w:bidi="ar-AE"/>
        </w:rPr>
        <w:t>يأتي</w:t>
      </w:r>
      <w:r w:rsidRPr="005B7CFE">
        <w:rPr>
          <w:rFonts w:ascii="Sakkal Majalla" w:hAnsi="Sakkal Majalla" w:cs="Sakkal Majalla"/>
          <w:color w:val="000000" w:themeColor="text1"/>
          <w:sz w:val="30"/>
          <w:szCs w:val="30"/>
          <w:rtl/>
        </w:rPr>
        <w:t>:</w:t>
      </w:r>
    </w:p>
    <w:p w14:paraId="53698625" w14:textId="77777777" w:rsidR="005B0204" w:rsidRPr="005B7CFE" w:rsidRDefault="005B0204">
      <w:pPr>
        <w:pStyle w:val="ListParagraph"/>
        <w:numPr>
          <w:ilvl w:val="0"/>
          <w:numId w:val="254"/>
        </w:numPr>
        <w:spacing w:line="276" w:lineRule="auto"/>
        <w:ind w:left="665"/>
        <w:jc w:val="lowKashida"/>
        <w:rPr>
          <w:rFonts w:ascii="Sakkal Majalla" w:hAnsi="Sakkal Majalla" w:cs="Sakkal Majalla"/>
          <w:sz w:val="30"/>
          <w:szCs w:val="30"/>
          <w:rtl/>
        </w:rPr>
      </w:pPr>
      <w:bookmarkStart w:id="109" w:name="Anchor560"/>
      <w:bookmarkEnd w:id="109"/>
      <w:r w:rsidRPr="005B7CFE">
        <w:rPr>
          <w:rFonts w:ascii="Sakkal Majalla" w:hAnsi="Sakkal Majalla" w:cs="Sakkal Majalla"/>
          <w:sz w:val="30"/>
          <w:szCs w:val="30"/>
          <w:rtl/>
        </w:rPr>
        <w:t>إلمام كل طرف بإجراءات الصلح، وكيفية تتابع السير فيها، وأسلوب التعامل بينهم وتنظيم الاجتماعات بين الأطراف خلال مراحل تتابع الإجراءات وحتى الوصول لاتفاق الصلح النهائي.</w:t>
      </w:r>
    </w:p>
    <w:p w14:paraId="124C0BCA" w14:textId="77777777" w:rsidR="005B0204" w:rsidRPr="005B7CFE" w:rsidRDefault="005B0204">
      <w:pPr>
        <w:pStyle w:val="ListParagraph"/>
        <w:numPr>
          <w:ilvl w:val="0"/>
          <w:numId w:val="254"/>
        </w:numPr>
        <w:spacing w:line="276" w:lineRule="auto"/>
        <w:ind w:left="665"/>
        <w:jc w:val="lowKashida"/>
        <w:rPr>
          <w:rFonts w:ascii="Sakkal Majalla" w:hAnsi="Sakkal Majalla" w:cs="Sakkal Majalla"/>
          <w:sz w:val="30"/>
          <w:szCs w:val="30"/>
          <w:rtl/>
        </w:rPr>
      </w:pPr>
      <w:r w:rsidRPr="005B7CFE">
        <w:rPr>
          <w:rFonts w:ascii="Sakkal Majalla" w:hAnsi="Sakkal Majalla" w:cs="Sakkal Majalla"/>
          <w:sz w:val="30"/>
          <w:szCs w:val="30"/>
          <w:rtl/>
        </w:rPr>
        <w:t>التأكد من استيعاب كل طرف لدور الموجه الأسري باعتباره طرف محايد وليس ممثلاً أو مدافعاً عن أي منهم.</w:t>
      </w:r>
      <w:bookmarkStart w:id="110" w:name="Anchor588"/>
      <w:bookmarkEnd w:id="110"/>
    </w:p>
    <w:p w14:paraId="0A6D0FC4" w14:textId="77777777" w:rsidR="005B0204" w:rsidRPr="005B7CFE" w:rsidRDefault="005B0204">
      <w:pPr>
        <w:pStyle w:val="ListParagraph"/>
        <w:numPr>
          <w:ilvl w:val="0"/>
          <w:numId w:val="254"/>
        </w:numPr>
        <w:spacing w:line="276" w:lineRule="auto"/>
        <w:ind w:left="665"/>
        <w:jc w:val="lowKashida"/>
        <w:rPr>
          <w:rFonts w:ascii="Sakkal Majalla" w:hAnsi="Sakkal Majalla" w:cs="Sakkal Majalla"/>
          <w:sz w:val="30"/>
          <w:szCs w:val="30"/>
          <w:rtl/>
        </w:rPr>
      </w:pPr>
      <w:r w:rsidRPr="005B7CFE">
        <w:rPr>
          <w:rFonts w:ascii="Sakkal Majalla" w:hAnsi="Sakkal Majalla" w:cs="Sakkal Majalla"/>
          <w:sz w:val="30"/>
          <w:szCs w:val="30"/>
          <w:rtl/>
        </w:rPr>
        <w:t>تعزيز فهم الأطراف لمدى التزامهم بالحفاظ على سرية المعلومات المتداولة خلال إجراءات الصلح والتوجيه الأسري.</w:t>
      </w:r>
    </w:p>
    <w:p w14:paraId="15027B57" w14:textId="77777777" w:rsidR="005B0204" w:rsidRPr="005B7CFE" w:rsidRDefault="005B0204" w:rsidP="005B0204">
      <w:pPr>
        <w:rPr>
          <w:rFonts w:ascii="Sakkal Majalla" w:hAnsi="Sakkal Majalla" w:cs="Sakkal Majalla"/>
          <w:b/>
          <w:bCs/>
          <w:sz w:val="30"/>
          <w:szCs w:val="30"/>
          <w:rtl/>
        </w:rPr>
      </w:pPr>
      <w:bookmarkStart w:id="111" w:name="Anchor600"/>
      <w:bookmarkEnd w:id="111"/>
    </w:p>
    <w:p w14:paraId="09113DC4" w14:textId="77777777" w:rsidR="00F20717" w:rsidRDefault="00F20717" w:rsidP="005B0204">
      <w:pPr>
        <w:spacing w:line="276" w:lineRule="auto"/>
        <w:jc w:val="center"/>
        <w:rPr>
          <w:rFonts w:ascii="Sakkal Majalla" w:hAnsi="Sakkal Majalla" w:cs="Sakkal Majalla"/>
          <w:b/>
          <w:bCs/>
          <w:sz w:val="30"/>
          <w:szCs w:val="30"/>
          <w:rtl/>
        </w:rPr>
      </w:pPr>
    </w:p>
    <w:p w14:paraId="1B4287BB" w14:textId="60AA8731" w:rsidR="005B0204" w:rsidRPr="005B7CFE" w:rsidRDefault="005B0204" w:rsidP="005B0204">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المادة (7)</w:t>
      </w:r>
    </w:p>
    <w:p w14:paraId="625DE394" w14:textId="77777777" w:rsidR="005B0204" w:rsidRPr="005B7CFE" w:rsidRDefault="005B0204" w:rsidP="005B0204">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الاستقلال</w:t>
      </w:r>
    </w:p>
    <w:p w14:paraId="46F08C04" w14:textId="77777777" w:rsidR="005B0204" w:rsidRPr="005B7CFE" w:rsidRDefault="005B0204" w:rsidP="005B0204">
      <w:pPr>
        <w:spacing w:line="276" w:lineRule="auto"/>
        <w:jc w:val="lowKashida"/>
        <w:rPr>
          <w:rFonts w:ascii="Sakkal Majalla" w:hAnsi="Sakkal Majalla" w:cs="Sakkal Majalla"/>
          <w:sz w:val="30"/>
          <w:szCs w:val="30"/>
          <w:rtl/>
        </w:rPr>
      </w:pPr>
      <w:bookmarkStart w:id="112" w:name="Anchor603"/>
      <w:bookmarkEnd w:id="112"/>
      <w:r w:rsidRPr="005B7CFE">
        <w:rPr>
          <w:rFonts w:ascii="Sakkal Majalla" w:hAnsi="Sakkal Majalla" w:cs="Sakkal Majalla"/>
          <w:sz w:val="30"/>
          <w:szCs w:val="30"/>
          <w:rtl/>
        </w:rPr>
        <w:t xml:space="preserve"> </w:t>
      </w:r>
      <w:r w:rsidRPr="005B7CFE">
        <w:rPr>
          <w:rFonts w:ascii="Sakkal Majalla" w:hAnsi="Sakkal Majalla" w:cs="Sakkal Majalla"/>
          <w:color w:val="000000" w:themeColor="text1"/>
          <w:sz w:val="30"/>
          <w:szCs w:val="30"/>
          <w:rtl/>
        </w:rPr>
        <w:t xml:space="preserve">يلتزم الموجّه الأسري بالاستقلال في أداء مهامه على الصعيدين الفردي والمؤسسي بما يكفل تحقيق العدالة وسيادة القانون، وذلك على النحو الآتي: </w:t>
      </w:r>
    </w:p>
    <w:p w14:paraId="15385AD6" w14:textId="77777777" w:rsidR="005B0204" w:rsidRPr="005B7CFE" w:rsidRDefault="005B0204">
      <w:pPr>
        <w:pStyle w:val="ListParagraph"/>
        <w:numPr>
          <w:ilvl w:val="0"/>
          <w:numId w:val="255"/>
        </w:numPr>
        <w:spacing w:line="276" w:lineRule="auto"/>
        <w:ind w:left="665"/>
        <w:jc w:val="lowKashida"/>
        <w:rPr>
          <w:rFonts w:ascii="Sakkal Majalla" w:hAnsi="Sakkal Majalla" w:cs="Sakkal Majalla"/>
          <w:color w:val="000000" w:themeColor="text1"/>
          <w:sz w:val="30"/>
          <w:szCs w:val="30"/>
          <w:rtl/>
        </w:rPr>
      </w:pPr>
      <w:bookmarkStart w:id="113" w:name="Anchor622"/>
      <w:bookmarkEnd w:id="113"/>
      <w:r w:rsidRPr="005B7CFE">
        <w:rPr>
          <w:rFonts w:ascii="Sakkal Majalla" w:hAnsi="Sakkal Majalla" w:cs="Sakkal Majalla"/>
          <w:color w:val="000000" w:themeColor="text1"/>
          <w:sz w:val="30"/>
          <w:szCs w:val="30"/>
          <w:rtl/>
        </w:rPr>
        <w:t>ممارسة مهامه على أساس تقدير موضوعي لوقائع النزاع، قائم على فهم واعٍ للقانون وقواعد العدالة، متحرراً من أي مؤثرات خارجية.</w:t>
      </w:r>
      <w:bookmarkStart w:id="114" w:name="Anchor634"/>
      <w:bookmarkEnd w:id="114"/>
    </w:p>
    <w:p w14:paraId="2E016E01" w14:textId="77777777" w:rsidR="005B0204" w:rsidRPr="005B7CFE" w:rsidRDefault="005B0204">
      <w:pPr>
        <w:pStyle w:val="ListParagraph"/>
        <w:numPr>
          <w:ilvl w:val="0"/>
          <w:numId w:val="255"/>
        </w:numPr>
        <w:spacing w:line="276" w:lineRule="auto"/>
        <w:ind w:left="665"/>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مباشرة مهامه باستقلال تام عن أفراد مجتمعه بصفة عامة وزملائه من الموجهين الأسريين في المركز.</w:t>
      </w:r>
      <w:bookmarkStart w:id="115" w:name="Anchor643"/>
      <w:bookmarkEnd w:id="115"/>
    </w:p>
    <w:p w14:paraId="07E5E0ED" w14:textId="77777777" w:rsidR="005B0204" w:rsidRPr="005B7CFE" w:rsidRDefault="005B0204">
      <w:pPr>
        <w:pStyle w:val="ListParagraph"/>
        <w:numPr>
          <w:ilvl w:val="0"/>
          <w:numId w:val="255"/>
        </w:numPr>
        <w:spacing w:line="276" w:lineRule="auto"/>
        <w:ind w:left="665"/>
        <w:jc w:val="lowKashida"/>
        <w:rPr>
          <w:rFonts w:ascii="Sakkal Majalla" w:hAnsi="Sakkal Majalla" w:cs="Sakkal Majalla"/>
          <w:sz w:val="30"/>
          <w:szCs w:val="30"/>
          <w:rtl/>
        </w:rPr>
      </w:pPr>
      <w:r w:rsidRPr="005B7CFE">
        <w:rPr>
          <w:rFonts w:ascii="Sakkal Majalla" w:hAnsi="Sakkal Majalla" w:cs="Sakkal Majalla"/>
          <w:sz w:val="30"/>
          <w:szCs w:val="30"/>
          <w:rtl/>
        </w:rPr>
        <w:t xml:space="preserve">تجنب العلاقات غير الملائمة وغير المعتادة مع </w:t>
      </w:r>
      <w:r w:rsidRPr="005B7CFE">
        <w:rPr>
          <w:rFonts w:ascii="Sakkal Majalla" w:hAnsi="Sakkal Majalla" w:cs="Sakkal Majalla"/>
          <w:color w:val="000000" w:themeColor="text1"/>
          <w:sz w:val="30"/>
          <w:szCs w:val="30"/>
          <w:rtl/>
        </w:rPr>
        <w:t xml:space="preserve">الأطراف أو قبول أن تأثير أو نفوذ من شأنه المساس باستقلاله من </w:t>
      </w:r>
      <w:r w:rsidRPr="005B7CFE">
        <w:rPr>
          <w:rFonts w:ascii="Sakkal Majalla" w:hAnsi="Sakkal Majalla" w:cs="Sakkal Majalla"/>
          <w:sz w:val="30"/>
          <w:szCs w:val="30"/>
          <w:rtl/>
        </w:rPr>
        <w:t>وجهة نظر الشخص المعتاد.</w:t>
      </w:r>
      <w:bookmarkStart w:id="116" w:name="Anchor654"/>
      <w:bookmarkEnd w:id="116"/>
    </w:p>
    <w:p w14:paraId="57B715C2" w14:textId="5818F9FF" w:rsidR="002F25FB" w:rsidRPr="005B7CFE" w:rsidRDefault="005B0204" w:rsidP="002206A5">
      <w:pPr>
        <w:pStyle w:val="ListParagraph"/>
        <w:numPr>
          <w:ilvl w:val="0"/>
          <w:numId w:val="255"/>
        </w:numPr>
        <w:spacing w:line="276" w:lineRule="auto"/>
        <w:ind w:left="665"/>
        <w:jc w:val="lowKashida"/>
        <w:rPr>
          <w:rFonts w:ascii="Sakkal Majalla" w:hAnsi="Sakkal Majalla" w:cs="Sakkal Majalla"/>
          <w:sz w:val="30"/>
          <w:szCs w:val="30"/>
          <w:rtl/>
        </w:rPr>
      </w:pPr>
      <w:r w:rsidRPr="005B7CFE">
        <w:rPr>
          <w:rFonts w:ascii="Sakkal Majalla" w:hAnsi="Sakkal Majalla" w:cs="Sakkal Majalla"/>
          <w:sz w:val="30"/>
          <w:szCs w:val="30"/>
          <w:rtl/>
        </w:rPr>
        <w:t>إعلاء القيم الرفيعة للسلوك الأخلاقي.</w:t>
      </w:r>
      <w:bookmarkStart w:id="117" w:name="Anchor659"/>
      <w:bookmarkEnd w:id="117"/>
    </w:p>
    <w:p w14:paraId="65713B8C" w14:textId="77777777" w:rsidR="002F25FB" w:rsidRPr="005B7CFE" w:rsidRDefault="002F25FB" w:rsidP="005B0204">
      <w:pPr>
        <w:spacing w:line="276" w:lineRule="auto"/>
        <w:jc w:val="center"/>
        <w:rPr>
          <w:rFonts w:ascii="Sakkal Majalla" w:hAnsi="Sakkal Majalla" w:cs="Sakkal Majalla"/>
          <w:b/>
          <w:bCs/>
          <w:sz w:val="30"/>
          <w:szCs w:val="30"/>
          <w:rtl/>
        </w:rPr>
      </w:pPr>
    </w:p>
    <w:p w14:paraId="5A36B107" w14:textId="25CA8586" w:rsidR="005B0204" w:rsidRPr="005B7CFE" w:rsidRDefault="005B0204" w:rsidP="005B0204">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(8)</w:t>
      </w:r>
    </w:p>
    <w:p w14:paraId="7F324E5A" w14:textId="77777777" w:rsidR="005B0204" w:rsidRPr="005B7CFE" w:rsidRDefault="005B0204" w:rsidP="005B0204">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 xml:space="preserve">الحيادية والمساواة </w:t>
      </w:r>
    </w:p>
    <w:p w14:paraId="47F4D9B7" w14:textId="77777777" w:rsidR="005B0204" w:rsidRPr="005B7CFE" w:rsidRDefault="005B0204" w:rsidP="005B0204">
      <w:pPr>
        <w:spacing w:line="276" w:lineRule="auto"/>
        <w:jc w:val="lowKashida"/>
        <w:rPr>
          <w:rFonts w:ascii="Sakkal Majalla" w:hAnsi="Sakkal Majalla" w:cs="Sakkal Majalla"/>
          <w:sz w:val="30"/>
          <w:szCs w:val="30"/>
          <w:rtl/>
        </w:rPr>
      </w:pPr>
      <w:bookmarkStart w:id="118" w:name="Anchor665"/>
      <w:bookmarkEnd w:id="118"/>
      <w:r w:rsidRPr="005B7CFE">
        <w:rPr>
          <w:rFonts w:ascii="Sakkal Majalla" w:hAnsi="Sakkal Majalla" w:cs="Sakkal Majalla"/>
          <w:sz w:val="30"/>
          <w:szCs w:val="30"/>
          <w:rtl/>
        </w:rPr>
        <w:t xml:space="preserve">الحياد والمساواة بين </w:t>
      </w:r>
      <w:r w:rsidRPr="005B7CFE">
        <w:rPr>
          <w:rFonts w:ascii="Sakkal Majalla" w:hAnsi="Sakkal Majalla" w:cs="Sakkal Majalla"/>
          <w:color w:val="000000" w:themeColor="text1"/>
          <w:sz w:val="30"/>
          <w:szCs w:val="30"/>
          <w:rtl/>
        </w:rPr>
        <w:t xml:space="preserve">الأطراف أمرًا جوهريًا لأداء </w:t>
      </w:r>
      <w:r w:rsidRPr="005B7CFE">
        <w:rPr>
          <w:rFonts w:ascii="Sakkal Majalla" w:hAnsi="Sakkal Majalla" w:cs="Sakkal Majalla"/>
          <w:sz w:val="30"/>
          <w:szCs w:val="30"/>
          <w:rtl/>
        </w:rPr>
        <w:t xml:space="preserve">مهام الصلح والتوجيه الأسري، ويسري ذلك على مضمون الصلح </w:t>
      </w:r>
      <w:r w:rsidRPr="005B7CFE">
        <w:rPr>
          <w:rFonts w:ascii="Sakkal Majalla" w:hAnsi="Sakkal Majalla" w:cs="Sakkal Majalla"/>
          <w:color w:val="000000" w:themeColor="text1"/>
          <w:sz w:val="30"/>
          <w:szCs w:val="30"/>
          <w:rtl/>
        </w:rPr>
        <w:t xml:space="preserve">والإجراءات التي يتخذها التوجيه </w:t>
      </w:r>
      <w:r w:rsidRPr="005B7CFE">
        <w:rPr>
          <w:rFonts w:ascii="Sakkal Majalla" w:hAnsi="Sakkal Majalla" w:cs="Sakkal Majalla"/>
          <w:sz w:val="30"/>
          <w:szCs w:val="30"/>
          <w:rtl/>
        </w:rPr>
        <w:t>الأسري، وعلى الموجّه الأسري الالتزام بالآتي:</w:t>
      </w:r>
    </w:p>
    <w:p w14:paraId="1751279C" w14:textId="77777777" w:rsidR="005B0204" w:rsidRPr="005B7CFE" w:rsidRDefault="005B0204">
      <w:pPr>
        <w:pStyle w:val="ListParagraph"/>
        <w:numPr>
          <w:ilvl w:val="0"/>
          <w:numId w:val="256"/>
        </w:numPr>
        <w:spacing w:line="276" w:lineRule="auto"/>
        <w:ind w:left="659"/>
        <w:jc w:val="lowKashida"/>
        <w:rPr>
          <w:rFonts w:ascii="Sakkal Majalla" w:hAnsi="Sakkal Majalla" w:cs="Sakkal Majalla"/>
          <w:sz w:val="30"/>
          <w:szCs w:val="30"/>
          <w:rtl/>
        </w:rPr>
      </w:pPr>
      <w:bookmarkStart w:id="119" w:name="Anchor684"/>
      <w:bookmarkEnd w:id="119"/>
      <w:r w:rsidRPr="005B7CFE">
        <w:rPr>
          <w:rFonts w:ascii="Sakkal Majalla" w:hAnsi="Sakkal Majalla" w:cs="Sakkal Majalla"/>
          <w:color w:val="000000" w:themeColor="text1"/>
          <w:sz w:val="30"/>
          <w:szCs w:val="30"/>
          <w:rtl/>
        </w:rPr>
        <w:t xml:space="preserve">التنحي من تلقاء نفسه </w:t>
      </w:r>
      <w:r w:rsidRPr="005B7CFE">
        <w:rPr>
          <w:rFonts w:ascii="Sakkal Majalla" w:hAnsi="Sakkal Majalla" w:cs="Sakkal Majalla"/>
          <w:sz w:val="30"/>
          <w:szCs w:val="30"/>
          <w:rtl/>
        </w:rPr>
        <w:t xml:space="preserve">عن قبول المشاركة في أي توجيه أسري يشعر أنه غير قادر على مباشرة إجراءاتها بحياد تام دون تحيز، وذلك؛ إذا كان لديه </w:t>
      </w:r>
      <w:proofErr w:type="gramStart"/>
      <w:r w:rsidRPr="005B7CFE">
        <w:rPr>
          <w:rFonts w:ascii="Sakkal Majalla" w:hAnsi="Sakkal Majalla" w:cs="Sakkal Majalla"/>
          <w:sz w:val="30"/>
          <w:szCs w:val="30"/>
          <w:rtl/>
        </w:rPr>
        <w:t>معرفة</w:t>
      </w:r>
      <w:proofErr w:type="gramEnd"/>
      <w:r w:rsidRPr="005B7CFE">
        <w:rPr>
          <w:rFonts w:ascii="Sakkal Majalla" w:hAnsi="Sakkal Majalla" w:cs="Sakkal Majalla"/>
          <w:sz w:val="30"/>
          <w:szCs w:val="30"/>
          <w:rtl/>
        </w:rPr>
        <w:t xml:space="preserve"> أو علاقة سابقة أو تحيز أو تحامل تجاه أحد الأطراف، أو كانت لديه معرفة شخصية سابقة بالوقائع المتنازع عليها؛ أو إذا كان قد عمل من قبل كمحام أو شاهد أو خبير في المسألة موضوع النزاع.</w:t>
      </w:r>
      <w:bookmarkStart w:id="120" w:name="Anchor714"/>
      <w:bookmarkEnd w:id="120"/>
    </w:p>
    <w:p w14:paraId="1F695541" w14:textId="77777777" w:rsidR="005B0204" w:rsidRPr="005B7CFE" w:rsidRDefault="005B0204">
      <w:pPr>
        <w:pStyle w:val="ListParagraph"/>
        <w:numPr>
          <w:ilvl w:val="0"/>
          <w:numId w:val="256"/>
        </w:numPr>
        <w:spacing w:line="276" w:lineRule="auto"/>
        <w:ind w:left="659"/>
        <w:jc w:val="lowKashida"/>
        <w:rPr>
          <w:rFonts w:ascii="Sakkal Majalla" w:hAnsi="Sakkal Majalla" w:cs="Sakkal Majalla"/>
          <w:sz w:val="30"/>
          <w:szCs w:val="30"/>
          <w:rtl/>
        </w:rPr>
      </w:pPr>
      <w:r w:rsidRPr="005B7CFE">
        <w:rPr>
          <w:rFonts w:ascii="Sakkal Majalla" w:hAnsi="Sakkal Majalla" w:cs="Sakkal Majalla"/>
          <w:color w:val="000000" w:themeColor="text1"/>
          <w:sz w:val="30"/>
          <w:szCs w:val="30"/>
          <w:rtl/>
        </w:rPr>
        <w:t xml:space="preserve">الحد قدر الإمكان </w:t>
      </w:r>
      <w:r w:rsidRPr="005B7CFE">
        <w:rPr>
          <w:rFonts w:ascii="Sakkal Majalla" w:hAnsi="Sakkal Majalla" w:cs="Sakkal Majalla"/>
          <w:sz w:val="30"/>
          <w:szCs w:val="30"/>
          <w:rtl/>
        </w:rPr>
        <w:t>أثناء مباشرة الصلح والتوجيه الأسري من التصرفات أو الأفعال التي قد تؤدي إلى طلب أي من الأطراف تنحيته أو عزله عن مباشرة إجراءات الصلح.</w:t>
      </w:r>
      <w:bookmarkStart w:id="121" w:name="Anchor731"/>
      <w:bookmarkEnd w:id="121"/>
    </w:p>
    <w:p w14:paraId="26F86054" w14:textId="77777777" w:rsidR="005B0204" w:rsidRPr="005B7CFE" w:rsidRDefault="005B0204">
      <w:pPr>
        <w:pStyle w:val="ListParagraph"/>
        <w:numPr>
          <w:ilvl w:val="0"/>
          <w:numId w:val="256"/>
        </w:numPr>
        <w:spacing w:line="276" w:lineRule="auto"/>
        <w:ind w:left="659"/>
        <w:jc w:val="lowKashida"/>
        <w:rPr>
          <w:rFonts w:ascii="Sakkal Majalla" w:hAnsi="Sakkal Majalla" w:cs="Sakkal Majalla"/>
          <w:sz w:val="30"/>
          <w:szCs w:val="30"/>
          <w:rtl/>
        </w:rPr>
      </w:pPr>
      <w:r w:rsidRPr="005B7CFE">
        <w:rPr>
          <w:rFonts w:ascii="Sakkal Majalla" w:hAnsi="Sakkal Majalla" w:cs="Sakkal Majalla"/>
          <w:color w:val="000000" w:themeColor="text1"/>
          <w:sz w:val="30"/>
          <w:szCs w:val="30"/>
          <w:rtl/>
        </w:rPr>
        <w:t xml:space="preserve">عدم التأثر بشخصية </w:t>
      </w:r>
      <w:r w:rsidRPr="005B7CFE">
        <w:rPr>
          <w:rFonts w:ascii="Sakkal Majalla" w:hAnsi="Sakkal Majalla" w:cs="Sakkal Majalla"/>
          <w:sz w:val="30"/>
          <w:szCs w:val="30"/>
          <w:rtl/>
        </w:rPr>
        <w:t>المشاركين في الإجراءات، أو مراكزهم، أو خلفياتهم الاجتماعية، أو السياسية، أو قيمهم ومعتقداتهم الدينية، أو أدائهم أثناء إجراءات الصلح والتوجيه الأسري، أو بأي سبب آخر.</w:t>
      </w:r>
      <w:bookmarkStart w:id="122" w:name="Anchor749"/>
      <w:bookmarkEnd w:id="122"/>
    </w:p>
    <w:p w14:paraId="21943575" w14:textId="77777777" w:rsidR="005B0204" w:rsidRPr="005B7CFE" w:rsidRDefault="005B0204">
      <w:pPr>
        <w:pStyle w:val="ListParagraph"/>
        <w:numPr>
          <w:ilvl w:val="0"/>
          <w:numId w:val="256"/>
        </w:numPr>
        <w:spacing w:line="276" w:lineRule="auto"/>
        <w:ind w:left="659"/>
        <w:jc w:val="lowKashida"/>
        <w:rPr>
          <w:rFonts w:ascii="Sakkal Majalla" w:hAnsi="Sakkal Majalla" w:cs="Sakkal Majalla"/>
          <w:sz w:val="30"/>
          <w:szCs w:val="30"/>
          <w:rtl/>
        </w:rPr>
      </w:pPr>
      <w:r w:rsidRPr="005B7CFE">
        <w:rPr>
          <w:rFonts w:ascii="Sakkal Majalla" w:hAnsi="Sakkal Majalla" w:cs="Sakkal Majalla"/>
          <w:color w:val="000000" w:themeColor="text1"/>
          <w:sz w:val="30"/>
          <w:szCs w:val="30"/>
          <w:rtl/>
        </w:rPr>
        <w:t xml:space="preserve">الامتناع أثناء </w:t>
      </w:r>
      <w:r w:rsidRPr="005B7CFE">
        <w:rPr>
          <w:rFonts w:ascii="Sakkal Majalla" w:hAnsi="Sakkal Majalla" w:cs="Sakkal Majalla"/>
          <w:sz w:val="30"/>
          <w:szCs w:val="30"/>
          <w:rtl/>
        </w:rPr>
        <w:t>مباشرة إجراءات الصلح والتوجيه الأسري عن إبداء أي تعليق علني على المنازعات المنظورة أمام زملاءه من الموجهين الأسريين في ذات المركز أو خارجه بأي طريقة كانت.</w:t>
      </w:r>
      <w:bookmarkStart w:id="123" w:name="Anchor767"/>
      <w:bookmarkEnd w:id="123"/>
    </w:p>
    <w:p w14:paraId="4DD39328" w14:textId="77777777" w:rsidR="005B0204" w:rsidRPr="005B7CFE" w:rsidRDefault="005B0204">
      <w:pPr>
        <w:pStyle w:val="ListParagraph"/>
        <w:numPr>
          <w:ilvl w:val="0"/>
          <w:numId w:val="256"/>
        </w:numPr>
        <w:spacing w:line="276" w:lineRule="auto"/>
        <w:ind w:left="659"/>
        <w:jc w:val="lowKashida"/>
        <w:rPr>
          <w:rFonts w:ascii="Sakkal Majalla" w:hAnsi="Sakkal Majalla" w:cs="Sakkal Majalla"/>
          <w:sz w:val="30"/>
          <w:szCs w:val="30"/>
          <w:rtl/>
        </w:rPr>
      </w:pPr>
      <w:r w:rsidRPr="005B7CFE">
        <w:rPr>
          <w:rFonts w:ascii="Sakkal Majalla" w:hAnsi="Sakkal Majalla" w:cs="Sakkal Majalla"/>
          <w:color w:val="000000" w:themeColor="text1"/>
          <w:sz w:val="30"/>
          <w:szCs w:val="30"/>
          <w:rtl/>
        </w:rPr>
        <w:lastRenderedPageBreak/>
        <w:t xml:space="preserve">تجنب </w:t>
      </w:r>
      <w:r w:rsidRPr="005B7CFE">
        <w:rPr>
          <w:rFonts w:ascii="Sakkal Majalla" w:hAnsi="Sakkal Majalla" w:cs="Sakkal Majalla"/>
          <w:sz w:val="30"/>
          <w:szCs w:val="30"/>
          <w:rtl/>
        </w:rPr>
        <w:t>تقديم المشورة القانونية أثناء نظر الصلح والتوجيه الأسري لأحد الأطراف بصورة منفردة؛ والتحقق من أن إدراك الأطراف في حال ما إذا طلب من الموجه الأسري تقييم موقف أحدهم، أو إبداء ما يحتمل أن تأخذ به المحاكم بشأن الفصل في المنازعة.</w:t>
      </w:r>
      <w:bookmarkStart w:id="124" w:name="Anchor791"/>
      <w:bookmarkEnd w:id="124"/>
    </w:p>
    <w:p w14:paraId="48C15493" w14:textId="77777777" w:rsidR="005B0204" w:rsidRPr="005B7CFE" w:rsidRDefault="005B0204">
      <w:pPr>
        <w:pStyle w:val="ListParagraph"/>
        <w:numPr>
          <w:ilvl w:val="0"/>
          <w:numId w:val="256"/>
        </w:numPr>
        <w:spacing w:line="276" w:lineRule="auto"/>
        <w:ind w:left="659"/>
        <w:jc w:val="lowKashida"/>
        <w:rPr>
          <w:rFonts w:ascii="Sakkal Majalla" w:hAnsi="Sakkal Majalla" w:cs="Sakkal Majalla"/>
          <w:sz w:val="30"/>
          <w:szCs w:val="30"/>
          <w:rtl/>
        </w:rPr>
      </w:pPr>
      <w:r w:rsidRPr="005B7CFE">
        <w:rPr>
          <w:rFonts w:ascii="Sakkal Majalla" w:hAnsi="Sakkal Majalla" w:cs="Sakkal Majalla"/>
          <w:color w:val="000000" w:themeColor="text1"/>
          <w:sz w:val="30"/>
          <w:szCs w:val="30"/>
          <w:rtl/>
        </w:rPr>
        <w:t xml:space="preserve">الحرص في سلوكه العام على المحافظة على ثقة العامة في حياده وتجنب السلوك </w:t>
      </w:r>
      <w:r w:rsidRPr="005B7CFE">
        <w:rPr>
          <w:rFonts w:ascii="Sakkal Majalla" w:hAnsi="Sakkal Majalla" w:cs="Sakkal Majalla"/>
          <w:sz w:val="30"/>
          <w:szCs w:val="30"/>
          <w:rtl/>
        </w:rPr>
        <w:t>الذي يعطي انطباعاً لدى الغير بالانحياز.</w:t>
      </w:r>
    </w:p>
    <w:p w14:paraId="101F59D7" w14:textId="77777777" w:rsidR="005B0204" w:rsidRPr="005B7CFE" w:rsidRDefault="005B0204" w:rsidP="005B0204">
      <w:pPr>
        <w:rPr>
          <w:rFonts w:ascii="Sakkal Majalla" w:hAnsi="Sakkal Majalla" w:cs="Sakkal Majalla"/>
          <w:b/>
          <w:bCs/>
          <w:sz w:val="30"/>
          <w:szCs w:val="30"/>
          <w:rtl/>
        </w:rPr>
      </w:pPr>
      <w:bookmarkStart w:id="125" w:name="Anchor803"/>
      <w:bookmarkEnd w:id="125"/>
    </w:p>
    <w:p w14:paraId="1DC659AF" w14:textId="77777777" w:rsidR="005B0204" w:rsidRPr="005B7CFE" w:rsidRDefault="005B0204" w:rsidP="005B0204">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(9)</w:t>
      </w:r>
    </w:p>
    <w:p w14:paraId="5D6B5A7A" w14:textId="77777777" w:rsidR="005B0204" w:rsidRPr="005B7CFE" w:rsidRDefault="005B0204" w:rsidP="005B0204">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حرية اتخاذ القرار</w:t>
      </w:r>
    </w:p>
    <w:p w14:paraId="7A7AD43B" w14:textId="77777777" w:rsidR="005B0204" w:rsidRPr="005B7CFE" w:rsidRDefault="005B0204" w:rsidP="005B0204">
      <w:pPr>
        <w:spacing w:line="276" w:lineRule="auto"/>
        <w:jc w:val="lowKashida"/>
        <w:rPr>
          <w:rFonts w:ascii="Sakkal Majalla" w:hAnsi="Sakkal Majalla" w:cs="Sakkal Majalla"/>
          <w:color w:val="000000" w:themeColor="text1"/>
          <w:sz w:val="30"/>
          <w:szCs w:val="30"/>
          <w:rtl/>
        </w:rPr>
      </w:pPr>
      <w:bookmarkStart w:id="126" w:name="Anchor807"/>
      <w:bookmarkEnd w:id="126"/>
      <w:r w:rsidRPr="005B7CFE">
        <w:rPr>
          <w:rFonts w:ascii="Sakkal Majalla" w:hAnsi="Sakkal Majalla" w:cs="Sakkal Majalla"/>
          <w:color w:val="000000" w:themeColor="text1"/>
          <w:sz w:val="30"/>
          <w:szCs w:val="30"/>
          <w:rtl/>
        </w:rPr>
        <w:t xml:space="preserve">يلتزم الموجّه الأسري أن يباشر إجراءات الصلح وفقًا </w:t>
      </w:r>
      <w:r w:rsidRPr="005B7CFE">
        <w:rPr>
          <w:rFonts w:ascii="Sakkal Majalla" w:hAnsi="Sakkal Majalla" w:cs="Sakkal Majalla"/>
          <w:sz w:val="30"/>
          <w:szCs w:val="30"/>
          <w:rtl/>
        </w:rPr>
        <w:t xml:space="preserve">لمبدأ حرية كل طرف في اتخاذ القرار المناسب له باعتباره أحد الركائز الأساسية التي تقوم عليه المشاركة الاختيارية، وضمانة جوهرية للصلح بين الأطراف، وذلك من </w:t>
      </w:r>
      <w:r w:rsidRPr="005B7CFE">
        <w:rPr>
          <w:rFonts w:ascii="Sakkal Majalla" w:hAnsi="Sakkal Majalla" w:cs="Sakkal Majalla"/>
          <w:color w:val="000000" w:themeColor="text1"/>
          <w:sz w:val="30"/>
          <w:szCs w:val="30"/>
          <w:rtl/>
        </w:rPr>
        <w:t>خلال ما يأتي:</w:t>
      </w:r>
    </w:p>
    <w:p w14:paraId="552CDA70" w14:textId="77777777" w:rsidR="005B0204" w:rsidRPr="005B7CFE" w:rsidRDefault="005B0204">
      <w:pPr>
        <w:pStyle w:val="ListParagraph"/>
        <w:numPr>
          <w:ilvl w:val="0"/>
          <w:numId w:val="257"/>
        </w:numPr>
        <w:spacing w:line="276" w:lineRule="auto"/>
        <w:ind w:left="524"/>
        <w:jc w:val="lowKashida"/>
        <w:rPr>
          <w:rFonts w:ascii="Sakkal Majalla" w:hAnsi="Sakkal Majalla" w:cs="Sakkal Majalla"/>
          <w:sz w:val="30"/>
          <w:szCs w:val="30"/>
          <w:rtl/>
        </w:rPr>
      </w:pPr>
      <w:bookmarkStart w:id="127" w:name="Anchor828"/>
      <w:bookmarkEnd w:id="127"/>
      <w:r w:rsidRPr="005B7CFE">
        <w:rPr>
          <w:rFonts w:ascii="Sakkal Majalla" w:hAnsi="Sakkal Majalla" w:cs="Sakkal Majalla"/>
          <w:color w:val="000000" w:themeColor="text1"/>
          <w:sz w:val="30"/>
          <w:szCs w:val="30"/>
          <w:rtl/>
        </w:rPr>
        <w:t xml:space="preserve">كفالة حق كل طرف في </w:t>
      </w:r>
      <w:r w:rsidRPr="005B7CFE">
        <w:rPr>
          <w:rFonts w:ascii="Sakkal Majalla" w:hAnsi="Sakkal Majalla" w:cs="Sakkal Majalla"/>
          <w:sz w:val="30"/>
          <w:szCs w:val="30"/>
          <w:rtl/>
        </w:rPr>
        <w:t>اتخاذ قراره بحرية تامة دون أي ضغط أو تأثير خارجي.</w:t>
      </w:r>
    </w:p>
    <w:p w14:paraId="34C4D008" w14:textId="77777777" w:rsidR="005B0204" w:rsidRPr="005B7CFE" w:rsidRDefault="005B0204">
      <w:pPr>
        <w:pStyle w:val="ListParagraph"/>
        <w:numPr>
          <w:ilvl w:val="0"/>
          <w:numId w:val="257"/>
        </w:numPr>
        <w:spacing w:line="276" w:lineRule="auto"/>
        <w:ind w:left="524"/>
        <w:jc w:val="lowKashida"/>
        <w:rPr>
          <w:rFonts w:ascii="Sakkal Majalla" w:hAnsi="Sakkal Majalla" w:cs="Sakkal Majalla"/>
          <w:color w:val="000000" w:themeColor="text1"/>
          <w:sz w:val="30"/>
          <w:szCs w:val="30"/>
          <w:rtl/>
        </w:rPr>
      </w:pPr>
      <w:r w:rsidRPr="005B7CFE">
        <w:rPr>
          <w:rFonts w:ascii="Sakkal Majalla" w:hAnsi="Sakkal Majalla" w:cs="Sakkal Majalla"/>
          <w:sz w:val="30"/>
          <w:szCs w:val="30"/>
          <w:rtl/>
        </w:rPr>
        <w:t xml:space="preserve">إزالة </w:t>
      </w:r>
      <w:r w:rsidRPr="005B7CFE">
        <w:rPr>
          <w:rFonts w:ascii="Sakkal Majalla" w:hAnsi="Sakkal Majalla" w:cs="Sakkal Majalla"/>
          <w:color w:val="000000" w:themeColor="text1"/>
          <w:sz w:val="30"/>
          <w:szCs w:val="30"/>
          <w:rtl/>
        </w:rPr>
        <w:t>الشكوك والمخاوف التي قد تثور لدى الأطراف بشأن سرية البيانات والمعلومات المتداولة أو المقدمة، وبيان الضوابط التي تحكم تداولها والإفصاح عنها.</w:t>
      </w:r>
      <w:bookmarkStart w:id="128" w:name="Anchor856"/>
      <w:bookmarkEnd w:id="128"/>
    </w:p>
    <w:p w14:paraId="7D6D9879" w14:textId="77777777" w:rsidR="005B0204" w:rsidRPr="005B7CFE" w:rsidRDefault="005B0204">
      <w:pPr>
        <w:pStyle w:val="ListParagraph"/>
        <w:numPr>
          <w:ilvl w:val="0"/>
          <w:numId w:val="257"/>
        </w:numPr>
        <w:spacing w:line="276" w:lineRule="auto"/>
        <w:ind w:left="524"/>
        <w:jc w:val="lowKashida"/>
        <w:rPr>
          <w:rFonts w:ascii="Sakkal Majalla" w:hAnsi="Sakkal Majalla" w:cs="Sakkal Majalla"/>
          <w:sz w:val="30"/>
          <w:szCs w:val="30"/>
          <w:rtl/>
        </w:rPr>
      </w:pPr>
      <w:r w:rsidRPr="005B7CFE">
        <w:rPr>
          <w:rFonts w:ascii="Sakkal Majalla" w:hAnsi="Sakkal Majalla" w:cs="Sakkal Majalla"/>
          <w:sz w:val="30"/>
          <w:szCs w:val="30"/>
          <w:rtl/>
        </w:rPr>
        <w:t xml:space="preserve">الموازنة بين </w:t>
      </w:r>
      <w:r w:rsidRPr="005B7CFE">
        <w:rPr>
          <w:rFonts w:ascii="Sakkal Majalla" w:hAnsi="Sakkal Majalla" w:cs="Sakkal Majalla"/>
          <w:color w:val="000000" w:themeColor="text1"/>
          <w:sz w:val="30"/>
          <w:szCs w:val="30"/>
          <w:rtl/>
        </w:rPr>
        <w:t xml:space="preserve">الرغبات الشخصية لكل طرف بما يُحقق فاعلية إجراءات الصبح، مع مراعاة دور الموجه الأسري. </w:t>
      </w:r>
      <w:bookmarkStart w:id="129" w:name="Anchor865"/>
      <w:bookmarkEnd w:id="129"/>
    </w:p>
    <w:p w14:paraId="707F446D" w14:textId="77777777" w:rsidR="005B0204" w:rsidRPr="005B7CFE" w:rsidRDefault="005B0204">
      <w:pPr>
        <w:pStyle w:val="ListParagraph"/>
        <w:numPr>
          <w:ilvl w:val="0"/>
          <w:numId w:val="257"/>
        </w:numPr>
        <w:spacing w:line="276" w:lineRule="auto"/>
        <w:ind w:left="524"/>
        <w:jc w:val="lowKashida"/>
        <w:rPr>
          <w:rFonts w:ascii="Sakkal Majalla" w:hAnsi="Sakkal Majalla" w:cs="Sakkal Majalla"/>
          <w:sz w:val="30"/>
          <w:szCs w:val="30"/>
          <w:rtl/>
        </w:rPr>
      </w:pPr>
      <w:r w:rsidRPr="005B7CFE">
        <w:rPr>
          <w:rFonts w:ascii="Sakkal Majalla" w:hAnsi="Sakkal Majalla" w:cs="Sakkal Majalla"/>
          <w:sz w:val="30"/>
          <w:szCs w:val="30"/>
          <w:rtl/>
        </w:rPr>
        <w:t xml:space="preserve">التحقق من إدراك </w:t>
      </w:r>
      <w:r w:rsidRPr="005B7CFE">
        <w:rPr>
          <w:rFonts w:ascii="Sakkal Majalla" w:hAnsi="Sakkal Majalla" w:cs="Sakkal Majalla"/>
          <w:color w:val="000000" w:themeColor="text1"/>
          <w:sz w:val="30"/>
          <w:szCs w:val="30"/>
          <w:rtl/>
        </w:rPr>
        <w:t xml:space="preserve">كل طرف للخيارات الواقعية والقانونية المتاحة من إجراءات الصلح، وإحاطته بإجراءات الصلح بما في ذلك حقه في الاستعانة بمهنيين مختصين. </w:t>
      </w:r>
      <w:bookmarkStart w:id="130" w:name="Anchor882"/>
      <w:bookmarkEnd w:id="130"/>
    </w:p>
    <w:p w14:paraId="5D710E25" w14:textId="77777777" w:rsidR="005B0204" w:rsidRPr="005B7CFE" w:rsidRDefault="005B0204">
      <w:pPr>
        <w:pStyle w:val="ListParagraph"/>
        <w:numPr>
          <w:ilvl w:val="0"/>
          <w:numId w:val="257"/>
        </w:numPr>
        <w:spacing w:line="276" w:lineRule="auto"/>
        <w:ind w:left="524"/>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عدم التأثير بأي صورة على حرية أي طرف في اتخاذ قراره بشأن قبول اتفاق الصلح.</w:t>
      </w:r>
    </w:p>
    <w:p w14:paraId="553887B8" w14:textId="77777777" w:rsidR="005B0204" w:rsidRPr="005B7CFE" w:rsidRDefault="005B0204" w:rsidP="005B0204">
      <w:pPr>
        <w:rPr>
          <w:rFonts w:ascii="Sakkal Majalla" w:hAnsi="Sakkal Majalla" w:cs="Sakkal Majalla"/>
          <w:b/>
          <w:bCs/>
          <w:sz w:val="30"/>
          <w:szCs w:val="30"/>
          <w:rtl/>
        </w:rPr>
      </w:pPr>
      <w:bookmarkStart w:id="131" w:name="Anchor891"/>
      <w:bookmarkEnd w:id="131"/>
    </w:p>
    <w:p w14:paraId="74BB755B" w14:textId="77777777" w:rsidR="005B0204" w:rsidRPr="005B7CFE" w:rsidRDefault="005B0204" w:rsidP="005B0204">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(10)</w:t>
      </w:r>
    </w:p>
    <w:p w14:paraId="56922A41" w14:textId="77777777" w:rsidR="005B0204" w:rsidRPr="005B7CFE" w:rsidRDefault="005B0204" w:rsidP="005B0204">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السرية المهنية</w:t>
      </w:r>
    </w:p>
    <w:p w14:paraId="406BE5BE" w14:textId="77777777" w:rsidR="005B0204" w:rsidRPr="005B7CFE" w:rsidRDefault="005B0204" w:rsidP="005B0204">
      <w:pPr>
        <w:spacing w:line="276" w:lineRule="auto"/>
        <w:jc w:val="lowKashida"/>
        <w:rPr>
          <w:rFonts w:ascii="Sakkal Majalla" w:hAnsi="Sakkal Majalla" w:cs="Sakkal Majalla"/>
          <w:sz w:val="30"/>
          <w:szCs w:val="30"/>
          <w:rtl/>
        </w:rPr>
      </w:pPr>
      <w:bookmarkStart w:id="132" w:name="Anchor895"/>
      <w:bookmarkEnd w:id="132"/>
      <w:r w:rsidRPr="005B7CFE">
        <w:rPr>
          <w:rFonts w:ascii="Sakkal Majalla" w:hAnsi="Sakkal Majalla" w:cs="Sakkal Majalla"/>
          <w:color w:val="000000" w:themeColor="text1"/>
          <w:sz w:val="30"/>
          <w:szCs w:val="30"/>
          <w:rtl/>
        </w:rPr>
        <w:t xml:space="preserve">يلتزم الموجّه الأسري بالحفاظ </w:t>
      </w:r>
      <w:r w:rsidRPr="005B7CFE">
        <w:rPr>
          <w:rFonts w:ascii="Sakkal Majalla" w:hAnsi="Sakkal Majalla" w:cs="Sakkal Majalla"/>
          <w:sz w:val="30"/>
          <w:szCs w:val="30"/>
          <w:rtl/>
        </w:rPr>
        <w:t xml:space="preserve">على سرية المعلومات المتداولة خلال إجراءات الصلح والتوجيه الأسري، </w:t>
      </w:r>
      <w:r w:rsidRPr="005B7CFE">
        <w:rPr>
          <w:rFonts w:ascii="Sakkal Majalla" w:hAnsi="Sakkal Majalla" w:cs="Sakkal Majalla"/>
          <w:color w:val="000000" w:themeColor="text1"/>
          <w:sz w:val="30"/>
          <w:szCs w:val="30"/>
          <w:rtl/>
        </w:rPr>
        <w:t xml:space="preserve">وذلك من خلال </w:t>
      </w:r>
      <w:r w:rsidRPr="005B7CFE">
        <w:rPr>
          <w:rFonts w:ascii="Sakkal Majalla" w:hAnsi="Sakkal Majalla" w:cs="Sakkal Majalla"/>
          <w:sz w:val="30"/>
          <w:szCs w:val="30"/>
          <w:rtl/>
        </w:rPr>
        <w:t>الآتي:</w:t>
      </w:r>
    </w:p>
    <w:p w14:paraId="0659739B" w14:textId="77777777" w:rsidR="005B0204" w:rsidRPr="005B7CFE" w:rsidRDefault="005B0204">
      <w:pPr>
        <w:pStyle w:val="ListParagraph"/>
        <w:numPr>
          <w:ilvl w:val="0"/>
          <w:numId w:val="258"/>
        </w:numPr>
        <w:spacing w:line="276" w:lineRule="auto"/>
        <w:ind w:left="665"/>
        <w:jc w:val="lowKashida"/>
        <w:rPr>
          <w:rFonts w:ascii="Sakkal Majalla" w:hAnsi="Sakkal Majalla" w:cs="Sakkal Majalla"/>
          <w:sz w:val="30"/>
          <w:szCs w:val="30"/>
          <w:rtl/>
        </w:rPr>
      </w:pPr>
      <w:bookmarkStart w:id="133" w:name="Anchor908"/>
      <w:bookmarkEnd w:id="133"/>
      <w:r w:rsidRPr="005B7CFE">
        <w:rPr>
          <w:rFonts w:ascii="Sakkal Majalla" w:hAnsi="Sakkal Majalla" w:cs="Sakkal Majalla"/>
          <w:sz w:val="30"/>
          <w:szCs w:val="30"/>
          <w:rtl/>
        </w:rPr>
        <w:t>الامتناع عن استخدام المعلومات السرية المتاحة أثناء الصلح والتوجيه الأسري وذلك بهدف الحصول على منفعة شخصية له أو للآخرين، أو التأثير بصورة سلبية على مصالح الأطراف.</w:t>
      </w:r>
      <w:bookmarkStart w:id="134" w:name="Anchor925"/>
      <w:bookmarkEnd w:id="134"/>
    </w:p>
    <w:p w14:paraId="30B4C306" w14:textId="77777777" w:rsidR="005B0204" w:rsidRPr="005B7CFE" w:rsidRDefault="005B0204">
      <w:pPr>
        <w:pStyle w:val="ListParagraph"/>
        <w:numPr>
          <w:ilvl w:val="0"/>
          <w:numId w:val="258"/>
        </w:numPr>
        <w:spacing w:line="276" w:lineRule="auto"/>
        <w:ind w:left="665"/>
        <w:jc w:val="lowKashida"/>
        <w:rPr>
          <w:rFonts w:ascii="Sakkal Majalla" w:hAnsi="Sakkal Majalla" w:cs="Sakkal Majalla"/>
          <w:sz w:val="30"/>
          <w:szCs w:val="30"/>
          <w:rtl/>
        </w:rPr>
      </w:pPr>
      <w:r w:rsidRPr="005B7CFE">
        <w:rPr>
          <w:rFonts w:ascii="Sakkal Majalla" w:hAnsi="Sakkal Majalla" w:cs="Sakkal Majalla"/>
          <w:sz w:val="30"/>
          <w:szCs w:val="30"/>
          <w:rtl/>
        </w:rPr>
        <w:lastRenderedPageBreak/>
        <w:t>لا يجوز للموجه الأسري اطلاع شخص غير مشارك في الصلح والتوجيه الأسري على معلومات بشأن تصرف الأطراف أو موضوع النزاع أو أي معلومات تتفرع عنه.</w:t>
      </w:r>
      <w:bookmarkStart w:id="135" w:name="Anchor939"/>
      <w:bookmarkEnd w:id="135"/>
    </w:p>
    <w:p w14:paraId="21AA7C1F" w14:textId="77777777" w:rsidR="005B0204" w:rsidRPr="005B7CFE" w:rsidRDefault="005B0204">
      <w:pPr>
        <w:pStyle w:val="ListParagraph"/>
        <w:numPr>
          <w:ilvl w:val="0"/>
          <w:numId w:val="258"/>
        </w:numPr>
        <w:spacing w:line="276" w:lineRule="auto"/>
        <w:ind w:left="665"/>
        <w:jc w:val="lowKashida"/>
        <w:rPr>
          <w:rFonts w:ascii="Sakkal Majalla" w:hAnsi="Sakkal Majalla" w:cs="Sakkal Majalla"/>
          <w:sz w:val="30"/>
          <w:szCs w:val="30"/>
          <w:rtl/>
        </w:rPr>
      </w:pPr>
      <w:r w:rsidRPr="005B7CFE">
        <w:rPr>
          <w:rFonts w:ascii="Sakkal Majalla" w:hAnsi="Sakkal Majalla" w:cs="Sakkal Majalla"/>
          <w:sz w:val="30"/>
          <w:szCs w:val="30"/>
          <w:rtl/>
        </w:rPr>
        <w:t>إذا شارك الموجه الأسري في عملية تعليم أو بحث أو دراسة تقييم بشأن التوجيه الأسري؛ فعليه ألا يكشف عن أسماء الأطراف، أو المفاوضات أو اتفاق الصلح النهائي للأطراف، أو ما يؤدي إلى الكشف عن سرية إجراءات التوجيه الأسري التي باشر إجراءاتها.</w:t>
      </w:r>
    </w:p>
    <w:p w14:paraId="24687AEB" w14:textId="77777777" w:rsidR="005B0204" w:rsidRPr="005B7CFE" w:rsidRDefault="005B0204">
      <w:pPr>
        <w:pStyle w:val="ListParagraph"/>
        <w:numPr>
          <w:ilvl w:val="0"/>
          <w:numId w:val="258"/>
        </w:numPr>
        <w:spacing w:line="276" w:lineRule="auto"/>
        <w:ind w:left="665"/>
        <w:jc w:val="lowKashida"/>
        <w:rPr>
          <w:rFonts w:ascii="Sakkal Majalla" w:hAnsi="Sakkal Majalla" w:cs="Sakkal Majalla"/>
          <w:sz w:val="30"/>
          <w:szCs w:val="30"/>
          <w:rtl/>
        </w:rPr>
      </w:pPr>
      <w:r w:rsidRPr="005B7CFE">
        <w:rPr>
          <w:rFonts w:ascii="Sakkal Majalla" w:hAnsi="Sakkal Majalla" w:cs="Sakkal Majalla"/>
          <w:sz w:val="30"/>
          <w:szCs w:val="30"/>
          <w:rtl/>
        </w:rPr>
        <w:t>يمتد التزام الموجه الأسري بالسرية حتى بعد انتهاء خدمته أو زوال صفته كموجه أسري.</w:t>
      </w:r>
    </w:p>
    <w:p w14:paraId="5740520D" w14:textId="77777777" w:rsidR="005B0204" w:rsidRPr="005B7CFE" w:rsidRDefault="005B0204" w:rsidP="005B0204">
      <w:pPr>
        <w:rPr>
          <w:rFonts w:ascii="Sakkal Majalla" w:hAnsi="Sakkal Majalla" w:cs="Sakkal Majalla"/>
          <w:b/>
          <w:bCs/>
          <w:sz w:val="30"/>
          <w:szCs w:val="30"/>
          <w:rtl/>
        </w:rPr>
      </w:pPr>
      <w:bookmarkStart w:id="136" w:name="Anchor962"/>
      <w:bookmarkEnd w:id="136"/>
    </w:p>
    <w:p w14:paraId="59989DE7" w14:textId="77777777" w:rsidR="005B0204" w:rsidRPr="005B7CFE" w:rsidRDefault="005B0204" w:rsidP="005B0204">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(11)</w:t>
      </w:r>
    </w:p>
    <w:p w14:paraId="4EEE974F" w14:textId="77777777" w:rsidR="005B0204" w:rsidRPr="005B7CFE" w:rsidRDefault="005B0204" w:rsidP="005B0204">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التأهيل والكفاءة</w:t>
      </w:r>
    </w:p>
    <w:p w14:paraId="322F9D39" w14:textId="77777777" w:rsidR="005B0204" w:rsidRPr="005B7CFE" w:rsidRDefault="005B0204" w:rsidP="005B0204">
      <w:pPr>
        <w:spacing w:line="276" w:lineRule="auto"/>
        <w:jc w:val="lowKashida"/>
        <w:rPr>
          <w:rFonts w:ascii="Sakkal Majalla" w:hAnsi="Sakkal Majalla" w:cs="Sakkal Majalla"/>
          <w:color w:val="000000" w:themeColor="text1"/>
          <w:sz w:val="30"/>
          <w:szCs w:val="30"/>
          <w:rtl/>
        </w:rPr>
      </w:pPr>
      <w:bookmarkStart w:id="137" w:name="Anchor966"/>
      <w:bookmarkEnd w:id="137"/>
      <w:r w:rsidRPr="005B7CFE">
        <w:rPr>
          <w:rFonts w:ascii="Sakkal Majalla" w:hAnsi="Sakkal Majalla" w:cs="Sakkal Majalla"/>
          <w:color w:val="000000" w:themeColor="text1"/>
          <w:sz w:val="30"/>
          <w:szCs w:val="30"/>
          <w:rtl/>
        </w:rPr>
        <w:t xml:space="preserve">يُعد التأهيل </w:t>
      </w:r>
      <w:r w:rsidRPr="005B7CFE">
        <w:rPr>
          <w:rFonts w:ascii="Sakkal Majalla" w:hAnsi="Sakkal Majalla" w:cs="Sakkal Majalla"/>
          <w:sz w:val="30"/>
          <w:szCs w:val="30"/>
          <w:rtl/>
        </w:rPr>
        <w:t xml:space="preserve">والكفاءة شرطان جوهريان في أداء مهام التوجيه الأسري على النحو الواجب، وعلى الموجّه </w:t>
      </w:r>
      <w:r w:rsidRPr="005B7CFE">
        <w:rPr>
          <w:rFonts w:ascii="Sakkal Majalla" w:hAnsi="Sakkal Majalla" w:cs="Sakkal Majalla"/>
          <w:color w:val="000000" w:themeColor="text1"/>
          <w:sz w:val="30"/>
          <w:szCs w:val="30"/>
          <w:rtl/>
        </w:rPr>
        <w:t xml:space="preserve">الأسري الالتزام بما </w:t>
      </w:r>
      <w:r w:rsidRPr="005B7CFE">
        <w:rPr>
          <w:rFonts w:ascii="Sakkal Majalla" w:hAnsi="Sakkal Majalla" w:cs="Sakkal Majalla"/>
          <w:color w:val="000000" w:themeColor="text1"/>
          <w:sz w:val="30"/>
          <w:szCs w:val="30"/>
          <w:rtl/>
          <w:lang w:bidi="ar-AE"/>
        </w:rPr>
        <w:t>يأتي</w:t>
      </w:r>
      <w:r w:rsidRPr="005B7CFE">
        <w:rPr>
          <w:rFonts w:ascii="Sakkal Majalla" w:hAnsi="Sakkal Majalla" w:cs="Sakkal Majalla"/>
          <w:color w:val="000000" w:themeColor="text1"/>
          <w:sz w:val="30"/>
          <w:szCs w:val="30"/>
          <w:rtl/>
        </w:rPr>
        <w:t>:</w:t>
      </w:r>
    </w:p>
    <w:p w14:paraId="67AF6048" w14:textId="77777777" w:rsidR="005B0204" w:rsidRPr="005B7CFE" w:rsidRDefault="005B0204">
      <w:pPr>
        <w:pStyle w:val="ListParagraph"/>
        <w:numPr>
          <w:ilvl w:val="0"/>
          <w:numId w:val="259"/>
        </w:numPr>
        <w:spacing w:line="276" w:lineRule="auto"/>
        <w:ind w:left="839"/>
        <w:jc w:val="lowKashida"/>
        <w:rPr>
          <w:rFonts w:ascii="Sakkal Majalla" w:hAnsi="Sakkal Majalla" w:cs="Sakkal Majalla"/>
          <w:color w:val="000000" w:themeColor="text1"/>
          <w:sz w:val="30"/>
          <w:szCs w:val="30"/>
          <w:rtl/>
        </w:rPr>
      </w:pPr>
      <w:bookmarkStart w:id="138" w:name="Anchor976"/>
      <w:bookmarkEnd w:id="138"/>
      <w:r w:rsidRPr="005B7CFE">
        <w:rPr>
          <w:rFonts w:ascii="Sakkal Majalla" w:hAnsi="Sakkal Majalla" w:cs="Sakkal Majalla"/>
          <w:color w:val="000000" w:themeColor="text1"/>
          <w:sz w:val="30"/>
          <w:szCs w:val="30"/>
          <w:rtl/>
        </w:rPr>
        <w:t>اتخاذ ما يلزم من خطوات للحفاظ على معارفه ومهاراته وصفاته الشخصية، والعمل على تطويرها وفقاً لأفضل المعايير من خلال البرامج التدريبية بما يكفل أداء واجباته على أكمل وجه.</w:t>
      </w:r>
      <w:bookmarkStart w:id="139" w:name="Anchor995"/>
      <w:bookmarkEnd w:id="139"/>
    </w:p>
    <w:p w14:paraId="4E0D9C6C" w14:textId="77777777" w:rsidR="005B0204" w:rsidRPr="005B7CFE" w:rsidRDefault="005B0204">
      <w:pPr>
        <w:pStyle w:val="ListParagraph"/>
        <w:numPr>
          <w:ilvl w:val="0"/>
          <w:numId w:val="259"/>
        </w:numPr>
        <w:spacing w:line="276" w:lineRule="auto"/>
        <w:ind w:left="839"/>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أداء جميع واجباته بكفاءة وإنصاف، وبالسرعة التي تكفل حصول المتنازعين على حقوقهم المشروعة في آجال مناسبة.</w:t>
      </w:r>
      <w:bookmarkStart w:id="140" w:name="Anchor1008"/>
      <w:bookmarkEnd w:id="140"/>
    </w:p>
    <w:p w14:paraId="7B36B525" w14:textId="77777777" w:rsidR="005B0204" w:rsidRPr="005B7CFE" w:rsidRDefault="005B0204">
      <w:pPr>
        <w:pStyle w:val="ListParagraph"/>
        <w:numPr>
          <w:ilvl w:val="0"/>
          <w:numId w:val="259"/>
        </w:numPr>
        <w:spacing w:line="276" w:lineRule="auto"/>
        <w:ind w:left="839"/>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الهدوء والاتزان في جميع المنازعات المعروضة والتحلي بالصبر وحسن الخلق في تعامله مع الأطراف وغيرهم ممن يتعامل معهم.</w:t>
      </w:r>
    </w:p>
    <w:p w14:paraId="7CD04B71" w14:textId="77777777" w:rsidR="005B0204" w:rsidRPr="005B7CFE" w:rsidRDefault="005B0204">
      <w:pPr>
        <w:pStyle w:val="ListParagraph"/>
        <w:numPr>
          <w:ilvl w:val="0"/>
          <w:numId w:val="259"/>
        </w:numPr>
        <w:spacing w:line="276" w:lineRule="auto"/>
        <w:ind w:left="839"/>
        <w:jc w:val="lowKashida"/>
        <w:rPr>
          <w:rFonts w:ascii="Sakkal Majalla" w:hAnsi="Sakkal Majalla" w:cs="Sakkal Majalla"/>
          <w:sz w:val="30"/>
          <w:szCs w:val="30"/>
          <w:rtl/>
        </w:rPr>
      </w:pPr>
      <w:r w:rsidRPr="005B7CFE">
        <w:rPr>
          <w:rFonts w:ascii="Sakkal Majalla" w:hAnsi="Sakkal Majalla" w:cs="Sakkal Majalla"/>
          <w:color w:val="000000" w:themeColor="text1"/>
          <w:sz w:val="30"/>
          <w:szCs w:val="30"/>
          <w:rtl/>
        </w:rPr>
        <w:t xml:space="preserve">عدم التصرف بطريقة تتعارض مع أداء </w:t>
      </w:r>
      <w:r w:rsidRPr="005B7CFE">
        <w:rPr>
          <w:rFonts w:ascii="Sakkal Majalla" w:hAnsi="Sakkal Majalla" w:cs="Sakkal Majalla"/>
          <w:sz w:val="30"/>
          <w:szCs w:val="30"/>
          <w:rtl/>
        </w:rPr>
        <w:t>واجباته وطبيعة عمله.</w:t>
      </w:r>
    </w:p>
    <w:p w14:paraId="5DEB29C2" w14:textId="77777777" w:rsidR="005B0204" w:rsidRPr="005B7CFE" w:rsidRDefault="005B0204" w:rsidP="005B0204">
      <w:pPr>
        <w:rPr>
          <w:rFonts w:ascii="Sakkal Majalla" w:hAnsi="Sakkal Majalla" w:cs="Sakkal Majalla"/>
          <w:b/>
          <w:bCs/>
          <w:sz w:val="30"/>
          <w:szCs w:val="30"/>
          <w:rtl/>
        </w:rPr>
      </w:pPr>
      <w:bookmarkStart w:id="141" w:name="Anchor1031"/>
      <w:bookmarkEnd w:id="141"/>
    </w:p>
    <w:p w14:paraId="21ADCD1F" w14:textId="77777777" w:rsidR="005B0204" w:rsidRPr="005B7CFE" w:rsidRDefault="005B0204" w:rsidP="005B0204">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(12)</w:t>
      </w:r>
    </w:p>
    <w:p w14:paraId="23A2E958" w14:textId="77777777" w:rsidR="005B0204" w:rsidRPr="005B7CFE" w:rsidRDefault="005B0204" w:rsidP="005B0204">
      <w:pPr>
        <w:spacing w:line="276" w:lineRule="auto"/>
        <w:rPr>
          <w:rFonts w:ascii="Sakkal Majalla" w:hAnsi="Sakkal Majalla" w:cs="Sakkal Majalla"/>
          <w:b/>
          <w:bCs/>
          <w:sz w:val="30"/>
          <w:szCs w:val="30"/>
          <w:rtl/>
        </w:rPr>
      </w:pPr>
      <w:r w:rsidRPr="005B7CFE">
        <w:rPr>
          <w:rFonts w:ascii="Sakkal Majalla" w:hAnsi="Sakkal Majalla" w:cs="Sakkal Majalla"/>
          <w:b/>
          <w:bCs/>
          <w:sz w:val="30"/>
          <w:szCs w:val="30"/>
          <w:rtl/>
        </w:rPr>
        <w:t xml:space="preserve">معايير الكفاءة المهنية للموجهين الأسريين </w:t>
      </w:r>
      <w:proofErr w:type="spellStart"/>
      <w:r w:rsidRPr="005B7CFE">
        <w:rPr>
          <w:rFonts w:ascii="Sakkal Majalla" w:hAnsi="Sakkal Majalla" w:cs="Sakkal Majalla"/>
          <w:b/>
          <w:bCs/>
          <w:sz w:val="30"/>
          <w:szCs w:val="30"/>
          <w:rtl/>
        </w:rPr>
        <w:t>والتزاماتهم</w:t>
      </w:r>
      <w:bookmarkStart w:id="142" w:name="Anchor1039"/>
      <w:bookmarkEnd w:id="142"/>
      <w:r w:rsidRPr="005B7CFE">
        <w:rPr>
          <w:rFonts w:ascii="Sakkal Majalla" w:hAnsi="Sakkal Majalla" w:cs="Sakkal Majalla"/>
          <w:color w:val="000000" w:themeColor="text1"/>
          <w:sz w:val="30"/>
          <w:szCs w:val="30"/>
          <w:rtl/>
        </w:rPr>
        <w:t>يلتزم</w:t>
      </w:r>
      <w:proofErr w:type="spellEnd"/>
      <w:r w:rsidRPr="005B7CFE">
        <w:rPr>
          <w:rFonts w:ascii="Sakkal Majalla" w:hAnsi="Sakkal Majalla" w:cs="Sakkal Majalla"/>
          <w:color w:val="000000" w:themeColor="text1"/>
          <w:sz w:val="30"/>
          <w:szCs w:val="30"/>
          <w:rtl/>
        </w:rPr>
        <w:t xml:space="preserve"> الموجّه الأسري بأعلى المعايير الأخلاقية وقواعد السلوك المهني السليم في أداء مهامه داخل بيئة العمل، وأن يتحلى في جميع تصرفاته بمسلك مهني متسق مع معايير السلوك المهني وأخلاقيات الوظيفة العامة المعتمدة في الإمارة، وذلك على النحو الآتي:</w:t>
      </w:r>
    </w:p>
    <w:p w14:paraId="3BDE8898" w14:textId="77777777" w:rsidR="005B0204" w:rsidRPr="005B7CFE" w:rsidRDefault="005B0204">
      <w:pPr>
        <w:pStyle w:val="ListParagraph"/>
        <w:numPr>
          <w:ilvl w:val="0"/>
          <w:numId w:val="260"/>
        </w:numPr>
        <w:spacing w:line="276" w:lineRule="auto"/>
        <w:ind w:left="524"/>
        <w:jc w:val="lowKashida"/>
        <w:rPr>
          <w:rFonts w:ascii="Sakkal Majalla" w:hAnsi="Sakkal Majalla" w:cs="Sakkal Majalla"/>
          <w:sz w:val="30"/>
          <w:szCs w:val="30"/>
          <w:rtl/>
        </w:rPr>
      </w:pPr>
      <w:bookmarkStart w:id="143" w:name="Anchor1069"/>
      <w:bookmarkEnd w:id="143"/>
      <w:r w:rsidRPr="005B7CFE">
        <w:rPr>
          <w:rFonts w:ascii="Sakkal Majalla" w:hAnsi="Sakkal Majalla" w:cs="Sakkal Majalla"/>
          <w:color w:val="000000" w:themeColor="text1"/>
          <w:sz w:val="30"/>
          <w:szCs w:val="30"/>
          <w:rtl/>
        </w:rPr>
        <w:t xml:space="preserve">الإلمام بالقوانين والقرارات والأنظمة واللوائح والتعاميم المتعلقة بعمله والالتزام بمتابعة </w:t>
      </w:r>
      <w:r w:rsidRPr="005B7CFE">
        <w:rPr>
          <w:rFonts w:ascii="Sakkal Majalla" w:hAnsi="Sakkal Majalla" w:cs="Sakkal Majalla"/>
          <w:sz w:val="30"/>
          <w:szCs w:val="30"/>
          <w:rtl/>
        </w:rPr>
        <w:t>المستجدات والتعديلات الحديثة وكافة التطورات التشريعية.</w:t>
      </w:r>
      <w:bookmarkStart w:id="144" w:name="Anchor1083"/>
      <w:bookmarkEnd w:id="144"/>
    </w:p>
    <w:p w14:paraId="632B0ED3" w14:textId="77777777" w:rsidR="005B0204" w:rsidRPr="005B7CFE" w:rsidRDefault="005B0204">
      <w:pPr>
        <w:pStyle w:val="ListParagraph"/>
        <w:numPr>
          <w:ilvl w:val="0"/>
          <w:numId w:val="260"/>
        </w:numPr>
        <w:spacing w:line="276" w:lineRule="auto"/>
        <w:ind w:left="479"/>
        <w:jc w:val="lowKashida"/>
        <w:rPr>
          <w:rFonts w:ascii="Sakkal Majalla" w:hAnsi="Sakkal Majalla" w:cs="Sakkal Majalla"/>
          <w:sz w:val="30"/>
          <w:szCs w:val="30"/>
          <w:rtl/>
        </w:rPr>
      </w:pPr>
      <w:r w:rsidRPr="005B7CFE">
        <w:rPr>
          <w:rFonts w:ascii="Sakkal Majalla" w:hAnsi="Sakkal Majalla" w:cs="Sakkal Majalla"/>
          <w:color w:val="000000" w:themeColor="text1"/>
          <w:sz w:val="30"/>
          <w:szCs w:val="30"/>
          <w:rtl/>
        </w:rPr>
        <w:lastRenderedPageBreak/>
        <w:t xml:space="preserve">احترام رؤسائه وزملائه في العمل والتصرف بلباقة وموضوعية وحيادية وشفافية أثناء مخاطبتهم وذلك وفقاً لمتطلبات العادات الاجتماعية والأعراف المهنية وتجنب تشويه </w:t>
      </w:r>
      <w:r w:rsidRPr="005B7CFE">
        <w:rPr>
          <w:rFonts w:ascii="Sakkal Majalla" w:hAnsi="Sakkal Majalla" w:cs="Sakkal Majalla"/>
          <w:sz w:val="30"/>
          <w:szCs w:val="30"/>
          <w:rtl/>
        </w:rPr>
        <w:t>سمعة رؤسائه وزملائه شخصياً أو مهنياً.</w:t>
      </w:r>
      <w:bookmarkStart w:id="145" w:name="Anchor1105"/>
      <w:bookmarkEnd w:id="145"/>
    </w:p>
    <w:p w14:paraId="05E4AC2B" w14:textId="77777777" w:rsidR="005B0204" w:rsidRPr="005B7CFE" w:rsidRDefault="005B0204">
      <w:pPr>
        <w:pStyle w:val="ListParagraph"/>
        <w:numPr>
          <w:ilvl w:val="0"/>
          <w:numId w:val="260"/>
        </w:numPr>
        <w:spacing w:line="276" w:lineRule="auto"/>
        <w:ind w:left="479"/>
        <w:jc w:val="lowKashida"/>
        <w:rPr>
          <w:rFonts w:ascii="Sakkal Majalla" w:hAnsi="Sakkal Majalla" w:cs="Sakkal Majalla"/>
          <w:sz w:val="30"/>
          <w:szCs w:val="30"/>
          <w:rtl/>
        </w:rPr>
      </w:pPr>
      <w:r w:rsidRPr="005B7CFE">
        <w:rPr>
          <w:rFonts w:ascii="Sakkal Majalla" w:hAnsi="Sakkal Majalla" w:cs="Sakkal Majalla"/>
          <w:color w:val="000000" w:themeColor="text1"/>
          <w:sz w:val="30"/>
          <w:szCs w:val="30"/>
          <w:rtl/>
        </w:rPr>
        <w:t xml:space="preserve">اتباع الإجراءات بدقة وعناية وحسن التوقيت ومشاركة الأطراف وعدالة وكفاءة الإجراءات والاحترام المتبادل بين كل المشاركين، والالتزام بجدولة مواعيد الاجتماعات بشكل ملائم بين الأطراف بما يتوافق </w:t>
      </w:r>
      <w:r w:rsidRPr="005B7CFE">
        <w:rPr>
          <w:rFonts w:ascii="Sakkal Majalla" w:hAnsi="Sakkal Majalla" w:cs="Sakkal Majalla"/>
          <w:sz w:val="30"/>
          <w:szCs w:val="30"/>
          <w:rtl/>
        </w:rPr>
        <w:t>مع ظروفهم، ويُراعى في ذلك فترات التأجيل بين الاجتماعات بأن تكون محدودة قدر الإمكان لضمان سير العمل بفعالية.</w:t>
      </w:r>
      <w:bookmarkStart w:id="146" w:name="Anchor1134"/>
      <w:bookmarkEnd w:id="146"/>
    </w:p>
    <w:p w14:paraId="30AD963C" w14:textId="77777777" w:rsidR="005B0204" w:rsidRPr="005B7CFE" w:rsidRDefault="005B0204">
      <w:pPr>
        <w:pStyle w:val="ListParagraph"/>
        <w:numPr>
          <w:ilvl w:val="0"/>
          <w:numId w:val="260"/>
        </w:numPr>
        <w:spacing w:line="276" w:lineRule="auto"/>
        <w:ind w:left="479"/>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الحرص على تجنب ما قد يلام عليه أو يجرح سلوكه.</w:t>
      </w:r>
      <w:bookmarkStart w:id="147" w:name="Anchor1139"/>
      <w:bookmarkEnd w:id="147"/>
    </w:p>
    <w:p w14:paraId="0E694082" w14:textId="77777777" w:rsidR="005B0204" w:rsidRPr="005B7CFE" w:rsidRDefault="005B0204">
      <w:pPr>
        <w:pStyle w:val="ListParagraph"/>
        <w:numPr>
          <w:ilvl w:val="0"/>
          <w:numId w:val="260"/>
        </w:numPr>
        <w:spacing w:line="276" w:lineRule="auto"/>
        <w:ind w:left="479"/>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تجنب مواطن الشبهات في علاقته مع الآخرين التي قد تمس بسمعته الوظيفية.</w:t>
      </w:r>
      <w:bookmarkStart w:id="148" w:name="Anchor1147"/>
      <w:bookmarkEnd w:id="148"/>
      <w:r w:rsidRPr="005B7CFE">
        <w:rPr>
          <w:rFonts w:ascii="Sakkal Majalla" w:hAnsi="Sakkal Majalla" w:cs="Sakkal Majalla"/>
          <w:color w:val="000000" w:themeColor="text1"/>
          <w:sz w:val="30"/>
          <w:szCs w:val="30"/>
          <w:rtl/>
        </w:rPr>
        <w:t xml:space="preserve"> </w:t>
      </w:r>
    </w:p>
    <w:p w14:paraId="76DC845B" w14:textId="77777777" w:rsidR="005B0204" w:rsidRPr="005B7CFE" w:rsidRDefault="005B0204">
      <w:pPr>
        <w:pStyle w:val="ListParagraph"/>
        <w:numPr>
          <w:ilvl w:val="0"/>
          <w:numId w:val="260"/>
        </w:numPr>
        <w:spacing w:line="276" w:lineRule="auto"/>
        <w:ind w:left="479"/>
        <w:jc w:val="lowKashida"/>
        <w:rPr>
          <w:rFonts w:ascii="Sakkal Majalla" w:hAnsi="Sakkal Majalla" w:cs="Sakkal Majalla"/>
          <w:color w:val="000000" w:themeColor="text1"/>
          <w:sz w:val="30"/>
          <w:szCs w:val="30"/>
          <w:rtl/>
        </w:rPr>
      </w:pPr>
      <w:r w:rsidRPr="005B7CFE">
        <w:rPr>
          <w:rFonts w:ascii="Sakkal Majalla" w:hAnsi="Sakkal Majalla" w:cs="Sakkal Majalla"/>
          <w:color w:val="000000" w:themeColor="text1"/>
          <w:sz w:val="30"/>
          <w:szCs w:val="30"/>
          <w:rtl/>
        </w:rPr>
        <w:t>اتباع كافة التقنيات الحديثة في الاتصال عن بعد وفي عقد الاجتماعات والإعلانات وتبادل المستندات واستلامها من الأطراف.</w:t>
      </w:r>
      <w:bookmarkStart w:id="149" w:name="Anchor1160"/>
      <w:bookmarkEnd w:id="149"/>
    </w:p>
    <w:p w14:paraId="04CE7BB1" w14:textId="77777777" w:rsidR="005B0204" w:rsidRPr="005B7CFE" w:rsidRDefault="005B0204">
      <w:pPr>
        <w:pStyle w:val="ListParagraph"/>
        <w:numPr>
          <w:ilvl w:val="0"/>
          <w:numId w:val="260"/>
        </w:numPr>
        <w:spacing w:line="276" w:lineRule="auto"/>
        <w:ind w:left="479"/>
        <w:jc w:val="lowKashida"/>
        <w:rPr>
          <w:rFonts w:ascii="Sakkal Majalla" w:hAnsi="Sakkal Majalla" w:cs="Sakkal Majalla"/>
          <w:color w:val="000000" w:themeColor="text1"/>
          <w:sz w:val="30"/>
          <w:szCs w:val="30"/>
        </w:rPr>
      </w:pPr>
      <w:r w:rsidRPr="005B7CFE">
        <w:rPr>
          <w:rFonts w:ascii="Sakkal Majalla" w:hAnsi="Sakkal Majalla" w:cs="Sakkal Majalla"/>
          <w:color w:val="000000" w:themeColor="text1"/>
          <w:sz w:val="30"/>
          <w:szCs w:val="30"/>
          <w:rtl/>
        </w:rPr>
        <w:t>ضبط سلوكه مع العامة الذين يحتك بهم بحكم طبيعة وظيفته عند تنفيذ واجباته الوظيفية.</w:t>
      </w:r>
      <w:bookmarkStart w:id="150" w:name="Anchor1169"/>
      <w:bookmarkEnd w:id="150"/>
    </w:p>
    <w:p w14:paraId="006BE6AF" w14:textId="77777777" w:rsidR="005B0204" w:rsidRPr="005B7CFE" w:rsidRDefault="005B0204">
      <w:pPr>
        <w:pStyle w:val="ListParagraph"/>
        <w:numPr>
          <w:ilvl w:val="0"/>
          <w:numId w:val="260"/>
        </w:numPr>
        <w:spacing w:line="276" w:lineRule="auto"/>
        <w:ind w:left="479"/>
        <w:jc w:val="lowKashida"/>
        <w:rPr>
          <w:rFonts w:ascii="Sakkal Majalla" w:hAnsi="Sakkal Majalla" w:cs="Sakkal Majalla"/>
          <w:sz w:val="30"/>
          <w:szCs w:val="30"/>
          <w:rtl/>
        </w:rPr>
      </w:pPr>
      <w:r w:rsidRPr="005B7CFE">
        <w:rPr>
          <w:rFonts w:ascii="Sakkal Majalla" w:hAnsi="Sakkal Majalla" w:cs="Sakkal Majalla"/>
          <w:color w:val="000000" w:themeColor="text1"/>
          <w:sz w:val="30"/>
          <w:szCs w:val="30"/>
          <w:rtl/>
        </w:rPr>
        <w:t xml:space="preserve">الحرص في سلوكه وحديثه على المساواة بين الأشخاص كافة سواء كانوا متنازعين أو زملائه من الموظفين وتجنب الانحياز أو </w:t>
      </w:r>
      <w:r w:rsidRPr="005B7CFE">
        <w:rPr>
          <w:rFonts w:ascii="Sakkal Majalla" w:hAnsi="Sakkal Majalla" w:cs="Sakkal Majalla"/>
          <w:sz w:val="30"/>
          <w:szCs w:val="30"/>
          <w:rtl/>
        </w:rPr>
        <w:t>المحاباة لأحدهم أو التمييز بينهم لأسباب تعود إلى الدين أو العرق أو اللون وأن يحسن معاملتهم في القول أو الفعل ولا يمارس عليهم أي ضغط مادي أو معنوي.</w:t>
      </w:r>
      <w:bookmarkStart w:id="151" w:name="Anchor1198"/>
      <w:bookmarkEnd w:id="151"/>
    </w:p>
    <w:p w14:paraId="467D6F96" w14:textId="77777777" w:rsidR="005B0204" w:rsidRPr="005B7CFE" w:rsidRDefault="005B0204">
      <w:pPr>
        <w:pStyle w:val="ListParagraph"/>
        <w:numPr>
          <w:ilvl w:val="0"/>
          <w:numId w:val="260"/>
        </w:numPr>
        <w:spacing w:line="276" w:lineRule="auto"/>
        <w:ind w:left="479"/>
        <w:jc w:val="lowKashida"/>
        <w:rPr>
          <w:rFonts w:ascii="Sakkal Majalla" w:hAnsi="Sakkal Majalla" w:cs="Sakkal Majalla"/>
          <w:sz w:val="30"/>
          <w:szCs w:val="30"/>
          <w:rtl/>
        </w:rPr>
      </w:pPr>
      <w:r w:rsidRPr="005B7CFE">
        <w:rPr>
          <w:rFonts w:ascii="Sakkal Majalla" w:hAnsi="Sakkal Majalla" w:cs="Sakkal Majalla"/>
          <w:sz w:val="30"/>
          <w:szCs w:val="30"/>
          <w:rtl/>
        </w:rPr>
        <w:t xml:space="preserve">الامتناع عن الإبلاغ عن أي </w:t>
      </w:r>
      <w:proofErr w:type="gramStart"/>
      <w:r w:rsidRPr="005B7CFE">
        <w:rPr>
          <w:rFonts w:ascii="Sakkal Majalla" w:hAnsi="Sakkal Majalla" w:cs="Sakkal Majalla"/>
          <w:sz w:val="30"/>
          <w:szCs w:val="30"/>
          <w:rtl/>
        </w:rPr>
        <w:t>سب</w:t>
      </w:r>
      <w:proofErr w:type="gramEnd"/>
      <w:r w:rsidRPr="005B7CFE">
        <w:rPr>
          <w:rFonts w:ascii="Sakkal Majalla" w:hAnsi="Sakkal Majalla" w:cs="Sakkal Majalla"/>
          <w:sz w:val="30"/>
          <w:szCs w:val="30"/>
          <w:rtl/>
        </w:rPr>
        <w:t xml:space="preserve"> أو شتم أو تحقير أو أي نوع من أنواع الإساءة صدرت من أحد الطرفين تجاه الآخر في غيبته أو إخطار الطرف الآخر بها، وإذا تبين له وقوع أي اعتداء أو عنف مادي أو لفظي بين الأطراف أثناء الإجراءات؛ فعليه اتخاذ الخطوات المناسبة؛ حسبما هو ثابت </w:t>
      </w:r>
      <w:r w:rsidRPr="005B7CFE">
        <w:rPr>
          <w:rFonts w:ascii="Sakkal Majalla" w:hAnsi="Sakkal Majalla" w:cs="Sakkal Majalla"/>
          <w:color w:val="000000" w:themeColor="text1"/>
          <w:sz w:val="30"/>
          <w:szCs w:val="30"/>
          <w:rtl/>
        </w:rPr>
        <w:t xml:space="preserve">بالمادة (26) من </w:t>
      </w:r>
      <w:r w:rsidRPr="005B7CFE">
        <w:rPr>
          <w:rFonts w:ascii="Sakkal Majalla" w:hAnsi="Sakkal Majalla" w:cs="Sakkal Majalla"/>
          <w:sz w:val="30"/>
          <w:szCs w:val="30"/>
          <w:rtl/>
        </w:rPr>
        <w:t>اللائحة.</w:t>
      </w:r>
    </w:p>
    <w:p w14:paraId="552EA72E" w14:textId="77777777" w:rsidR="005B0204" w:rsidRPr="005B7CFE" w:rsidRDefault="005B0204" w:rsidP="005B0204">
      <w:pPr>
        <w:rPr>
          <w:rFonts w:ascii="Sakkal Majalla" w:hAnsi="Sakkal Majalla" w:cs="Sakkal Majalla"/>
          <w:b/>
          <w:bCs/>
          <w:sz w:val="30"/>
          <w:szCs w:val="30"/>
          <w:rtl/>
        </w:rPr>
      </w:pPr>
      <w:bookmarkStart w:id="152" w:name="Anchor1225"/>
      <w:bookmarkEnd w:id="152"/>
    </w:p>
    <w:p w14:paraId="79D08545" w14:textId="77777777" w:rsidR="005B0204" w:rsidRPr="005B7CFE" w:rsidRDefault="005B0204" w:rsidP="005B0204">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(13)</w:t>
      </w:r>
    </w:p>
    <w:p w14:paraId="4F95A80B" w14:textId="77777777" w:rsidR="005B0204" w:rsidRPr="005B7CFE" w:rsidRDefault="005B0204" w:rsidP="005B0204">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المحظورات على الموجه الأسري</w:t>
      </w:r>
    </w:p>
    <w:p w14:paraId="3B5C9120" w14:textId="77777777" w:rsidR="005B0204" w:rsidRPr="005B7CFE" w:rsidRDefault="005B0204" w:rsidP="005B0204">
      <w:pPr>
        <w:spacing w:line="276" w:lineRule="auto"/>
        <w:jc w:val="lowKashida"/>
        <w:rPr>
          <w:rFonts w:ascii="Sakkal Majalla" w:hAnsi="Sakkal Majalla" w:cs="Sakkal Majalla"/>
          <w:sz w:val="30"/>
          <w:szCs w:val="30"/>
          <w:rtl/>
        </w:rPr>
      </w:pPr>
      <w:bookmarkStart w:id="153" w:name="Anchor1230"/>
      <w:bookmarkEnd w:id="153"/>
      <w:r w:rsidRPr="005B7CFE">
        <w:rPr>
          <w:rFonts w:ascii="Sakkal Majalla" w:hAnsi="Sakkal Majalla" w:cs="Sakkal Majalla"/>
          <w:sz w:val="30"/>
          <w:szCs w:val="30"/>
          <w:rtl/>
        </w:rPr>
        <w:t xml:space="preserve">يُحظر على الموجّه </w:t>
      </w:r>
      <w:r w:rsidRPr="005B7CFE">
        <w:rPr>
          <w:rFonts w:ascii="Sakkal Majalla" w:hAnsi="Sakkal Majalla" w:cs="Sakkal Majalla"/>
          <w:color w:val="000000" w:themeColor="text1"/>
          <w:sz w:val="30"/>
          <w:szCs w:val="30"/>
          <w:rtl/>
        </w:rPr>
        <w:t xml:space="preserve">الأسري </w:t>
      </w:r>
      <w:r w:rsidRPr="005B7CFE">
        <w:rPr>
          <w:rFonts w:ascii="Sakkal Majalla" w:hAnsi="Sakkal Majalla" w:cs="Sakkal Majalla"/>
          <w:color w:val="000000" w:themeColor="text1"/>
          <w:sz w:val="30"/>
          <w:szCs w:val="30"/>
          <w:rtl/>
          <w:lang w:bidi="ar-AE"/>
        </w:rPr>
        <w:t>القيام بما يأتي</w:t>
      </w:r>
      <w:r w:rsidRPr="005B7CFE">
        <w:rPr>
          <w:rFonts w:ascii="Sakkal Majalla" w:hAnsi="Sakkal Majalla" w:cs="Sakkal Majalla"/>
          <w:color w:val="000000" w:themeColor="text1"/>
          <w:sz w:val="30"/>
          <w:szCs w:val="30"/>
          <w:rtl/>
        </w:rPr>
        <w:t>:</w:t>
      </w:r>
      <w:bookmarkStart w:id="154" w:name="Anchor1234"/>
      <w:bookmarkEnd w:id="154"/>
    </w:p>
    <w:p w14:paraId="69385E60" w14:textId="77777777" w:rsidR="005B0204" w:rsidRPr="005B7CFE" w:rsidRDefault="005B0204">
      <w:pPr>
        <w:pStyle w:val="ListParagraph"/>
        <w:numPr>
          <w:ilvl w:val="0"/>
          <w:numId w:val="262"/>
        </w:numPr>
        <w:spacing w:line="276" w:lineRule="auto"/>
        <w:ind w:left="524"/>
        <w:jc w:val="lowKashida"/>
        <w:rPr>
          <w:rFonts w:ascii="Sakkal Majalla" w:hAnsi="Sakkal Majalla" w:cs="Sakkal Majalla"/>
          <w:sz w:val="30"/>
          <w:szCs w:val="30"/>
        </w:rPr>
      </w:pPr>
      <w:r w:rsidRPr="005B7CFE">
        <w:rPr>
          <w:rFonts w:ascii="Sakkal Majalla" w:hAnsi="Sakkal Majalla" w:cs="Sakkal Majalla"/>
          <w:sz w:val="30"/>
          <w:szCs w:val="30"/>
          <w:rtl/>
        </w:rPr>
        <w:t xml:space="preserve">النظر في نزاع قائم أمام دوائر الأحوال الشخصية بين ذات </w:t>
      </w:r>
      <w:r w:rsidRPr="005B7CFE">
        <w:rPr>
          <w:rFonts w:ascii="Sakkal Majalla" w:hAnsi="Sakkal Majalla" w:cs="Sakkal Majalla"/>
          <w:color w:val="000000" w:themeColor="text1"/>
          <w:sz w:val="30"/>
          <w:szCs w:val="30"/>
          <w:rtl/>
        </w:rPr>
        <w:t xml:space="preserve">الأطراف في نفس </w:t>
      </w:r>
      <w:r w:rsidRPr="005B7CFE">
        <w:rPr>
          <w:rFonts w:ascii="Sakkal Majalla" w:hAnsi="Sakkal Majalla" w:cs="Sakkal Majalla"/>
          <w:sz w:val="30"/>
          <w:szCs w:val="30"/>
          <w:rtl/>
        </w:rPr>
        <w:t>الموضوع.</w:t>
      </w:r>
      <w:bookmarkStart w:id="155" w:name="Anchor1243"/>
      <w:bookmarkEnd w:id="155"/>
    </w:p>
    <w:p w14:paraId="32897C57" w14:textId="77777777" w:rsidR="005B0204" w:rsidRPr="005B7CFE" w:rsidRDefault="005B0204">
      <w:pPr>
        <w:pStyle w:val="ListParagraph"/>
        <w:numPr>
          <w:ilvl w:val="0"/>
          <w:numId w:val="262"/>
        </w:numPr>
        <w:spacing w:line="276" w:lineRule="auto"/>
        <w:ind w:left="524"/>
        <w:jc w:val="lowKashida"/>
        <w:rPr>
          <w:rFonts w:ascii="Sakkal Majalla" w:hAnsi="Sakkal Majalla" w:cs="Sakkal Majalla"/>
          <w:sz w:val="30"/>
          <w:szCs w:val="30"/>
          <w:rtl/>
        </w:rPr>
      </w:pPr>
      <w:r w:rsidRPr="005B7CFE">
        <w:rPr>
          <w:rFonts w:ascii="Sakkal Majalla" w:hAnsi="Sakkal Majalla" w:cs="Sakkal Majalla"/>
          <w:sz w:val="30"/>
          <w:szCs w:val="30"/>
          <w:rtl/>
        </w:rPr>
        <w:t xml:space="preserve">إجراء الصلح وإثبات أي اتفاق بالمخالفة لأحكام الشريعة </w:t>
      </w:r>
      <w:proofErr w:type="gramStart"/>
      <w:r w:rsidRPr="005B7CFE">
        <w:rPr>
          <w:rFonts w:ascii="Sakkal Majalla" w:hAnsi="Sakkal Majalla" w:cs="Sakkal Majalla"/>
          <w:sz w:val="30"/>
          <w:szCs w:val="30"/>
          <w:rtl/>
        </w:rPr>
        <w:t>الإسلامية</w:t>
      </w:r>
      <w:proofErr w:type="gramEnd"/>
      <w:r w:rsidRPr="005B7CFE">
        <w:rPr>
          <w:rFonts w:ascii="Sakkal Majalla" w:hAnsi="Sakkal Majalla" w:cs="Sakkal Majalla"/>
          <w:sz w:val="30"/>
          <w:szCs w:val="30"/>
          <w:rtl/>
        </w:rPr>
        <w:t xml:space="preserve"> أو القانون أو النظام العام أو الآداب.</w:t>
      </w:r>
      <w:bookmarkStart w:id="156" w:name="Anchor1254"/>
      <w:bookmarkEnd w:id="156"/>
    </w:p>
    <w:p w14:paraId="5F73EBEC" w14:textId="77777777" w:rsidR="005B0204" w:rsidRPr="005B7CFE" w:rsidRDefault="005B0204">
      <w:pPr>
        <w:pStyle w:val="ListParagraph"/>
        <w:numPr>
          <w:ilvl w:val="0"/>
          <w:numId w:val="262"/>
        </w:numPr>
        <w:spacing w:line="276" w:lineRule="auto"/>
        <w:ind w:left="524"/>
        <w:jc w:val="lowKashida"/>
        <w:rPr>
          <w:rFonts w:ascii="Sakkal Majalla" w:hAnsi="Sakkal Majalla" w:cs="Sakkal Majalla"/>
          <w:sz w:val="30"/>
          <w:szCs w:val="30"/>
        </w:rPr>
      </w:pPr>
      <w:r w:rsidRPr="005B7CFE">
        <w:rPr>
          <w:rFonts w:ascii="Sakkal Majalla" w:hAnsi="Sakkal Majalla" w:cs="Sakkal Majalla"/>
          <w:sz w:val="30"/>
          <w:szCs w:val="30"/>
          <w:rtl/>
        </w:rPr>
        <w:t>التعرض لأي خلافات دينية أو مذهبية تُثار بين الأطراف.</w:t>
      </w:r>
      <w:bookmarkStart w:id="157" w:name="Anchor1260"/>
      <w:bookmarkEnd w:id="157"/>
    </w:p>
    <w:p w14:paraId="7D2EA029" w14:textId="77777777" w:rsidR="005B0204" w:rsidRPr="005B7CFE" w:rsidRDefault="005B0204">
      <w:pPr>
        <w:pStyle w:val="ListParagraph"/>
        <w:numPr>
          <w:ilvl w:val="0"/>
          <w:numId w:val="262"/>
        </w:numPr>
        <w:spacing w:line="276" w:lineRule="auto"/>
        <w:ind w:left="524"/>
        <w:jc w:val="lowKashida"/>
        <w:rPr>
          <w:rFonts w:ascii="Sakkal Majalla" w:hAnsi="Sakkal Majalla" w:cs="Sakkal Majalla"/>
          <w:sz w:val="30"/>
          <w:szCs w:val="30"/>
          <w:rtl/>
        </w:rPr>
      </w:pPr>
      <w:r w:rsidRPr="005B7CFE">
        <w:rPr>
          <w:rFonts w:ascii="Sakkal Majalla" w:hAnsi="Sakkal Majalla" w:cs="Sakkal Majalla"/>
          <w:sz w:val="30"/>
          <w:szCs w:val="30"/>
          <w:rtl/>
        </w:rPr>
        <w:lastRenderedPageBreak/>
        <w:t>نظر النزاع إذا كان زوجاً أو قريباً بالنسب أو المصاهرة للدرجة الرابعة لأحد الأطراف، أو إذا كان له أو لأحد أقاربه خصومة قائمة أو مصلحة مع أحد الأطراف، أو إذا كان وكيلا لأحد الأطراف أو وصيا أو قيماً عليه أو على أحد أقرابه من الدرجة الرابعة.</w:t>
      </w:r>
      <w:bookmarkStart w:id="158" w:name="Anchor1284"/>
      <w:bookmarkEnd w:id="158"/>
    </w:p>
    <w:p w14:paraId="00C34686" w14:textId="77777777" w:rsidR="005B0204" w:rsidRPr="005B7CFE" w:rsidRDefault="005B0204">
      <w:pPr>
        <w:pStyle w:val="ListParagraph"/>
        <w:numPr>
          <w:ilvl w:val="0"/>
          <w:numId w:val="262"/>
        </w:numPr>
        <w:spacing w:line="276" w:lineRule="auto"/>
        <w:ind w:left="524"/>
        <w:jc w:val="lowKashida"/>
        <w:rPr>
          <w:rFonts w:ascii="Sakkal Majalla" w:hAnsi="Sakkal Majalla" w:cs="Sakkal Majalla"/>
          <w:sz w:val="30"/>
          <w:szCs w:val="30"/>
          <w:rtl/>
        </w:rPr>
      </w:pPr>
      <w:r w:rsidRPr="005B7CFE">
        <w:rPr>
          <w:rFonts w:ascii="Sakkal Majalla" w:hAnsi="Sakkal Majalla" w:cs="Sakkal Majalla"/>
          <w:sz w:val="30"/>
          <w:szCs w:val="30"/>
          <w:rtl/>
        </w:rPr>
        <w:t>إفشاء أسرار المنازعة المعروضة أمامه أو التي اتصلت بعلمه بحكم وظيفته.</w:t>
      </w:r>
      <w:bookmarkStart w:id="159" w:name="Anchor1292"/>
      <w:bookmarkEnd w:id="159"/>
    </w:p>
    <w:p w14:paraId="5E753F72" w14:textId="77777777" w:rsidR="005B0204" w:rsidRPr="005B7CFE" w:rsidRDefault="005B0204">
      <w:pPr>
        <w:pStyle w:val="ListParagraph"/>
        <w:numPr>
          <w:ilvl w:val="0"/>
          <w:numId w:val="262"/>
        </w:numPr>
        <w:spacing w:line="276" w:lineRule="auto"/>
        <w:ind w:left="524"/>
        <w:jc w:val="lowKashida"/>
        <w:rPr>
          <w:rFonts w:ascii="Sakkal Majalla" w:hAnsi="Sakkal Majalla" w:cs="Sakkal Majalla"/>
          <w:sz w:val="30"/>
          <w:szCs w:val="30"/>
          <w:rtl/>
        </w:rPr>
      </w:pPr>
      <w:r w:rsidRPr="005B7CFE">
        <w:rPr>
          <w:rFonts w:ascii="Sakkal Majalla" w:hAnsi="Sakkal Majalla" w:cs="Sakkal Majalla"/>
          <w:sz w:val="30"/>
          <w:szCs w:val="30"/>
          <w:rtl/>
        </w:rPr>
        <w:t>الإدلاء بالتصريحات والمعلومات لمختلف وسائل الإعلام -بما في ذلك النشر عبر وسائل التواصل الاجتماعي- المتعلقة بالإجراءات التي باشرها في التوجيه الأسري- سواء بشكل رسمي أو غير رسمي أو بتزويدها بمطبوعات للنشر-</w:t>
      </w:r>
      <w:r w:rsidRPr="005B7CFE">
        <w:rPr>
          <w:rFonts w:ascii="Sakkal Majalla" w:hAnsi="Sakkal Majalla" w:cs="Sakkal Majalla"/>
          <w:color w:val="000000" w:themeColor="text1"/>
          <w:sz w:val="30"/>
          <w:szCs w:val="30"/>
          <w:rtl/>
        </w:rPr>
        <w:t xml:space="preserve"> دون الحصول على إذن كتابي من دائرة التفتيش القضائي</w:t>
      </w:r>
      <w:r w:rsidRPr="005B7CFE">
        <w:rPr>
          <w:rFonts w:ascii="Sakkal Majalla" w:hAnsi="Sakkal Majalla" w:cs="Sakkal Majalla"/>
          <w:sz w:val="30"/>
          <w:szCs w:val="30"/>
          <w:rtl/>
        </w:rPr>
        <w:t>.</w:t>
      </w:r>
      <w:bookmarkStart w:id="160" w:name="Anchor1312"/>
      <w:bookmarkEnd w:id="160"/>
    </w:p>
    <w:p w14:paraId="530FDE2B" w14:textId="77777777" w:rsidR="005B0204" w:rsidRPr="005B7CFE" w:rsidRDefault="005B0204">
      <w:pPr>
        <w:pStyle w:val="ListParagraph"/>
        <w:numPr>
          <w:ilvl w:val="0"/>
          <w:numId w:val="262"/>
        </w:numPr>
        <w:spacing w:line="276" w:lineRule="auto"/>
        <w:ind w:left="524"/>
        <w:jc w:val="lowKashida"/>
        <w:rPr>
          <w:rFonts w:ascii="Sakkal Majalla" w:hAnsi="Sakkal Majalla" w:cs="Sakkal Majalla"/>
          <w:sz w:val="30"/>
          <w:szCs w:val="30"/>
          <w:rtl/>
        </w:rPr>
      </w:pPr>
      <w:r w:rsidRPr="005B7CFE">
        <w:rPr>
          <w:rFonts w:ascii="Sakkal Majalla" w:hAnsi="Sakkal Majalla" w:cs="Sakkal Majalla"/>
          <w:color w:val="000000" w:themeColor="text1"/>
          <w:sz w:val="30"/>
          <w:szCs w:val="30"/>
          <w:rtl/>
        </w:rPr>
        <w:t xml:space="preserve">الإعلان عن نفسه أو السعي إلى ذلك </w:t>
      </w:r>
      <w:r w:rsidRPr="005B7CFE">
        <w:rPr>
          <w:rFonts w:ascii="Sakkal Majalla" w:hAnsi="Sakkal Majalla" w:cs="Sakkal Majalla"/>
          <w:sz w:val="30"/>
          <w:szCs w:val="30"/>
          <w:rtl/>
        </w:rPr>
        <w:t xml:space="preserve">بوسائل الدعاية أو الترغيب، بشكل يتضمن معلومات </w:t>
      </w:r>
      <w:proofErr w:type="gramStart"/>
      <w:r w:rsidRPr="005B7CFE">
        <w:rPr>
          <w:rFonts w:ascii="Sakkal Majalla" w:hAnsi="Sakkal Majalla" w:cs="Sakkal Majalla"/>
          <w:sz w:val="30"/>
          <w:szCs w:val="30"/>
          <w:rtl/>
        </w:rPr>
        <w:t>مغلوطة</w:t>
      </w:r>
      <w:proofErr w:type="gramEnd"/>
      <w:r w:rsidRPr="005B7CFE">
        <w:rPr>
          <w:rFonts w:ascii="Sakkal Majalla" w:hAnsi="Sakkal Majalla" w:cs="Sakkal Majalla"/>
          <w:sz w:val="30"/>
          <w:szCs w:val="30"/>
          <w:rtl/>
        </w:rPr>
        <w:t xml:space="preserve"> أو غير حقيقية أو مخالفة للنظام العام أو الآداب العامة.</w:t>
      </w:r>
      <w:bookmarkStart w:id="161" w:name="Anchor1327"/>
      <w:bookmarkEnd w:id="161"/>
    </w:p>
    <w:p w14:paraId="22CAF030" w14:textId="77777777" w:rsidR="005B0204" w:rsidRPr="005B7CFE" w:rsidRDefault="005B0204">
      <w:pPr>
        <w:pStyle w:val="ListParagraph"/>
        <w:numPr>
          <w:ilvl w:val="0"/>
          <w:numId w:val="262"/>
        </w:numPr>
        <w:spacing w:line="276" w:lineRule="auto"/>
        <w:ind w:left="524"/>
        <w:jc w:val="lowKashida"/>
        <w:rPr>
          <w:rFonts w:ascii="Sakkal Majalla" w:hAnsi="Sakkal Majalla" w:cs="Sakkal Majalla"/>
          <w:sz w:val="30"/>
          <w:szCs w:val="30"/>
          <w:rtl/>
        </w:rPr>
      </w:pPr>
      <w:r w:rsidRPr="005B7CFE">
        <w:rPr>
          <w:rFonts w:ascii="Sakkal Majalla" w:hAnsi="Sakkal Majalla" w:cs="Sakkal Majalla"/>
          <w:color w:val="000000" w:themeColor="text1"/>
          <w:sz w:val="30"/>
          <w:szCs w:val="30"/>
          <w:rtl/>
        </w:rPr>
        <w:t xml:space="preserve">استغلال منصبه </w:t>
      </w:r>
      <w:r w:rsidRPr="005B7CFE">
        <w:rPr>
          <w:rFonts w:ascii="Sakkal Majalla" w:hAnsi="Sakkal Majalla" w:cs="Sakkal Majalla"/>
          <w:sz w:val="30"/>
          <w:szCs w:val="30"/>
          <w:rtl/>
        </w:rPr>
        <w:t xml:space="preserve">أو عمله للحصول على </w:t>
      </w:r>
      <w:proofErr w:type="gramStart"/>
      <w:r w:rsidRPr="005B7CFE">
        <w:rPr>
          <w:rFonts w:ascii="Sakkal Majalla" w:hAnsi="Sakkal Majalla" w:cs="Sakkal Majalla"/>
          <w:sz w:val="30"/>
          <w:szCs w:val="30"/>
          <w:rtl/>
        </w:rPr>
        <w:t>منحة</w:t>
      </w:r>
      <w:proofErr w:type="gramEnd"/>
      <w:r w:rsidRPr="005B7CFE">
        <w:rPr>
          <w:rFonts w:ascii="Sakkal Majalla" w:hAnsi="Sakkal Majalla" w:cs="Sakkal Majalla"/>
          <w:sz w:val="30"/>
          <w:szCs w:val="30"/>
          <w:rtl/>
        </w:rPr>
        <w:t xml:space="preserve"> أو منفعة مادية أو معنوية لنفسه أو لغيره، أو لإنجاز عمليات من شأنها إلحاق الضرر بالغير، أو التسبب في وقوع حوادث مهنية أو عمومية.</w:t>
      </w:r>
    </w:p>
    <w:p w14:paraId="5E6D2FBC" w14:textId="77777777" w:rsidR="005B0204" w:rsidRPr="005B7CFE" w:rsidRDefault="005B0204">
      <w:pPr>
        <w:pStyle w:val="ListParagraph"/>
        <w:numPr>
          <w:ilvl w:val="0"/>
          <w:numId w:val="262"/>
        </w:numPr>
        <w:spacing w:line="276" w:lineRule="auto"/>
        <w:ind w:left="524"/>
        <w:jc w:val="lowKashida"/>
        <w:rPr>
          <w:rFonts w:ascii="Sakkal Majalla" w:hAnsi="Sakkal Majalla" w:cs="Sakkal Majalla"/>
          <w:sz w:val="30"/>
          <w:szCs w:val="30"/>
          <w:rtl/>
        </w:rPr>
      </w:pPr>
      <w:r w:rsidRPr="005B7CFE">
        <w:rPr>
          <w:rFonts w:ascii="Sakkal Majalla" w:hAnsi="Sakkal Majalla" w:cs="Sakkal Majalla"/>
          <w:sz w:val="30"/>
          <w:szCs w:val="30"/>
          <w:rtl/>
        </w:rPr>
        <w:t xml:space="preserve">قبول أي هدايا، أو مكافآت، أو ضيافة، أو خدمات، أو قروض، من أطراف النزاع أو </w:t>
      </w:r>
      <w:r w:rsidRPr="005B7CFE">
        <w:rPr>
          <w:rFonts w:ascii="Sakkal Majalla" w:hAnsi="Sakkal Majalla" w:cs="Sakkal Majalla"/>
          <w:color w:val="000000" w:themeColor="text1"/>
          <w:sz w:val="30"/>
          <w:szCs w:val="30"/>
          <w:rtl/>
        </w:rPr>
        <w:t xml:space="preserve">وكلائهم له أو لأفراد أسرته (الزوج والأولاد)، </w:t>
      </w:r>
      <w:r w:rsidRPr="005B7CFE">
        <w:rPr>
          <w:rFonts w:ascii="Sakkal Majalla" w:hAnsi="Sakkal Majalla" w:cs="Sakkal Majalla"/>
          <w:sz w:val="30"/>
          <w:szCs w:val="30"/>
          <w:rtl/>
        </w:rPr>
        <w:t>سواء كان ذلك قبل أو أثناء أو بعد انتهاء عملية التوجيه الأسري.</w:t>
      </w:r>
      <w:bookmarkStart w:id="162" w:name="Anchor1344"/>
      <w:bookmarkEnd w:id="162"/>
    </w:p>
    <w:p w14:paraId="1DCD3862" w14:textId="77777777" w:rsidR="005B0204" w:rsidRDefault="005B0204">
      <w:pPr>
        <w:pStyle w:val="ListParagraph"/>
        <w:numPr>
          <w:ilvl w:val="0"/>
          <w:numId w:val="262"/>
        </w:numPr>
        <w:spacing w:line="276" w:lineRule="auto"/>
        <w:ind w:left="524"/>
        <w:jc w:val="lowKashida"/>
        <w:rPr>
          <w:rFonts w:ascii="Sakkal Majalla" w:hAnsi="Sakkal Majalla" w:cs="Sakkal Majalla"/>
          <w:sz w:val="30"/>
          <w:szCs w:val="30"/>
        </w:rPr>
      </w:pPr>
      <w:r w:rsidRPr="005B7CFE">
        <w:rPr>
          <w:rFonts w:ascii="Sakkal Majalla" w:hAnsi="Sakkal Majalla" w:cs="Sakkal Majalla"/>
          <w:sz w:val="30"/>
          <w:szCs w:val="30"/>
          <w:rtl/>
        </w:rPr>
        <w:t>ممارسة الوساطة الخاصة في قضايا أسرية خارج نطاق المحكمة أثناء شغله الوظيفة.</w:t>
      </w:r>
    </w:p>
    <w:p w14:paraId="71EA97D4" w14:textId="77777777" w:rsidR="00440037" w:rsidRPr="00440037" w:rsidRDefault="00440037" w:rsidP="00440037">
      <w:pPr>
        <w:spacing w:line="276" w:lineRule="auto"/>
        <w:jc w:val="lowKashida"/>
        <w:rPr>
          <w:rFonts w:ascii="Sakkal Majalla" w:hAnsi="Sakkal Majalla" w:cs="Sakkal Majalla"/>
          <w:sz w:val="30"/>
          <w:szCs w:val="30"/>
        </w:rPr>
      </w:pPr>
    </w:p>
    <w:p w14:paraId="64F8CF75" w14:textId="77777777" w:rsidR="005B0204" w:rsidRPr="005B7CFE" w:rsidRDefault="005B0204" w:rsidP="005B0204">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(14)</w:t>
      </w:r>
    </w:p>
    <w:p w14:paraId="383B9CC3" w14:textId="77777777" w:rsidR="005B0204" w:rsidRPr="005B7CFE" w:rsidRDefault="005B0204" w:rsidP="005B0204">
      <w:pPr>
        <w:jc w:val="center"/>
        <w:rPr>
          <w:rFonts w:ascii="Sakkal Majalla" w:hAnsi="Sakkal Majalla" w:cs="Sakkal Majalla"/>
          <w:b/>
          <w:bCs/>
          <w:color w:val="000000" w:themeColor="text1"/>
          <w:sz w:val="30"/>
          <w:szCs w:val="30"/>
          <w:rtl/>
        </w:rPr>
      </w:pPr>
      <w:r w:rsidRPr="005B7CFE">
        <w:rPr>
          <w:rFonts w:ascii="Sakkal Majalla" w:hAnsi="Sakkal Majalla" w:cs="Sakkal Majalla"/>
          <w:b/>
          <w:bCs/>
          <w:color w:val="000000" w:themeColor="text1"/>
          <w:sz w:val="30"/>
          <w:szCs w:val="30"/>
          <w:rtl/>
        </w:rPr>
        <w:t>الأحكام الختامية</w:t>
      </w:r>
    </w:p>
    <w:p w14:paraId="61F9B5D6" w14:textId="77777777" w:rsidR="005B0204" w:rsidRPr="005B7CFE" w:rsidRDefault="005B0204">
      <w:pPr>
        <w:pStyle w:val="ListParagraph"/>
        <w:numPr>
          <w:ilvl w:val="0"/>
          <w:numId w:val="261"/>
        </w:numPr>
        <w:ind w:left="382"/>
        <w:jc w:val="lowKashida"/>
        <w:rPr>
          <w:rFonts w:ascii="Sakkal Majalla" w:hAnsi="Sakkal Majalla" w:cs="Sakkal Majalla"/>
          <w:sz w:val="30"/>
          <w:szCs w:val="30"/>
          <w:rtl/>
        </w:rPr>
      </w:pPr>
      <w:bookmarkStart w:id="163" w:name="Anchor1348"/>
      <w:bookmarkEnd w:id="163"/>
      <w:r w:rsidRPr="005B7CFE">
        <w:rPr>
          <w:rFonts w:ascii="Sakkal Majalla" w:hAnsi="Sakkal Majalla" w:cs="Sakkal Majalla"/>
          <w:sz w:val="30"/>
          <w:szCs w:val="30"/>
          <w:rtl/>
        </w:rPr>
        <w:t xml:space="preserve">تتولى الدائرة والقاضي المشرف كلٌّ فيما يخصه الإشراف ومتابعة تنفيذ أحكام هذا القرار، </w:t>
      </w:r>
      <w:r w:rsidRPr="005B7CFE">
        <w:rPr>
          <w:rFonts w:ascii="Sakkal Majalla" w:hAnsi="Sakkal Majalla" w:cs="Sakkal Majalla"/>
          <w:color w:val="000000" w:themeColor="text1"/>
          <w:sz w:val="30"/>
          <w:szCs w:val="30"/>
          <w:rtl/>
        </w:rPr>
        <w:t xml:space="preserve">ويخضع عند </w:t>
      </w:r>
      <w:r w:rsidRPr="005B7CFE">
        <w:rPr>
          <w:rFonts w:ascii="Sakkal Majalla" w:hAnsi="Sakkal Majalla" w:cs="Sakkal Majalla"/>
          <w:sz w:val="30"/>
          <w:szCs w:val="30"/>
          <w:rtl/>
        </w:rPr>
        <w:t>المخالفة لأحكامه للقواعد والإجراءات المقررة لتأديب أعوان القضاة في الإمارة.</w:t>
      </w:r>
    </w:p>
    <w:p w14:paraId="7A0EEA64" w14:textId="0D8C7CF0" w:rsidR="005B0204" w:rsidRDefault="005B0204" w:rsidP="00440037">
      <w:pPr>
        <w:pStyle w:val="ListParagraph"/>
        <w:numPr>
          <w:ilvl w:val="0"/>
          <w:numId w:val="261"/>
        </w:numPr>
        <w:ind w:left="382"/>
        <w:jc w:val="both"/>
        <w:rPr>
          <w:rFonts w:ascii="Sakkal Majalla" w:hAnsi="Sakkal Majalla" w:cs="Sakkal Majalla"/>
          <w:sz w:val="30"/>
          <w:szCs w:val="30"/>
        </w:rPr>
      </w:pPr>
      <w:bookmarkStart w:id="164" w:name="Anchor1371"/>
      <w:bookmarkEnd w:id="164"/>
      <w:r w:rsidRPr="005B7CFE">
        <w:rPr>
          <w:rFonts w:ascii="Sakkal Majalla" w:hAnsi="Sakkal Majalla" w:cs="Sakkal Majalla"/>
          <w:sz w:val="30"/>
          <w:szCs w:val="30"/>
          <w:rtl/>
        </w:rPr>
        <w:t xml:space="preserve">يُسلّم </w:t>
      </w:r>
      <w:r w:rsidRPr="005B7CFE">
        <w:rPr>
          <w:rFonts w:ascii="Sakkal Majalla" w:hAnsi="Sakkal Majalla" w:cs="Sakkal Majalla"/>
          <w:color w:val="000000" w:themeColor="text1"/>
          <w:sz w:val="30"/>
          <w:szCs w:val="30"/>
          <w:rtl/>
        </w:rPr>
        <w:t>الموجهون الأسريون</w:t>
      </w:r>
      <w:r w:rsidRPr="005B7CFE">
        <w:rPr>
          <w:rFonts w:ascii="Sakkal Majalla" w:hAnsi="Sakkal Majalla" w:cs="Sakkal Majalla"/>
          <w:sz w:val="30"/>
          <w:szCs w:val="30"/>
          <w:rtl/>
        </w:rPr>
        <w:t xml:space="preserve"> بالمحاكم نسخة من هذا القرار، للعلم به والعمل بمقتضاه.</w:t>
      </w:r>
    </w:p>
    <w:p w14:paraId="78CB6A15" w14:textId="77777777" w:rsidR="00440037" w:rsidRPr="00440037" w:rsidRDefault="00440037" w:rsidP="00440037">
      <w:pPr>
        <w:jc w:val="both"/>
        <w:rPr>
          <w:rFonts w:ascii="Sakkal Majalla" w:hAnsi="Sakkal Majalla" w:cs="Sakkal Majalla"/>
          <w:sz w:val="30"/>
          <w:szCs w:val="30"/>
        </w:rPr>
      </w:pPr>
    </w:p>
    <w:p w14:paraId="2942ED13" w14:textId="77777777" w:rsidR="005B0204" w:rsidRPr="005B7CFE" w:rsidRDefault="005B0204" w:rsidP="005B0204">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(15)</w:t>
      </w:r>
    </w:p>
    <w:p w14:paraId="078DB75D" w14:textId="77777777" w:rsidR="005B0204" w:rsidRPr="005B7CFE" w:rsidRDefault="005B0204" w:rsidP="005B0204">
      <w:pPr>
        <w:jc w:val="center"/>
        <w:rPr>
          <w:rFonts w:ascii="Sakkal Majalla" w:hAnsi="Sakkal Majalla" w:cs="Sakkal Majalla"/>
          <w:b/>
          <w:bCs/>
          <w:color w:val="000000" w:themeColor="text1"/>
          <w:sz w:val="30"/>
          <w:szCs w:val="30"/>
          <w:rtl/>
        </w:rPr>
      </w:pPr>
      <w:r w:rsidRPr="005B7CFE">
        <w:rPr>
          <w:rFonts w:ascii="Sakkal Majalla" w:hAnsi="Sakkal Majalla" w:cs="Sakkal Majalla"/>
          <w:b/>
          <w:bCs/>
          <w:color w:val="000000" w:themeColor="text1"/>
          <w:sz w:val="30"/>
          <w:szCs w:val="30"/>
          <w:rtl/>
        </w:rPr>
        <w:t>النفاذ والنشر</w:t>
      </w:r>
    </w:p>
    <w:p w14:paraId="49BE10DA" w14:textId="757B4F4F" w:rsidR="005B0204" w:rsidRPr="005B7CFE" w:rsidRDefault="005B0204" w:rsidP="00F20717">
      <w:pPr>
        <w:ind w:right="360"/>
        <w:rPr>
          <w:rFonts w:ascii="Sakkal Majalla" w:hAnsi="Sakkal Majalla" w:cs="Sakkal Majalla"/>
          <w:sz w:val="30"/>
          <w:szCs w:val="30"/>
          <w:rtl/>
        </w:rPr>
      </w:pPr>
      <w:bookmarkStart w:id="165" w:name="Anchor1386"/>
      <w:bookmarkStart w:id="166" w:name="Anchor1393"/>
      <w:bookmarkStart w:id="167" w:name="Anchor1395"/>
      <w:bookmarkEnd w:id="165"/>
      <w:bookmarkEnd w:id="166"/>
      <w:bookmarkEnd w:id="167"/>
      <w:r w:rsidRPr="005B7CFE">
        <w:rPr>
          <w:rFonts w:ascii="Sakkal Majalla" w:hAnsi="Sakkal Majalla" w:cs="Sakkal Majalla"/>
          <w:sz w:val="30"/>
          <w:szCs w:val="30"/>
          <w:rtl/>
        </w:rPr>
        <w:t>يُعمل بهذا القرار من تاريخ صدوره، ويُنشر في الجريدة الرسمية.</w:t>
      </w:r>
    </w:p>
    <w:p w14:paraId="1B995FFA" w14:textId="77777777" w:rsidR="005B0204" w:rsidRPr="005B7CFE" w:rsidRDefault="005B0204" w:rsidP="005B0204">
      <w:pPr>
        <w:ind w:right="-270"/>
        <w:jc w:val="right"/>
        <w:rPr>
          <w:rFonts w:ascii="Sakkal Majalla" w:hAnsi="Sakkal Majalla" w:cs="Sakkal Majalla"/>
          <w:b/>
          <w:bCs/>
          <w:sz w:val="30"/>
          <w:szCs w:val="30"/>
          <w:rtl/>
        </w:rPr>
      </w:pPr>
      <w:r w:rsidRPr="005B7CFE">
        <w:rPr>
          <w:rFonts w:ascii="Sakkal Majalla" w:hAnsi="Sakkal Majalla" w:cs="Sakkal Majalla"/>
          <w:b/>
          <w:bCs/>
          <w:sz w:val="30"/>
          <w:szCs w:val="30"/>
          <w:rtl/>
        </w:rPr>
        <w:t>سلطان بن أحمد القاسمي</w:t>
      </w:r>
    </w:p>
    <w:p w14:paraId="6603B90F" w14:textId="77777777" w:rsidR="005B0204" w:rsidRPr="005B7CFE" w:rsidRDefault="005B0204" w:rsidP="005B0204">
      <w:pPr>
        <w:jc w:val="right"/>
        <w:rPr>
          <w:rFonts w:ascii="Sakkal Majalla" w:hAnsi="Sakkal Majalla" w:cs="Sakkal Majalla"/>
          <w:b/>
          <w:bCs/>
          <w:sz w:val="30"/>
          <w:szCs w:val="30"/>
          <w:rtl/>
        </w:rPr>
      </w:pPr>
      <w:r w:rsidRPr="005B7CFE">
        <w:rPr>
          <w:rFonts w:ascii="Sakkal Majalla" w:hAnsi="Sakkal Majalla" w:cs="Sakkal Majalla"/>
          <w:b/>
          <w:bCs/>
          <w:sz w:val="30"/>
          <w:szCs w:val="30"/>
          <w:rtl/>
        </w:rPr>
        <w:t>نائب حاكم الشارقة</w:t>
      </w:r>
    </w:p>
    <w:p w14:paraId="37DF59FA" w14:textId="77777777" w:rsidR="005B0204" w:rsidRPr="005B7CFE" w:rsidRDefault="005B0204" w:rsidP="005B0204">
      <w:pPr>
        <w:ind w:right="-90"/>
        <w:jc w:val="right"/>
        <w:rPr>
          <w:rFonts w:ascii="Sakkal Majalla" w:hAnsi="Sakkal Majalla" w:cs="Sakkal Majalla"/>
          <w:b/>
          <w:bCs/>
          <w:sz w:val="30"/>
          <w:szCs w:val="30"/>
        </w:rPr>
      </w:pPr>
      <w:r w:rsidRPr="005B7CFE">
        <w:rPr>
          <w:rFonts w:ascii="Sakkal Majalla" w:hAnsi="Sakkal Majalla" w:cs="Sakkal Majalla"/>
          <w:b/>
          <w:bCs/>
          <w:sz w:val="30"/>
          <w:szCs w:val="30"/>
          <w:rtl/>
        </w:rPr>
        <w:t>رئيس مجلس القضاء</w:t>
      </w:r>
    </w:p>
    <w:p w14:paraId="40E63046" w14:textId="77777777"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48C42CE9" w14:textId="77777777"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5D2E058E" w14:textId="77777777"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655BAFD8" w14:textId="77777777" w:rsidR="005B0204" w:rsidRPr="005B7CFE" w:rsidRDefault="005B0204" w:rsidP="0038171F">
      <w:pPr>
        <w:spacing w:line="276" w:lineRule="auto"/>
        <w:ind w:right="142"/>
        <w:rPr>
          <w:rFonts w:ascii="Sakkal Majalla" w:eastAsia="Calibri" w:hAnsi="Sakkal Majalla" w:cs="Sakkal Majalla"/>
          <w:b/>
          <w:bCs/>
          <w:sz w:val="30"/>
          <w:szCs w:val="30"/>
          <w:lang w:val="en-AE"/>
        </w:rPr>
      </w:pPr>
    </w:p>
    <w:p w14:paraId="559846B5"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425A7E33" w14:textId="3B96A393"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67D4CA7D" w14:textId="4F3BB071"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7E4BFC9A"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1AC34D92"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3E51B8B4"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6D1765A5" w14:textId="3FECBB24" w:rsidR="00C72A91" w:rsidRPr="005B7CFE" w:rsidRDefault="00F20717" w:rsidP="0038171F">
      <w:pPr>
        <w:spacing w:line="276" w:lineRule="auto"/>
        <w:ind w:right="142"/>
        <w:rPr>
          <w:rFonts w:ascii="Sakkal Majalla" w:eastAsia="Calibri" w:hAnsi="Sakkal Majalla" w:cs="Sakkal Majalla"/>
          <w:b/>
          <w:bCs/>
          <w:sz w:val="30"/>
          <w:szCs w:val="30"/>
          <w:rtl/>
          <w:lang w:val="en-AE"/>
        </w:rPr>
      </w:pPr>
      <w:r w:rsidRPr="005B7CFE">
        <w:rPr>
          <w:rFonts w:ascii="Sakkal Majalla" w:eastAsiaTheme="minorHAnsi" w:hAnsi="Sakkal Majalla" w:cs="Sakkal Majalla"/>
          <w:noProof/>
          <w:sz w:val="30"/>
          <w:szCs w:val="30"/>
        </w:rPr>
        <mc:AlternateContent>
          <mc:Choice Requires="wps">
            <w:drawing>
              <wp:anchor distT="0" distB="0" distL="114300" distR="114300" simplePos="0" relativeHeight="252158976" behindDoc="1" locked="0" layoutInCell="1" allowOverlap="1" wp14:anchorId="747E75C1" wp14:editId="349B0682">
                <wp:simplePos x="0" y="0"/>
                <wp:positionH relativeFrom="margin">
                  <wp:posOffset>1110615</wp:posOffset>
                </wp:positionH>
                <wp:positionV relativeFrom="margin">
                  <wp:posOffset>3160119</wp:posOffset>
                </wp:positionV>
                <wp:extent cx="3467100" cy="1141730"/>
                <wp:effectExtent l="19050" t="19050" r="38100" b="39370"/>
                <wp:wrapSquare wrapText="bothSides"/>
                <wp:docPr id="1029663528"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14173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8334B24" w14:textId="0DF1E47E" w:rsidR="00C72A91" w:rsidRDefault="00C72A91" w:rsidP="00C72A91">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مجلس القضاء </w:t>
                            </w:r>
                            <w:r w:rsidR="005B7CFE">
                              <w:rPr>
                                <w:rFonts w:ascii="Sakkal Majalla" w:hAnsi="Sakkal Majalla" w:cs="Sakkal Majalla" w:hint="cs"/>
                                <w:b/>
                                <w:bCs/>
                                <w:sz w:val="30"/>
                                <w:szCs w:val="30"/>
                                <w:rtl/>
                                <w:lang w:bidi="ar-AE"/>
                              </w:rPr>
                              <w:t xml:space="preserve">رقم </w:t>
                            </w:r>
                            <w:r w:rsidR="005B7CFE">
                              <w:rPr>
                                <w:rFonts w:ascii="Sakkal Majalla" w:hAnsi="Sakkal Majalla" w:cs="Sakkal Majalla"/>
                                <w:b/>
                                <w:bCs/>
                                <w:sz w:val="30"/>
                                <w:szCs w:val="30"/>
                                <w:rtl/>
                                <w:lang w:bidi="ar-AE"/>
                              </w:rPr>
                              <w:t>(</w:t>
                            </w:r>
                            <w:r w:rsidR="005B7CFE">
                              <w:rPr>
                                <w:rFonts w:ascii="Sakkal Majalla" w:hAnsi="Sakkal Majalla" w:cs="Sakkal Majalla" w:hint="cs"/>
                                <w:b/>
                                <w:bCs/>
                                <w:sz w:val="30"/>
                                <w:szCs w:val="30"/>
                                <w:rtl/>
                                <w:lang w:bidi="ar-AE"/>
                              </w:rPr>
                              <w:t>29) لسن</w:t>
                            </w:r>
                            <w:r w:rsidR="005B7CFE">
                              <w:rPr>
                                <w:rFonts w:ascii="Sakkal Majalla" w:hAnsi="Sakkal Majalla" w:cs="Sakkal Majalla" w:hint="eastAsia"/>
                                <w:b/>
                                <w:bCs/>
                                <w:sz w:val="30"/>
                                <w:szCs w:val="30"/>
                                <w:rtl/>
                                <w:lang w:bidi="ar-AE"/>
                              </w:rPr>
                              <w:t>ة</w:t>
                            </w:r>
                            <w:r>
                              <w:rPr>
                                <w:rFonts w:ascii="Sakkal Majalla" w:hAnsi="Sakkal Majalla" w:cs="Sakkal Majalla" w:hint="cs"/>
                                <w:b/>
                                <w:bCs/>
                                <w:sz w:val="30"/>
                                <w:szCs w:val="30"/>
                                <w:rtl/>
                                <w:lang w:bidi="ar-AE"/>
                              </w:rPr>
                              <w:t xml:space="preserve"> 2026م </w:t>
                            </w:r>
                          </w:p>
                          <w:p w14:paraId="12D6A34F" w14:textId="77777777" w:rsidR="00C72A91" w:rsidRDefault="00C72A91" w:rsidP="00C72A91">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4F43D182" w14:textId="22749B20" w:rsidR="00C72A91" w:rsidRPr="001118DA" w:rsidRDefault="00C72A91" w:rsidP="00C72A91">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 xml:space="preserve">لائحة تنظيم عمل المأذونين الشرعيين في إمارة الشارقة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7E75C1" id="_x0000_s1071" style="position:absolute;left:0;text-align:left;margin-left:87.45pt;margin-top:248.85pt;width:273pt;height:89.9pt;z-index:-2511575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" strokeweight="4.5pt">
                <v:stroke linestyle="thickThin"/>
                <v:textbox>
                  <w:txbxContent>
                    <w:p w14:paraId="68334B24" w14:textId="0DF1E47E" w:rsidR="00C72A91" w:rsidRDefault="00C72A91" w:rsidP="00C72A91">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مجلس القضاء </w:t>
                      </w:r>
                      <w:r w:rsidR="005B7CFE">
                        <w:rPr>
                          <w:rFonts w:ascii="Sakkal Majalla" w:hAnsi="Sakkal Majalla" w:cs="Sakkal Majalla" w:hint="cs"/>
                          <w:b/>
                          <w:bCs/>
                          <w:sz w:val="30"/>
                          <w:szCs w:val="30"/>
                          <w:rtl/>
                          <w:lang w:bidi="ar-AE"/>
                        </w:rPr>
                        <w:t xml:space="preserve">رقم </w:t>
                      </w:r>
                      <w:r w:rsidR="005B7CFE">
                        <w:rPr>
                          <w:rFonts w:ascii="Sakkal Majalla" w:hAnsi="Sakkal Majalla" w:cs="Sakkal Majalla"/>
                          <w:b/>
                          <w:bCs/>
                          <w:sz w:val="30"/>
                          <w:szCs w:val="30"/>
                          <w:rtl/>
                          <w:lang w:bidi="ar-AE"/>
                        </w:rPr>
                        <w:t>(</w:t>
                      </w:r>
                      <w:r w:rsidR="005B7CFE">
                        <w:rPr>
                          <w:rFonts w:ascii="Sakkal Majalla" w:hAnsi="Sakkal Majalla" w:cs="Sakkal Majalla" w:hint="cs"/>
                          <w:b/>
                          <w:bCs/>
                          <w:sz w:val="30"/>
                          <w:szCs w:val="30"/>
                          <w:rtl/>
                          <w:lang w:bidi="ar-AE"/>
                        </w:rPr>
                        <w:t>29) لسن</w:t>
                      </w:r>
                      <w:r w:rsidR="005B7CFE">
                        <w:rPr>
                          <w:rFonts w:ascii="Sakkal Majalla" w:hAnsi="Sakkal Majalla" w:cs="Sakkal Majalla" w:hint="eastAsia"/>
                          <w:b/>
                          <w:bCs/>
                          <w:sz w:val="30"/>
                          <w:szCs w:val="30"/>
                          <w:rtl/>
                          <w:lang w:bidi="ar-AE"/>
                        </w:rPr>
                        <w:t>ة</w:t>
                      </w:r>
                      <w:r>
                        <w:rPr>
                          <w:rFonts w:ascii="Sakkal Majalla" w:hAnsi="Sakkal Majalla" w:cs="Sakkal Majalla" w:hint="cs"/>
                          <w:b/>
                          <w:bCs/>
                          <w:sz w:val="30"/>
                          <w:szCs w:val="30"/>
                          <w:rtl/>
                          <w:lang w:bidi="ar-AE"/>
                        </w:rPr>
                        <w:t xml:space="preserve"> 2026م </w:t>
                      </w:r>
                    </w:p>
                    <w:p w14:paraId="12D6A34F" w14:textId="77777777" w:rsidR="00C72A91" w:rsidRDefault="00C72A91" w:rsidP="00C72A91">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4F43D182" w14:textId="22749B20" w:rsidR="00C72A91" w:rsidRPr="001118DA" w:rsidRDefault="00C72A91" w:rsidP="00C72A91">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 xml:space="preserve">لائحة تنظيم عمل المأذونين الشرعيين في إمارة الشارقة </w:t>
                      </w:r>
                    </w:p>
                  </w:txbxContent>
                </v:textbox>
                <w10:wrap type="square" anchorx="margin" anchory="margin"/>
              </v:roundrect>
            </w:pict>
          </mc:Fallback>
        </mc:AlternateContent>
      </w:r>
    </w:p>
    <w:p w14:paraId="59049F9B" w14:textId="3172B71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4085C5D9" w14:textId="62FE99AB"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1DB243C9" w14:textId="1450D72D"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43412584" w14:textId="265883AB"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51B00CE8" w14:textId="49CD4110"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1CB66B22" w14:textId="473808F0"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26AD02C3" w14:textId="2AA31283"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49C8D64B" w14:textId="746DCDF5"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66F0C741" w14:textId="700D312B" w:rsidR="00C72A91" w:rsidRDefault="00C72A91" w:rsidP="0038171F">
      <w:pPr>
        <w:spacing w:line="276" w:lineRule="auto"/>
        <w:ind w:right="142"/>
        <w:rPr>
          <w:rFonts w:ascii="Sakkal Majalla" w:eastAsia="Calibri" w:hAnsi="Sakkal Majalla" w:cs="Sakkal Majalla"/>
          <w:b/>
          <w:bCs/>
          <w:sz w:val="30"/>
          <w:szCs w:val="30"/>
          <w:rtl/>
          <w:lang w:val="en-AE"/>
        </w:rPr>
      </w:pPr>
    </w:p>
    <w:p w14:paraId="57883DD8" w14:textId="77777777" w:rsidR="00F20717" w:rsidRDefault="00F20717" w:rsidP="0038171F">
      <w:pPr>
        <w:spacing w:line="276" w:lineRule="auto"/>
        <w:ind w:right="142"/>
        <w:rPr>
          <w:rFonts w:ascii="Sakkal Majalla" w:eastAsia="Calibri" w:hAnsi="Sakkal Majalla" w:cs="Sakkal Majalla"/>
          <w:b/>
          <w:bCs/>
          <w:sz w:val="30"/>
          <w:szCs w:val="30"/>
          <w:rtl/>
          <w:lang w:val="en-AE"/>
        </w:rPr>
      </w:pPr>
    </w:p>
    <w:p w14:paraId="044F746F" w14:textId="77777777" w:rsidR="00F20717" w:rsidRDefault="00F20717" w:rsidP="0038171F">
      <w:pPr>
        <w:spacing w:line="276" w:lineRule="auto"/>
        <w:ind w:right="142"/>
        <w:rPr>
          <w:rFonts w:ascii="Sakkal Majalla" w:eastAsia="Calibri" w:hAnsi="Sakkal Majalla" w:cs="Sakkal Majalla"/>
          <w:b/>
          <w:bCs/>
          <w:sz w:val="30"/>
          <w:szCs w:val="30"/>
          <w:rtl/>
          <w:lang w:val="en-AE"/>
        </w:rPr>
      </w:pPr>
    </w:p>
    <w:p w14:paraId="65FBE4B4" w14:textId="77777777" w:rsidR="00F20717" w:rsidRPr="005B7CFE" w:rsidRDefault="00F20717" w:rsidP="0038171F">
      <w:pPr>
        <w:spacing w:line="276" w:lineRule="auto"/>
        <w:ind w:right="142"/>
        <w:rPr>
          <w:rFonts w:ascii="Sakkal Majalla" w:eastAsia="Calibri" w:hAnsi="Sakkal Majalla" w:cs="Sakkal Majalla"/>
          <w:b/>
          <w:bCs/>
          <w:sz w:val="30"/>
          <w:szCs w:val="30"/>
          <w:rtl/>
          <w:lang w:val="en-AE"/>
        </w:rPr>
      </w:pPr>
    </w:p>
    <w:p w14:paraId="5ED649BB" w14:textId="64E2C670"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2B5BB070" w14:textId="598D93ED"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60A35BE6" w14:textId="7D44E36D" w:rsidR="00A77946" w:rsidRPr="005B7CFE" w:rsidRDefault="00A77946" w:rsidP="00A77946">
      <w:pPr>
        <w:rPr>
          <w:rFonts w:ascii="Sakkal Majalla" w:hAnsi="Sakkal Majalla" w:cs="Sakkal Majalla"/>
          <w:sz w:val="30"/>
          <w:szCs w:val="30"/>
          <w:rtl/>
          <w:lang w:bidi="ar-AE"/>
        </w:rPr>
      </w:pPr>
      <w:r w:rsidRPr="005B7CFE">
        <w:rPr>
          <w:rFonts w:ascii="Sakkal Majalla" w:hAnsi="Sakkal Majalla" w:cs="Sakkal Majalla"/>
          <w:sz w:val="30"/>
          <w:szCs w:val="30"/>
          <w:rtl/>
          <w:lang w:bidi="ar-AE"/>
        </w:rPr>
        <w:lastRenderedPageBreak/>
        <w:t xml:space="preserve">التاريخ: </w:t>
      </w:r>
      <w:r>
        <w:rPr>
          <w:rFonts w:ascii="Sakkal Majalla" w:hAnsi="Sakkal Majalla" w:cs="Sakkal Majalla" w:hint="cs"/>
          <w:sz w:val="30"/>
          <w:szCs w:val="30"/>
          <w:rtl/>
          <w:lang w:bidi="ar-AE"/>
        </w:rPr>
        <w:t>16 يونيو</w:t>
      </w:r>
      <w:r w:rsidRPr="005B7CFE">
        <w:rPr>
          <w:rFonts w:ascii="Sakkal Majalla" w:hAnsi="Sakkal Majalla" w:cs="Sakkal Majalla"/>
          <w:sz w:val="30"/>
          <w:szCs w:val="30"/>
          <w:rtl/>
          <w:lang w:bidi="ar-AE"/>
        </w:rPr>
        <w:t xml:space="preserve"> 2026م </w:t>
      </w:r>
    </w:p>
    <w:p w14:paraId="7B6F0D4E" w14:textId="77777777" w:rsidR="00440037" w:rsidRPr="005B7CFE" w:rsidRDefault="00440037" w:rsidP="0038171F">
      <w:pPr>
        <w:spacing w:line="276" w:lineRule="auto"/>
        <w:ind w:right="142"/>
        <w:rPr>
          <w:rFonts w:ascii="Sakkal Majalla" w:eastAsia="Calibri" w:hAnsi="Sakkal Majalla" w:cs="Sakkal Majalla"/>
          <w:b/>
          <w:bCs/>
          <w:sz w:val="30"/>
          <w:szCs w:val="30"/>
          <w:rtl/>
          <w:lang w:val="en-AE"/>
        </w:rPr>
      </w:pPr>
    </w:p>
    <w:p w14:paraId="270A4DA5" w14:textId="48A8BC89" w:rsidR="00C72A91" w:rsidRPr="005B7CFE" w:rsidRDefault="00C72A91" w:rsidP="00C72A91">
      <w:pPr>
        <w:spacing w:line="276" w:lineRule="auto"/>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 xml:space="preserve">قرار مجلس القضاء رقم </w:t>
      </w:r>
      <w:r w:rsidR="005B7CFE" w:rsidRPr="005B7CFE">
        <w:rPr>
          <w:rFonts w:ascii="Sakkal Majalla" w:hAnsi="Sakkal Majalla" w:cs="Sakkal Majalla"/>
          <w:b/>
          <w:bCs/>
          <w:sz w:val="30"/>
          <w:szCs w:val="30"/>
          <w:rtl/>
          <w:lang w:bidi="ar-AE"/>
        </w:rPr>
        <w:t>(29</w:t>
      </w:r>
      <w:r w:rsidRPr="005B7CFE">
        <w:rPr>
          <w:rFonts w:ascii="Sakkal Majalla" w:hAnsi="Sakkal Majalla" w:cs="Sakkal Majalla"/>
          <w:b/>
          <w:bCs/>
          <w:sz w:val="30"/>
          <w:szCs w:val="30"/>
          <w:rtl/>
          <w:lang w:bidi="ar-AE"/>
        </w:rPr>
        <w:t>) لسنة 2026م</w:t>
      </w:r>
    </w:p>
    <w:p w14:paraId="51518CA1" w14:textId="77777777" w:rsidR="00C72A91" w:rsidRPr="005B7CFE" w:rsidRDefault="00C72A91" w:rsidP="00C72A91">
      <w:pPr>
        <w:spacing w:line="276" w:lineRule="auto"/>
        <w:ind w:left="706"/>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بشأن</w:t>
      </w:r>
    </w:p>
    <w:p w14:paraId="408CE696" w14:textId="77777777" w:rsidR="00C72A91" w:rsidRPr="005B7CFE" w:rsidRDefault="00C72A91" w:rsidP="00C72A91">
      <w:pPr>
        <w:spacing w:line="276" w:lineRule="auto"/>
        <w:ind w:left="706"/>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لائحة تنظيم عمل المأذونين الشرعيين في إمارة الشارقة</w:t>
      </w:r>
    </w:p>
    <w:p w14:paraId="7876EA1F" w14:textId="77777777" w:rsidR="00C72A91" w:rsidRPr="005B7CFE" w:rsidRDefault="00C72A91" w:rsidP="00C72A91">
      <w:pPr>
        <w:spacing w:line="276" w:lineRule="auto"/>
        <w:ind w:left="706"/>
        <w:jc w:val="center"/>
        <w:rPr>
          <w:rFonts w:ascii="Sakkal Majalla" w:hAnsi="Sakkal Majalla" w:cs="Sakkal Majalla"/>
          <w:b/>
          <w:bCs/>
          <w:sz w:val="30"/>
          <w:szCs w:val="30"/>
          <w:rtl/>
          <w:lang w:bidi="ar-AE"/>
        </w:rPr>
      </w:pPr>
    </w:p>
    <w:p w14:paraId="05009B1B" w14:textId="77777777" w:rsidR="00C72A91" w:rsidRPr="005B7CFE" w:rsidRDefault="00C72A91" w:rsidP="00C72A91">
      <w:pPr>
        <w:spacing w:line="276" w:lineRule="auto"/>
        <w:rPr>
          <w:rFonts w:ascii="Sakkal Majalla" w:hAnsi="Sakkal Majalla" w:cs="Sakkal Majalla"/>
          <w:b/>
          <w:bCs/>
          <w:sz w:val="30"/>
          <w:szCs w:val="30"/>
          <w:rtl/>
          <w:lang w:bidi="ar-AE"/>
        </w:rPr>
      </w:pPr>
      <w:bookmarkStart w:id="168" w:name="Anchor21"/>
      <w:bookmarkEnd w:id="168"/>
      <w:r w:rsidRPr="005B7CFE">
        <w:rPr>
          <w:rFonts w:ascii="Sakkal Majalla" w:hAnsi="Sakkal Majalla" w:cs="Sakkal Majalla"/>
          <w:sz w:val="30"/>
          <w:szCs w:val="30"/>
          <w:rtl/>
          <w:lang w:bidi="ar-AE"/>
        </w:rPr>
        <w:t>نحن سلطان بن أحمد القاسمي، نائب حاكم الشارقة، رئيس مجلس القضاء في إمارة الشارقة،</w:t>
      </w:r>
    </w:p>
    <w:p w14:paraId="034B0765" w14:textId="77777777" w:rsidR="00C72A91" w:rsidRPr="005B7CFE" w:rsidRDefault="00C72A91" w:rsidP="00C72A91">
      <w:pPr>
        <w:spacing w:line="276" w:lineRule="auto"/>
        <w:rPr>
          <w:rFonts w:ascii="Sakkal Majalla" w:hAnsi="Sakkal Majalla" w:cs="Sakkal Majalla"/>
          <w:sz w:val="30"/>
          <w:szCs w:val="30"/>
          <w:rtl/>
        </w:rPr>
      </w:pPr>
      <w:r w:rsidRPr="005B7CFE">
        <w:rPr>
          <w:rFonts w:ascii="Sakkal Majalla" w:hAnsi="Sakkal Majalla" w:cs="Sakkal Majalla"/>
          <w:sz w:val="30"/>
          <w:szCs w:val="30"/>
          <w:rtl/>
        </w:rPr>
        <w:t>بعد الاطلاع على</w:t>
      </w:r>
      <w:bookmarkStart w:id="169" w:name="Anchor24"/>
      <w:bookmarkEnd w:id="169"/>
      <w:r w:rsidRPr="005B7CFE">
        <w:rPr>
          <w:rFonts w:ascii="Sakkal Majalla" w:hAnsi="Sakkal Majalla" w:cs="Sakkal Majalla"/>
          <w:sz w:val="30"/>
          <w:szCs w:val="30"/>
          <w:rtl/>
        </w:rPr>
        <w:t xml:space="preserve"> دستور دولة الإمارات العربية المتحدة،</w:t>
      </w:r>
    </w:p>
    <w:p w14:paraId="70676416" w14:textId="77777777" w:rsidR="00C72A91" w:rsidRPr="005B7CFE" w:rsidRDefault="00C72A91" w:rsidP="00C72A91">
      <w:pPr>
        <w:spacing w:line="276" w:lineRule="auto"/>
        <w:rPr>
          <w:rFonts w:ascii="Sakkal Majalla" w:hAnsi="Sakkal Majalla" w:cs="Sakkal Majalla"/>
          <w:spacing w:val="-6"/>
          <w:sz w:val="30"/>
          <w:szCs w:val="30"/>
          <w:rtl/>
        </w:rPr>
      </w:pPr>
      <w:r w:rsidRPr="005B7CFE">
        <w:rPr>
          <w:rFonts w:ascii="Sakkal Majalla" w:hAnsi="Sakkal Majalla" w:cs="Sakkal Majalla"/>
          <w:sz w:val="30"/>
          <w:szCs w:val="30"/>
          <w:rtl/>
        </w:rPr>
        <w:t>و</w:t>
      </w:r>
      <w:hyperlink r:id="rId20" w:tgtFrame="_blank" w:history="1">
        <w:r w:rsidRPr="005B7CFE">
          <w:rPr>
            <w:rStyle w:val="Hyperlink"/>
            <w:rFonts w:ascii="Sakkal Majalla" w:hAnsi="Sakkal Majalla" w:cs="Sakkal Majalla"/>
            <w:color w:val="auto"/>
            <w:spacing w:val="-6"/>
            <w:sz w:val="30"/>
            <w:szCs w:val="30"/>
            <w:u w:val="none"/>
            <w:rtl/>
          </w:rPr>
          <w:t>المرسوم بقانون اتحادي رقم (35) لسنة 2022م</w:t>
        </w:r>
      </w:hyperlink>
      <w:r w:rsidRPr="005B7CFE">
        <w:rPr>
          <w:rFonts w:ascii="Sakkal Majalla" w:hAnsi="Sakkal Majalla" w:cs="Sakkal Majalla"/>
          <w:spacing w:val="-6"/>
          <w:sz w:val="30"/>
          <w:szCs w:val="30"/>
          <w:rtl/>
        </w:rPr>
        <w:t>  بإصدار قانون الاثبات في المعاملات المدنية والتجارية،</w:t>
      </w:r>
    </w:p>
    <w:p w14:paraId="49779B40" w14:textId="77777777" w:rsidR="00C72A91" w:rsidRPr="005B7CFE" w:rsidRDefault="00C72A91" w:rsidP="00C72A91">
      <w:pPr>
        <w:spacing w:line="276" w:lineRule="auto"/>
        <w:rPr>
          <w:rFonts w:ascii="Sakkal Majalla" w:hAnsi="Sakkal Majalla" w:cs="Sakkal Majalla"/>
          <w:sz w:val="30"/>
          <w:szCs w:val="30"/>
          <w:rtl/>
        </w:rPr>
      </w:pPr>
      <w:r w:rsidRPr="005B7CFE">
        <w:rPr>
          <w:rFonts w:ascii="Sakkal Majalla" w:hAnsi="Sakkal Majalla" w:cs="Sakkal Majalla"/>
          <w:sz w:val="30"/>
          <w:szCs w:val="30"/>
          <w:rtl/>
        </w:rPr>
        <w:t>و</w:t>
      </w:r>
      <w:hyperlink r:id="rId21" w:tgtFrame="_blank" w:history="1">
        <w:r w:rsidRPr="005B7CFE">
          <w:rPr>
            <w:rStyle w:val="Hyperlink"/>
            <w:rFonts w:ascii="Sakkal Majalla" w:hAnsi="Sakkal Majalla" w:cs="Sakkal Majalla"/>
            <w:color w:val="auto"/>
            <w:sz w:val="30"/>
            <w:szCs w:val="30"/>
            <w:u w:val="none"/>
            <w:rtl/>
          </w:rPr>
          <w:t>المرسوم بقانون اتحادي رقم (42) لسنة 2022م</w:t>
        </w:r>
      </w:hyperlink>
      <w:r w:rsidRPr="005B7CFE">
        <w:rPr>
          <w:rFonts w:ascii="Sakkal Majalla" w:hAnsi="Sakkal Majalla" w:cs="Sakkal Majalla"/>
          <w:sz w:val="30"/>
          <w:szCs w:val="30"/>
          <w:rtl/>
        </w:rPr>
        <w:t>  بإصدار قانون الاجراءات المدنية</w:t>
      </w:r>
      <w:r w:rsidRPr="005B7CFE">
        <w:rPr>
          <w:rFonts w:ascii="Sakkal Majalla" w:hAnsi="Sakkal Majalla" w:cs="Sakkal Majalla"/>
          <w:sz w:val="30"/>
          <w:szCs w:val="30"/>
        </w:rPr>
        <w:t xml:space="preserve"> </w:t>
      </w:r>
      <w:r w:rsidRPr="005B7CFE">
        <w:rPr>
          <w:rFonts w:ascii="Sakkal Majalla" w:hAnsi="Sakkal Majalla" w:cs="Sakkal Majalla"/>
          <w:sz w:val="30"/>
          <w:szCs w:val="30"/>
          <w:rtl/>
          <w:lang w:val="en-GB" w:bidi="ar-AE"/>
        </w:rPr>
        <w:t>وتعديلاته</w:t>
      </w:r>
      <w:r w:rsidRPr="005B7CFE">
        <w:rPr>
          <w:rFonts w:ascii="Sakkal Majalla" w:hAnsi="Sakkal Majalla" w:cs="Sakkal Majalla"/>
          <w:sz w:val="30"/>
          <w:szCs w:val="30"/>
          <w:rtl/>
        </w:rPr>
        <w:t>،</w:t>
      </w:r>
    </w:p>
    <w:p w14:paraId="0C8BCF61" w14:textId="77777777" w:rsidR="00C72A91" w:rsidRPr="005B7CFE" w:rsidRDefault="00C72A91" w:rsidP="00C72A91">
      <w:pPr>
        <w:spacing w:line="276" w:lineRule="auto"/>
        <w:rPr>
          <w:rFonts w:ascii="Sakkal Majalla" w:hAnsi="Sakkal Majalla" w:cs="Sakkal Majalla"/>
          <w:sz w:val="30"/>
          <w:szCs w:val="30"/>
          <w:rtl/>
        </w:rPr>
      </w:pPr>
      <w:r w:rsidRPr="005B7CFE">
        <w:rPr>
          <w:rFonts w:ascii="Sakkal Majalla" w:hAnsi="Sakkal Majalla" w:cs="Sakkal Majalla"/>
          <w:sz w:val="30"/>
          <w:szCs w:val="30"/>
          <w:rtl/>
        </w:rPr>
        <w:t xml:space="preserve">و </w:t>
      </w:r>
      <w:hyperlink r:id="rId22" w:tgtFrame="_blank" w:history="1">
        <w:r w:rsidRPr="005B7CFE">
          <w:rPr>
            <w:rStyle w:val="Hyperlink"/>
            <w:rFonts w:ascii="Sakkal Majalla" w:hAnsi="Sakkal Majalla" w:cs="Sakkal Majalla"/>
            <w:color w:val="auto"/>
            <w:sz w:val="30"/>
            <w:szCs w:val="30"/>
            <w:u w:val="none"/>
            <w:rtl/>
          </w:rPr>
          <w:t>المرسوم بقانون اتحادي رقم (41) لسنة 2024م</w:t>
        </w:r>
      </w:hyperlink>
      <w:r w:rsidRPr="005B7CFE">
        <w:rPr>
          <w:rFonts w:ascii="Sakkal Majalla" w:hAnsi="Sakkal Majalla" w:cs="Sakkal Majalla"/>
          <w:sz w:val="30"/>
          <w:szCs w:val="30"/>
          <w:rtl/>
        </w:rPr>
        <w:t> في شأن إصدار قانون الأحوال الشخصية،</w:t>
      </w:r>
    </w:p>
    <w:p w14:paraId="6A9F69A4" w14:textId="77777777" w:rsidR="00C72A91" w:rsidRPr="005B7CFE" w:rsidRDefault="00C72A91" w:rsidP="00C72A91">
      <w:pPr>
        <w:spacing w:line="276" w:lineRule="auto"/>
        <w:rPr>
          <w:rFonts w:ascii="Sakkal Majalla" w:hAnsi="Sakkal Majalla" w:cs="Sakkal Majalla"/>
          <w:sz w:val="30"/>
          <w:szCs w:val="30"/>
          <w:rtl/>
        </w:rPr>
      </w:pPr>
      <w:r w:rsidRPr="005B7CFE">
        <w:rPr>
          <w:rFonts w:ascii="Sakkal Majalla" w:hAnsi="Sakkal Majalla" w:cs="Sakkal Majalla"/>
          <w:sz w:val="30"/>
          <w:szCs w:val="30"/>
          <w:rtl/>
        </w:rPr>
        <w:t>والقانون الاتحادي رقم (21) لسنة 1997م بشأن تحديد المهر في عقد الزواج ومصاريفه،</w:t>
      </w:r>
    </w:p>
    <w:p w14:paraId="00A4BBA2" w14:textId="77777777" w:rsidR="00C72A91" w:rsidRPr="005B7CFE" w:rsidRDefault="00C72A91" w:rsidP="00C72A91">
      <w:pPr>
        <w:spacing w:line="276" w:lineRule="auto"/>
        <w:rPr>
          <w:rFonts w:ascii="Sakkal Majalla" w:hAnsi="Sakkal Majalla" w:cs="Sakkal Majalla"/>
          <w:sz w:val="30"/>
          <w:szCs w:val="30"/>
          <w:rtl/>
        </w:rPr>
      </w:pPr>
      <w:r w:rsidRPr="005B7CFE">
        <w:rPr>
          <w:rFonts w:ascii="Sakkal Majalla" w:hAnsi="Sakkal Majalla" w:cs="Sakkal Majalla"/>
          <w:sz w:val="30"/>
          <w:szCs w:val="30"/>
          <w:rtl/>
        </w:rPr>
        <w:t xml:space="preserve"> وقرار مجلس الوزراء رقم (212) لسنة 2025م في شأن الضوابط والإجراءات الخاصة بتزويج من هم أقل من سن (18) ثمانية عشر سنة ميلادية،</w:t>
      </w:r>
    </w:p>
    <w:p w14:paraId="4ABEDD6A" w14:textId="77777777" w:rsidR="00C72A91" w:rsidRPr="005B7CFE" w:rsidRDefault="00C72A91" w:rsidP="00C72A91">
      <w:pPr>
        <w:spacing w:line="276" w:lineRule="auto"/>
        <w:rPr>
          <w:rFonts w:ascii="Sakkal Majalla" w:hAnsi="Sakkal Majalla" w:cs="Sakkal Majalla"/>
          <w:sz w:val="30"/>
          <w:szCs w:val="30"/>
        </w:rPr>
      </w:pPr>
      <w:r w:rsidRPr="005B7CFE">
        <w:rPr>
          <w:rFonts w:ascii="Sakkal Majalla" w:hAnsi="Sakkal Majalla" w:cs="Sakkal Majalla"/>
          <w:sz w:val="30"/>
          <w:szCs w:val="30"/>
          <w:rtl/>
        </w:rPr>
        <w:t>والمرسوم بقانون رقم (2) لسنة 2025م بشأن الموارد البشرية لإمارة الشارقة ولائحته التنفيذية وتعديلاتها،</w:t>
      </w:r>
    </w:p>
    <w:p w14:paraId="174101C1" w14:textId="77777777" w:rsidR="00C72A91" w:rsidRPr="005B7CFE" w:rsidRDefault="00C72A91" w:rsidP="00C72A91">
      <w:pPr>
        <w:spacing w:line="276" w:lineRule="auto"/>
        <w:rPr>
          <w:rFonts w:ascii="Sakkal Majalla" w:hAnsi="Sakkal Majalla" w:cs="Sakkal Majalla"/>
          <w:sz w:val="30"/>
          <w:szCs w:val="30"/>
          <w:rtl/>
        </w:rPr>
      </w:pPr>
      <w:r w:rsidRPr="005B7CFE">
        <w:rPr>
          <w:rFonts w:ascii="Sakkal Majalla" w:hAnsi="Sakkal Majalla" w:cs="Sakkal Majalla"/>
          <w:sz w:val="30"/>
          <w:szCs w:val="30"/>
          <w:rtl/>
        </w:rPr>
        <w:t>والقانون رقم (7) لسنة 2025 بشأن تنظيم السلطة القضائية في إمارة الشارقة،</w:t>
      </w:r>
    </w:p>
    <w:p w14:paraId="33ED0AAD" w14:textId="77777777" w:rsidR="00C72A91" w:rsidRPr="005B7CFE" w:rsidRDefault="00C72A91" w:rsidP="00C72A91">
      <w:pPr>
        <w:spacing w:line="276" w:lineRule="auto"/>
        <w:rPr>
          <w:rFonts w:ascii="Sakkal Majalla" w:hAnsi="Sakkal Majalla" w:cs="Sakkal Majalla"/>
          <w:sz w:val="30"/>
          <w:szCs w:val="30"/>
          <w:rtl/>
        </w:rPr>
      </w:pPr>
      <w:r w:rsidRPr="005B7CFE">
        <w:rPr>
          <w:rFonts w:ascii="Sakkal Majalla" w:hAnsi="Sakkal Majalla" w:cs="Sakkal Majalla"/>
          <w:sz w:val="30"/>
          <w:szCs w:val="30"/>
          <w:rtl/>
        </w:rPr>
        <w:t>والمرسوم الأميري رقم (70) لسنة 2024م بشأن إنشاء مجلس القضاء في إمارة الشارقة،</w:t>
      </w:r>
    </w:p>
    <w:p w14:paraId="27BF6637" w14:textId="77777777" w:rsidR="00C72A91" w:rsidRPr="005B7CFE" w:rsidRDefault="00C72A91" w:rsidP="00C72A91">
      <w:pPr>
        <w:spacing w:line="276" w:lineRule="auto"/>
        <w:rPr>
          <w:rFonts w:ascii="Sakkal Majalla" w:hAnsi="Sakkal Majalla" w:cs="Sakkal Majalla"/>
          <w:sz w:val="30"/>
          <w:szCs w:val="30"/>
          <w:rtl/>
        </w:rPr>
      </w:pPr>
      <w:r w:rsidRPr="005B7CFE">
        <w:rPr>
          <w:rFonts w:ascii="Sakkal Majalla" w:hAnsi="Sakkal Majalla" w:cs="Sakkal Majalla"/>
          <w:sz w:val="30"/>
          <w:szCs w:val="30"/>
          <w:rtl/>
        </w:rPr>
        <w:t>والمرسوم الأميري رقم (71) لسنة 2024م بشأن إنشاء دائرة القضاء في إمارة الشارقة،</w:t>
      </w:r>
    </w:p>
    <w:p w14:paraId="74C11DE0" w14:textId="77777777" w:rsidR="00C72A91" w:rsidRPr="005B7CFE" w:rsidRDefault="00C72A91" w:rsidP="00C72A91">
      <w:pPr>
        <w:spacing w:line="276" w:lineRule="auto"/>
        <w:rPr>
          <w:rFonts w:ascii="Sakkal Majalla" w:hAnsi="Sakkal Majalla" w:cs="Sakkal Majalla"/>
          <w:sz w:val="30"/>
          <w:szCs w:val="30"/>
          <w:rtl/>
          <w:lang w:bidi="ar-AE"/>
        </w:rPr>
      </w:pPr>
      <w:r w:rsidRPr="005B7CFE">
        <w:rPr>
          <w:rFonts w:ascii="Sakkal Majalla" w:hAnsi="Sakkal Majalla" w:cs="Sakkal Majalla"/>
          <w:sz w:val="30"/>
          <w:szCs w:val="30"/>
          <w:rtl/>
        </w:rPr>
        <w:t>و</w:t>
      </w:r>
      <w:r w:rsidRPr="005B7CFE">
        <w:rPr>
          <w:rFonts w:ascii="Sakkal Majalla" w:hAnsi="Sakkal Majalla" w:cs="Sakkal Majalla"/>
          <w:sz w:val="30"/>
          <w:szCs w:val="30"/>
          <w:rtl/>
          <w:lang w:bidi="ar-AE"/>
        </w:rPr>
        <w:t xml:space="preserve">بناءً على </w:t>
      </w:r>
      <w:r w:rsidRPr="005B7CFE">
        <w:rPr>
          <w:rFonts w:ascii="Sakkal Majalla" w:hAnsi="Sakkal Majalla" w:cs="Sakkal Majalla"/>
          <w:sz w:val="30"/>
          <w:szCs w:val="30"/>
          <w:rtl/>
        </w:rPr>
        <w:t>عرض الأمين العام لمجلس القضاء، وموافقة لمجلس القضاء ولما تقتضيه المصلحة العامة</w:t>
      </w:r>
      <w:r w:rsidRPr="005B7CFE">
        <w:rPr>
          <w:rFonts w:ascii="Sakkal Majalla" w:hAnsi="Sakkal Majalla" w:cs="Sakkal Majalla"/>
          <w:sz w:val="30"/>
          <w:szCs w:val="30"/>
          <w:rtl/>
          <w:lang w:bidi="ar-AE"/>
        </w:rPr>
        <w:t>،</w:t>
      </w:r>
    </w:p>
    <w:p w14:paraId="2FA408AC" w14:textId="77777777" w:rsidR="00C72A91" w:rsidRPr="005B7CFE" w:rsidRDefault="00C72A91" w:rsidP="00C72A91">
      <w:pPr>
        <w:spacing w:line="276" w:lineRule="auto"/>
        <w:rPr>
          <w:rFonts w:ascii="Sakkal Majalla" w:hAnsi="Sakkal Majalla" w:cs="Sakkal Majalla"/>
          <w:sz w:val="30"/>
          <w:szCs w:val="30"/>
        </w:rPr>
      </w:pPr>
      <w:r w:rsidRPr="005B7CFE">
        <w:rPr>
          <w:rFonts w:ascii="Sakkal Majalla" w:hAnsi="Sakkal Majalla" w:cs="Sakkal Majalla"/>
          <w:b/>
          <w:bCs/>
          <w:sz w:val="30"/>
          <w:szCs w:val="30"/>
          <w:rtl/>
        </w:rPr>
        <w:t>أصدرنا القرار الاَتي:</w:t>
      </w:r>
    </w:p>
    <w:p w14:paraId="42ED7059" w14:textId="77777777" w:rsidR="00C72A91" w:rsidRPr="005B7CFE" w:rsidRDefault="00C72A91" w:rsidP="00C72A91">
      <w:pPr>
        <w:spacing w:line="276" w:lineRule="auto"/>
        <w:ind w:left="706"/>
        <w:jc w:val="center"/>
        <w:rPr>
          <w:rStyle w:val="Hyperlink"/>
          <w:rFonts w:ascii="Sakkal Majalla" w:hAnsi="Sakkal Majalla" w:cs="Sakkal Majalla"/>
          <w:b/>
          <w:bCs/>
          <w:color w:val="auto"/>
          <w:sz w:val="30"/>
          <w:szCs w:val="30"/>
          <w:u w:val="none"/>
          <w:rtl/>
        </w:rPr>
      </w:pPr>
    </w:p>
    <w:p w14:paraId="29FBD336"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(1)</w:t>
      </w:r>
    </w:p>
    <w:p w14:paraId="3CE28008"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التعريفات</w:t>
      </w:r>
    </w:p>
    <w:p w14:paraId="58567C56" w14:textId="77777777" w:rsidR="00C72A91" w:rsidRPr="005B7CFE" w:rsidRDefault="00C72A91" w:rsidP="00C72A91">
      <w:pPr>
        <w:spacing w:line="276" w:lineRule="auto"/>
        <w:jc w:val="lowKashida"/>
        <w:rPr>
          <w:rFonts w:ascii="Sakkal Majalla" w:hAnsi="Sakkal Majalla" w:cs="Sakkal Majalla"/>
          <w:sz w:val="30"/>
          <w:szCs w:val="30"/>
          <w:rtl/>
        </w:rPr>
      </w:pPr>
      <w:r w:rsidRPr="005B7CFE">
        <w:rPr>
          <w:rFonts w:ascii="Sakkal Majalla" w:hAnsi="Sakkal Majalla" w:cs="Sakkal Majalla"/>
          <w:sz w:val="30"/>
          <w:szCs w:val="30"/>
          <w:rtl/>
        </w:rPr>
        <w:t>في نطاق تطبيق أحكام هذا القرار يُقصد بالكلمات والعبارات التالية المعاني المبينة قرين كل منها ما لم يقضِ يقتض سياق النص خلاف ذلك:</w:t>
      </w:r>
    </w:p>
    <w:tbl>
      <w:tblPr>
        <w:tblStyle w:val="TableGrid"/>
        <w:bidiVisual/>
        <w:tblW w:w="9140" w:type="dxa"/>
        <w:tblInd w:w="5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7370"/>
      </w:tblGrid>
      <w:tr w:rsidR="00C72A91" w:rsidRPr="005B7CFE" w14:paraId="50F796ED" w14:textId="77777777" w:rsidTr="00366586">
        <w:tc>
          <w:tcPr>
            <w:tcW w:w="1770" w:type="dxa"/>
          </w:tcPr>
          <w:p w14:paraId="08ECC962" w14:textId="77777777" w:rsidR="00C72A91" w:rsidRPr="005B7CFE" w:rsidRDefault="00C72A91" w:rsidP="00366586">
            <w:pPr>
              <w:spacing w:line="276" w:lineRule="auto"/>
              <w:rPr>
                <w:rFonts w:ascii="Sakkal Majalla" w:hAnsi="Sakkal Majalla" w:cs="Sakkal Majalla"/>
                <w:sz w:val="30"/>
                <w:szCs w:val="30"/>
                <w:rtl/>
              </w:rPr>
            </w:pPr>
            <w:r w:rsidRPr="005B7CFE">
              <w:rPr>
                <w:rFonts w:ascii="Sakkal Majalla" w:hAnsi="Sakkal Majalla" w:cs="Sakkal Majalla"/>
                <w:b/>
                <w:bCs/>
                <w:sz w:val="30"/>
                <w:szCs w:val="30"/>
                <w:rtl/>
              </w:rPr>
              <w:lastRenderedPageBreak/>
              <w:t>الدولة:</w:t>
            </w:r>
            <w:r w:rsidRPr="005B7CFE">
              <w:rPr>
                <w:rFonts w:ascii="Sakkal Majalla" w:hAnsi="Sakkal Majalla" w:cs="Sakkal Majalla"/>
                <w:sz w:val="30"/>
                <w:szCs w:val="30"/>
                <w:rtl/>
              </w:rPr>
              <w:t> </w:t>
            </w:r>
          </w:p>
        </w:tc>
        <w:tc>
          <w:tcPr>
            <w:tcW w:w="7370" w:type="dxa"/>
          </w:tcPr>
          <w:p w14:paraId="7EF67BC8" w14:textId="77777777" w:rsidR="00C72A91" w:rsidRPr="005B7CFE" w:rsidRDefault="00C72A91" w:rsidP="00366586">
            <w:pPr>
              <w:spacing w:line="276" w:lineRule="auto"/>
              <w:ind w:left="90"/>
              <w:rPr>
                <w:rFonts w:ascii="Sakkal Majalla" w:hAnsi="Sakkal Majalla" w:cs="Sakkal Majalla"/>
                <w:sz w:val="30"/>
                <w:szCs w:val="30"/>
                <w:rtl/>
              </w:rPr>
            </w:pPr>
            <w:r w:rsidRPr="005B7CFE">
              <w:rPr>
                <w:rFonts w:ascii="Sakkal Majalla" w:hAnsi="Sakkal Majalla" w:cs="Sakkal Majalla"/>
                <w:sz w:val="30"/>
                <w:szCs w:val="30"/>
                <w:rtl/>
              </w:rPr>
              <w:t>دولة الامارات العربية المتحدة.</w:t>
            </w:r>
          </w:p>
        </w:tc>
      </w:tr>
      <w:tr w:rsidR="00C72A91" w:rsidRPr="005B7CFE" w14:paraId="1562FEF7" w14:textId="77777777" w:rsidTr="00366586">
        <w:tc>
          <w:tcPr>
            <w:tcW w:w="1770" w:type="dxa"/>
          </w:tcPr>
          <w:p w14:paraId="4565D1E5" w14:textId="77777777" w:rsidR="00C72A91" w:rsidRPr="005B7CFE" w:rsidRDefault="00C72A91" w:rsidP="00366586">
            <w:pPr>
              <w:spacing w:line="276" w:lineRule="auto"/>
              <w:rPr>
                <w:rFonts w:ascii="Sakkal Majalla" w:hAnsi="Sakkal Majalla" w:cs="Sakkal Majalla"/>
                <w:sz w:val="30"/>
                <w:szCs w:val="30"/>
                <w:rtl/>
              </w:rPr>
            </w:pPr>
            <w:r w:rsidRPr="005B7CFE">
              <w:rPr>
                <w:rFonts w:ascii="Sakkal Majalla" w:hAnsi="Sakkal Majalla" w:cs="Sakkal Majalla"/>
                <w:b/>
                <w:bCs/>
                <w:sz w:val="30"/>
                <w:szCs w:val="30"/>
                <w:rtl/>
              </w:rPr>
              <w:t>الإمارة:</w:t>
            </w:r>
          </w:p>
        </w:tc>
        <w:tc>
          <w:tcPr>
            <w:tcW w:w="7370" w:type="dxa"/>
          </w:tcPr>
          <w:p w14:paraId="6E322930" w14:textId="77777777" w:rsidR="00C72A91" w:rsidRPr="005B7CFE" w:rsidRDefault="00C72A91" w:rsidP="00366586">
            <w:pPr>
              <w:spacing w:line="276" w:lineRule="auto"/>
              <w:ind w:left="90"/>
              <w:rPr>
                <w:rFonts w:ascii="Sakkal Majalla" w:hAnsi="Sakkal Majalla" w:cs="Sakkal Majalla"/>
                <w:sz w:val="30"/>
                <w:szCs w:val="30"/>
                <w:rtl/>
              </w:rPr>
            </w:pPr>
            <w:r w:rsidRPr="005B7CFE">
              <w:rPr>
                <w:rFonts w:ascii="Sakkal Majalla" w:hAnsi="Sakkal Majalla" w:cs="Sakkal Majalla"/>
                <w:sz w:val="30"/>
                <w:szCs w:val="30"/>
                <w:rtl/>
              </w:rPr>
              <w:t>إمارة الشارقة.</w:t>
            </w:r>
          </w:p>
        </w:tc>
      </w:tr>
      <w:tr w:rsidR="00C72A91" w:rsidRPr="005B7CFE" w14:paraId="600C369E" w14:textId="77777777" w:rsidTr="00366586">
        <w:tc>
          <w:tcPr>
            <w:tcW w:w="1770" w:type="dxa"/>
          </w:tcPr>
          <w:p w14:paraId="11DC0C32" w14:textId="77777777" w:rsidR="00C72A91" w:rsidRPr="005B7CFE" w:rsidRDefault="00C72A91" w:rsidP="00366586">
            <w:pPr>
              <w:spacing w:line="276" w:lineRule="auto"/>
              <w:rPr>
                <w:rFonts w:ascii="Sakkal Majalla" w:hAnsi="Sakkal Majalla" w:cs="Sakkal Majalla"/>
                <w:sz w:val="30"/>
                <w:szCs w:val="30"/>
                <w:rtl/>
              </w:rPr>
            </w:pPr>
            <w:r w:rsidRPr="005B7CFE">
              <w:rPr>
                <w:rFonts w:ascii="Sakkal Majalla" w:hAnsi="Sakkal Majalla" w:cs="Sakkal Majalla"/>
                <w:b/>
                <w:bCs/>
                <w:sz w:val="30"/>
                <w:szCs w:val="30"/>
                <w:rtl/>
              </w:rPr>
              <w:t>الرئيس:</w:t>
            </w:r>
          </w:p>
        </w:tc>
        <w:tc>
          <w:tcPr>
            <w:tcW w:w="7370" w:type="dxa"/>
          </w:tcPr>
          <w:p w14:paraId="41CC9210" w14:textId="77777777" w:rsidR="00C72A91" w:rsidRPr="005B7CFE" w:rsidRDefault="00C72A91" w:rsidP="00366586">
            <w:pPr>
              <w:spacing w:line="276" w:lineRule="auto"/>
              <w:ind w:left="90"/>
              <w:rPr>
                <w:rFonts w:ascii="Sakkal Majalla" w:hAnsi="Sakkal Majalla" w:cs="Sakkal Majalla"/>
                <w:sz w:val="30"/>
                <w:szCs w:val="30"/>
                <w:rtl/>
              </w:rPr>
            </w:pPr>
            <w:r w:rsidRPr="005B7CFE">
              <w:rPr>
                <w:rFonts w:ascii="Sakkal Majalla" w:hAnsi="Sakkal Majalla" w:cs="Sakkal Majalla"/>
                <w:sz w:val="30"/>
                <w:szCs w:val="30"/>
                <w:rtl/>
              </w:rPr>
              <w:t> رئيس دائرة القضاء في الإمارة.</w:t>
            </w:r>
          </w:p>
        </w:tc>
      </w:tr>
      <w:tr w:rsidR="00C72A91" w:rsidRPr="005B7CFE" w14:paraId="18C8F151" w14:textId="77777777" w:rsidTr="00366586">
        <w:tc>
          <w:tcPr>
            <w:tcW w:w="1770" w:type="dxa"/>
          </w:tcPr>
          <w:p w14:paraId="4F983E30" w14:textId="77777777" w:rsidR="00C72A91" w:rsidRPr="005B7CFE" w:rsidRDefault="00C72A91" w:rsidP="00366586">
            <w:pPr>
              <w:spacing w:line="276" w:lineRule="auto"/>
              <w:rPr>
                <w:rFonts w:ascii="Sakkal Majalla" w:hAnsi="Sakkal Majalla" w:cs="Sakkal Majalla"/>
                <w:sz w:val="30"/>
                <w:szCs w:val="30"/>
                <w:rtl/>
              </w:rPr>
            </w:pPr>
            <w:r w:rsidRPr="005B7CFE">
              <w:rPr>
                <w:rFonts w:ascii="Sakkal Majalla" w:hAnsi="Sakkal Majalla" w:cs="Sakkal Majalla"/>
                <w:b/>
                <w:bCs/>
                <w:sz w:val="30"/>
                <w:szCs w:val="30"/>
                <w:rtl/>
              </w:rPr>
              <w:t>المحكمة:</w:t>
            </w:r>
            <w:r w:rsidRPr="005B7CFE">
              <w:rPr>
                <w:rFonts w:ascii="Sakkal Majalla" w:hAnsi="Sakkal Majalla" w:cs="Sakkal Majalla"/>
                <w:sz w:val="30"/>
                <w:szCs w:val="30"/>
                <w:rtl/>
              </w:rPr>
              <w:t> </w:t>
            </w:r>
          </w:p>
        </w:tc>
        <w:tc>
          <w:tcPr>
            <w:tcW w:w="7370" w:type="dxa"/>
          </w:tcPr>
          <w:p w14:paraId="12E2905D" w14:textId="0FED059F" w:rsidR="00C72A91" w:rsidRPr="005B7CFE" w:rsidRDefault="00C72A91" w:rsidP="00AB7C9B">
            <w:pPr>
              <w:spacing w:line="276" w:lineRule="auto"/>
              <w:ind w:left="90"/>
              <w:rPr>
                <w:rFonts w:ascii="Sakkal Majalla" w:hAnsi="Sakkal Majalla" w:cs="Sakkal Majalla"/>
                <w:sz w:val="30"/>
                <w:szCs w:val="30"/>
              </w:rPr>
            </w:pPr>
            <w:r w:rsidRPr="005B7CFE">
              <w:rPr>
                <w:rFonts w:ascii="Sakkal Majalla" w:hAnsi="Sakkal Majalla" w:cs="Sakkal Majalla"/>
                <w:sz w:val="30"/>
                <w:szCs w:val="30"/>
                <w:rtl/>
              </w:rPr>
              <w:t>محكمة الأسرة المختصة بالإمارة، أو دائرة الأحوال الشخصية المختصة في المحاكم الابتدائية.</w:t>
            </w:r>
          </w:p>
        </w:tc>
      </w:tr>
      <w:tr w:rsidR="00C72A91" w:rsidRPr="005B7CFE" w14:paraId="1E9F2EB7" w14:textId="77777777" w:rsidTr="00366586">
        <w:tc>
          <w:tcPr>
            <w:tcW w:w="1770" w:type="dxa"/>
          </w:tcPr>
          <w:p w14:paraId="6FDE665F" w14:textId="77777777" w:rsidR="00C72A91" w:rsidRPr="005B7CFE" w:rsidRDefault="00C72A91" w:rsidP="00366586">
            <w:pPr>
              <w:spacing w:line="276" w:lineRule="auto"/>
              <w:jc w:val="lowKashida"/>
              <w:rPr>
                <w:rFonts w:ascii="Sakkal Majalla" w:hAnsi="Sakkal Majalla" w:cs="Sakkal Majalla"/>
                <w:b/>
                <w:bCs/>
                <w:sz w:val="30"/>
                <w:szCs w:val="30"/>
                <w:rtl/>
              </w:rPr>
            </w:pPr>
            <w:r w:rsidRPr="005B7CFE">
              <w:rPr>
                <w:rFonts w:ascii="Sakkal Majalla" w:hAnsi="Sakkal Majalla" w:cs="Sakkal Majalla"/>
                <w:b/>
                <w:bCs/>
                <w:sz w:val="30"/>
                <w:szCs w:val="30"/>
                <w:rtl/>
              </w:rPr>
              <w:t>رئيس المحكمة:</w:t>
            </w:r>
            <w:r w:rsidRPr="005B7CFE">
              <w:rPr>
                <w:rFonts w:ascii="Sakkal Majalla" w:hAnsi="Sakkal Majalla" w:cs="Sakkal Majalla"/>
                <w:sz w:val="30"/>
                <w:szCs w:val="30"/>
                <w:rtl/>
              </w:rPr>
              <w:t> </w:t>
            </w:r>
          </w:p>
        </w:tc>
        <w:tc>
          <w:tcPr>
            <w:tcW w:w="7370" w:type="dxa"/>
          </w:tcPr>
          <w:p w14:paraId="420A4252" w14:textId="77777777" w:rsidR="00C72A91" w:rsidRPr="005B7CFE" w:rsidRDefault="00C72A91" w:rsidP="00366586">
            <w:pPr>
              <w:spacing w:line="276" w:lineRule="auto"/>
              <w:ind w:left="90"/>
              <w:jc w:val="lowKashida"/>
              <w:rPr>
                <w:rFonts w:ascii="Sakkal Majalla" w:hAnsi="Sakkal Majalla" w:cs="Sakkal Majalla"/>
                <w:sz w:val="30"/>
                <w:szCs w:val="30"/>
                <w:rtl/>
              </w:rPr>
            </w:pPr>
            <w:r w:rsidRPr="005B7CFE">
              <w:rPr>
                <w:rFonts w:ascii="Sakkal Majalla" w:hAnsi="Sakkal Majalla" w:cs="Sakkal Majalla"/>
                <w:sz w:val="30"/>
                <w:szCs w:val="30"/>
                <w:rtl/>
              </w:rPr>
              <w:t>رئيس المحاكم الابتدائية.</w:t>
            </w:r>
          </w:p>
        </w:tc>
      </w:tr>
      <w:tr w:rsidR="00C72A91" w:rsidRPr="005B7CFE" w14:paraId="261905FA" w14:textId="77777777" w:rsidTr="00366586">
        <w:tc>
          <w:tcPr>
            <w:tcW w:w="1770" w:type="dxa"/>
          </w:tcPr>
          <w:p w14:paraId="5BCFDDAC" w14:textId="77777777" w:rsidR="00C72A91" w:rsidRPr="005B7CFE" w:rsidRDefault="00C72A91" w:rsidP="00366586">
            <w:pPr>
              <w:spacing w:line="276" w:lineRule="auto"/>
              <w:jc w:val="lowKashida"/>
              <w:rPr>
                <w:rFonts w:ascii="Sakkal Majalla" w:hAnsi="Sakkal Majalla" w:cs="Sakkal Majalla"/>
                <w:b/>
                <w:bCs/>
                <w:sz w:val="30"/>
                <w:szCs w:val="30"/>
                <w:rtl/>
              </w:rPr>
            </w:pPr>
            <w:r w:rsidRPr="005B7CFE">
              <w:rPr>
                <w:rStyle w:val="Hyperlink"/>
                <w:rFonts w:ascii="Sakkal Majalla" w:hAnsi="Sakkal Majalla" w:cs="Sakkal Majalla"/>
                <w:b/>
                <w:bCs/>
                <w:color w:val="auto"/>
                <w:sz w:val="30"/>
                <w:szCs w:val="30"/>
                <w:u w:val="none"/>
                <w:rtl/>
              </w:rPr>
              <w:t>القاضي</w:t>
            </w:r>
            <w:r w:rsidRPr="005B7CFE">
              <w:rPr>
                <w:rStyle w:val="Hyperlink"/>
                <w:rFonts w:ascii="Sakkal Majalla" w:hAnsi="Sakkal Majalla" w:cs="Sakkal Majalla"/>
                <w:color w:val="auto"/>
                <w:sz w:val="30"/>
                <w:szCs w:val="30"/>
                <w:u w:val="none"/>
                <w:rtl/>
              </w:rPr>
              <w:t>: </w:t>
            </w:r>
          </w:p>
        </w:tc>
        <w:tc>
          <w:tcPr>
            <w:tcW w:w="7370" w:type="dxa"/>
          </w:tcPr>
          <w:p w14:paraId="5077FC5B" w14:textId="77777777" w:rsidR="00C72A91" w:rsidRPr="005B7CFE" w:rsidRDefault="00C72A91" w:rsidP="00366586">
            <w:pPr>
              <w:spacing w:line="276" w:lineRule="auto"/>
              <w:ind w:left="90"/>
              <w:jc w:val="lowKashida"/>
              <w:rPr>
                <w:rFonts w:ascii="Sakkal Majalla" w:hAnsi="Sakkal Majalla" w:cs="Sakkal Majalla"/>
                <w:sz w:val="30"/>
                <w:szCs w:val="30"/>
                <w:rtl/>
              </w:rPr>
            </w:pPr>
            <w:r w:rsidRPr="005B7CFE">
              <w:rPr>
                <w:rStyle w:val="Hyperlink"/>
                <w:rFonts w:ascii="Sakkal Majalla" w:hAnsi="Sakkal Majalla" w:cs="Sakkal Majalla"/>
                <w:color w:val="auto"/>
                <w:sz w:val="30"/>
                <w:szCs w:val="30"/>
                <w:u w:val="none"/>
                <w:rtl/>
              </w:rPr>
              <w:t>قاضي محكمة الأحوال الشخصية.</w:t>
            </w:r>
          </w:p>
        </w:tc>
      </w:tr>
      <w:tr w:rsidR="00C72A91" w:rsidRPr="005B7CFE" w14:paraId="408FE02F" w14:textId="77777777" w:rsidTr="00366586">
        <w:tc>
          <w:tcPr>
            <w:tcW w:w="1770" w:type="dxa"/>
          </w:tcPr>
          <w:p w14:paraId="29071646" w14:textId="77777777" w:rsidR="00C72A91" w:rsidRPr="005B7CFE" w:rsidRDefault="00C72A91" w:rsidP="00366586">
            <w:pPr>
              <w:spacing w:line="276" w:lineRule="auto"/>
              <w:jc w:val="lowKashida"/>
              <w:rPr>
                <w:rFonts w:ascii="Sakkal Majalla" w:hAnsi="Sakkal Majalla" w:cs="Sakkal Majalla"/>
                <w:b/>
                <w:bCs/>
                <w:sz w:val="30"/>
                <w:szCs w:val="30"/>
                <w:rtl/>
              </w:rPr>
            </w:pPr>
            <w:r w:rsidRPr="005B7CFE">
              <w:rPr>
                <w:rStyle w:val="Hyperlink"/>
                <w:rFonts w:ascii="Sakkal Majalla" w:hAnsi="Sakkal Majalla" w:cs="Sakkal Majalla"/>
                <w:b/>
                <w:bCs/>
                <w:color w:val="auto"/>
                <w:sz w:val="30"/>
                <w:szCs w:val="30"/>
                <w:u w:val="none"/>
                <w:rtl/>
              </w:rPr>
              <w:t>اللجنة المختصة: </w:t>
            </w:r>
          </w:p>
        </w:tc>
        <w:tc>
          <w:tcPr>
            <w:tcW w:w="7370" w:type="dxa"/>
          </w:tcPr>
          <w:p w14:paraId="0FEE35BA" w14:textId="77777777" w:rsidR="00C72A91" w:rsidRPr="005B7CFE" w:rsidRDefault="00C72A91" w:rsidP="00366586">
            <w:pPr>
              <w:spacing w:line="276" w:lineRule="auto"/>
              <w:ind w:left="90"/>
              <w:jc w:val="lowKashida"/>
              <w:rPr>
                <w:rFonts w:ascii="Sakkal Majalla" w:hAnsi="Sakkal Majalla" w:cs="Sakkal Majalla"/>
                <w:sz w:val="30"/>
                <w:szCs w:val="30"/>
                <w:rtl/>
              </w:rPr>
            </w:pPr>
            <w:r w:rsidRPr="005B7CFE">
              <w:rPr>
                <w:rStyle w:val="Hyperlink"/>
                <w:rFonts w:ascii="Sakkal Majalla" w:hAnsi="Sakkal Majalla" w:cs="Sakkal Majalla"/>
                <w:color w:val="auto"/>
                <w:sz w:val="30"/>
                <w:szCs w:val="30"/>
                <w:u w:val="none"/>
                <w:rtl/>
              </w:rPr>
              <w:t>لجنـة شـؤون المـأذونين الشـرعيين بمحاكم الإمارة.</w:t>
            </w:r>
          </w:p>
        </w:tc>
      </w:tr>
      <w:tr w:rsidR="00C72A91" w:rsidRPr="005B7CFE" w14:paraId="62D480AE" w14:textId="77777777" w:rsidTr="00366586">
        <w:tc>
          <w:tcPr>
            <w:tcW w:w="1770" w:type="dxa"/>
          </w:tcPr>
          <w:p w14:paraId="6A984D14" w14:textId="77777777" w:rsidR="00C72A91" w:rsidRPr="005B7CFE" w:rsidRDefault="00C72A91" w:rsidP="00366586">
            <w:pPr>
              <w:spacing w:line="276" w:lineRule="auto"/>
              <w:jc w:val="lowKashida"/>
              <w:rPr>
                <w:rFonts w:ascii="Sakkal Majalla" w:hAnsi="Sakkal Majalla" w:cs="Sakkal Majalla"/>
                <w:b/>
                <w:bCs/>
                <w:sz w:val="30"/>
                <w:szCs w:val="30"/>
                <w:rtl/>
              </w:rPr>
            </w:pPr>
            <w:r w:rsidRPr="005B7CFE">
              <w:rPr>
                <w:rStyle w:val="Hyperlink"/>
                <w:rFonts w:ascii="Sakkal Majalla" w:hAnsi="Sakkal Majalla" w:cs="Sakkal Majalla"/>
                <w:b/>
                <w:bCs/>
                <w:color w:val="auto"/>
                <w:sz w:val="30"/>
                <w:szCs w:val="30"/>
                <w:u w:val="none"/>
                <w:rtl/>
              </w:rPr>
              <w:t>الإدارة المختصة</w:t>
            </w:r>
            <w:r w:rsidRPr="005B7CFE">
              <w:rPr>
                <w:rStyle w:val="Hyperlink"/>
                <w:rFonts w:ascii="Sakkal Majalla" w:hAnsi="Sakkal Majalla" w:cs="Sakkal Majalla"/>
                <w:color w:val="auto"/>
                <w:sz w:val="30"/>
                <w:szCs w:val="30"/>
                <w:u w:val="none"/>
                <w:rtl/>
              </w:rPr>
              <w:t>: </w:t>
            </w:r>
          </w:p>
        </w:tc>
        <w:tc>
          <w:tcPr>
            <w:tcW w:w="7370" w:type="dxa"/>
          </w:tcPr>
          <w:p w14:paraId="6FD1E895" w14:textId="77777777" w:rsidR="00C72A91" w:rsidRPr="005B7CFE" w:rsidRDefault="00C72A91" w:rsidP="00366586">
            <w:pPr>
              <w:spacing w:line="276" w:lineRule="auto"/>
              <w:ind w:left="90"/>
              <w:jc w:val="lowKashida"/>
              <w:rPr>
                <w:rFonts w:ascii="Sakkal Majalla" w:hAnsi="Sakkal Majalla" w:cs="Sakkal Majalla"/>
                <w:sz w:val="30"/>
                <w:szCs w:val="30"/>
                <w:rtl/>
              </w:rPr>
            </w:pPr>
            <w:r w:rsidRPr="005B7CFE">
              <w:rPr>
                <w:rStyle w:val="Hyperlink"/>
                <w:rFonts w:ascii="Sakkal Majalla" w:hAnsi="Sakkal Majalla" w:cs="Sakkal Majalla"/>
                <w:color w:val="auto"/>
                <w:sz w:val="30"/>
                <w:szCs w:val="30"/>
                <w:u w:val="none"/>
                <w:rtl/>
              </w:rPr>
              <w:t xml:space="preserve">الوحدة التنظيمية التي تُعني بعقود الزواج في المحكمة. </w:t>
            </w:r>
          </w:p>
        </w:tc>
      </w:tr>
      <w:tr w:rsidR="00C72A91" w:rsidRPr="005B7CFE" w14:paraId="5012EA38" w14:textId="77777777" w:rsidTr="00366586">
        <w:tc>
          <w:tcPr>
            <w:tcW w:w="1770" w:type="dxa"/>
          </w:tcPr>
          <w:p w14:paraId="0D598A6D" w14:textId="77777777" w:rsidR="00C72A91" w:rsidRPr="005B7CFE" w:rsidRDefault="00C72A91" w:rsidP="00366586">
            <w:pPr>
              <w:spacing w:line="276" w:lineRule="auto"/>
              <w:jc w:val="lowKashida"/>
              <w:rPr>
                <w:rFonts w:ascii="Sakkal Majalla" w:hAnsi="Sakkal Majalla" w:cs="Sakkal Majalla"/>
                <w:b/>
                <w:bCs/>
                <w:sz w:val="30"/>
                <w:szCs w:val="30"/>
                <w:rtl/>
              </w:rPr>
            </w:pPr>
            <w:r w:rsidRPr="005B7CFE">
              <w:rPr>
                <w:rStyle w:val="Hyperlink"/>
                <w:rFonts w:ascii="Sakkal Majalla" w:hAnsi="Sakkal Majalla" w:cs="Sakkal Majalla"/>
                <w:b/>
                <w:bCs/>
                <w:color w:val="auto"/>
                <w:sz w:val="30"/>
                <w:szCs w:val="30"/>
                <w:u w:val="none"/>
                <w:rtl/>
              </w:rPr>
              <w:t>المأذون الشرعي:</w:t>
            </w:r>
          </w:p>
        </w:tc>
        <w:tc>
          <w:tcPr>
            <w:tcW w:w="7370" w:type="dxa"/>
          </w:tcPr>
          <w:p w14:paraId="3F202AB3" w14:textId="77777777" w:rsidR="00C72A91" w:rsidRPr="005B7CFE" w:rsidRDefault="00C72A91" w:rsidP="00366586">
            <w:pPr>
              <w:spacing w:line="276" w:lineRule="auto"/>
              <w:ind w:left="90"/>
              <w:jc w:val="lowKashida"/>
              <w:rPr>
                <w:rFonts w:ascii="Sakkal Majalla" w:hAnsi="Sakkal Majalla" w:cs="Sakkal Majalla"/>
                <w:sz w:val="30"/>
                <w:szCs w:val="30"/>
                <w:rtl/>
              </w:rPr>
            </w:pPr>
            <w:r w:rsidRPr="005B7CFE">
              <w:rPr>
                <w:rFonts w:ascii="Sakkal Majalla" w:hAnsi="Sakkal Majalla" w:cs="Sakkal Majalla"/>
                <w:sz w:val="30"/>
                <w:szCs w:val="30"/>
                <w:rtl/>
              </w:rPr>
              <w:t>الشخص المرخص له بإجراء وتوثيق عقود الزواج في الإمارة، ويعد في حكم الموظف العام في نطاق ما يسند إليه من اختصاصات وفقاً لأحكام القانون.</w:t>
            </w:r>
          </w:p>
        </w:tc>
      </w:tr>
      <w:tr w:rsidR="00C72A91" w:rsidRPr="005B7CFE" w14:paraId="2DA7E95E" w14:textId="77777777" w:rsidTr="00366586">
        <w:tc>
          <w:tcPr>
            <w:tcW w:w="1770" w:type="dxa"/>
          </w:tcPr>
          <w:p w14:paraId="00B05458" w14:textId="77777777" w:rsidR="00C72A91" w:rsidRPr="005B7CFE" w:rsidRDefault="00C72A91" w:rsidP="00366586">
            <w:pPr>
              <w:spacing w:line="276" w:lineRule="auto"/>
              <w:jc w:val="lowKashida"/>
              <w:rPr>
                <w:rFonts w:ascii="Sakkal Majalla" w:hAnsi="Sakkal Majalla" w:cs="Sakkal Majalla"/>
                <w:b/>
                <w:bCs/>
                <w:sz w:val="30"/>
                <w:szCs w:val="30"/>
                <w:rtl/>
              </w:rPr>
            </w:pPr>
            <w:r w:rsidRPr="005B7CFE">
              <w:rPr>
                <w:rStyle w:val="Hyperlink"/>
                <w:rFonts w:ascii="Sakkal Majalla" w:hAnsi="Sakkal Majalla" w:cs="Sakkal Majalla"/>
                <w:b/>
                <w:bCs/>
                <w:color w:val="auto"/>
                <w:sz w:val="30"/>
                <w:szCs w:val="30"/>
                <w:u w:val="none"/>
                <w:rtl/>
              </w:rPr>
              <w:t>المنطقة</w:t>
            </w:r>
            <w:r w:rsidRPr="005B7CFE">
              <w:rPr>
                <w:rStyle w:val="Hyperlink"/>
                <w:rFonts w:ascii="Sakkal Majalla" w:hAnsi="Sakkal Majalla" w:cs="Sakkal Majalla"/>
                <w:color w:val="auto"/>
                <w:sz w:val="30"/>
                <w:szCs w:val="30"/>
                <w:u w:val="none"/>
                <w:rtl/>
              </w:rPr>
              <w:t>: </w:t>
            </w:r>
          </w:p>
        </w:tc>
        <w:tc>
          <w:tcPr>
            <w:tcW w:w="7370" w:type="dxa"/>
          </w:tcPr>
          <w:p w14:paraId="07A059F6" w14:textId="77777777" w:rsidR="00C72A91" w:rsidRPr="005B7CFE" w:rsidRDefault="00C72A91" w:rsidP="00366586">
            <w:pPr>
              <w:spacing w:line="276" w:lineRule="auto"/>
              <w:ind w:left="90"/>
              <w:jc w:val="lowKashida"/>
              <w:rPr>
                <w:rFonts w:ascii="Sakkal Majalla" w:hAnsi="Sakkal Majalla" w:cs="Sakkal Majalla"/>
                <w:sz w:val="30"/>
                <w:szCs w:val="30"/>
                <w:rtl/>
              </w:rPr>
            </w:pPr>
            <w:r w:rsidRPr="005B7CFE">
              <w:rPr>
                <w:rStyle w:val="Hyperlink"/>
                <w:rFonts w:ascii="Sakkal Majalla" w:hAnsi="Sakkal Majalla" w:cs="Sakkal Majalla"/>
                <w:color w:val="auto"/>
                <w:sz w:val="30"/>
                <w:szCs w:val="30"/>
                <w:u w:val="none"/>
                <w:rtl/>
              </w:rPr>
              <w:t xml:space="preserve">النطاق الجغرافي </w:t>
            </w:r>
            <w:r w:rsidRPr="005B7CFE">
              <w:rPr>
                <w:rStyle w:val="Hyperlink"/>
                <w:rFonts w:ascii="Sakkal Majalla" w:hAnsi="Sakkal Majalla" w:cs="Sakkal Majalla"/>
                <w:color w:val="auto"/>
                <w:sz w:val="30"/>
                <w:szCs w:val="30"/>
                <w:u w:val="none"/>
                <w:rtl/>
                <w:lang w:bidi="ar-AE"/>
              </w:rPr>
              <w:t xml:space="preserve">للمدينة أو الضاحية </w:t>
            </w:r>
            <w:r w:rsidRPr="005B7CFE">
              <w:rPr>
                <w:rStyle w:val="Hyperlink"/>
                <w:rFonts w:ascii="Sakkal Majalla" w:hAnsi="Sakkal Majalla" w:cs="Sakkal Majalla"/>
                <w:color w:val="auto"/>
                <w:sz w:val="30"/>
                <w:szCs w:val="30"/>
                <w:u w:val="none"/>
                <w:rtl/>
              </w:rPr>
              <w:t>التي يمارس فيها المأذون أعمال وظيفته.  </w:t>
            </w:r>
          </w:p>
        </w:tc>
      </w:tr>
      <w:tr w:rsidR="00C72A91" w:rsidRPr="005B7CFE" w14:paraId="3148B091" w14:textId="77777777" w:rsidTr="00366586">
        <w:tc>
          <w:tcPr>
            <w:tcW w:w="1770" w:type="dxa"/>
          </w:tcPr>
          <w:p w14:paraId="1DB08691" w14:textId="77777777" w:rsidR="00C72A91" w:rsidRPr="005B7CFE" w:rsidRDefault="00C72A91" w:rsidP="00366586">
            <w:pPr>
              <w:spacing w:line="276" w:lineRule="auto"/>
              <w:jc w:val="lowKashida"/>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النظام الالكتروني</w:t>
            </w:r>
            <w:r w:rsidRPr="005B7CFE">
              <w:rPr>
                <w:rStyle w:val="Hyperlink"/>
                <w:rFonts w:ascii="Sakkal Majalla" w:hAnsi="Sakkal Majalla" w:cs="Sakkal Majalla"/>
                <w:color w:val="auto"/>
                <w:sz w:val="30"/>
                <w:szCs w:val="30"/>
                <w:u w:val="none"/>
                <w:rtl/>
              </w:rPr>
              <w:t>:</w:t>
            </w:r>
          </w:p>
        </w:tc>
        <w:tc>
          <w:tcPr>
            <w:tcW w:w="7370" w:type="dxa"/>
          </w:tcPr>
          <w:p w14:paraId="1827287B" w14:textId="77777777" w:rsidR="00C72A91" w:rsidRPr="005B7CFE" w:rsidRDefault="00C72A91" w:rsidP="00366586">
            <w:pPr>
              <w:spacing w:line="276" w:lineRule="auto"/>
              <w:ind w:left="90"/>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النظام الالكتروني الخاص بعقود الزواج، والذي يسجل فيه بيانات واقعة الزواج، وما يتصل بها من مستندات.</w:t>
            </w:r>
          </w:p>
        </w:tc>
      </w:tr>
      <w:tr w:rsidR="00C72A91" w:rsidRPr="005B7CFE" w14:paraId="17505FC7" w14:textId="77777777" w:rsidTr="00366586">
        <w:tc>
          <w:tcPr>
            <w:tcW w:w="1770" w:type="dxa"/>
          </w:tcPr>
          <w:p w14:paraId="4CAA7D82" w14:textId="77777777" w:rsidR="00C72A91" w:rsidRPr="005B7CFE" w:rsidRDefault="00C72A91" w:rsidP="00366586">
            <w:pPr>
              <w:spacing w:line="276" w:lineRule="auto"/>
              <w:jc w:val="lowKashida"/>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الجدول</w:t>
            </w:r>
            <w:r w:rsidRPr="005B7CFE">
              <w:rPr>
                <w:rStyle w:val="Hyperlink"/>
                <w:rFonts w:ascii="Sakkal Majalla" w:hAnsi="Sakkal Majalla" w:cs="Sakkal Majalla"/>
                <w:color w:val="auto"/>
                <w:sz w:val="30"/>
                <w:szCs w:val="30"/>
                <w:u w:val="none"/>
                <w:rtl/>
              </w:rPr>
              <w:t>:</w:t>
            </w:r>
          </w:p>
        </w:tc>
        <w:tc>
          <w:tcPr>
            <w:tcW w:w="7370" w:type="dxa"/>
          </w:tcPr>
          <w:p w14:paraId="439DC9B8" w14:textId="77777777" w:rsidR="00C72A91" w:rsidRPr="005B7CFE" w:rsidRDefault="00C72A91" w:rsidP="00366586">
            <w:pPr>
              <w:spacing w:line="276" w:lineRule="auto"/>
              <w:ind w:left="90"/>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جدول قيد المأذونين المرخص لهم بإجراء عقود الزواج وما يتعلق بهم، والمعد من قبل اللجنة.</w:t>
            </w:r>
          </w:p>
        </w:tc>
      </w:tr>
      <w:tr w:rsidR="00C72A91" w:rsidRPr="005B7CFE" w14:paraId="768E4B8E" w14:textId="77777777" w:rsidTr="00366586">
        <w:tc>
          <w:tcPr>
            <w:tcW w:w="1770" w:type="dxa"/>
          </w:tcPr>
          <w:p w14:paraId="01771729" w14:textId="77777777" w:rsidR="00C72A91" w:rsidRPr="005B7CFE" w:rsidRDefault="00C72A91" w:rsidP="00366586">
            <w:pPr>
              <w:spacing w:line="276" w:lineRule="auto"/>
              <w:jc w:val="lowKashida"/>
              <w:rPr>
                <w:rStyle w:val="Hyperlink"/>
                <w:rFonts w:ascii="Sakkal Majalla" w:hAnsi="Sakkal Majalla" w:cs="Sakkal Majalla"/>
                <w:b/>
                <w:bCs/>
                <w:color w:val="auto"/>
                <w:sz w:val="30"/>
                <w:szCs w:val="30"/>
                <w:u w:val="none"/>
                <w:rtl/>
              </w:rPr>
            </w:pPr>
            <w:r w:rsidRPr="005B7CFE">
              <w:rPr>
                <w:rFonts w:ascii="Sakkal Majalla" w:hAnsi="Sakkal Majalla" w:cs="Sakkal Majalla"/>
                <w:b/>
                <w:bCs/>
                <w:sz w:val="30"/>
                <w:szCs w:val="30"/>
                <w:rtl/>
              </w:rPr>
              <w:t>القانون:</w:t>
            </w:r>
          </w:p>
        </w:tc>
        <w:tc>
          <w:tcPr>
            <w:tcW w:w="7370" w:type="dxa"/>
          </w:tcPr>
          <w:p w14:paraId="50C02668" w14:textId="77777777" w:rsidR="00C72A91" w:rsidRPr="005B7CFE" w:rsidRDefault="00C72A91" w:rsidP="00366586">
            <w:pPr>
              <w:spacing w:line="276" w:lineRule="auto"/>
              <w:ind w:left="90"/>
              <w:jc w:val="lowKashida"/>
              <w:rPr>
                <w:rStyle w:val="Hyperlink"/>
                <w:rFonts w:ascii="Sakkal Majalla" w:hAnsi="Sakkal Majalla" w:cs="Sakkal Majalla"/>
                <w:color w:val="auto"/>
                <w:sz w:val="30"/>
                <w:szCs w:val="30"/>
                <w:u w:val="none"/>
                <w:rtl/>
              </w:rPr>
            </w:pPr>
            <w:r w:rsidRPr="005B7CFE">
              <w:rPr>
                <w:rFonts w:ascii="Sakkal Majalla" w:hAnsi="Sakkal Majalla" w:cs="Sakkal Majalla"/>
                <w:sz w:val="30"/>
                <w:szCs w:val="30"/>
                <w:rtl/>
              </w:rPr>
              <w:t> </w:t>
            </w:r>
            <w:hyperlink r:id="rId23" w:tgtFrame="_blank" w:history="1">
              <w:r w:rsidRPr="005B7CFE">
                <w:rPr>
                  <w:rStyle w:val="Hyperlink"/>
                  <w:rFonts w:ascii="Sakkal Majalla" w:hAnsi="Sakkal Majalla" w:cs="Sakkal Majalla"/>
                  <w:color w:val="auto"/>
                  <w:sz w:val="30"/>
                  <w:szCs w:val="30"/>
                  <w:u w:val="none"/>
                  <w:rtl/>
                </w:rPr>
                <w:t>المرسوم بقانون الاتحادي رقم (41) لسنة 2024</w:t>
              </w:r>
            </w:hyperlink>
            <w:r w:rsidRPr="005B7CFE">
              <w:rPr>
                <w:rStyle w:val="Hyperlink"/>
                <w:rFonts w:ascii="Sakkal Majalla" w:hAnsi="Sakkal Majalla" w:cs="Sakkal Majalla"/>
                <w:color w:val="auto"/>
                <w:sz w:val="30"/>
                <w:szCs w:val="30"/>
                <w:u w:val="none"/>
                <w:rtl/>
              </w:rPr>
              <w:t>  في شأن إصدار قانون الأحوال الشخصية.</w:t>
            </w:r>
          </w:p>
        </w:tc>
      </w:tr>
    </w:tbl>
    <w:p w14:paraId="4BF581D8" w14:textId="77777777" w:rsidR="00C72A91" w:rsidRPr="005B7CFE" w:rsidRDefault="00C72A91" w:rsidP="00C72A91">
      <w:pPr>
        <w:spacing w:line="276" w:lineRule="auto"/>
        <w:rPr>
          <w:rFonts w:ascii="Sakkal Majalla" w:hAnsi="Sakkal Majalla" w:cs="Sakkal Majalla"/>
          <w:sz w:val="30"/>
          <w:szCs w:val="30"/>
          <w:rtl/>
        </w:rPr>
      </w:pPr>
    </w:p>
    <w:p w14:paraId="24830DAB"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bookmarkStart w:id="170" w:name="Anchor147"/>
      <w:bookmarkEnd w:id="170"/>
      <w:r w:rsidRPr="005B7CFE">
        <w:rPr>
          <w:rStyle w:val="Hyperlink"/>
          <w:rFonts w:ascii="Sakkal Majalla" w:hAnsi="Sakkal Majalla" w:cs="Sakkal Majalla"/>
          <w:b/>
          <w:bCs/>
          <w:color w:val="auto"/>
          <w:sz w:val="30"/>
          <w:szCs w:val="30"/>
          <w:u w:val="none"/>
          <w:rtl/>
        </w:rPr>
        <w:t>المادة (2)</w:t>
      </w:r>
    </w:p>
    <w:p w14:paraId="52B01690"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اختصاص المأذون الشرعي</w:t>
      </w:r>
    </w:p>
    <w:p w14:paraId="485E6A0E" w14:textId="77777777" w:rsidR="00C72A91" w:rsidRPr="005B7CFE" w:rsidRDefault="00C72A91">
      <w:pPr>
        <w:pStyle w:val="ListParagraph"/>
        <w:numPr>
          <w:ilvl w:val="0"/>
          <w:numId w:val="278"/>
        </w:numPr>
        <w:spacing w:line="276" w:lineRule="auto"/>
        <w:ind w:left="426"/>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t>يكون لكل منطقة -حسبما تقتضيه الحاجة- مأذون شرعي أو أكثر يتولى إجراء عقود الزواج في نطاقها، ويُحدد قرار تعيينه حدود منطقته.</w:t>
      </w:r>
    </w:p>
    <w:p w14:paraId="4235AD8E" w14:textId="27D6413D" w:rsidR="00C72A91" w:rsidRDefault="00C72A91" w:rsidP="005B7CFE">
      <w:pPr>
        <w:pStyle w:val="ListParagraph"/>
        <w:numPr>
          <w:ilvl w:val="0"/>
          <w:numId w:val="278"/>
        </w:numPr>
        <w:spacing w:before="240" w:line="276" w:lineRule="auto"/>
        <w:ind w:left="426"/>
        <w:jc w:val="lowKashida"/>
        <w:rPr>
          <w:rFonts w:ascii="Sakkal Majalla" w:hAnsi="Sakkal Majalla" w:cs="Sakkal Majalla"/>
          <w:sz w:val="30"/>
          <w:szCs w:val="30"/>
        </w:rPr>
      </w:pPr>
      <w:r w:rsidRPr="005B7CFE">
        <w:rPr>
          <w:rFonts w:ascii="Sakkal Majalla" w:hAnsi="Sakkal Majalla" w:cs="Sakkal Majalla"/>
          <w:sz w:val="30"/>
          <w:szCs w:val="30"/>
          <w:rtl/>
        </w:rPr>
        <w:t>يختص المأذون الشرعي للمنطقة التي يقيم بها طرفا عقد الزواج بإجراءات الزواج، وعند الاختلاف يكون الاختصاص لمأذون المنطقة التي بها محل إقامة المرأة أو وليها.</w:t>
      </w:r>
    </w:p>
    <w:p w14:paraId="3C446C41" w14:textId="77777777" w:rsidR="00440037" w:rsidRPr="005B7CFE" w:rsidRDefault="00440037" w:rsidP="00440037">
      <w:pPr>
        <w:pStyle w:val="ListParagraph"/>
        <w:spacing w:before="240" w:line="276" w:lineRule="auto"/>
        <w:ind w:left="426"/>
        <w:jc w:val="lowKashida"/>
        <w:rPr>
          <w:rStyle w:val="Hyperlink"/>
          <w:rFonts w:ascii="Sakkal Majalla" w:hAnsi="Sakkal Majalla" w:cs="Sakkal Majalla"/>
          <w:color w:val="auto"/>
          <w:sz w:val="30"/>
          <w:szCs w:val="30"/>
          <w:u w:val="none"/>
          <w:rtl/>
        </w:rPr>
      </w:pPr>
    </w:p>
    <w:p w14:paraId="1CC4671C" w14:textId="77777777" w:rsidR="00AB7C9B" w:rsidRDefault="00AB7C9B" w:rsidP="00C72A91">
      <w:pPr>
        <w:spacing w:line="276" w:lineRule="auto"/>
        <w:jc w:val="center"/>
        <w:rPr>
          <w:rStyle w:val="Hyperlink"/>
          <w:rFonts w:ascii="Sakkal Majalla" w:hAnsi="Sakkal Majalla" w:cs="Sakkal Majalla"/>
          <w:b/>
          <w:bCs/>
          <w:color w:val="auto"/>
          <w:sz w:val="30"/>
          <w:szCs w:val="30"/>
          <w:u w:val="none"/>
        </w:rPr>
      </w:pPr>
    </w:p>
    <w:p w14:paraId="20500AB0" w14:textId="12FD5C23"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(3)</w:t>
      </w:r>
    </w:p>
    <w:p w14:paraId="39B6BD35"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تحديد المنطقة</w:t>
      </w:r>
    </w:p>
    <w:p w14:paraId="328567BB" w14:textId="77777777" w:rsidR="00C72A91" w:rsidRPr="005B7CFE" w:rsidRDefault="00C72A91" w:rsidP="00C72A91">
      <w:pPr>
        <w:spacing w:line="276" w:lineRule="auto"/>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تُحدد المنطقة وتُلغى وتُعدّل حدودها بقرار من الرئيس أو من ينوب عنه.</w:t>
      </w:r>
    </w:p>
    <w:p w14:paraId="2547051B" w14:textId="0C55B27B" w:rsidR="00C72A91" w:rsidRPr="005B7CFE" w:rsidRDefault="00C72A91" w:rsidP="005B7CFE">
      <w:pPr>
        <w:spacing w:line="276" w:lineRule="auto"/>
        <w:ind w:left="1"/>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w:t>
      </w:r>
    </w:p>
    <w:p w14:paraId="309BA710"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(4)</w:t>
      </w:r>
    </w:p>
    <w:p w14:paraId="5E64EAE0"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لجنة شؤون المأذونين الشرعيين</w:t>
      </w:r>
    </w:p>
    <w:p w14:paraId="609379F3" w14:textId="77777777" w:rsidR="00C72A91" w:rsidRPr="005B7CFE" w:rsidRDefault="00C72A91">
      <w:pPr>
        <w:pStyle w:val="ListParagraph"/>
        <w:numPr>
          <w:ilvl w:val="0"/>
          <w:numId w:val="279"/>
        </w:numPr>
        <w:spacing w:line="276" w:lineRule="auto"/>
        <w:ind w:left="284"/>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pacing w:val="-8"/>
          <w:sz w:val="30"/>
          <w:szCs w:val="30"/>
          <w:u w:val="none"/>
          <w:rtl/>
        </w:rPr>
        <w:t xml:space="preserve">تُنشأ بقرار من الرئيس في محاكم الإمارة لجنة تسمى " </w:t>
      </w:r>
      <w:r w:rsidRPr="005B7CFE">
        <w:rPr>
          <w:rStyle w:val="Hyperlink"/>
          <w:rFonts w:ascii="Sakkal Majalla" w:hAnsi="Sakkal Majalla" w:cs="Sakkal Majalla"/>
          <w:b/>
          <w:bCs/>
          <w:color w:val="auto"/>
          <w:spacing w:val="-8"/>
          <w:sz w:val="30"/>
          <w:szCs w:val="30"/>
          <w:u w:val="none"/>
          <w:rtl/>
        </w:rPr>
        <w:t xml:space="preserve">لجنة شؤون المأذونين الشرعيين </w:t>
      </w:r>
      <w:r w:rsidRPr="005B7CFE">
        <w:rPr>
          <w:rStyle w:val="Hyperlink"/>
          <w:rFonts w:ascii="Sakkal Majalla" w:hAnsi="Sakkal Majalla" w:cs="Sakkal Majalla"/>
          <w:color w:val="auto"/>
          <w:spacing w:val="-8"/>
          <w:sz w:val="30"/>
          <w:szCs w:val="30"/>
          <w:u w:val="none"/>
          <w:rtl/>
        </w:rPr>
        <w:t xml:space="preserve">وتكون اللجنة برئاسة </w:t>
      </w:r>
      <w:r w:rsidRPr="005B7CFE">
        <w:rPr>
          <w:rStyle w:val="Hyperlink"/>
          <w:rFonts w:ascii="Sakkal Majalla" w:hAnsi="Sakkal Majalla" w:cs="Sakkal Majalla"/>
          <w:color w:val="auto"/>
          <w:sz w:val="30"/>
          <w:szCs w:val="30"/>
          <w:u w:val="none"/>
          <w:rtl/>
        </w:rPr>
        <w:t xml:space="preserve">رئيس محكمة الأسرة وعضوية كل من: </w:t>
      </w:r>
    </w:p>
    <w:p w14:paraId="14BA52AB" w14:textId="77777777" w:rsidR="00C72A91" w:rsidRPr="005B7CFE" w:rsidRDefault="00C72A91">
      <w:pPr>
        <w:pStyle w:val="ListParagraph"/>
        <w:numPr>
          <w:ilvl w:val="0"/>
          <w:numId w:val="280"/>
        </w:numPr>
        <w:spacing w:line="276" w:lineRule="auto"/>
        <w:jc w:val="lowKashida"/>
        <w:rPr>
          <w:rStyle w:val="Hyperlink"/>
          <w:rFonts w:ascii="Sakkal Majalla" w:hAnsi="Sakkal Majalla" w:cs="Sakkal Majalla"/>
          <w:color w:val="auto"/>
          <w:spacing w:val="-8"/>
          <w:sz w:val="30"/>
          <w:szCs w:val="30"/>
          <w:u w:val="none"/>
        </w:rPr>
      </w:pPr>
      <w:r w:rsidRPr="005B7CFE">
        <w:rPr>
          <w:rStyle w:val="Hyperlink"/>
          <w:rFonts w:ascii="Sakkal Majalla" w:hAnsi="Sakkal Majalla" w:cs="Sakkal Majalla"/>
          <w:color w:val="auto"/>
          <w:sz w:val="30"/>
          <w:szCs w:val="30"/>
          <w:u w:val="none"/>
          <w:rtl/>
        </w:rPr>
        <w:t>قاضٍ من قضاة الأحوال الشخصية.</w:t>
      </w:r>
    </w:p>
    <w:p w14:paraId="4B023978" w14:textId="77777777" w:rsidR="00C72A91" w:rsidRPr="005B7CFE" w:rsidRDefault="00C72A91">
      <w:pPr>
        <w:pStyle w:val="ListParagraph"/>
        <w:numPr>
          <w:ilvl w:val="0"/>
          <w:numId w:val="280"/>
        </w:numPr>
        <w:spacing w:line="276" w:lineRule="auto"/>
        <w:jc w:val="lowKashida"/>
        <w:rPr>
          <w:rStyle w:val="Hyperlink"/>
          <w:rFonts w:ascii="Sakkal Majalla" w:hAnsi="Sakkal Majalla" w:cs="Sakkal Majalla"/>
          <w:color w:val="auto"/>
          <w:spacing w:val="-8"/>
          <w:sz w:val="30"/>
          <w:szCs w:val="30"/>
          <w:u w:val="none"/>
        </w:rPr>
      </w:pPr>
      <w:r w:rsidRPr="005B7CFE">
        <w:rPr>
          <w:rStyle w:val="Hyperlink"/>
          <w:rFonts w:ascii="Sakkal Majalla" w:hAnsi="Sakkal Majalla" w:cs="Sakkal Majalla"/>
          <w:color w:val="auto"/>
          <w:sz w:val="30"/>
          <w:szCs w:val="30"/>
          <w:u w:val="none"/>
          <w:rtl/>
        </w:rPr>
        <w:t>مدير الإدارة المختصة.</w:t>
      </w:r>
    </w:p>
    <w:p w14:paraId="2F639825" w14:textId="77777777" w:rsidR="00C72A91" w:rsidRPr="005B7CFE" w:rsidRDefault="00C72A91">
      <w:pPr>
        <w:pStyle w:val="ListParagraph"/>
        <w:numPr>
          <w:ilvl w:val="0"/>
          <w:numId w:val="279"/>
        </w:numPr>
        <w:spacing w:line="276" w:lineRule="auto"/>
        <w:ind w:left="284"/>
        <w:jc w:val="lowKashida"/>
        <w:rPr>
          <w:rStyle w:val="Hyperlink"/>
          <w:rFonts w:ascii="Sakkal Majalla" w:hAnsi="Sakkal Majalla" w:cs="Sakkal Majalla"/>
          <w:color w:val="auto"/>
          <w:spacing w:val="-8"/>
          <w:sz w:val="30"/>
          <w:szCs w:val="30"/>
          <w:u w:val="none"/>
        </w:rPr>
      </w:pPr>
      <w:r w:rsidRPr="005B7CFE">
        <w:rPr>
          <w:rStyle w:val="Hyperlink"/>
          <w:rFonts w:ascii="Sakkal Majalla" w:hAnsi="Sakkal Majalla" w:cs="Sakkal Majalla"/>
          <w:color w:val="auto"/>
          <w:sz w:val="30"/>
          <w:szCs w:val="30"/>
          <w:u w:val="none"/>
          <w:rtl/>
        </w:rPr>
        <w:t>يجوز ضم أحد المأذونين المُرخّص لهم إلى عضوية اللجنة.</w:t>
      </w:r>
    </w:p>
    <w:p w14:paraId="1AD09E55" w14:textId="77777777" w:rsidR="00C72A91" w:rsidRPr="005B7CFE" w:rsidRDefault="00C72A91">
      <w:pPr>
        <w:pStyle w:val="ListParagraph"/>
        <w:numPr>
          <w:ilvl w:val="0"/>
          <w:numId w:val="279"/>
        </w:numPr>
        <w:spacing w:line="276" w:lineRule="auto"/>
        <w:ind w:left="284"/>
        <w:jc w:val="lowKashida"/>
        <w:rPr>
          <w:rStyle w:val="Hyperlink"/>
          <w:rFonts w:ascii="Sakkal Majalla" w:hAnsi="Sakkal Majalla" w:cs="Sakkal Majalla"/>
          <w:color w:val="auto"/>
          <w:spacing w:val="-8"/>
          <w:sz w:val="30"/>
          <w:szCs w:val="30"/>
          <w:u w:val="none"/>
          <w:rtl/>
        </w:rPr>
      </w:pPr>
      <w:r w:rsidRPr="005B7CFE">
        <w:rPr>
          <w:rStyle w:val="Hyperlink"/>
          <w:rFonts w:ascii="Sakkal Majalla" w:hAnsi="Sakkal Majalla" w:cs="Sakkal Majalla"/>
          <w:color w:val="auto"/>
          <w:sz w:val="30"/>
          <w:szCs w:val="30"/>
          <w:u w:val="none"/>
          <w:rtl/>
        </w:rPr>
        <w:t>يكون للجنة مقرراً من بين موظفي الدائرة، يصدر بتحديده قرار من رئيس الدائرة.</w:t>
      </w:r>
    </w:p>
    <w:p w14:paraId="304FFCE0" w14:textId="77777777" w:rsidR="00C72A91" w:rsidRPr="005B7CFE" w:rsidRDefault="00C72A91" w:rsidP="005B7CFE">
      <w:pPr>
        <w:spacing w:line="276" w:lineRule="auto"/>
        <w:rPr>
          <w:rStyle w:val="Hyperlink"/>
          <w:rFonts w:ascii="Sakkal Majalla" w:hAnsi="Sakkal Majalla" w:cs="Sakkal Majalla"/>
          <w:b/>
          <w:bCs/>
          <w:color w:val="auto"/>
          <w:sz w:val="30"/>
          <w:szCs w:val="30"/>
          <w:u w:val="none"/>
        </w:rPr>
      </w:pPr>
    </w:p>
    <w:p w14:paraId="07A4F0D9"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(5)</w:t>
      </w:r>
    </w:p>
    <w:p w14:paraId="5DB875A5"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Pr>
      </w:pPr>
      <w:r w:rsidRPr="005B7CFE">
        <w:rPr>
          <w:rStyle w:val="Hyperlink"/>
          <w:rFonts w:ascii="Sakkal Majalla" w:hAnsi="Sakkal Majalla" w:cs="Sakkal Majalla"/>
          <w:b/>
          <w:bCs/>
          <w:color w:val="auto"/>
          <w:sz w:val="30"/>
          <w:szCs w:val="30"/>
          <w:u w:val="none"/>
          <w:rtl/>
        </w:rPr>
        <w:t>مهام اللجنة</w:t>
      </w:r>
    </w:p>
    <w:p w14:paraId="0886195B" w14:textId="77777777" w:rsidR="00C72A91" w:rsidRPr="005B7CFE" w:rsidRDefault="00C72A91" w:rsidP="00C72A91">
      <w:pPr>
        <w:spacing w:line="276" w:lineRule="auto"/>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تتولى اللجنة المختصة المهام الآتية:</w:t>
      </w:r>
    </w:p>
    <w:p w14:paraId="1B876671" w14:textId="77777777" w:rsidR="00C72A91" w:rsidRPr="005B7CFE" w:rsidRDefault="00C72A91">
      <w:pPr>
        <w:pStyle w:val="ListParagraph"/>
        <w:numPr>
          <w:ilvl w:val="0"/>
          <w:numId w:val="266"/>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اقتراح تحديد المناطق وإلغائها وتعديلها وتقسيمها وضم أعمال منطقة لأخرى.</w:t>
      </w:r>
    </w:p>
    <w:p w14:paraId="3471C13D" w14:textId="77777777" w:rsidR="00C72A91" w:rsidRPr="005B7CFE" w:rsidRDefault="00C72A91">
      <w:pPr>
        <w:pStyle w:val="ListParagraph"/>
        <w:numPr>
          <w:ilvl w:val="0"/>
          <w:numId w:val="266"/>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الإعلان وتلقي وفحص طلبات المتقدمين للعمل كمأذونين شرعيين وإجراء الاختبارات اللازمة لهم.</w:t>
      </w:r>
    </w:p>
    <w:p w14:paraId="0B0EFFE1" w14:textId="77777777" w:rsidR="00C72A91" w:rsidRPr="005B7CFE" w:rsidRDefault="00C72A91">
      <w:pPr>
        <w:pStyle w:val="ListParagraph"/>
        <w:numPr>
          <w:ilvl w:val="0"/>
          <w:numId w:val="266"/>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قيد المأذونين الشرعيين المُرخّص لهم في الجدول، وإصدار بطاقة لكل مأذون وفق النموذج المعد لذلك</w:t>
      </w:r>
      <w:r w:rsidRPr="005B7CFE">
        <w:rPr>
          <w:rStyle w:val="Hyperlink"/>
          <w:rFonts w:ascii="Sakkal Majalla" w:hAnsi="Sakkal Majalla" w:cs="Sakkal Majalla"/>
          <w:color w:val="auto"/>
          <w:sz w:val="30"/>
          <w:szCs w:val="30"/>
          <w:u w:val="none"/>
        </w:rPr>
        <w:t>.</w:t>
      </w:r>
      <w:r w:rsidRPr="005B7CFE">
        <w:rPr>
          <w:rStyle w:val="Hyperlink"/>
          <w:rFonts w:ascii="Sakkal Majalla" w:hAnsi="Sakkal Majalla" w:cs="Sakkal Majalla"/>
          <w:color w:val="auto"/>
          <w:sz w:val="30"/>
          <w:szCs w:val="30"/>
          <w:u w:val="none"/>
          <w:rtl/>
        </w:rPr>
        <w:t xml:space="preserve"> </w:t>
      </w:r>
    </w:p>
    <w:p w14:paraId="597B0F7D" w14:textId="77777777" w:rsidR="00C72A91" w:rsidRPr="005B7CFE" w:rsidRDefault="00C72A91">
      <w:pPr>
        <w:pStyle w:val="ListParagraph"/>
        <w:numPr>
          <w:ilvl w:val="0"/>
          <w:numId w:val="266"/>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xml:space="preserve">الإشراف على المأذونين الشرعيين </w:t>
      </w:r>
      <w:proofErr w:type="gramStart"/>
      <w:r w:rsidRPr="005B7CFE">
        <w:rPr>
          <w:rStyle w:val="Hyperlink"/>
          <w:rFonts w:ascii="Sakkal Majalla" w:hAnsi="Sakkal Majalla" w:cs="Sakkal Majalla"/>
          <w:color w:val="auto"/>
          <w:sz w:val="30"/>
          <w:szCs w:val="30"/>
          <w:u w:val="none"/>
          <w:rtl/>
        </w:rPr>
        <w:t>ومسائلتهم</w:t>
      </w:r>
      <w:proofErr w:type="gramEnd"/>
      <w:r w:rsidRPr="005B7CFE">
        <w:rPr>
          <w:rStyle w:val="Hyperlink"/>
          <w:rFonts w:ascii="Sakkal Majalla" w:hAnsi="Sakkal Majalla" w:cs="Sakkal Majalla"/>
          <w:color w:val="auto"/>
          <w:sz w:val="30"/>
          <w:szCs w:val="30"/>
          <w:u w:val="none"/>
          <w:rtl/>
        </w:rPr>
        <w:t xml:space="preserve"> وإلغاء ترخيصهم. </w:t>
      </w:r>
    </w:p>
    <w:p w14:paraId="610E0374" w14:textId="77777777" w:rsidR="00C72A91" w:rsidRPr="005B7CFE" w:rsidRDefault="00C72A91">
      <w:pPr>
        <w:pStyle w:val="ListParagraph"/>
        <w:numPr>
          <w:ilvl w:val="0"/>
          <w:numId w:val="266"/>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تلقي وفحص الشكاوى والمخالفات الواردة إليها بشأن المأذونين الشرعيين واتخاذ القرارات المناسبة بشأنها.</w:t>
      </w:r>
    </w:p>
    <w:p w14:paraId="71A75932" w14:textId="77777777" w:rsidR="00C72A91" w:rsidRPr="005B7CFE" w:rsidRDefault="00C72A91">
      <w:pPr>
        <w:pStyle w:val="ListParagraph"/>
        <w:numPr>
          <w:ilvl w:val="0"/>
          <w:numId w:val="266"/>
        </w:numPr>
        <w:spacing w:line="276" w:lineRule="auto"/>
        <w:ind w:left="426"/>
        <w:jc w:val="lowKashida"/>
        <w:rPr>
          <w:rStyle w:val="Hyperlink"/>
          <w:rFonts w:ascii="Sakkal Majalla" w:hAnsi="Sakkal Majalla" w:cs="Sakkal Majalla"/>
          <w:color w:val="auto"/>
          <w:sz w:val="30"/>
          <w:szCs w:val="30"/>
          <w:u w:val="none"/>
          <w:rtl/>
        </w:rPr>
      </w:pPr>
      <w:r w:rsidRPr="005B7CFE">
        <w:rPr>
          <w:rFonts w:ascii="Sakkal Majalla" w:hAnsi="Sakkal Majalla" w:cs="Sakkal Majalla"/>
          <w:sz w:val="30"/>
          <w:szCs w:val="30"/>
          <w:rtl/>
        </w:rPr>
        <w:lastRenderedPageBreak/>
        <w:t>إنشاء ملف لكل مأذون شرعي يتضمن طلبات الإجازة والترخيص بها وإخطارات الغياب عن المنطقة وما يتم بشأن الشكاوى والتحقيقات فيما يرتكبه من مخالفات وما صدر بشأنها من قرارات.</w:t>
      </w:r>
    </w:p>
    <w:p w14:paraId="3C15CE1F" w14:textId="77777777" w:rsidR="00C72A91" w:rsidRPr="005B7CFE" w:rsidRDefault="00C72A91" w:rsidP="00C72A91">
      <w:pPr>
        <w:spacing w:line="276" w:lineRule="auto"/>
        <w:ind w:left="1"/>
        <w:rPr>
          <w:rStyle w:val="Hyperlink"/>
          <w:rFonts w:ascii="Sakkal Majalla" w:hAnsi="Sakkal Majalla" w:cs="Sakkal Majalla"/>
          <w:color w:val="auto"/>
          <w:sz w:val="30"/>
          <w:szCs w:val="30"/>
          <w:u w:val="none"/>
          <w:rtl/>
        </w:rPr>
      </w:pPr>
    </w:p>
    <w:p w14:paraId="2B9157F3"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(6)</w:t>
      </w:r>
    </w:p>
    <w:p w14:paraId="01E7D335"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آلية عمل اللجنة المختصة</w:t>
      </w:r>
    </w:p>
    <w:p w14:paraId="359E4822" w14:textId="77777777" w:rsidR="00C72A91" w:rsidRPr="005B7CFE" w:rsidRDefault="00C72A91">
      <w:pPr>
        <w:pStyle w:val="ListParagraph"/>
        <w:numPr>
          <w:ilvl w:val="0"/>
          <w:numId w:val="267"/>
        </w:numPr>
        <w:spacing w:line="276" w:lineRule="auto"/>
        <w:ind w:left="568"/>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xml:space="preserve">في حالة غياب أحد أعضاء اللجنة المختصة، يجوز لرئيسها ندب من ينوب عنه، فإذا استمر غياب العضو لأكثر من </w:t>
      </w:r>
      <w:proofErr w:type="gramStart"/>
      <w:r w:rsidRPr="005B7CFE">
        <w:rPr>
          <w:rStyle w:val="Hyperlink"/>
          <w:rFonts w:ascii="Sakkal Majalla" w:hAnsi="Sakkal Majalla" w:cs="Sakkal Majalla"/>
          <w:color w:val="auto"/>
          <w:sz w:val="30"/>
          <w:szCs w:val="30"/>
          <w:u w:val="none"/>
          <w:rtl/>
        </w:rPr>
        <w:t>ثلاثة</w:t>
      </w:r>
      <w:proofErr w:type="gramEnd"/>
      <w:r w:rsidRPr="005B7CFE">
        <w:rPr>
          <w:rStyle w:val="Hyperlink"/>
          <w:rFonts w:ascii="Sakkal Majalla" w:hAnsi="Sakkal Majalla" w:cs="Sakkal Majalla"/>
          <w:color w:val="auto"/>
          <w:sz w:val="30"/>
          <w:szCs w:val="30"/>
          <w:u w:val="none"/>
        </w:rPr>
        <w:t xml:space="preserve"> </w:t>
      </w:r>
      <w:r w:rsidRPr="005B7CFE">
        <w:rPr>
          <w:rStyle w:val="Hyperlink"/>
          <w:rFonts w:ascii="Sakkal Majalla" w:hAnsi="Sakkal Majalla" w:cs="Sakkal Majalla"/>
          <w:color w:val="auto"/>
          <w:sz w:val="30"/>
          <w:szCs w:val="30"/>
          <w:u w:val="none"/>
          <w:rtl/>
        </w:rPr>
        <w:t>اجتماعات متتالية بدون عذر مقبول عيّن الرئيس من يخلفه أو من يقوم مقامه</w:t>
      </w:r>
      <w:r w:rsidRPr="005B7CFE">
        <w:rPr>
          <w:rStyle w:val="Hyperlink"/>
          <w:rFonts w:ascii="Sakkal Majalla" w:hAnsi="Sakkal Majalla" w:cs="Sakkal Majalla"/>
          <w:color w:val="auto"/>
          <w:sz w:val="30"/>
          <w:szCs w:val="30"/>
          <w:u w:val="none"/>
          <w:rtl/>
          <w:lang w:bidi="ar-AE"/>
        </w:rPr>
        <w:t xml:space="preserve">، </w:t>
      </w:r>
      <w:r w:rsidRPr="005B7CFE">
        <w:rPr>
          <w:rStyle w:val="Hyperlink"/>
          <w:rFonts w:ascii="Sakkal Majalla" w:hAnsi="Sakkal Majalla" w:cs="Sakkal Majalla"/>
          <w:color w:val="auto"/>
          <w:sz w:val="30"/>
          <w:szCs w:val="30"/>
          <w:u w:val="none"/>
          <w:rtl/>
        </w:rPr>
        <w:t>بناءً على اقتراح رئيس اللجنة.</w:t>
      </w:r>
    </w:p>
    <w:p w14:paraId="14421CD2" w14:textId="77777777" w:rsidR="00C72A91" w:rsidRPr="005B7CFE" w:rsidRDefault="00C72A91">
      <w:pPr>
        <w:pStyle w:val="ListParagraph"/>
        <w:numPr>
          <w:ilvl w:val="0"/>
          <w:numId w:val="267"/>
        </w:numPr>
        <w:spacing w:line="276" w:lineRule="auto"/>
        <w:ind w:left="706"/>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pacing w:val="-6"/>
          <w:sz w:val="30"/>
          <w:szCs w:val="30"/>
          <w:u w:val="none"/>
          <w:rtl/>
        </w:rPr>
        <w:t xml:space="preserve">تُتخذ قرارات اللجنة بأغلبية أصوات الأعضاء الحاضرين، وعند التساوي يُرجّح الجانب الذي منه رئيس الجلسة.  </w:t>
      </w:r>
    </w:p>
    <w:p w14:paraId="47584DF3" w14:textId="77777777" w:rsidR="00C72A91" w:rsidRPr="005B7CFE" w:rsidRDefault="00C72A91" w:rsidP="00C72A91">
      <w:pPr>
        <w:pStyle w:val="ListParagraph"/>
        <w:spacing w:line="276" w:lineRule="auto"/>
        <w:ind w:left="706"/>
        <w:jc w:val="lowKashida"/>
        <w:rPr>
          <w:rStyle w:val="Hyperlink"/>
          <w:rFonts w:ascii="Sakkal Majalla" w:hAnsi="Sakkal Majalla" w:cs="Sakkal Majalla"/>
          <w:color w:val="auto"/>
          <w:sz w:val="30"/>
          <w:szCs w:val="30"/>
          <w:u w:val="none"/>
          <w:rtl/>
        </w:rPr>
      </w:pPr>
    </w:p>
    <w:p w14:paraId="21B33CD2"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(7)</w:t>
      </w:r>
    </w:p>
    <w:p w14:paraId="7430FA16"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الإعلان عن طلبات ترخيص المأذون الشرعي</w:t>
      </w:r>
    </w:p>
    <w:p w14:paraId="15F707DE" w14:textId="77777777" w:rsidR="00C72A91" w:rsidRPr="005B7CFE" w:rsidRDefault="00C72A91" w:rsidP="00C72A91">
      <w:pPr>
        <w:spacing w:line="276" w:lineRule="auto"/>
        <w:jc w:val="lowKashida"/>
        <w:rPr>
          <w:rStyle w:val="Hyperlink"/>
          <w:rFonts w:ascii="Sakkal Majalla" w:hAnsi="Sakkal Majalla" w:cs="Sakkal Majalla"/>
          <w:color w:val="auto"/>
          <w:spacing w:val="-4"/>
          <w:sz w:val="30"/>
          <w:szCs w:val="30"/>
          <w:u w:val="none"/>
          <w:rtl/>
        </w:rPr>
      </w:pPr>
      <w:r w:rsidRPr="005B7CFE">
        <w:rPr>
          <w:rStyle w:val="Hyperlink"/>
          <w:rFonts w:ascii="Sakkal Majalla" w:hAnsi="Sakkal Majalla" w:cs="Sakkal Majalla"/>
          <w:color w:val="auto"/>
          <w:spacing w:val="-4"/>
          <w:sz w:val="30"/>
          <w:szCs w:val="30"/>
          <w:u w:val="none"/>
          <w:rtl/>
        </w:rPr>
        <w:t>تُعلن اللجنة عن فتح باب تقديم طلبات ترخيص المأذونين الشرعيين على الموقع الإلكتروني الخاص بالدائرة، ويجب أن يتضمن الإعلان الشروط والمستندات المطلوبة ومدة تقديم الطلبات.</w:t>
      </w:r>
    </w:p>
    <w:p w14:paraId="40F59C73" w14:textId="77777777" w:rsidR="00C72A91" w:rsidRPr="005B7CFE" w:rsidRDefault="00C72A91" w:rsidP="00C72A91">
      <w:pPr>
        <w:spacing w:line="276" w:lineRule="auto"/>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w:t>
      </w:r>
    </w:p>
    <w:p w14:paraId="297FC896"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(8)</w:t>
      </w:r>
    </w:p>
    <w:p w14:paraId="263EF00B"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شروط ترخيص المأذون الشرعي</w:t>
      </w:r>
    </w:p>
    <w:p w14:paraId="578BAFC2" w14:textId="77777777" w:rsidR="00C72A91" w:rsidRPr="005B7CFE" w:rsidRDefault="00C72A91" w:rsidP="00C72A91">
      <w:pPr>
        <w:spacing w:line="276" w:lineRule="auto"/>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xml:space="preserve">1.  يُشترط فيمن يُرخّص له في وظيفة مأذون شرعي ما يلي: </w:t>
      </w:r>
    </w:p>
    <w:p w14:paraId="24E2968C" w14:textId="77777777" w:rsidR="00C72A91" w:rsidRPr="005B7CFE" w:rsidRDefault="00C72A91">
      <w:pPr>
        <w:pStyle w:val="ListParagraph"/>
        <w:numPr>
          <w:ilvl w:val="0"/>
          <w:numId w:val="268"/>
        </w:numPr>
        <w:spacing w:line="276" w:lineRule="auto"/>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t xml:space="preserve">أن يكون رجلاً مسلـمًا ومن مواطني الدولة، متمتعاً بكامل الأهلية، ومقيماً في الإمارة. </w:t>
      </w:r>
    </w:p>
    <w:p w14:paraId="23B63002" w14:textId="77777777" w:rsidR="00C72A91" w:rsidRPr="005B7CFE" w:rsidRDefault="00C72A91">
      <w:pPr>
        <w:pStyle w:val="ListParagraph"/>
        <w:numPr>
          <w:ilvl w:val="0"/>
          <w:numId w:val="268"/>
        </w:numPr>
        <w:spacing w:line="276" w:lineRule="auto"/>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t>أن يكون حائزاً على مؤهل عالٍ من إحدى الجامعات أو المعاهد العليا الشرعية المعترف بها في الدولة</w:t>
      </w:r>
      <w:r w:rsidRPr="005B7CFE">
        <w:rPr>
          <w:rFonts w:ascii="Sakkal Majalla" w:hAnsi="Sakkal Majalla" w:cs="Sakkal Majalla"/>
          <w:sz w:val="30"/>
          <w:szCs w:val="30"/>
          <w:rtl/>
        </w:rPr>
        <w:t>.</w:t>
      </w:r>
    </w:p>
    <w:p w14:paraId="1F5C8A94" w14:textId="77777777" w:rsidR="00C72A91" w:rsidRPr="005B7CFE" w:rsidRDefault="00C72A91">
      <w:pPr>
        <w:pStyle w:val="ListParagraph"/>
        <w:numPr>
          <w:ilvl w:val="0"/>
          <w:numId w:val="281"/>
        </w:numPr>
        <w:spacing w:line="276" w:lineRule="auto"/>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t>ألا يقل عمره عن (30) سنة ميلادية.</w:t>
      </w:r>
    </w:p>
    <w:p w14:paraId="3C3D1F0A" w14:textId="77777777" w:rsidR="00C72A91" w:rsidRPr="005B7CFE" w:rsidRDefault="00C72A91">
      <w:pPr>
        <w:pStyle w:val="ListParagraph"/>
        <w:numPr>
          <w:ilvl w:val="0"/>
          <w:numId w:val="282"/>
        </w:numPr>
        <w:spacing w:line="276" w:lineRule="auto"/>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t>أن يكون متزوجاً أو سبق له الزواج.</w:t>
      </w:r>
    </w:p>
    <w:p w14:paraId="0FDCA338" w14:textId="77777777" w:rsidR="00C72A91" w:rsidRPr="005B7CFE" w:rsidRDefault="00C72A91">
      <w:pPr>
        <w:pStyle w:val="ListParagraph"/>
        <w:numPr>
          <w:ilvl w:val="0"/>
          <w:numId w:val="283"/>
        </w:numPr>
        <w:spacing w:line="276" w:lineRule="auto"/>
        <w:jc w:val="lowKashida"/>
        <w:rPr>
          <w:rFonts w:ascii="Sakkal Majalla" w:hAnsi="Sakkal Majalla" w:cs="Sakkal Majalla"/>
          <w:sz w:val="30"/>
          <w:szCs w:val="30"/>
        </w:rPr>
      </w:pPr>
      <w:r w:rsidRPr="005B7CFE">
        <w:rPr>
          <w:rFonts w:ascii="Sakkal Majalla" w:hAnsi="Sakkal Majalla" w:cs="Sakkal Majalla"/>
          <w:sz w:val="30"/>
          <w:szCs w:val="30"/>
          <w:rtl/>
        </w:rPr>
        <w:t>أن يجتاز المقابلة الشخصية عن طريق اللجنة المختصة بالتعيين.</w:t>
      </w:r>
    </w:p>
    <w:p w14:paraId="1E6E53FE" w14:textId="77777777" w:rsidR="00C72A91" w:rsidRPr="005B7CFE" w:rsidRDefault="00C72A91">
      <w:pPr>
        <w:pStyle w:val="ListParagraph"/>
        <w:numPr>
          <w:ilvl w:val="0"/>
          <w:numId w:val="283"/>
        </w:numPr>
        <w:spacing w:line="276" w:lineRule="auto"/>
        <w:jc w:val="lowKashida"/>
        <w:rPr>
          <w:rFonts w:ascii="Sakkal Majalla" w:hAnsi="Sakkal Majalla" w:cs="Sakkal Majalla"/>
          <w:sz w:val="30"/>
          <w:szCs w:val="30"/>
        </w:rPr>
      </w:pPr>
      <w:r w:rsidRPr="005B7CFE">
        <w:rPr>
          <w:rFonts w:ascii="Sakkal Majalla" w:hAnsi="Sakkal Majalla" w:cs="Sakkal Majalla"/>
          <w:sz w:val="30"/>
          <w:szCs w:val="30"/>
          <w:rtl/>
        </w:rPr>
        <w:t>أن يجتاز الاختبارات والإجراءات التي تقررها الدائرة.</w:t>
      </w:r>
    </w:p>
    <w:p w14:paraId="0998F70B" w14:textId="77777777" w:rsidR="00C72A91" w:rsidRPr="005B7CFE" w:rsidRDefault="00C72A91">
      <w:pPr>
        <w:pStyle w:val="ListParagraph"/>
        <w:numPr>
          <w:ilvl w:val="0"/>
          <w:numId w:val="284"/>
        </w:numPr>
        <w:spacing w:line="276" w:lineRule="auto"/>
        <w:jc w:val="lowKashida"/>
        <w:rPr>
          <w:rFonts w:ascii="Sakkal Majalla" w:hAnsi="Sakkal Majalla" w:cs="Sakkal Majalla"/>
          <w:sz w:val="30"/>
          <w:szCs w:val="30"/>
        </w:rPr>
      </w:pPr>
      <w:r w:rsidRPr="005B7CFE">
        <w:rPr>
          <w:rFonts w:ascii="Sakkal Majalla" w:hAnsi="Sakkal Majalla" w:cs="Sakkal Majalla"/>
          <w:sz w:val="30"/>
          <w:szCs w:val="30"/>
          <w:rtl/>
        </w:rPr>
        <w:lastRenderedPageBreak/>
        <w:t>أن يكون حسن السيرة والسلوك ولم يسبق الحكم عليه في جناية أو جنحة مخلة بالشرف أو الأمانة وإن كان قد رد إليه اعتباره.</w:t>
      </w:r>
    </w:p>
    <w:p w14:paraId="4C4A0436" w14:textId="77777777" w:rsidR="00C72A91" w:rsidRPr="005B7CFE" w:rsidRDefault="00C72A91">
      <w:pPr>
        <w:pStyle w:val="ListParagraph"/>
        <w:numPr>
          <w:ilvl w:val="0"/>
          <w:numId w:val="281"/>
        </w:numPr>
        <w:spacing w:line="276" w:lineRule="auto"/>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أن يكون لائقاً طبياً بشهادة رسمية معتمدة من الجهة الطبية المختصة.</w:t>
      </w:r>
    </w:p>
    <w:p w14:paraId="4E9073B1" w14:textId="77777777" w:rsidR="00C72A91" w:rsidRPr="005B7CFE" w:rsidRDefault="00C72A91">
      <w:pPr>
        <w:pStyle w:val="ListParagraph"/>
        <w:numPr>
          <w:ilvl w:val="0"/>
          <w:numId w:val="285"/>
        </w:numPr>
        <w:spacing w:line="276" w:lineRule="auto"/>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ألا يتعارض عمل طالب الترخيص -إن وجد- مع طبيعة عمل المأذون الشرعي.</w:t>
      </w:r>
    </w:p>
    <w:p w14:paraId="16B3329B" w14:textId="77777777" w:rsidR="00C72A91" w:rsidRPr="005B7CFE" w:rsidRDefault="00C72A91" w:rsidP="00C72A91">
      <w:pPr>
        <w:spacing w:line="276" w:lineRule="auto"/>
        <w:ind w:left="360" w:hanging="360"/>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2.  للرئيس أو من ينوب عنه -بعد اقتراح اللجنة- الحق في إعفاء المتقدم من بعض الشروط الواردة في البند (1) من هذه المادة باستثناء الشرطين (أ) و (ز).</w:t>
      </w:r>
    </w:p>
    <w:p w14:paraId="73A92DF6" w14:textId="77777777" w:rsidR="00C72A91" w:rsidRPr="005B7CFE" w:rsidRDefault="00C72A91" w:rsidP="00C72A91">
      <w:pPr>
        <w:spacing w:line="276" w:lineRule="auto"/>
        <w:rPr>
          <w:rFonts w:ascii="Sakkal Majalla" w:hAnsi="Sakkal Majalla" w:cs="Sakkal Majalla"/>
          <w:sz w:val="30"/>
          <w:szCs w:val="30"/>
        </w:rPr>
      </w:pPr>
    </w:p>
    <w:p w14:paraId="3C552569"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(9)</w:t>
      </w:r>
    </w:p>
    <w:p w14:paraId="29890E7A"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إجراءات تقديم طلبات الترخيص</w:t>
      </w:r>
    </w:p>
    <w:p w14:paraId="09FD364A" w14:textId="77777777" w:rsidR="00C72A91" w:rsidRPr="005B7CFE" w:rsidRDefault="00C72A91">
      <w:pPr>
        <w:pStyle w:val="ListParagraph"/>
        <w:numPr>
          <w:ilvl w:val="0"/>
          <w:numId w:val="269"/>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يُقدّم طلب الترخيص لوظيفة مأذون على النموذج المعد لذلك، مصحوباً بالبيانات والمستندات الآتية:</w:t>
      </w:r>
    </w:p>
    <w:p w14:paraId="521871CC" w14:textId="77777777" w:rsidR="00C72A91" w:rsidRPr="005B7CFE" w:rsidRDefault="00C72A91">
      <w:pPr>
        <w:pStyle w:val="ListParagraph"/>
        <w:numPr>
          <w:ilvl w:val="0"/>
          <w:numId w:val="286"/>
        </w:numPr>
        <w:spacing w:line="276" w:lineRule="auto"/>
        <w:ind w:left="568" w:hanging="219"/>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xml:space="preserve">اسم مقدم الطلب ثلاثياً وشهرته وعنوانه ومحل إقامته مع صورة من بطاقة هويته وبيانات الأسرة. </w:t>
      </w:r>
    </w:p>
    <w:p w14:paraId="0ED292CD" w14:textId="77777777" w:rsidR="00C72A91" w:rsidRPr="005B7CFE" w:rsidRDefault="00C72A91">
      <w:pPr>
        <w:pStyle w:val="ListParagraph"/>
        <w:numPr>
          <w:ilvl w:val="0"/>
          <w:numId w:val="286"/>
        </w:numPr>
        <w:spacing w:line="276" w:lineRule="auto"/>
        <w:ind w:left="568" w:hanging="219"/>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ملخص السيرة الذاتية مع صورة من مؤهلاته العلمية مصدقةً أصولاً.</w:t>
      </w:r>
    </w:p>
    <w:p w14:paraId="3F568755" w14:textId="77777777" w:rsidR="00C72A91" w:rsidRPr="005B7CFE" w:rsidRDefault="00C72A91">
      <w:pPr>
        <w:pStyle w:val="ListParagraph"/>
        <w:numPr>
          <w:ilvl w:val="0"/>
          <w:numId w:val="286"/>
        </w:numPr>
        <w:spacing w:line="276" w:lineRule="auto"/>
        <w:ind w:left="568" w:hanging="219"/>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xml:space="preserve">ثـلاث صور شخصـية. </w:t>
      </w:r>
    </w:p>
    <w:p w14:paraId="75929EF1" w14:textId="77777777" w:rsidR="00C72A91" w:rsidRPr="005B7CFE" w:rsidRDefault="00C72A91">
      <w:pPr>
        <w:pStyle w:val="ListParagraph"/>
        <w:numPr>
          <w:ilvl w:val="0"/>
          <w:numId w:val="286"/>
        </w:numPr>
        <w:spacing w:line="276" w:lineRule="auto"/>
        <w:ind w:left="568" w:hanging="219"/>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شهادة بحث الحالة الجنائية، وشهادة تُفيد عدم صدور حكم ضده في جناية أو جنحة مخلة بالشرف والأمانة.</w:t>
      </w:r>
    </w:p>
    <w:p w14:paraId="14E8864E" w14:textId="77777777" w:rsidR="00C72A91" w:rsidRPr="005B7CFE" w:rsidRDefault="00C72A91">
      <w:pPr>
        <w:pStyle w:val="ListParagraph"/>
        <w:numPr>
          <w:ilvl w:val="0"/>
          <w:numId w:val="286"/>
        </w:numPr>
        <w:spacing w:line="276" w:lineRule="auto"/>
        <w:ind w:left="568" w:hanging="219"/>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t>شهادة باللياقة الطبية صادرة من إحدى الجهات الطبية المختصة في الإمارة.</w:t>
      </w:r>
    </w:p>
    <w:p w14:paraId="37751077" w14:textId="77777777" w:rsidR="00C72A91" w:rsidRPr="005B7CFE" w:rsidRDefault="00C72A91">
      <w:pPr>
        <w:pStyle w:val="ListParagraph"/>
        <w:numPr>
          <w:ilvl w:val="0"/>
          <w:numId w:val="286"/>
        </w:numPr>
        <w:spacing w:line="276" w:lineRule="auto"/>
        <w:ind w:left="568" w:hanging="219"/>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xml:space="preserve"> ما يفيد أنه متزوج أو سبق له الزواج.</w:t>
      </w:r>
    </w:p>
    <w:p w14:paraId="21056C90" w14:textId="77777777" w:rsidR="00C72A91" w:rsidRPr="005B7CFE" w:rsidRDefault="00C72A91">
      <w:pPr>
        <w:pStyle w:val="ListParagraph"/>
        <w:numPr>
          <w:ilvl w:val="0"/>
          <w:numId w:val="286"/>
        </w:numPr>
        <w:spacing w:line="276" w:lineRule="auto"/>
        <w:ind w:left="568" w:hanging="219"/>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t>شهادة من جهة عمل مقدم الطلب - إن وجد - بعدم الممانعة في مباشرته لمهام المأذون الشرعي.</w:t>
      </w:r>
    </w:p>
    <w:p w14:paraId="6822A727" w14:textId="77777777" w:rsidR="00C72A91" w:rsidRPr="005B7CFE" w:rsidRDefault="00C72A91">
      <w:pPr>
        <w:pStyle w:val="ListParagraph"/>
        <w:numPr>
          <w:ilvl w:val="0"/>
          <w:numId w:val="269"/>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تتولى اللجنة المختصة بعد انتهاء مدة التقديم فحص ودراسة الطلبات ويتم تبليغ من استوفوا الشروط بوقوع الاختيار عليهم، وبموعد الحضور لإجراء الاختبار التحريري والمقابلة الشخصية.</w:t>
      </w:r>
    </w:p>
    <w:p w14:paraId="14737104" w14:textId="77777777" w:rsidR="00C72A91" w:rsidRPr="005B7CFE" w:rsidRDefault="00C72A91" w:rsidP="00C72A91">
      <w:pPr>
        <w:spacing w:line="276" w:lineRule="auto"/>
        <w:rPr>
          <w:rStyle w:val="Hyperlink"/>
          <w:rFonts w:ascii="Sakkal Majalla" w:hAnsi="Sakkal Majalla" w:cs="Sakkal Majalla"/>
          <w:b/>
          <w:bCs/>
          <w:color w:val="auto"/>
          <w:sz w:val="30"/>
          <w:szCs w:val="30"/>
          <w:u w:val="none"/>
          <w:rtl/>
        </w:rPr>
      </w:pPr>
    </w:p>
    <w:p w14:paraId="2BC364DF" w14:textId="77777777" w:rsidR="00C72A91" w:rsidRPr="005B7CFE" w:rsidRDefault="00C72A91" w:rsidP="00C72A91">
      <w:pPr>
        <w:spacing w:line="276" w:lineRule="auto"/>
        <w:ind w:left="706"/>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(10)</w:t>
      </w:r>
    </w:p>
    <w:p w14:paraId="02017E41"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 xml:space="preserve">إجراءات الاختبار والمقابلة </w:t>
      </w:r>
    </w:p>
    <w:p w14:paraId="0E5542C8" w14:textId="77777777" w:rsidR="00C72A91" w:rsidRPr="005B7CFE" w:rsidRDefault="00C72A91" w:rsidP="00C72A91">
      <w:pPr>
        <w:spacing w:line="276" w:lineRule="auto"/>
        <w:jc w:val="lowKashida"/>
        <w:rPr>
          <w:rFonts w:ascii="Sakkal Majalla" w:hAnsi="Sakkal Majalla" w:cs="Sakkal Majalla"/>
          <w:sz w:val="30"/>
          <w:szCs w:val="30"/>
        </w:rPr>
      </w:pPr>
      <w:r w:rsidRPr="005B7CFE">
        <w:rPr>
          <w:rStyle w:val="Hyperlink"/>
          <w:rFonts w:ascii="Sakkal Majalla" w:hAnsi="Sakkal Majalla" w:cs="Sakkal Majalla"/>
          <w:b/>
          <w:bCs/>
          <w:color w:val="auto"/>
          <w:sz w:val="30"/>
          <w:szCs w:val="30"/>
          <w:u w:val="none"/>
          <w:rtl/>
        </w:rPr>
        <w:t>أولاً:</w:t>
      </w:r>
      <w:r w:rsidRPr="005B7CFE">
        <w:rPr>
          <w:rStyle w:val="Hyperlink"/>
          <w:rFonts w:ascii="Sakkal Majalla" w:hAnsi="Sakkal Majalla" w:cs="Sakkal Majalla"/>
          <w:color w:val="auto"/>
          <w:sz w:val="30"/>
          <w:szCs w:val="30"/>
          <w:u w:val="none"/>
          <w:rtl/>
        </w:rPr>
        <w:t xml:space="preserve"> تضع اللجنة المختصة قواعد وإجراءات ومواضيع الاختبار وتندب للإشراف عليه أحد أعضائها، و</w:t>
      </w:r>
      <w:r w:rsidRPr="005B7CFE">
        <w:rPr>
          <w:rFonts w:ascii="Sakkal Majalla" w:hAnsi="Sakkal Majalla" w:cs="Sakkal Majalla"/>
          <w:sz w:val="30"/>
          <w:szCs w:val="30"/>
          <w:rtl/>
        </w:rPr>
        <w:t>يخضع طالب الترخيص للاختبارات الآتية</w:t>
      </w:r>
      <w:r w:rsidRPr="005B7CFE">
        <w:rPr>
          <w:rFonts w:ascii="Sakkal Majalla" w:hAnsi="Sakkal Majalla" w:cs="Sakkal Majalla"/>
          <w:sz w:val="30"/>
          <w:szCs w:val="30"/>
        </w:rPr>
        <w:t>:</w:t>
      </w:r>
    </w:p>
    <w:p w14:paraId="77EFAADA" w14:textId="77777777" w:rsidR="00C72A91" w:rsidRPr="005B7CFE" w:rsidRDefault="00C72A91">
      <w:pPr>
        <w:pStyle w:val="ListParagraph"/>
        <w:numPr>
          <w:ilvl w:val="0"/>
          <w:numId w:val="287"/>
        </w:numPr>
        <w:spacing w:line="276" w:lineRule="auto"/>
        <w:ind w:left="568"/>
        <w:jc w:val="lowKashida"/>
        <w:rPr>
          <w:rFonts w:ascii="Sakkal Majalla" w:hAnsi="Sakkal Majalla" w:cs="Sakkal Majalla"/>
          <w:sz w:val="30"/>
          <w:szCs w:val="30"/>
        </w:rPr>
      </w:pPr>
      <w:r w:rsidRPr="005B7CFE">
        <w:rPr>
          <w:rFonts w:ascii="Sakkal Majalla" w:hAnsi="Sakkal Majalla" w:cs="Sakkal Majalla"/>
          <w:sz w:val="30"/>
          <w:szCs w:val="30"/>
          <w:rtl/>
        </w:rPr>
        <w:lastRenderedPageBreak/>
        <w:t>اختبار تحريري في موضوعات تخصصه ومنها</w:t>
      </w:r>
      <w:r w:rsidRPr="005B7CFE">
        <w:rPr>
          <w:rFonts w:ascii="Sakkal Majalla" w:hAnsi="Sakkal Majalla" w:cs="Sakkal Majalla"/>
          <w:sz w:val="30"/>
          <w:szCs w:val="30"/>
        </w:rPr>
        <w:t>:</w:t>
      </w:r>
    </w:p>
    <w:p w14:paraId="407A66E1" w14:textId="77777777" w:rsidR="00C72A91" w:rsidRPr="005B7CFE" w:rsidRDefault="00C72A91">
      <w:pPr>
        <w:pStyle w:val="ListParagraph"/>
        <w:numPr>
          <w:ilvl w:val="0"/>
          <w:numId w:val="288"/>
        </w:numPr>
        <w:spacing w:line="276" w:lineRule="auto"/>
        <w:jc w:val="lowKashida"/>
        <w:rPr>
          <w:rFonts w:ascii="Sakkal Majalla" w:hAnsi="Sakkal Majalla" w:cs="Sakkal Majalla"/>
          <w:sz w:val="30"/>
          <w:szCs w:val="30"/>
        </w:rPr>
      </w:pPr>
      <w:r w:rsidRPr="005B7CFE">
        <w:rPr>
          <w:rFonts w:ascii="Sakkal Majalla" w:hAnsi="Sakkal Majalla" w:cs="Sakkal Majalla"/>
          <w:sz w:val="30"/>
          <w:szCs w:val="30"/>
          <w:rtl/>
        </w:rPr>
        <w:t>شروط صحة عقد الزواج وأركانه</w:t>
      </w:r>
    </w:p>
    <w:p w14:paraId="32C99EFB" w14:textId="77777777" w:rsidR="00C72A91" w:rsidRPr="005B7CFE" w:rsidRDefault="00C72A91">
      <w:pPr>
        <w:pStyle w:val="ListParagraph"/>
        <w:numPr>
          <w:ilvl w:val="0"/>
          <w:numId w:val="288"/>
        </w:numPr>
        <w:spacing w:line="276" w:lineRule="auto"/>
        <w:jc w:val="lowKashida"/>
        <w:rPr>
          <w:rFonts w:ascii="Sakkal Majalla" w:hAnsi="Sakkal Majalla" w:cs="Sakkal Majalla"/>
          <w:sz w:val="30"/>
          <w:szCs w:val="30"/>
        </w:rPr>
      </w:pPr>
      <w:r w:rsidRPr="005B7CFE">
        <w:rPr>
          <w:rFonts w:ascii="Sakkal Majalla" w:hAnsi="Sakkal Majalla" w:cs="Sakkal Majalla"/>
          <w:sz w:val="30"/>
          <w:szCs w:val="30"/>
          <w:rtl/>
        </w:rPr>
        <w:t>الولاية وأنواعها</w:t>
      </w:r>
    </w:p>
    <w:p w14:paraId="7BE4C378" w14:textId="77777777" w:rsidR="00C72A91" w:rsidRPr="005B7CFE" w:rsidRDefault="00C72A91">
      <w:pPr>
        <w:pStyle w:val="ListParagraph"/>
        <w:numPr>
          <w:ilvl w:val="0"/>
          <w:numId w:val="289"/>
        </w:numPr>
        <w:spacing w:line="276" w:lineRule="auto"/>
        <w:jc w:val="lowKashida"/>
        <w:rPr>
          <w:rFonts w:ascii="Sakkal Majalla" w:hAnsi="Sakkal Majalla" w:cs="Sakkal Majalla"/>
          <w:sz w:val="30"/>
          <w:szCs w:val="30"/>
        </w:rPr>
      </w:pPr>
      <w:r w:rsidRPr="005B7CFE">
        <w:rPr>
          <w:rFonts w:ascii="Sakkal Majalla" w:hAnsi="Sakkal Majalla" w:cs="Sakkal Majalla"/>
          <w:sz w:val="30"/>
          <w:szCs w:val="30"/>
          <w:rtl/>
        </w:rPr>
        <w:t>أحكام زواج القاصر</w:t>
      </w:r>
      <w:r w:rsidRPr="005B7CFE">
        <w:rPr>
          <w:rFonts w:ascii="Sakkal Majalla" w:hAnsi="Sakkal Majalla" w:cs="Sakkal Majalla"/>
          <w:sz w:val="30"/>
          <w:szCs w:val="30"/>
        </w:rPr>
        <w:t>.</w:t>
      </w:r>
    </w:p>
    <w:p w14:paraId="122BCCF4" w14:textId="77777777" w:rsidR="00C72A91" w:rsidRPr="005B7CFE" w:rsidRDefault="00C72A91">
      <w:pPr>
        <w:pStyle w:val="ListParagraph"/>
        <w:numPr>
          <w:ilvl w:val="0"/>
          <w:numId w:val="290"/>
        </w:numPr>
        <w:spacing w:line="276" w:lineRule="auto"/>
        <w:ind w:left="993"/>
        <w:jc w:val="lowKashida"/>
        <w:rPr>
          <w:rFonts w:ascii="Sakkal Majalla" w:hAnsi="Sakkal Majalla" w:cs="Sakkal Majalla"/>
          <w:sz w:val="30"/>
          <w:szCs w:val="30"/>
        </w:rPr>
      </w:pPr>
      <w:r w:rsidRPr="005B7CFE">
        <w:rPr>
          <w:rFonts w:ascii="Sakkal Majalla" w:hAnsi="Sakkal Majalla" w:cs="Sakkal Majalla"/>
          <w:sz w:val="30"/>
          <w:szCs w:val="30"/>
          <w:rtl/>
        </w:rPr>
        <w:t>أحكام العدة والموانع الشرعية</w:t>
      </w:r>
      <w:r w:rsidRPr="005B7CFE">
        <w:rPr>
          <w:rFonts w:ascii="Sakkal Majalla" w:hAnsi="Sakkal Majalla" w:cs="Sakkal Majalla"/>
          <w:sz w:val="30"/>
          <w:szCs w:val="30"/>
        </w:rPr>
        <w:t>.</w:t>
      </w:r>
    </w:p>
    <w:p w14:paraId="356277F2" w14:textId="77777777" w:rsidR="00C72A91" w:rsidRPr="005B7CFE" w:rsidRDefault="00C72A91">
      <w:pPr>
        <w:pStyle w:val="ListParagraph"/>
        <w:numPr>
          <w:ilvl w:val="0"/>
          <w:numId w:val="291"/>
        </w:numPr>
        <w:spacing w:line="276" w:lineRule="auto"/>
        <w:ind w:left="993"/>
        <w:jc w:val="lowKashida"/>
        <w:rPr>
          <w:rFonts w:ascii="Sakkal Majalla" w:hAnsi="Sakkal Majalla" w:cs="Sakkal Majalla"/>
          <w:sz w:val="30"/>
          <w:szCs w:val="30"/>
        </w:rPr>
      </w:pPr>
      <w:r w:rsidRPr="005B7CFE">
        <w:rPr>
          <w:rFonts w:ascii="Sakkal Majalla" w:hAnsi="Sakkal Majalla" w:cs="Sakkal Majalla"/>
          <w:sz w:val="30"/>
          <w:szCs w:val="30"/>
          <w:rtl/>
        </w:rPr>
        <w:t>إجراءات التوثيق الرسمية</w:t>
      </w:r>
      <w:r w:rsidRPr="005B7CFE">
        <w:rPr>
          <w:rFonts w:ascii="Sakkal Majalla" w:hAnsi="Sakkal Majalla" w:cs="Sakkal Majalla"/>
          <w:sz w:val="30"/>
          <w:szCs w:val="30"/>
        </w:rPr>
        <w:t>.</w:t>
      </w:r>
    </w:p>
    <w:p w14:paraId="1DA04772" w14:textId="77777777" w:rsidR="00C72A91" w:rsidRPr="005B7CFE" w:rsidRDefault="00C72A91">
      <w:pPr>
        <w:pStyle w:val="ListParagraph"/>
        <w:numPr>
          <w:ilvl w:val="0"/>
          <w:numId w:val="287"/>
        </w:numPr>
        <w:spacing w:line="276" w:lineRule="auto"/>
        <w:ind w:left="568"/>
        <w:jc w:val="lowKashida"/>
        <w:rPr>
          <w:rFonts w:ascii="Sakkal Majalla" w:hAnsi="Sakkal Majalla" w:cs="Sakkal Majalla"/>
          <w:sz w:val="30"/>
          <w:szCs w:val="30"/>
          <w:rtl/>
        </w:rPr>
      </w:pPr>
      <w:r w:rsidRPr="005B7CFE">
        <w:rPr>
          <w:rFonts w:ascii="Sakkal Majalla" w:hAnsi="Sakkal Majalla" w:cs="Sakkal Majalla"/>
          <w:sz w:val="30"/>
          <w:szCs w:val="30"/>
          <w:rtl/>
        </w:rPr>
        <w:t>مقابلة شخصية لتقييم الكفاءة المهنية والسلوكية</w:t>
      </w:r>
      <w:r w:rsidRPr="005B7CFE">
        <w:rPr>
          <w:rFonts w:ascii="Sakkal Majalla" w:hAnsi="Sakkal Majalla" w:cs="Sakkal Majalla"/>
          <w:sz w:val="30"/>
          <w:szCs w:val="30"/>
        </w:rPr>
        <w:t>.</w:t>
      </w:r>
    </w:p>
    <w:p w14:paraId="28E1B3A9" w14:textId="77777777" w:rsidR="00C72A91" w:rsidRPr="005B7CFE" w:rsidRDefault="00C72A91" w:rsidP="00C72A91">
      <w:pPr>
        <w:spacing w:line="276" w:lineRule="auto"/>
        <w:jc w:val="lowKashida"/>
        <w:rPr>
          <w:rFonts w:ascii="Sakkal Majalla" w:hAnsi="Sakkal Majalla" w:cs="Sakkal Majalla"/>
          <w:sz w:val="30"/>
          <w:szCs w:val="30"/>
          <w:rtl/>
        </w:rPr>
      </w:pPr>
      <w:r w:rsidRPr="005B7CFE">
        <w:rPr>
          <w:rStyle w:val="Hyperlink"/>
          <w:rFonts w:ascii="Sakkal Majalla" w:hAnsi="Sakkal Majalla" w:cs="Sakkal Majalla"/>
          <w:b/>
          <w:bCs/>
          <w:color w:val="auto"/>
          <w:sz w:val="30"/>
          <w:szCs w:val="30"/>
          <w:u w:val="none"/>
          <w:rtl/>
        </w:rPr>
        <w:t>ثانياً:</w:t>
      </w:r>
      <w:r w:rsidRPr="005B7CFE">
        <w:rPr>
          <w:rFonts w:ascii="Sakkal Majalla" w:hAnsi="Sakkal Majalla" w:cs="Sakkal Majalla"/>
          <w:sz w:val="30"/>
          <w:szCs w:val="30"/>
          <w:rtl/>
        </w:rPr>
        <w:t xml:space="preserve"> يُشترط للقبول في الاختبار والمقابلة الحصول على نسبة لا تقل عن (80%) من مجموع الدرجات، على ألا تقل درجته في الاختبار التحريري عن (75%).</w:t>
      </w:r>
    </w:p>
    <w:p w14:paraId="75B62CAA" w14:textId="77777777" w:rsidR="00C72A91" w:rsidRPr="005B7CFE" w:rsidRDefault="00C72A91" w:rsidP="00C72A91">
      <w:pPr>
        <w:spacing w:line="276" w:lineRule="auto"/>
        <w:rPr>
          <w:rStyle w:val="Hyperlink"/>
          <w:rFonts w:ascii="Sakkal Majalla" w:hAnsi="Sakkal Majalla" w:cs="Sakkal Majalla"/>
          <w:color w:val="auto"/>
          <w:sz w:val="30"/>
          <w:szCs w:val="30"/>
          <w:u w:val="none"/>
          <w:rtl/>
        </w:rPr>
      </w:pPr>
      <w:r w:rsidRPr="005B7CFE">
        <w:rPr>
          <w:rFonts w:ascii="Sakkal Majalla" w:hAnsi="Sakkal Majalla" w:cs="Sakkal Majalla"/>
          <w:b/>
          <w:bCs/>
          <w:sz w:val="30"/>
          <w:szCs w:val="30"/>
          <w:rtl/>
        </w:rPr>
        <w:t>ثالثاً:</w:t>
      </w:r>
      <w:r w:rsidRPr="005B7CFE">
        <w:rPr>
          <w:rFonts w:ascii="Sakkal Majalla" w:hAnsi="Sakkal Majalla" w:cs="Sakkal Majalla"/>
          <w:sz w:val="30"/>
          <w:szCs w:val="30"/>
          <w:rtl/>
        </w:rPr>
        <w:t xml:space="preserve"> </w:t>
      </w:r>
      <w:r w:rsidRPr="005B7CFE">
        <w:rPr>
          <w:rStyle w:val="Hyperlink"/>
          <w:rFonts w:ascii="Sakkal Majalla" w:hAnsi="Sakkal Majalla" w:cs="Sakkal Majalla"/>
          <w:color w:val="auto"/>
          <w:sz w:val="30"/>
          <w:szCs w:val="30"/>
          <w:u w:val="none"/>
          <w:rtl/>
        </w:rPr>
        <w:t>تختار اللجنة المختصة الأعلى تقييمًا من بين من اجتازوا الاختبار والمقابلة الشخصية وفقاً لنتائج التقييم، وتصدر قراراً بأسمائهم وقيدهم في الجدول.  </w:t>
      </w:r>
    </w:p>
    <w:p w14:paraId="68DC6087"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p>
    <w:p w14:paraId="69701519"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(11)</w:t>
      </w:r>
    </w:p>
    <w:p w14:paraId="0BE65C2B"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اليمين القانونية</w:t>
      </w:r>
    </w:p>
    <w:p w14:paraId="1F6A894E" w14:textId="77777777" w:rsidR="00C72A91" w:rsidRPr="005B7CFE" w:rsidRDefault="00C72A91" w:rsidP="00C72A91">
      <w:pPr>
        <w:spacing w:line="276" w:lineRule="auto"/>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xml:space="preserve">يؤدي المأذون الشرعي اليمين القانونية أمام رئيس اللجنة المختصة قبل مباشرة المهنة، بالصيغة الآتية :( </w:t>
      </w:r>
      <w:r w:rsidRPr="005B7CFE">
        <w:rPr>
          <w:rStyle w:val="Hyperlink"/>
          <w:rFonts w:ascii="Sakkal Majalla" w:hAnsi="Sakkal Majalla" w:cs="Sakkal Majalla"/>
          <w:b/>
          <w:bCs/>
          <w:color w:val="auto"/>
          <w:sz w:val="30"/>
          <w:szCs w:val="30"/>
          <w:u w:val="none"/>
          <w:rtl/>
        </w:rPr>
        <w:t>أُقسم بالله العظيم أن أودي عملي كمأذون شرعي بصدق وأمانة، وأن التزم بشروط وواجبات عملي، وألا أخالف القانون ولا التعاميم الصادرة في هذا الشأن</w:t>
      </w:r>
      <w:r w:rsidRPr="005B7CFE">
        <w:rPr>
          <w:rStyle w:val="Hyperlink"/>
          <w:rFonts w:ascii="Sakkal Majalla" w:hAnsi="Sakkal Majalla" w:cs="Sakkal Majalla"/>
          <w:color w:val="auto"/>
          <w:sz w:val="30"/>
          <w:szCs w:val="30"/>
          <w:u w:val="none"/>
          <w:rtl/>
        </w:rPr>
        <w:t>).</w:t>
      </w:r>
    </w:p>
    <w:p w14:paraId="55224B34" w14:textId="77777777" w:rsidR="00C72A91" w:rsidRPr="005B7CFE" w:rsidRDefault="00C72A91" w:rsidP="00C72A91">
      <w:pPr>
        <w:spacing w:line="276" w:lineRule="auto"/>
        <w:ind w:left="706"/>
        <w:rPr>
          <w:rStyle w:val="Hyperlink"/>
          <w:rFonts w:ascii="Sakkal Majalla" w:hAnsi="Sakkal Majalla" w:cs="Sakkal Majalla"/>
          <w:color w:val="auto"/>
          <w:sz w:val="30"/>
          <w:szCs w:val="30"/>
          <w:u w:val="none"/>
          <w:rtl/>
        </w:rPr>
      </w:pPr>
    </w:p>
    <w:p w14:paraId="1FABE9E0" w14:textId="77777777" w:rsidR="00C72A91" w:rsidRPr="005B7CFE" w:rsidRDefault="00C72A91" w:rsidP="00C72A91">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(12)</w:t>
      </w:r>
    </w:p>
    <w:p w14:paraId="21380401" w14:textId="77777777" w:rsidR="00C72A91" w:rsidRPr="005B7CFE" w:rsidRDefault="00C72A91" w:rsidP="00C72A91">
      <w:pPr>
        <w:spacing w:line="276" w:lineRule="auto"/>
        <w:jc w:val="center"/>
        <w:rPr>
          <w:rFonts w:ascii="Sakkal Majalla" w:hAnsi="Sakkal Majalla" w:cs="Sakkal Majalla"/>
          <w:b/>
          <w:bCs/>
          <w:sz w:val="30"/>
          <w:szCs w:val="30"/>
        </w:rPr>
      </w:pPr>
      <w:r w:rsidRPr="005B7CFE">
        <w:rPr>
          <w:rFonts w:ascii="Sakkal Majalla" w:hAnsi="Sakkal Majalla" w:cs="Sakkal Majalla"/>
          <w:b/>
          <w:bCs/>
          <w:sz w:val="30"/>
          <w:szCs w:val="30"/>
          <w:rtl/>
        </w:rPr>
        <w:t>برنامج التأهيل المهني</w:t>
      </w:r>
    </w:p>
    <w:p w14:paraId="7CFE54BB" w14:textId="77777777" w:rsidR="00C72A91" w:rsidRPr="005B7CFE" w:rsidRDefault="00C72A91">
      <w:pPr>
        <w:pStyle w:val="ListParagraph"/>
        <w:numPr>
          <w:ilvl w:val="0"/>
          <w:numId w:val="294"/>
        </w:numPr>
        <w:spacing w:line="276" w:lineRule="auto"/>
        <w:jc w:val="lowKashida"/>
        <w:rPr>
          <w:rFonts w:ascii="Sakkal Majalla" w:hAnsi="Sakkal Majalla" w:cs="Sakkal Majalla"/>
          <w:strike/>
          <w:sz w:val="30"/>
          <w:szCs w:val="30"/>
          <w:rtl/>
        </w:rPr>
      </w:pPr>
      <w:r w:rsidRPr="005B7CFE">
        <w:rPr>
          <w:rFonts w:ascii="Sakkal Majalla" w:hAnsi="Sakkal Majalla" w:cs="Sakkal Majalla"/>
          <w:sz w:val="30"/>
          <w:szCs w:val="30"/>
          <w:rtl/>
          <w:lang w:bidi="ar-AE"/>
        </w:rPr>
        <w:t xml:space="preserve">يخضع </w:t>
      </w:r>
      <w:r w:rsidRPr="005B7CFE">
        <w:rPr>
          <w:rFonts w:ascii="Sakkal Majalla" w:hAnsi="Sakkal Majalla" w:cs="Sakkal Majalla"/>
          <w:sz w:val="30"/>
          <w:szCs w:val="30"/>
          <w:rtl/>
        </w:rPr>
        <w:t xml:space="preserve">المُرخّص له بعمل مأذون شرعي وفقاً لأحكام هذا القرار إلى برنامج تأهيل مهني معتمد من معهد الشارقة للعلوم القضائية يتضمن الآتي: </w:t>
      </w:r>
    </w:p>
    <w:p w14:paraId="440576E1" w14:textId="77777777" w:rsidR="00C72A91" w:rsidRPr="005B7CFE" w:rsidRDefault="00C72A91">
      <w:pPr>
        <w:pStyle w:val="ListParagraph"/>
        <w:numPr>
          <w:ilvl w:val="0"/>
          <w:numId w:val="295"/>
        </w:numPr>
        <w:spacing w:line="276" w:lineRule="auto"/>
        <w:jc w:val="lowKashida"/>
        <w:rPr>
          <w:rFonts w:ascii="Sakkal Majalla" w:hAnsi="Sakkal Majalla" w:cs="Sakkal Majalla"/>
          <w:sz w:val="30"/>
          <w:szCs w:val="30"/>
          <w:rtl/>
        </w:rPr>
      </w:pPr>
      <w:r w:rsidRPr="005B7CFE">
        <w:rPr>
          <w:rFonts w:ascii="Sakkal Majalla" w:hAnsi="Sakkal Majalla" w:cs="Sakkal Majalla"/>
          <w:sz w:val="30"/>
          <w:szCs w:val="30"/>
          <w:rtl/>
        </w:rPr>
        <w:t>أحكام قانون الأحوال الشخصية الاتحادي.</w:t>
      </w:r>
    </w:p>
    <w:p w14:paraId="20AE73C7" w14:textId="77777777" w:rsidR="00C72A91" w:rsidRPr="005B7CFE" w:rsidRDefault="00C72A91">
      <w:pPr>
        <w:pStyle w:val="ListParagraph"/>
        <w:numPr>
          <w:ilvl w:val="0"/>
          <w:numId w:val="295"/>
        </w:numPr>
        <w:tabs>
          <w:tab w:val="right" w:pos="706"/>
        </w:tabs>
        <w:spacing w:line="276" w:lineRule="auto"/>
        <w:jc w:val="lowKashida"/>
        <w:rPr>
          <w:rFonts w:ascii="Sakkal Majalla" w:hAnsi="Sakkal Majalla" w:cs="Sakkal Majalla"/>
          <w:sz w:val="30"/>
          <w:szCs w:val="30"/>
          <w:rtl/>
        </w:rPr>
      </w:pPr>
      <w:r w:rsidRPr="005B7CFE">
        <w:rPr>
          <w:rFonts w:ascii="Sakkal Majalla" w:hAnsi="Sakkal Majalla" w:cs="Sakkal Majalla"/>
          <w:sz w:val="30"/>
          <w:szCs w:val="30"/>
          <w:rtl/>
        </w:rPr>
        <w:t>فقه الأسرة المقارن</w:t>
      </w:r>
      <w:r w:rsidRPr="005B7CFE">
        <w:rPr>
          <w:rFonts w:ascii="Sakkal Majalla" w:hAnsi="Sakkal Majalla" w:cs="Sakkal Majalla"/>
          <w:sz w:val="30"/>
          <w:szCs w:val="30"/>
        </w:rPr>
        <w:t>.</w:t>
      </w:r>
    </w:p>
    <w:p w14:paraId="5F9C4B32" w14:textId="77777777" w:rsidR="00C72A91" w:rsidRPr="005B7CFE" w:rsidRDefault="00C72A91">
      <w:pPr>
        <w:pStyle w:val="ListParagraph"/>
        <w:numPr>
          <w:ilvl w:val="0"/>
          <w:numId w:val="295"/>
        </w:numPr>
        <w:tabs>
          <w:tab w:val="right" w:pos="706"/>
        </w:tabs>
        <w:spacing w:line="276" w:lineRule="auto"/>
        <w:jc w:val="lowKashida"/>
        <w:rPr>
          <w:rFonts w:ascii="Sakkal Majalla" w:hAnsi="Sakkal Majalla" w:cs="Sakkal Majalla"/>
          <w:sz w:val="30"/>
          <w:szCs w:val="30"/>
          <w:rtl/>
        </w:rPr>
      </w:pPr>
      <w:r w:rsidRPr="005B7CFE">
        <w:rPr>
          <w:rFonts w:ascii="Sakkal Majalla" w:hAnsi="Sakkal Majalla" w:cs="Sakkal Majalla"/>
          <w:sz w:val="30"/>
          <w:szCs w:val="30"/>
          <w:rtl/>
        </w:rPr>
        <w:t>إجراءات التحقق من الأهلية والولاية والموانع الشرعية</w:t>
      </w:r>
      <w:r w:rsidRPr="005B7CFE">
        <w:rPr>
          <w:rFonts w:ascii="Sakkal Majalla" w:hAnsi="Sakkal Majalla" w:cs="Sakkal Majalla"/>
          <w:sz w:val="30"/>
          <w:szCs w:val="30"/>
        </w:rPr>
        <w:t>.</w:t>
      </w:r>
    </w:p>
    <w:p w14:paraId="09FD95F5" w14:textId="77777777" w:rsidR="00C72A91" w:rsidRPr="005B7CFE" w:rsidRDefault="00C72A91">
      <w:pPr>
        <w:pStyle w:val="ListParagraph"/>
        <w:numPr>
          <w:ilvl w:val="0"/>
          <w:numId w:val="295"/>
        </w:numPr>
        <w:tabs>
          <w:tab w:val="right" w:pos="706"/>
        </w:tabs>
        <w:spacing w:line="276" w:lineRule="auto"/>
        <w:jc w:val="lowKashida"/>
        <w:rPr>
          <w:rFonts w:ascii="Sakkal Majalla" w:hAnsi="Sakkal Majalla" w:cs="Sakkal Majalla"/>
          <w:sz w:val="30"/>
          <w:szCs w:val="30"/>
          <w:rtl/>
        </w:rPr>
      </w:pPr>
      <w:r w:rsidRPr="005B7CFE">
        <w:rPr>
          <w:rFonts w:ascii="Sakkal Majalla" w:hAnsi="Sakkal Majalla" w:cs="Sakkal Majalla"/>
          <w:sz w:val="30"/>
          <w:szCs w:val="30"/>
          <w:rtl/>
        </w:rPr>
        <w:lastRenderedPageBreak/>
        <w:t>الجرائم المرتبطة بعقود الزواج</w:t>
      </w:r>
      <w:r w:rsidRPr="005B7CFE">
        <w:rPr>
          <w:rFonts w:ascii="Sakkal Majalla" w:hAnsi="Sakkal Majalla" w:cs="Sakkal Majalla"/>
          <w:sz w:val="30"/>
          <w:szCs w:val="30"/>
        </w:rPr>
        <w:t>.</w:t>
      </w:r>
    </w:p>
    <w:p w14:paraId="606E94D8" w14:textId="77777777" w:rsidR="00C72A91" w:rsidRPr="005B7CFE" w:rsidRDefault="00C72A91">
      <w:pPr>
        <w:pStyle w:val="ListParagraph"/>
        <w:numPr>
          <w:ilvl w:val="0"/>
          <w:numId w:val="295"/>
        </w:numPr>
        <w:tabs>
          <w:tab w:val="right" w:pos="706"/>
        </w:tabs>
        <w:spacing w:line="276" w:lineRule="auto"/>
        <w:jc w:val="lowKashida"/>
        <w:rPr>
          <w:rFonts w:ascii="Sakkal Majalla" w:hAnsi="Sakkal Majalla" w:cs="Sakkal Majalla"/>
          <w:sz w:val="30"/>
          <w:szCs w:val="30"/>
          <w:rtl/>
        </w:rPr>
      </w:pPr>
      <w:r w:rsidRPr="005B7CFE">
        <w:rPr>
          <w:rFonts w:ascii="Sakkal Majalla" w:hAnsi="Sakkal Majalla" w:cs="Sakkal Majalla"/>
          <w:sz w:val="30"/>
          <w:szCs w:val="30"/>
          <w:rtl/>
        </w:rPr>
        <w:t>أخلاقيات المهنة ومدونة السلوك</w:t>
      </w:r>
      <w:r w:rsidRPr="005B7CFE">
        <w:rPr>
          <w:rFonts w:ascii="Sakkal Majalla" w:hAnsi="Sakkal Majalla" w:cs="Sakkal Majalla"/>
          <w:sz w:val="30"/>
          <w:szCs w:val="30"/>
        </w:rPr>
        <w:t>.</w:t>
      </w:r>
    </w:p>
    <w:p w14:paraId="0D510F31" w14:textId="77777777" w:rsidR="00C72A91" w:rsidRPr="005B7CFE" w:rsidRDefault="00C72A91">
      <w:pPr>
        <w:pStyle w:val="ListParagraph"/>
        <w:numPr>
          <w:ilvl w:val="0"/>
          <w:numId w:val="295"/>
        </w:numPr>
        <w:tabs>
          <w:tab w:val="right" w:pos="706"/>
        </w:tabs>
        <w:spacing w:line="276" w:lineRule="auto"/>
        <w:jc w:val="lowKashida"/>
        <w:rPr>
          <w:rFonts w:ascii="Sakkal Majalla" w:hAnsi="Sakkal Majalla" w:cs="Sakkal Majalla"/>
          <w:sz w:val="30"/>
          <w:szCs w:val="30"/>
          <w:rtl/>
        </w:rPr>
      </w:pPr>
      <w:r w:rsidRPr="005B7CFE">
        <w:rPr>
          <w:rFonts w:ascii="Sakkal Majalla" w:hAnsi="Sakkal Majalla" w:cs="Sakkal Majalla"/>
          <w:sz w:val="30"/>
          <w:szCs w:val="30"/>
          <w:rtl/>
        </w:rPr>
        <w:t>استخدام الأنظمة الإلكترونية المعتمدة في توثيق العقود</w:t>
      </w:r>
      <w:r w:rsidRPr="005B7CFE">
        <w:rPr>
          <w:rFonts w:ascii="Sakkal Majalla" w:hAnsi="Sakkal Majalla" w:cs="Sakkal Majalla"/>
          <w:sz w:val="30"/>
          <w:szCs w:val="30"/>
        </w:rPr>
        <w:t>.</w:t>
      </w:r>
    </w:p>
    <w:p w14:paraId="79C093C7" w14:textId="77777777" w:rsidR="00C72A91" w:rsidRPr="005B7CFE" w:rsidRDefault="00C72A91">
      <w:pPr>
        <w:pStyle w:val="ListParagraph"/>
        <w:numPr>
          <w:ilvl w:val="0"/>
          <w:numId w:val="295"/>
        </w:numPr>
        <w:tabs>
          <w:tab w:val="right" w:pos="706"/>
        </w:tabs>
        <w:spacing w:line="276" w:lineRule="auto"/>
        <w:jc w:val="lowKashida"/>
        <w:rPr>
          <w:rFonts w:ascii="Sakkal Majalla" w:hAnsi="Sakkal Majalla" w:cs="Sakkal Majalla"/>
          <w:sz w:val="30"/>
          <w:szCs w:val="30"/>
          <w:rtl/>
        </w:rPr>
      </w:pPr>
      <w:r w:rsidRPr="005B7CFE">
        <w:rPr>
          <w:rFonts w:ascii="Sakkal Majalla" w:hAnsi="Sakkal Majalla" w:cs="Sakkal Majalla"/>
          <w:sz w:val="30"/>
          <w:szCs w:val="30"/>
          <w:rtl/>
        </w:rPr>
        <w:t>اتمام التدريب العملي يتضمن المشاركة في توثيق عقود الزواج.</w:t>
      </w:r>
    </w:p>
    <w:p w14:paraId="6BF23659" w14:textId="77777777" w:rsidR="00C72A91" w:rsidRPr="005B7CFE" w:rsidRDefault="00C72A91">
      <w:pPr>
        <w:pStyle w:val="ListParagraph"/>
        <w:numPr>
          <w:ilvl w:val="0"/>
          <w:numId w:val="294"/>
        </w:numPr>
        <w:spacing w:line="276" w:lineRule="auto"/>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t>يُشترط قبل ممارسة المأذون الشرعي لأعماله أن يجتاز برنامج التأهيل المهني بنجاح.</w:t>
      </w:r>
    </w:p>
    <w:p w14:paraId="6A44B453" w14:textId="61919168" w:rsidR="00C72A91" w:rsidRPr="005B7CFE" w:rsidRDefault="00C72A91" w:rsidP="00C72A91">
      <w:pPr>
        <w:rPr>
          <w:rFonts w:ascii="Sakkal Majalla" w:hAnsi="Sakkal Majalla" w:cs="Sakkal Majalla"/>
          <w:b/>
          <w:bCs/>
          <w:sz w:val="30"/>
          <w:szCs w:val="30"/>
          <w:rtl/>
        </w:rPr>
      </w:pPr>
    </w:p>
    <w:p w14:paraId="68C6BCFA" w14:textId="77777777" w:rsidR="00C72A91" w:rsidRPr="005B7CFE" w:rsidRDefault="00C72A91" w:rsidP="00C72A91">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(13)</w:t>
      </w:r>
    </w:p>
    <w:p w14:paraId="2B4CA115" w14:textId="77777777" w:rsidR="00C72A91" w:rsidRPr="005B7CFE" w:rsidRDefault="00C72A91" w:rsidP="00C72A91">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مدة الترخيص</w:t>
      </w:r>
    </w:p>
    <w:p w14:paraId="35CC6970" w14:textId="77777777" w:rsidR="00C72A91" w:rsidRPr="005B7CFE" w:rsidRDefault="00C72A91" w:rsidP="00C72A91">
      <w:pPr>
        <w:spacing w:line="276" w:lineRule="auto"/>
        <w:jc w:val="lowKashida"/>
        <w:rPr>
          <w:rFonts w:ascii="Sakkal Majalla" w:hAnsi="Sakkal Majalla" w:cs="Sakkal Majalla"/>
          <w:sz w:val="30"/>
          <w:szCs w:val="30"/>
          <w:rtl/>
        </w:rPr>
      </w:pPr>
      <w:r w:rsidRPr="005B7CFE">
        <w:rPr>
          <w:rFonts w:ascii="Sakkal Majalla" w:hAnsi="Sakkal Majalla" w:cs="Sakkal Majalla"/>
          <w:sz w:val="30"/>
          <w:szCs w:val="30"/>
          <w:rtl/>
        </w:rPr>
        <w:t xml:space="preserve">تكون مدة ترخيص المأذون الشرعي سنتين قابلة للتجديد، ويجب تقديم طلب التجديد قبل انتهاء الترخيص بـ (30) يوماً على الأقل، وُيراعى عند طلب التجديد تقديم ذات الشروط التي يجب توافرها عند الترخيص. </w:t>
      </w:r>
    </w:p>
    <w:p w14:paraId="7DF5BA1C" w14:textId="77777777" w:rsidR="00C72A91" w:rsidRPr="005B7CFE" w:rsidRDefault="00C72A91" w:rsidP="00C72A91">
      <w:pPr>
        <w:spacing w:line="276" w:lineRule="auto"/>
        <w:ind w:left="706"/>
        <w:rPr>
          <w:rFonts w:ascii="Sakkal Majalla" w:hAnsi="Sakkal Majalla" w:cs="Sakkal Majalla"/>
          <w:sz w:val="30"/>
          <w:szCs w:val="30"/>
        </w:rPr>
      </w:pPr>
    </w:p>
    <w:p w14:paraId="56F1CEDD" w14:textId="77777777" w:rsidR="00C72A91" w:rsidRPr="005B7CFE" w:rsidRDefault="00C72A91" w:rsidP="00C72A91">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(14)</w:t>
      </w:r>
    </w:p>
    <w:p w14:paraId="1599D685" w14:textId="77777777" w:rsidR="00C72A91" w:rsidRPr="005B7CFE" w:rsidRDefault="00C72A91" w:rsidP="00C72A91">
      <w:pPr>
        <w:spacing w:line="276" w:lineRule="auto"/>
        <w:jc w:val="center"/>
        <w:rPr>
          <w:rFonts w:ascii="Sakkal Majalla" w:hAnsi="Sakkal Majalla" w:cs="Sakkal Majalla"/>
          <w:b/>
          <w:bCs/>
          <w:sz w:val="30"/>
          <w:szCs w:val="30"/>
        </w:rPr>
      </w:pPr>
      <w:r w:rsidRPr="005B7CFE">
        <w:rPr>
          <w:rFonts w:ascii="Sakkal Majalla" w:hAnsi="Sakkal Majalla" w:cs="Sakkal Majalla"/>
          <w:b/>
          <w:bCs/>
          <w:sz w:val="30"/>
          <w:szCs w:val="30"/>
          <w:rtl/>
        </w:rPr>
        <w:t xml:space="preserve">التقييم السنوي </w:t>
      </w:r>
    </w:p>
    <w:p w14:paraId="49C764D0" w14:textId="77777777" w:rsidR="00C72A91" w:rsidRPr="005B7CFE" w:rsidRDefault="00C72A91">
      <w:pPr>
        <w:pStyle w:val="ListParagraph"/>
        <w:numPr>
          <w:ilvl w:val="0"/>
          <w:numId w:val="265"/>
        </w:numPr>
        <w:tabs>
          <w:tab w:val="clear" w:pos="720"/>
          <w:tab w:val="num" w:pos="-141"/>
        </w:tabs>
        <w:spacing w:line="276" w:lineRule="auto"/>
        <w:ind w:left="426"/>
        <w:jc w:val="both"/>
        <w:rPr>
          <w:rFonts w:ascii="Sakkal Majalla" w:hAnsi="Sakkal Majalla" w:cs="Sakkal Majalla"/>
          <w:sz w:val="30"/>
          <w:szCs w:val="30"/>
        </w:rPr>
      </w:pPr>
      <w:r w:rsidRPr="005B7CFE">
        <w:rPr>
          <w:rFonts w:ascii="Sakkal Majalla" w:hAnsi="Sakkal Majalla" w:cs="Sakkal Majalla"/>
          <w:sz w:val="30"/>
          <w:szCs w:val="30"/>
          <w:rtl/>
        </w:rPr>
        <w:t>تخضع أعمال المأذون الشرعي لتقييم سنوي من اللجنة المختصة، ويؤخذ في الاعتبار ما يلي</w:t>
      </w:r>
      <w:r w:rsidRPr="005B7CFE">
        <w:rPr>
          <w:rFonts w:ascii="Sakkal Majalla" w:hAnsi="Sakkal Majalla" w:cs="Sakkal Majalla"/>
          <w:strike/>
          <w:sz w:val="30"/>
          <w:szCs w:val="30"/>
        </w:rPr>
        <w:t>:</w:t>
      </w:r>
    </w:p>
    <w:p w14:paraId="017357C2" w14:textId="77777777" w:rsidR="00C72A91" w:rsidRPr="005B7CFE" w:rsidRDefault="00C72A91">
      <w:pPr>
        <w:pStyle w:val="ListParagraph"/>
        <w:numPr>
          <w:ilvl w:val="1"/>
          <w:numId w:val="292"/>
        </w:numPr>
        <w:spacing w:line="276" w:lineRule="auto"/>
        <w:ind w:left="993"/>
        <w:jc w:val="both"/>
        <w:rPr>
          <w:rFonts w:ascii="Sakkal Majalla" w:hAnsi="Sakkal Majalla" w:cs="Sakkal Majalla"/>
          <w:sz w:val="30"/>
          <w:szCs w:val="30"/>
        </w:rPr>
      </w:pPr>
      <w:r w:rsidRPr="005B7CFE">
        <w:rPr>
          <w:rFonts w:ascii="Sakkal Majalla" w:hAnsi="Sakkal Majalla" w:cs="Sakkal Majalla"/>
          <w:sz w:val="30"/>
          <w:szCs w:val="30"/>
          <w:rtl/>
        </w:rPr>
        <w:t xml:space="preserve"> مدى الالتزام بالإجراءات</w:t>
      </w:r>
      <w:r w:rsidRPr="005B7CFE">
        <w:rPr>
          <w:rFonts w:ascii="Sakkal Majalla" w:hAnsi="Sakkal Majalla" w:cs="Sakkal Majalla"/>
          <w:sz w:val="30"/>
          <w:szCs w:val="30"/>
        </w:rPr>
        <w:t>.</w:t>
      </w:r>
    </w:p>
    <w:p w14:paraId="40FA58EF" w14:textId="77777777" w:rsidR="00C72A91" w:rsidRPr="005B7CFE" w:rsidRDefault="00C72A91">
      <w:pPr>
        <w:pStyle w:val="ListParagraph"/>
        <w:numPr>
          <w:ilvl w:val="1"/>
          <w:numId w:val="292"/>
        </w:numPr>
        <w:spacing w:line="276" w:lineRule="auto"/>
        <w:ind w:left="993"/>
        <w:jc w:val="both"/>
        <w:rPr>
          <w:rFonts w:ascii="Sakkal Majalla" w:hAnsi="Sakkal Majalla" w:cs="Sakkal Majalla"/>
          <w:sz w:val="30"/>
          <w:szCs w:val="30"/>
        </w:rPr>
      </w:pPr>
      <w:r w:rsidRPr="005B7CFE">
        <w:rPr>
          <w:rFonts w:ascii="Sakkal Majalla" w:hAnsi="Sakkal Majalla" w:cs="Sakkal Majalla"/>
          <w:sz w:val="30"/>
          <w:szCs w:val="30"/>
          <w:rtl/>
        </w:rPr>
        <w:t xml:space="preserve"> عدد الشكاوى المثبتة</w:t>
      </w:r>
      <w:r w:rsidRPr="005B7CFE">
        <w:rPr>
          <w:rFonts w:ascii="Sakkal Majalla" w:hAnsi="Sakkal Majalla" w:cs="Sakkal Majalla"/>
          <w:sz w:val="30"/>
          <w:szCs w:val="30"/>
        </w:rPr>
        <w:t>.</w:t>
      </w:r>
    </w:p>
    <w:p w14:paraId="5F32B026" w14:textId="77777777" w:rsidR="00C72A91" w:rsidRPr="005B7CFE" w:rsidRDefault="00C72A91">
      <w:pPr>
        <w:pStyle w:val="ListParagraph"/>
        <w:numPr>
          <w:ilvl w:val="1"/>
          <w:numId w:val="292"/>
        </w:numPr>
        <w:spacing w:line="276" w:lineRule="auto"/>
        <w:ind w:left="993"/>
        <w:jc w:val="both"/>
        <w:rPr>
          <w:rFonts w:ascii="Sakkal Majalla" w:hAnsi="Sakkal Majalla" w:cs="Sakkal Majalla"/>
          <w:sz w:val="30"/>
          <w:szCs w:val="30"/>
        </w:rPr>
      </w:pPr>
      <w:r w:rsidRPr="005B7CFE">
        <w:rPr>
          <w:rFonts w:ascii="Sakkal Majalla" w:hAnsi="Sakkal Majalla" w:cs="Sakkal Majalla"/>
          <w:sz w:val="30"/>
          <w:szCs w:val="30"/>
          <w:rtl/>
        </w:rPr>
        <w:t xml:space="preserve"> كفاءة الأداء</w:t>
      </w:r>
      <w:r w:rsidRPr="005B7CFE">
        <w:rPr>
          <w:rFonts w:ascii="Sakkal Majalla" w:hAnsi="Sakkal Majalla" w:cs="Sakkal Majalla"/>
          <w:sz w:val="30"/>
          <w:szCs w:val="30"/>
        </w:rPr>
        <w:t>.</w:t>
      </w:r>
    </w:p>
    <w:p w14:paraId="369C999E" w14:textId="77777777" w:rsidR="00C72A91" w:rsidRPr="005B7CFE" w:rsidRDefault="00C72A91">
      <w:pPr>
        <w:pStyle w:val="ListParagraph"/>
        <w:numPr>
          <w:ilvl w:val="1"/>
          <w:numId w:val="292"/>
        </w:numPr>
        <w:spacing w:line="276" w:lineRule="auto"/>
        <w:ind w:left="993"/>
        <w:jc w:val="both"/>
        <w:rPr>
          <w:rFonts w:ascii="Sakkal Majalla" w:hAnsi="Sakkal Majalla" w:cs="Sakkal Majalla"/>
          <w:sz w:val="30"/>
          <w:szCs w:val="30"/>
        </w:rPr>
      </w:pPr>
      <w:r w:rsidRPr="005B7CFE">
        <w:rPr>
          <w:rFonts w:ascii="Sakkal Majalla" w:hAnsi="Sakkal Majalla" w:cs="Sakkal Majalla"/>
          <w:sz w:val="30"/>
          <w:szCs w:val="30"/>
          <w:rtl/>
        </w:rPr>
        <w:t xml:space="preserve"> الالتزام بالتدريب المستمر</w:t>
      </w:r>
      <w:r w:rsidRPr="005B7CFE">
        <w:rPr>
          <w:rFonts w:ascii="Sakkal Majalla" w:hAnsi="Sakkal Majalla" w:cs="Sakkal Majalla"/>
          <w:sz w:val="30"/>
          <w:szCs w:val="30"/>
        </w:rPr>
        <w:t>.</w:t>
      </w:r>
    </w:p>
    <w:p w14:paraId="30BE06E2" w14:textId="77777777" w:rsidR="00C72A91" w:rsidRPr="005B7CFE" w:rsidRDefault="00C72A91">
      <w:pPr>
        <w:pStyle w:val="ListParagraph"/>
        <w:numPr>
          <w:ilvl w:val="0"/>
          <w:numId w:val="265"/>
        </w:numPr>
        <w:tabs>
          <w:tab w:val="clear" w:pos="720"/>
          <w:tab w:val="num" w:pos="-141"/>
        </w:tabs>
        <w:spacing w:line="276" w:lineRule="auto"/>
        <w:ind w:left="426"/>
        <w:jc w:val="both"/>
        <w:rPr>
          <w:rFonts w:ascii="Sakkal Majalla" w:hAnsi="Sakkal Majalla" w:cs="Sakkal Majalla"/>
          <w:sz w:val="30"/>
          <w:szCs w:val="30"/>
        </w:rPr>
      </w:pPr>
      <w:r w:rsidRPr="005B7CFE">
        <w:rPr>
          <w:rFonts w:ascii="Sakkal Majalla" w:hAnsi="Sakkal Majalla" w:cs="Sakkal Majalla"/>
          <w:sz w:val="30"/>
          <w:szCs w:val="30"/>
          <w:rtl/>
        </w:rPr>
        <w:t>يجوز للجنة المختصة بناءً على نتيجة التقييم اتخاذ ما يلزم من إجراءات تصحيحية</w:t>
      </w:r>
      <w:r w:rsidRPr="005B7CFE">
        <w:rPr>
          <w:rFonts w:ascii="Sakkal Majalla" w:hAnsi="Sakkal Majalla" w:cs="Sakkal Majalla"/>
          <w:sz w:val="30"/>
          <w:szCs w:val="30"/>
        </w:rPr>
        <w:t>.</w:t>
      </w:r>
    </w:p>
    <w:p w14:paraId="051AE6B2" w14:textId="77777777" w:rsidR="00C72A91" w:rsidRPr="005B7CFE" w:rsidRDefault="00C72A91" w:rsidP="00C72A91">
      <w:pPr>
        <w:pStyle w:val="ListParagraph"/>
        <w:tabs>
          <w:tab w:val="num" w:pos="-141"/>
        </w:tabs>
        <w:spacing w:line="276" w:lineRule="auto"/>
        <w:ind w:left="426"/>
        <w:rPr>
          <w:rStyle w:val="Hyperlink"/>
          <w:rFonts w:ascii="Sakkal Majalla" w:hAnsi="Sakkal Majalla" w:cs="Sakkal Majalla"/>
          <w:color w:val="auto"/>
          <w:sz w:val="30"/>
          <w:szCs w:val="30"/>
          <w:u w:val="none"/>
          <w:rtl/>
        </w:rPr>
      </w:pPr>
    </w:p>
    <w:p w14:paraId="7410DEED"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(15)</w:t>
      </w:r>
    </w:p>
    <w:p w14:paraId="46452701"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أحكام وضوابط إجراءات عقد الزواج</w:t>
      </w:r>
    </w:p>
    <w:p w14:paraId="65F62368" w14:textId="77777777" w:rsidR="00C72A91" w:rsidRPr="005B7CFE" w:rsidRDefault="00C72A91">
      <w:pPr>
        <w:pStyle w:val="ListParagraph"/>
        <w:numPr>
          <w:ilvl w:val="0"/>
          <w:numId w:val="270"/>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xml:space="preserve">يلتزم المأذون الشرعي قبل إجراء عقد الزواج بما يأتي: </w:t>
      </w:r>
    </w:p>
    <w:p w14:paraId="2EB94904" w14:textId="77777777" w:rsidR="00C72A91" w:rsidRPr="005B7CFE" w:rsidRDefault="00C72A91">
      <w:pPr>
        <w:pStyle w:val="ListParagraph"/>
        <w:numPr>
          <w:ilvl w:val="0"/>
          <w:numId w:val="293"/>
        </w:numPr>
        <w:spacing w:line="276" w:lineRule="auto"/>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التحقق من شخصية طالبي الزواج وخلوهما من الموانع الشرعية والقانونية.</w:t>
      </w:r>
    </w:p>
    <w:p w14:paraId="1532D813" w14:textId="77777777" w:rsidR="00C72A91" w:rsidRPr="005B7CFE" w:rsidRDefault="00C72A91">
      <w:pPr>
        <w:pStyle w:val="ListParagraph"/>
        <w:numPr>
          <w:ilvl w:val="0"/>
          <w:numId w:val="293"/>
        </w:numPr>
        <w:spacing w:line="276" w:lineRule="auto"/>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التحقق من شخصية الولي والشاهدين.</w:t>
      </w:r>
    </w:p>
    <w:p w14:paraId="5A981E87" w14:textId="77777777" w:rsidR="00C72A91" w:rsidRPr="005B7CFE" w:rsidRDefault="00C72A91">
      <w:pPr>
        <w:pStyle w:val="ListParagraph"/>
        <w:numPr>
          <w:ilvl w:val="0"/>
          <w:numId w:val="293"/>
        </w:numPr>
        <w:spacing w:line="276" w:lineRule="auto"/>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lastRenderedPageBreak/>
        <w:t>سماع المرأة المعقود عليها، والتأكد من رضاها بالزوج ومعرفتها بعمره، ورضاها بالمهر المقدم لها، والتحقق من وجود أي شروط مقررة في العقد.</w:t>
      </w:r>
    </w:p>
    <w:p w14:paraId="18D801C7" w14:textId="77777777" w:rsidR="00C72A91" w:rsidRPr="005B7CFE" w:rsidRDefault="00C72A91">
      <w:pPr>
        <w:pStyle w:val="ListParagraph"/>
        <w:numPr>
          <w:ilvl w:val="0"/>
          <w:numId w:val="293"/>
        </w:numPr>
        <w:spacing w:line="276" w:lineRule="auto"/>
        <w:jc w:val="lowKashida"/>
        <w:rPr>
          <w:rFonts w:ascii="Sakkal Majalla" w:hAnsi="Sakkal Majalla" w:cs="Sakkal Majalla"/>
          <w:sz w:val="30"/>
          <w:szCs w:val="30"/>
          <w:rtl/>
        </w:rPr>
      </w:pPr>
      <w:r w:rsidRPr="005B7CFE">
        <w:rPr>
          <w:rFonts w:ascii="Sakkal Majalla" w:hAnsi="Sakkal Majalla" w:cs="Sakkal Majalla"/>
          <w:sz w:val="30"/>
          <w:szCs w:val="30"/>
          <w:rtl/>
        </w:rPr>
        <w:t>التحقق من إشهاد الطلاق إذا كانت المعقود عليها ثيباً، وإذا كان الطلاق قضائياً وجب التأكد من صيرورة الحكم نهائياً وباتاً بموجب الشهادة الرسمية الصادرة من المحكمة المختصة.</w:t>
      </w:r>
    </w:p>
    <w:p w14:paraId="31C8F5E0" w14:textId="77777777" w:rsidR="00C72A91" w:rsidRPr="005B7CFE" w:rsidRDefault="00C72A91">
      <w:pPr>
        <w:pStyle w:val="ListParagraph"/>
        <w:numPr>
          <w:ilvl w:val="0"/>
          <w:numId w:val="293"/>
        </w:numPr>
        <w:spacing w:line="276" w:lineRule="auto"/>
        <w:jc w:val="lowKashida"/>
        <w:rPr>
          <w:rFonts w:ascii="Sakkal Majalla" w:hAnsi="Sakkal Majalla" w:cs="Sakkal Majalla"/>
          <w:sz w:val="30"/>
          <w:szCs w:val="30"/>
          <w:rtl/>
        </w:rPr>
      </w:pPr>
      <w:r w:rsidRPr="005B7CFE">
        <w:rPr>
          <w:rFonts w:ascii="Sakkal Majalla" w:hAnsi="Sakkal Majalla" w:cs="Sakkal Majalla"/>
          <w:sz w:val="30"/>
          <w:szCs w:val="30"/>
          <w:rtl/>
        </w:rPr>
        <w:t>التحقق من إبراز شهادة وفاة رسمية أو إعلام شرعي بذلك، وانقضاء العدة المقررة شرعاً، إذا كانت المعقود عليها متوفى عنها زوجها.</w:t>
      </w:r>
    </w:p>
    <w:p w14:paraId="058D7044" w14:textId="77777777" w:rsidR="00C72A91" w:rsidRPr="005B7CFE" w:rsidRDefault="00C72A91">
      <w:pPr>
        <w:pStyle w:val="ListParagraph"/>
        <w:numPr>
          <w:ilvl w:val="0"/>
          <w:numId w:val="293"/>
        </w:numPr>
        <w:spacing w:line="276" w:lineRule="auto"/>
        <w:jc w:val="lowKashida"/>
        <w:rPr>
          <w:rStyle w:val="Hyperlink"/>
          <w:rFonts w:ascii="Sakkal Majalla" w:hAnsi="Sakkal Majalla" w:cs="Sakkal Majalla"/>
          <w:color w:val="auto"/>
          <w:sz w:val="30"/>
          <w:szCs w:val="30"/>
          <w:u w:val="none"/>
          <w:rtl/>
        </w:rPr>
      </w:pPr>
      <w:r w:rsidRPr="005B7CFE">
        <w:rPr>
          <w:rFonts w:ascii="Sakkal Majalla" w:hAnsi="Sakkal Majalla" w:cs="Sakkal Majalla"/>
          <w:sz w:val="30"/>
          <w:szCs w:val="30"/>
          <w:rtl/>
        </w:rPr>
        <w:t xml:space="preserve">التحقق من إرفاق إذن المحكمة في حالة عدم بلوغ السن القانونية المقررة لطالبي الزواج.  </w:t>
      </w:r>
    </w:p>
    <w:p w14:paraId="1E1884AC" w14:textId="77777777" w:rsidR="00C72A91" w:rsidRPr="005B7CFE" w:rsidRDefault="00C72A91">
      <w:pPr>
        <w:pStyle w:val="ListParagraph"/>
        <w:numPr>
          <w:ilvl w:val="0"/>
          <w:numId w:val="293"/>
        </w:numPr>
        <w:spacing w:line="276" w:lineRule="auto"/>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اطلاع طرفي العقد على نموذج وثيقة الحقوق الزوجية وشرح محتواها بالقدر اللازم.</w:t>
      </w:r>
    </w:p>
    <w:p w14:paraId="2DA67528" w14:textId="77777777" w:rsidR="00C72A91" w:rsidRPr="005B7CFE" w:rsidRDefault="00C72A91">
      <w:pPr>
        <w:pStyle w:val="ListParagraph"/>
        <w:numPr>
          <w:ilvl w:val="0"/>
          <w:numId w:val="270"/>
        </w:numPr>
        <w:spacing w:line="276" w:lineRule="auto"/>
        <w:ind w:left="426"/>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t>لا يقبل المأذون الشرعي أي توكيل أو وثيقة زواج أو طلاق صادرة من جهة أجنبية إلا إذا كانت مصدقاً عليها أصولاً من وزارة الخارجية بالدولة ومن سفارة الدولة مصدرة الوثيقة.</w:t>
      </w:r>
    </w:p>
    <w:p w14:paraId="65E93B9F" w14:textId="77777777" w:rsidR="00C72A91" w:rsidRPr="005B7CFE" w:rsidRDefault="00C72A91">
      <w:pPr>
        <w:pStyle w:val="ListParagraph"/>
        <w:numPr>
          <w:ilvl w:val="0"/>
          <w:numId w:val="270"/>
        </w:numPr>
        <w:spacing w:line="276" w:lineRule="auto"/>
        <w:ind w:left="426"/>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t>يُشترط لإجراء الزواج بمقتضى توكيل أن يكون توكيلاً خاصاً بالزواج مستوفياً في مجمله للبيانات والشروط اللازمة لصحة انعقاده وفقاً للقانون.</w:t>
      </w:r>
    </w:p>
    <w:p w14:paraId="3FA13687" w14:textId="77777777" w:rsidR="00C72A91" w:rsidRPr="005B7CFE" w:rsidRDefault="00C72A91">
      <w:pPr>
        <w:pStyle w:val="ListParagraph"/>
        <w:numPr>
          <w:ilvl w:val="0"/>
          <w:numId w:val="270"/>
        </w:numPr>
        <w:spacing w:line="276" w:lineRule="auto"/>
        <w:ind w:left="426"/>
        <w:jc w:val="lowKashida"/>
        <w:rPr>
          <w:rStyle w:val="Hyperlink"/>
          <w:rFonts w:ascii="Sakkal Majalla" w:hAnsi="Sakkal Majalla" w:cs="Sakkal Majalla"/>
          <w:color w:val="auto"/>
          <w:sz w:val="30"/>
          <w:szCs w:val="30"/>
          <w:u w:val="none"/>
          <w:rtl/>
        </w:rPr>
      </w:pPr>
      <w:r w:rsidRPr="005B7CFE">
        <w:rPr>
          <w:rFonts w:ascii="Sakkal Majalla" w:hAnsi="Sakkal Majalla" w:cs="Sakkal Majalla"/>
          <w:sz w:val="30"/>
          <w:szCs w:val="30"/>
          <w:rtl/>
        </w:rPr>
        <w:t>على المأذون الشرعي أن يُدقق بيانات الزواج بنفسه على النظام الإلكتروني المعتمد من الدائرة،</w:t>
      </w:r>
      <w:r w:rsidRPr="005B7CFE">
        <w:rPr>
          <w:rStyle w:val="Hyperlink"/>
          <w:rFonts w:ascii="Sakkal Majalla" w:hAnsi="Sakkal Majalla" w:cs="Sakkal Majalla"/>
          <w:color w:val="auto"/>
          <w:sz w:val="30"/>
          <w:szCs w:val="30"/>
          <w:u w:val="none"/>
          <w:rtl/>
        </w:rPr>
        <w:t xml:space="preserve"> وأخذ توقيعات الزوجين والولي والشهود أو بصمتهم الرقمية في نفس مجلس العقد. </w:t>
      </w:r>
    </w:p>
    <w:p w14:paraId="26B5A4DF" w14:textId="77777777" w:rsidR="00C72A91" w:rsidRPr="005B7CFE" w:rsidRDefault="00C72A91" w:rsidP="00C72A91">
      <w:pPr>
        <w:spacing w:line="276" w:lineRule="auto"/>
        <w:rPr>
          <w:rStyle w:val="Hyperlink"/>
          <w:rFonts w:ascii="Sakkal Majalla" w:hAnsi="Sakkal Majalla" w:cs="Sakkal Majalla"/>
          <w:b/>
          <w:bCs/>
          <w:color w:val="auto"/>
          <w:sz w:val="30"/>
          <w:szCs w:val="30"/>
          <w:u w:val="none"/>
        </w:rPr>
      </w:pPr>
    </w:p>
    <w:p w14:paraId="2182D1F6"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(16)</w:t>
      </w:r>
    </w:p>
    <w:p w14:paraId="32BD80C4"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الصداق</w:t>
      </w:r>
    </w:p>
    <w:p w14:paraId="2B01B419" w14:textId="77777777" w:rsidR="00C72A91" w:rsidRPr="005B7CFE" w:rsidRDefault="00C72A91">
      <w:pPr>
        <w:pStyle w:val="ListParagraph"/>
        <w:numPr>
          <w:ilvl w:val="0"/>
          <w:numId w:val="271"/>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يتم تسجيل الصداق بالعملة التي يتفق عليها الأطراف بشرط أن تمثل مالاً مقوماً شرعاً.</w:t>
      </w:r>
    </w:p>
    <w:p w14:paraId="7B66F533" w14:textId="77777777" w:rsidR="00C72A91" w:rsidRPr="005B7CFE" w:rsidRDefault="00C72A91">
      <w:pPr>
        <w:pStyle w:val="ListParagraph"/>
        <w:numPr>
          <w:ilvl w:val="0"/>
          <w:numId w:val="271"/>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إذا كان الصداق نقداً قد عُجّل بعضه فيجب بيان المُعجّل منه والمؤجل، وبيان ما إذا كان المعجل مقبوضاً أو غير مقبوض، مع تحديد من قبضه.</w:t>
      </w:r>
    </w:p>
    <w:p w14:paraId="37D9A8BA" w14:textId="77777777" w:rsidR="00C72A91" w:rsidRPr="005B7CFE" w:rsidRDefault="00C72A91">
      <w:pPr>
        <w:pStyle w:val="ListParagraph"/>
        <w:numPr>
          <w:ilvl w:val="0"/>
          <w:numId w:val="271"/>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إذا كان الصداق عقاراً فيجب على الزوج إرفاق ما يُفيد ملكيته له وفقاً لقانون التسجيل العقاري بالإمارة.</w:t>
      </w:r>
    </w:p>
    <w:p w14:paraId="342AC382" w14:textId="77777777" w:rsidR="00C72A91" w:rsidRPr="005B7CFE" w:rsidRDefault="00C72A91">
      <w:pPr>
        <w:pStyle w:val="ListParagraph"/>
        <w:numPr>
          <w:ilvl w:val="0"/>
          <w:numId w:val="271"/>
        </w:numPr>
        <w:spacing w:line="276" w:lineRule="auto"/>
        <w:jc w:val="lowKashida"/>
        <w:rPr>
          <w:rFonts w:ascii="Sakkal Majalla" w:hAnsi="Sakkal Majalla" w:cs="Sakkal Majalla"/>
          <w:sz w:val="30"/>
          <w:szCs w:val="30"/>
          <w:rtl/>
          <w:lang w:bidi="ar-AE"/>
        </w:rPr>
      </w:pPr>
      <w:r w:rsidRPr="005B7CFE">
        <w:rPr>
          <w:rStyle w:val="Hyperlink"/>
          <w:rFonts w:ascii="Sakkal Majalla" w:hAnsi="Sakkal Majalla" w:cs="Sakkal Majalla"/>
          <w:color w:val="auto"/>
          <w:sz w:val="30"/>
          <w:szCs w:val="30"/>
          <w:u w:val="none"/>
          <w:rtl/>
        </w:rPr>
        <w:t xml:space="preserve">إذا كان الصداق مصوغات أو غير ذلك فيجب بيان الأوصاف </w:t>
      </w:r>
      <w:proofErr w:type="gramStart"/>
      <w:r w:rsidRPr="005B7CFE">
        <w:rPr>
          <w:rStyle w:val="Hyperlink"/>
          <w:rFonts w:ascii="Sakkal Majalla" w:hAnsi="Sakkal Majalla" w:cs="Sakkal Majalla"/>
          <w:color w:val="auto"/>
          <w:sz w:val="30"/>
          <w:szCs w:val="30"/>
          <w:u w:val="none"/>
          <w:rtl/>
        </w:rPr>
        <w:t>وزناً</w:t>
      </w:r>
      <w:proofErr w:type="gramEnd"/>
      <w:r w:rsidRPr="005B7CFE">
        <w:rPr>
          <w:rStyle w:val="Hyperlink"/>
          <w:rFonts w:ascii="Sakkal Majalla" w:hAnsi="Sakkal Majalla" w:cs="Sakkal Majalla"/>
          <w:color w:val="auto"/>
          <w:sz w:val="30"/>
          <w:szCs w:val="30"/>
          <w:u w:val="none"/>
          <w:rtl/>
        </w:rPr>
        <w:t xml:space="preserve"> ومقداراً وعدداً وقيمة.</w:t>
      </w:r>
    </w:p>
    <w:p w14:paraId="679B2731" w14:textId="77777777" w:rsidR="00C72A91" w:rsidRPr="005B7CFE" w:rsidRDefault="00C72A91" w:rsidP="00C72A91">
      <w:pPr>
        <w:spacing w:line="276" w:lineRule="auto"/>
        <w:rPr>
          <w:rFonts w:ascii="Sakkal Majalla" w:hAnsi="Sakkal Majalla" w:cs="Sakkal Majalla"/>
          <w:b/>
          <w:bCs/>
          <w:sz w:val="30"/>
          <w:szCs w:val="30"/>
          <w:rtl/>
        </w:rPr>
      </w:pPr>
    </w:p>
    <w:p w14:paraId="78DA6214" w14:textId="77777777" w:rsidR="00E03514" w:rsidRDefault="00E03514" w:rsidP="00C72A91">
      <w:pPr>
        <w:spacing w:line="276" w:lineRule="auto"/>
        <w:jc w:val="center"/>
        <w:rPr>
          <w:rFonts w:ascii="Sakkal Majalla" w:hAnsi="Sakkal Majalla" w:cs="Sakkal Majalla"/>
          <w:b/>
          <w:bCs/>
          <w:sz w:val="30"/>
          <w:szCs w:val="30"/>
          <w:rtl/>
        </w:rPr>
      </w:pPr>
    </w:p>
    <w:p w14:paraId="0B7CA3A3" w14:textId="77777777" w:rsidR="00E03514" w:rsidRDefault="00E03514" w:rsidP="00C72A91">
      <w:pPr>
        <w:spacing w:line="276" w:lineRule="auto"/>
        <w:jc w:val="center"/>
        <w:rPr>
          <w:rFonts w:ascii="Sakkal Majalla" w:hAnsi="Sakkal Majalla" w:cs="Sakkal Majalla"/>
          <w:b/>
          <w:bCs/>
          <w:sz w:val="30"/>
          <w:szCs w:val="30"/>
          <w:rtl/>
        </w:rPr>
      </w:pPr>
    </w:p>
    <w:p w14:paraId="463B8241" w14:textId="6CF198B7" w:rsidR="00C72A91" w:rsidRPr="005B7CFE" w:rsidRDefault="00C72A91" w:rsidP="00C72A91">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المادة (17)</w:t>
      </w:r>
    </w:p>
    <w:p w14:paraId="7400D053" w14:textId="77777777" w:rsidR="00C72A91" w:rsidRPr="005B7CFE" w:rsidRDefault="00C72A91" w:rsidP="00C72A91">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توثيق عقد الزواج</w:t>
      </w:r>
    </w:p>
    <w:p w14:paraId="5E4502C0" w14:textId="77777777" w:rsidR="00C72A91" w:rsidRPr="005B7CFE" w:rsidRDefault="00C72A91">
      <w:pPr>
        <w:pStyle w:val="ListParagraph"/>
        <w:numPr>
          <w:ilvl w:val="0"/>
          <w:numId w:val="264"/>
        </w:numPr>
        <w:spacing w:line="276" w:lineRule="auto"/>
        <w:jc w:val="lowKashida"/>
        <w:rPr>
          <w:rFonts w:ascii="Sakkal Majalla" w:hAnsi="Sakkal Majalla" w:cs="Sakkal Majalla"/>
          <w:sz w:val="30"/>
          <w:szCs w:val="30"/>
        </w:rPr>
      </w:pPr>
      <w:r w:rsidRPr="005B7CFE">
        <w:rPr>
          <w:rFonts w:ascii="Sakkal Majalla" w:hAnsi="Sakkal Majalla" w:cs="Sakkal Majalla"/>
          <w:sz w:val="30"/>
          <w:szCs w:val="30"/>
          <w:rtl/>
        </w:rPr>
        <w:t>تُوثّق عقود الزواج عبر النظام الالكتروني المعتمد من الدائرة، على أن يتم ربط الوثائق فورياً بقاعدة بيانات المحكمة.</w:t>
      </w:r>
    </w:p>
    <w:p w14:paraId="188770AB" w14:textId="77777777" w:rsidR="00C72A91" w:rsidRPr="005B7CFE" w:rsidRDefault="00C72A91">
      <w:pPr>
        <w:pStyle w:val="ListParagraph"/>
        <w:numPr>
          <w:ilvl w:val="0"/>
          <w:numId w:val="264"/>
        </w:numPr>
        <w:spacing w:line="276" w:lineRule="auto"/>
        <w:jc w:val="lowKashida"/>
        <w:rPr>
          <w:rFonts w:ascii="Sakkal Majalla" w:hAnsi="Sakkal Majalla" w:cs="Sakkal Majalla"/>
          <w:sz w:val="30"/>
          <w:szCs w:val="30"/>
        </w:rPr>
      </w:pPr>
      <w:r w:rsidRPr="005B7CFE">
        <w:rPr>
          <w:rFonts w:ascii="Sakkal Majalla" w:hAnsi="Sakkal Majalla" w:cs="Sakkal Majalla"/>
          <w:sz w:val="30"/>
          <w:szCs w:val="30"/>
          <w:rtl/>
        </w:rPr>
        <w:t>يُحظر إجراء أو توثيق أي عقد زواج خارج النظام المنصوص عليه في البند (1) من هذه المادة، إلا بإذن خاص ومسبب من رئيس المحكمة.</w:t>
      </w:r>
    </w:p>
    <w:p w14:paraId="1EFA1FB3" w14:textId="77777777" w:rsidR="00C72A91" w:rsidRPr="005B7CFE" w:rsidRDefault="00C72A91">
      <w:pPr>
        <w:pStyle w:val="ListParagraph"/>
        <w:numPr>
          <w:ilvl w:val="0"/>
          <w:numId w:val="264"/>
        </w:numPr>
        <w:spacing w:line="276" w:lineRule="auto"/>
        <w:jc w:val="lowKashida"/>
        <w:rPr>
          <w:rFonts w:ascii="Sakkal Majalla" w:hAnsi="Sakkal Majalla" w:cs="Sakkal Majalla"/>
          <w:sz w:val="30"/>
          <w:szCs w:val="30"/>
        </w:rPr>
      </w:pPr>
      <w:r w:rsidRPr="005B7CFE">
        <w:rPr>
          <w:rFonts w:ascii="Sakkal Majalla" w:hAnsi="Sakkal Majalla" w:cs="Sakkal Majalla"/>
          <w:sz w:val="30"/>
          <w:szCs w:val="30"/>
          <w:rtl/>
        </w:rPr>
        <w:t>يجوز بقرار تنظيمي تسجيل مجلس العقد صوتياً أو مرئياً، وذلك بعد اخطار أطراف العقد والحصول على موافقتهم الصريحة، على أن يُحفظ التسجيل وفق ضوابط الحماية المعتمدة.</w:t>
      </w:r>
    </w:p>
    <w:p w14:paraId="7C9EC5C1" w14:textId="77777777" w:rsidR="00C72A91" w:rsidRPr="005B7CFE" w:rsidRDefault="00C72A91">
      <w:pPr>
        <w:pStyle w:val="ListParagraph"/>
        <w:numPr>
          <w:ilvl w:val="0"/>
          <w:numId w:val="264"/>
        </w:numPr>
        <w:jc w:val="both"/>
        <w:rPr>
          <w:rFonts w:ascii="Sakkal Majalla" w:hAnsi="Sakkal Majalla" w:cs="Sakkal Majalla"/>
          <w:sz w:val="30"/>
          <w:szCs w:val="30"/>
          <w:rtl/>
        </w:rPr>
      </w:pPr>
      <w:r w:rsidRPr="005B7CFE">
        <w:rPr>
          <w:rFonts w:ascii="Sakkal Majalla" w:hAnsi="Sakkal Majalla" w:cs="Sakkal Majalla"/>
          <w:sz w:val="30"/>
          <w:szCs w:val="30"/>
          <w:rtl/>
        </w:rPr>
        <w:t>في حالات الطوارئ أو تعذر الدخول إلى النظام، يجوز اتباع الآلية البديلة التي تحددها المحكمة على أن يتم إدخال البيانات في النظام فور زوال السبب.</w:t>
      </w:r>
    </w:p>
    <w:p w14:paraId="72157200" w14:textId="77777777" w:rsidR="00C72A91" w:rsidRPr="005B7CFE" w:rsidRDefault="00C72A91" w:rsidP="00C72A91">
      <w:pPr>
        <w:pStyle w:val="ListParagraph"/>
        <w:spacing w:line="276" w:lineRule="auto"/>
        <w:jc w:val="lowKashida"/>
        <w:rPr>
          <w:rFonts w:ascii="Sakkal Majalla" w:hAnsi="Sakkal Majalla" w:cs="Sakkal Majalla"/>
          <w:sz w:val="30"/>
          <w:szCs w:val="30"/>
          <w:rtl/>
        </w:rPr>
      </w:pPr>
    </w:p>
    <w:p w14:paraId="3BC351A0"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(18)</w:t>
      </w:r>
    </w:p>
    <w:p w14:paraId="4F1F490E"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خلو المنطقة من مأذون شرعي</w:t>
      </w:r>
    </w:p>
    <w:p w14:paraId="7E42876E" w14:textId="77777777" w:rsidR="00C72A91" w:rsidRPr="005B7CFE" w:rsidRDefault="00C72A91">
      <w:pPr>
        <w:pStyle w:val="ListParagraph"/>
        <w:numPr>
          <w:ilvl w:val="0"/>
          <w:numId w:val="272"/>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xml:space="preserve">إذا خلت المنطقة من مأذون شرعي </w:t>
      </w:r>
      <w:proofErr w:type="gramStart"/>
      <w:r w:rsidRPr="005B7CFE">
        <w:rPr>
          <w:rStyle w:val="Hyperlink"/>
          <w:rFonts w:ascii="Sakkal Majalla" w:hAnsi="Sakkal Majalla" w:cs="Sakkal Majalla"/>
          <w:color w:val="auto"/>
          <w:sz w:val="30"/>
          <w:szCs w:val="30"/>
          <w:u w:val="none"/>
          <w:rtl/>
        </w:rPr>
        <w:t>لمرض</w:t>
      </w:r>
      <w:proofErr w:type="gramEnd"/>
      <w:r w:rsidRPr="005B7CFE">
        <w:rPr>
          <w:rStyle w:val="Hyperlink"/>
          <w:rFonts w:ascii="Sakkal Majalla" w:hAnsi="Sakkal Majalla" w:cs="Sakkal Majalla"/>
          <w:color w:val="auto"/>
          <w:sz w:val="30"/>
          <w:szCs w:val="30"/>
          <w:u w:val="none"/>
          <w:rtl/>
        </w:rPr>
        <w:t xml:space="preserve"> أو سفر أو إجازة أو استقالة أو أمر طارئ، فيجوز لرئيس المحكمة إسناد أعماله مؤقتاً إلى مأذون شرعي آخر، مع مراعاة الأقرب منهم للمنطقة.</w:t>
      </w:r>
    </w:p>
    <w:p w14:paraId="595295FF" w14:textId="77777777" w:rsidR="00C72A91" w:rsidRPr="005B7CFE" w:rsidRDefault="00C72A91">
      <w:pPr>
        <w:pStyle w:val="ListParagraph"/>
        <w:numPr>
          <w:ilvl w:val="0"/>
          <w:numId w:val="272"/>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على المأذون الشرعي المؤقت بيان عنوانه بالجهة التي عُيّن فيها، وإذا طرأ له موجب للغياب عن منطقته، فعليه إخطار المحكمة فوراً.</w:t>
      </w:r>
    </w:p>
    <w:p w14:paraId="50514E66" w14:textId="77777777" w:rsidR="00C72A91" w:rsidRPr="005B7CFE" w:rsidRDefault="00C72A91" w:rsidP="00C72A91">
      <w:pPr>
        <w:spacing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(19)</w:t>
      </w:r>
    </w:p>
    <w:p w14:paraId="5A397512" w14:textId="77777777" w:rsidR="00C72A91" w:rsidRPr="005B7CFE" w:rsidRDefault="00C72A91" w:rsidP="00C72A91">
      <w:pPr>
        <w:spacing w:line="276" w:lineRule="auto"/>
        <w:jc w:val="center"/>
        <w:rPr>
          <w:rFonts w:ascii="Sakkal Majalla" w:hAnsi="Sakkal Majalla" w:cs="Sakkal Majalla"/>
          <w:b/>
          <w:bCs/>
          <w:sz w:val="30"/>
          <w:szCs w:val="30"/>
        </w:rPr>
      </w:pPr>
      <w:r w:rsidRPr="005B7CFE">
        <w:rPr>
          <w:rFonts w:ascii="Sakkal Majalla" w:hAnsi="Sakkal Majalla" w:cs="Sakkal Majalla"/>
          <w:b/>
          <w:bCs/>
          <w:sz w:val="30"/>
          <w:szCs w:val="30"/>
          <w:rtl/>
        </w:rPr>
        <w:t>التزام المأذون الشرعي بالسلوك المهني</w:t>
      </w:r>
    </w:p>
    <w:p w14:paraId="694D2175" w14:textId="77777777" w:rsidR="00C72A91" w:rsidRPr="005B7CFE" w:rsidRDefault="00C72A91" w:rsidP="00C72A91">
      <w:pPr>
        <w:spacing w:line="276" w:lineRule="auto"/>
        <w:jc w:val="lowKashida"/>
        <w:rPr>
          <w:rFonts w:ascii="Sakkal Majalla" w:hAnsi="Sakkal Majalla" w:cs="Sakkal Majalla"/>
          <w:sz w:val="30"/>
          <w:szCs w:val="30"/>
        </w:rPr>
      </w:pPr>
      <w:r w:rsidRPr="005B7CFE">
        <w:rPr>
          <w:rFonts w:ascii="Sakkal Majalla" w:hAnsi="Sakkal Majalla" w:cs="Sakkal Majalla"/>
          <w:sz w:val="30"/>
          <w:szCs w:val="30"/>
          <w:rtl/>
        </w:rPr>
        <w:t>يلتزم المأذون الشرعي بالسلوك المهني وبالأخص بما يلي</w:t>
      </w:r>
      <w:r w:rsidRPr="005B7CFE">
        <w:rPr>
          <w:rFonts w:ascii="Sakkal Majalla" w:hAnsi="Sakkal Majalla" w:cs="Sakkal Majalla"/>
          <w:sz w:val="30"/>
          <w:szCs w:val="30"/>
        </w:rPr>
        <w:t>:</w:t>
      </w:r>
    </w:p>
    <w:p w14:paraId="4F097140" w14:textId="77777777" w:rsidR="00C72A91" w:rsidRPr="005B7CFE" w:rsidRDefault="00C72A91">
      <w:pPr>
        <w:numPr>
          <w:ilvl w:val="0"/>
          <w:numId w:val="263"/>
        </w:numPr>
        <w:tabs>
          <w:tab w:val="clear" w:pos="720"/>
          <w:tab w:val="num" w:pos="-566"/>
        </w:tabs>
        <w:spacing w:line="276" w:lineRule="auto"/>
        <w:ind w:left="284" w:hanging="256"/>
        <w:jc w:val="lowKashida"/>
        <w:rPr>
          <w:rFonts w:ascii="Sakkal Majalla" w:hAnsi="Sakkal Majalla" w:cs="Sakkal Majalla"/>
          <w:sz w:val="30"/>
          <w:szCs w:val="30"/>
        </w:rPr>
      </w:pPr>
      <w:r w:rsidRPr="005B7CFE">
        <w:rPr>
          <w:rFonts w:ascii="Sakkal Majalla" w:hAnsi="Sakkal Majalla" w:cs="Sakkal Majalla"/>
          <w:sz w:val="30"/>
          <w:szCs w:val="30"/>
          <w:rtl/>
        </w:rPr>
        <w:t xml:space="preserve"> الحياد التام بين أطراف عقد الزواج. </w:t>
      </w:r>
    </w:p>
    <w:p w14:paraId="384A85BC" w14:textId="77777777" w:rsidR="00C72A91" w:rsidRPr="005B7CFE" w:rsidRDefault="00C72A91">
      <w:pPr>
        <w:numPr>
          <w:ilvl w:val="0"/>
          <w:numId w:val="263"/>
        </w:numPr>
        <w:tabs>
          <w:tab w:val="clear" w:pos="720"/>
          <w:tab w:val="num" w:pos="-566"/>
        </w:tabs>
        <w:spacing w:line="276" w:lineRule="auto"/>
        <w:ind w:left="284" w:hanging="256"/>
        <w:jc w:val="lowKashida"/>
        <w:rPr>
          <w:rFonts w:ascii="Sakkal Majalla" w:hAnsi="Sakkal Majalla" w:cs="Sakkal Majalla"/>
          <w:sz w:val="30"/>
          <w:szCs w:val="30"/>
        </w:rPr>
      </w:pPr>
      <w:r w:rsidRPr="005B7CFE">
        <w:rPr>
          <w:rFonts w:ascii="Sakkal Majalla" w:hAnsi="Sakkal Majalla" w:cs="Sakkal Majalla"/>
          <w:sz w:val="30"/>
          <w:szCs w:val="30"/>
          <w:rtl/>
        </w:rPr>
        <w:t xml:space="preserve"> التحقق من الرضا الخالي من الإكراه</w:t>
      </w:r>
      <w:r w:rsidRPr="005B7CFE">
        <w:rPr>
          <w:rFonts w:ascii="Sakkal Majalla" w:hAnsi="Sakkal Majalla" w:cs="Sakkal Majalla"/>
          <w:sz w:val="30"/>
          <w:szCs w:val="30"/>
        </w:rPr>
        <w:t>.</w:t>
      </w:r>
    </w:p>
    <w:p w14:paraId="1DF93CD7" w14:textId="77777777" w:rsidR="00C72A91" w:rsidRPr="005B7CFE" w:rsidRDefault="00C72A91">
      <w:pPr>
        <w:numPr>
          <w:ilvl w:val="0"/>
          <w:numId w:val="263"/>
        </w:numPr>
        <w:tabs>
          <w:tab w:val="clear" w:pos="720"/>
          <w:tab w:val="num" w:pos="-566"/>
        </w:tabs>
        <w:spacing w:line="276" w:lineRule="auto"/>
        <w:ind w:left="284" w:hanging="256"/>
        <w:jc w:val="lowKashida"/>
        <w:rPr>
          <w:rFonts w:ascii="Sakkal Majalla" w:hAnsi="Sakkal Majalla" w:cs="Sakkal Majalla"/>
          <w:sz w:val="30"/>
          <w:szCs w:val="30"/>
        </w:rPr>
      </w:pPr>
      <w:r w:rsidRPr="005B7CFE">
        <w:rPr>
          <w:rFonts w:ascii="Sakkal Majalla" w:hAnsi="Sakkal Majalla" w:cs="Sakkal Majalla"/>
          <w:sz w:val="30"/>
          <w:szCs w:val="30"/>
          <w:rtl/>
        </w:rPr>
        <w:t xml:space="preserve"> الامتناع عن إبداء استشارات قانونية مدفوعة تتعلق بذات عقد الزواج. </w:t>
      </w:r>
    </w:p>
    <w:p w14:paraId="7D9FB8C7" w14:textId="77777777" w:rsidR="00C72A91" w:rsidRPr="005B7CFE" w:rsidRDefault="00C72A91">
      <w:pPr>
        <w:numPr>
          <w:ilvl w:val="0"/>
          <w:numId w:val="263"/>
        </w:numPr>
        <w:tabs>
          <w:tab w:val="clear" w:pos="720"/>
          <w:tab w:val="num" w:pos="-566"/>
        </w:tabs>
        <w:spacing w:line="276" w:lineRule="auto"/>
        <w:ind w:left="284" w:hanging="256"/>
        <w:jc w:val="lowKashida"/>
        <w:rPr>
          <w:rFonts w:ascii="Sakkal Majalla" w:hAnsi="Sakkal Majalla" w:cs="Sakkal Majalla"/>
          <w:sz w:val="30"/>
          <w:szCs w:val="30"/>
        </w:rPr>
      </w:pPr>
      <w:r w:rsidRPr="005B7CFE">
        <w:rPr>
          <w:rFonts w:ascii="Sakkal Majalla" w:hAnsi="Sakkal Majalla" w:cs="Sakkal Majalla"/>
          <w:sz w:val="30"/>
          <w:szCs w:val="30"/>
          <w:rtl/>
        </w:rPr>
        <w:t xml:space="preserve"> الحفاظ على سرية البيانات والمستندات.</w:t>
      </w:r>
    </w:p>
    <w:p w14:paraId="73809EBB" w14:textId="77777777" w:rsidR="00C72A91" w:rsidRPr="005B7CFE" w:rsidRDefault="00C72A91">
      <w:pPr>
        <w:numPr>
          <w:ilvl w:val="0"/>
          <w:numId w:val="263"/>
        </w:numPr>
        <w:tabs>
          <w:tab w:val="clear" w:pos="720"/>
          <w:tab w:val="num" w:pos="-566"/>
        </w:tabs>
        <w:spacing w:line="276" w:lineRule="auto"/>
        <w:ind w:left="284" w:hanging="256"/>
        <w:jc w:val="lowKashida"/>
        <w:rPr>
          <w:rFonts w:ascii="Sakkal Majalla" w:hAnsi="Sakkal Majalla" w:cs="Sakkal Majalla"/>
          <w:sz w:val="30"/>
          <w:szCs w:val="30"/>
        </w:rPr>
      </w:pPr>
      <w:r w:rsidRPr="005B7CFE">
        <w:rPr>
          <w:rFonts w:ascii="Sakkal Majalla" w:hAnsi="Sakkal Majalla" w:cs="Sakkal Majalla"/>
          <w:sz w:val="30"/>
          <w:szCs w:val="30"/>
          <w:rtl/>
        </w:rPr>
        <w:t xml:space="preserve"> الامتناع عن توثيق أي عقد زواج يُشتبه في مخالفته لأحكام الشريعة أو القانون</w:t>
      </w:r>
      <w:r w:rsidRPr="005B7CFE">
        <w:rPr>
          <w:rFonts w:ascii="Sakkal Majalla" w:hAnsi="Sakkal Majalla" w:cs="Sakkal Majalla"/>
          <w:sz w:val="30"/>
          <w:szCs w:val="30"/>
        </w:rPr>
        <w:t>.</w:t>
      </w:r>
    </w:p>
    <w:p w14:paraId="28565044" w14:textId="77777777" w:rsidR="00C72A91" w:rsidRPr="005B7CFE" w:rsidRDefault="00C72A91" w:rsidP="00C72A91">
      <w:pPr>
        <w:spacing w:line="276" w:lineRule="auto"/>
        <w:ind w:left="706"/>
        <w:jc w:val="center"/>
        <w:rPr>
          <w:rStyle w:val="Hyperlink"/>
          <w:rFonts w:ascii="Sakkal Majalla" w:hAnsi="Sakkal Majalla" w:cs="Sakkal Majalla"/>
          <w:b/>
          <w:bCs/>
          <w:color w:val="auto"/>
          <w:sz w:val="30"/>
          <w:szCs w:val="30"/>
          <w:u w:val="none"/>
          <w:rtl/>
        </w:rPr>
      </w:pPr>
    </w:p>
    <w:p w14:paraId="1251FC93"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lastRenderedPageBreak/>
        <w:t>المادة (20)</w:t>
      </w:r>
    </w:p>
    <w:p w14:paraId="6E534BE5"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انتهاء عمل المأذون الشرعي</w:t>
      </w:r>
    </w:p>
    <w:p w14:paraId="0C938EC0" w14:textId="77777777" w:rsidR="00C72A91" w:rsidRPr="005B7CFE" w:rsidRDefault="00C72A91" w:rsidP="00C72A91">
      <w:pPr>
        <w:spacing w:line="276" w:lineRule="auto"/>
        <w:jc w:val="lowKashida"/>
        <w:rPr>
          <w:rStyle w:val="Hyperlink"/>
          <w:rFonts w:ascii="Sakkal Majalla" w:hAnsi="Sakkal Majalla" w:cs="Sakkal Majalla"/>
          <w:color w:val="auto"/>
          <w:spacing w:val="-6"/>
          <w:sz w:val="30"/>
          <w:szCs w:val="30"/>
          <w:u w:val="none"/>
          <w:rtl/>
        </w:rPr>
      </w:pPr>
      <w:r w:rsidRPr="005B7CFE">
        <w:rPr>
          <w:rStyle w:val="Hyperlink"/>
          <w:rFonts w:ascii="Sakkal Majalla" w:hAnsi="Sakkal Majalla" w:cs="Sakkal Majalla"/>
          <w:color w:val="auto"/>
          <w:spacing w:val="-6"/>
          <w:sz w:val="30"/>
          <w:szCs w:val="30"/>
          <w:u w:val="none"/>
          <w:rtl/>
        </w:rPr>
        <w:t>ينتهي عمـل المـأذون الشرعي في الحالات الآتية:</w:t>
      </w:r>
    </w:p>
    <w:p w14:paraId="13D80749" w14:textId="77777777" w:rsidR="00C72A91" w:rsidRPr="005B7CFE" w:rsidRDefault="00C72A91">
      <w:pPr>
        <w:pStyle w:val="ListParagraph"/>
        <w:numPr>
          <w:ilvl w:val="0"/>
          <w:numId w:val="273"/>
        </w:numPr>
        <w:spacing w:line="276" w:lineRule="auto"/>
        <w:ind w:left="568"/>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الوفاة.</w:t>
      </w:r>
    </w:p>
    <w:p w14:paraId="619C4373" w14:textId="77777777" w:rsidR="00C72A91" w:rsidRPr="005B7CFE" w:rsidRDefault="00C72A91">
      <w:pPr>
        <w:pStyle w:val="ListParagraph"/>
        <w:numPr>
          <w:ilvl w:val="0"/>
          <w:numId w:val="273"/>
        </w:numPr>
        <w:spacing w:line="276" w:lineRule="auto"/>
        <w:ind w:left="568"/>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الاستقالة.</w:t>
      </w:r>
    </w:p>
    <w:p w14:paraId="42D47B01" w14:textId="77777777" w:rsidR="00C72A91" w:rsidRPr="005B7CFE" w:rsidRDefault="00C72A91">
      <w:pPr>
        <w:pStyle w:val="ListParagraph"/>
        <w:numPr>
          <w:ilvl w:val="0"/>
          <w:numId w:val="273"/>
        </w:numPr>
        <w:spacing w:line="276" w:lineRule="auto"/>
        <w:ind w:left="568"/>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فقد شرط من شروط ترخيصه المنصوص عليها في المادة (8) من هذا القرار.</w:t>
      </w:r>
    </w:p>
    <w:p w14:paraId="6C7FA23D" w14:textId="77777777" w:rsidR="00C72A91" w:rsidRPr="005B7CFE" w:rsidRDefault="00C72A91">
      <w:pPr>
        <w:pStyle w:val="ListParagraph"/>
        <w:numPr>
          <w:ilvl w:val="0"/>
          <w:numId w:val="273"/>
        </w:numPr>
        <w:spacing w:line="276" w:lineRule="auto"/>
        <w:ind w:left="568"/>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الإعفاء بموجب قرار من الرئيس.</w:t>
      </w:r>
    </w:p>
    <w:p w14:paraId="777FE5EF" w14:textId="77777777" w:rsidR="00C72A91" w:rsidRPr="005B7CFE" w:rsidRDefault="00C72A91" w:rsidP="00C72A91">
      <w:pPr>
        <w:spacing w:line="276" w:lineRule="auto"/>
        <w:ind w:left="706"/>
        <w:rPr>
          <w:rStyle w:val="Hyperlink"/>
          <w:rFonts w:ascii="Sakkal Majalla" w:hAnsi="Sakkal Majalla" w:cs="Sakkal Majalla"/>
          <w:color w:val="auto"/>
          <w:sz w:val="30"/>
          <w:szCs w:val="30"/>
          <w:u w:val="none"/>
          <w:rtl/>
        </w:rPr>
      </w:pPr>
    </w:p>
    <w:p w14:paraId="00A4F1B2"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(21)</w:t>
      </w:r>
    </w:p>
    <w:p w14:paraId="52D8F47B"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المحظورات</w:t>
      </w:r>
    </w:p>
    <w:p w14:paraId="68280313" w14:textId="77777777" w:rsidR="00C72A91" w:rsidRPr="005B7CFE" w:rsidRDefault="00C72A91">
      <w:pPr>
        <w:pStyle w:val="ListParagraph"/>
        <w:numPr>
          <w:ilvl w:val="0"/>
          <w:numId w:val="274"/>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يُحظر على المأذون الشرعي إجراء عقد الزواج في الحالات التالية إلا بعد موافقة المحكمة المختصة:</w:t>
      </w:r>
    </w:p>
    <w:p w14:paraId="620AE6E3" w14:textId="77777777" w:rsidR="00C72A91" w:rsidRPr="005B7CFE" w:rsidRDefault="00C72A91" w:rsidP="00C72A91">
      <w:pPr>
        <w:spacing w:line="276" w:lineRule="auto"/>
        <w:ind w:left="1246" w:hanging="678"/>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أ. عدم بلوغ أحد الخاطبين (18) سنة ميلادية.</w:t>
      </w:r>
    </w:p>
    <w:p w14:paraId="57487D63" w14:textId="77777777" w:rsidR="00C72A91" w:rsidRPr="005B7CFE" w:rsidRDefault="00C72A91" w:rsidP="00C72A91">
      <w:pPr>
        <w:spacing w:line="276" w:lineRule="auto"/>
        <w:ind w:left="1246" w:hanging="678"/>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ب. إذا كانت المخطوبة بكرا، وكان فارق السن بينها وبين الخاطب يزيد على (30) سنة.</w:t>
      </w:r>
    </w:p>
    <w:p w14:paraId="12FF2086" w14:textId="77777777" w:rsidR="00C72A91" w:rsidRPr="005B7CFE" w:rsidRDefault="00C72A91" w:rsidP="00C72A91">
      <w:pPr>
        <w:spacing w:line="276" w:lineRule="auto"/>
        <w:ind w:left="1246" w:hanging="678"/>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ج. تزويج المجنون والمعتوه.</w:t>
      </w:r>
    </w:p>
    <w:p w14:paraId="608F7B30" w14:textId="77777777" w:rsidR="00C72A91" w:rsidRPr="005B7CFE" w:rsidRDefault="00C72A91" w:rsidP="00C72A91">
      <w:pPr>
        <w:spacing w:line="276" w:lineRule="auto"/>
        <w:ind w:left="1246" w:hanging="678"/>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د. نقل الولاية من الأقرب إلى الأبعد.</w:t>
      </w:r>
    </w:p>
    <w:p w14:paraId="7B75B75A" w14:textId="77777777" w:rsidR="00C72A91" w:rsidRPr="005B7CFE" w:rsidRDefault="00C72A91" w:rsidP="00C72A91">
      <w:pPr>
        <w:spacing w:line="276" w:lineRule="auto"/>
        <w:ind w:left="1246" w:hanging="678"/>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ه. الزواج بالولاية العامة.</w:t>
      </w:r>
    </w:p>
    <w:p w14:paraId="6E07EC82" w14:textId="77777777" w:rsidR="00C72A91" w:rsidRPr="005B7CFE" w:rsidRDefault="00C72A91" w:rsidP="00C72A91">
      <w:pPr>
        <w:spacing w:line="276" w:lineRule="auto"/>
        <w:ind w:left="1246" w:hanging="678"/>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و. طلب تصحيح الزواج الفاسد والباطل.</w:t>
      </w:r>
    </w:p>
    <w:p w14:paraId="410917F6" w14:textId="77777777" w:rsidR="00C72A91" w:rsidRPr="005B7CFE" w:rsidRDefault="00C72A91">
      <w:pPr>
        <w:pStyle w:val="ListParagraph"/>
        <w:numPr>
          <w:ilvl w:val="0"/>
          <w:numId w:val="274"/>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إذا توافر أكثر من حالة من الحالات المنصوص عليها في البند (1) من هذه المادة فيتطلب ذلك الحصول على موافقة القاضي لكل حالة مما تقدم.</w:t>
      </w:r>
    </w:p>
    <w:p w14:paraId="14E8FF07" w14:textId="77777777" w:rsidR="00C72A91" w:rsidRPr="005B7CFE" w:rsidRDefault="00C72A91">
      <w:pPr>
        <w:pStyle w:val="ListParagraph"/>
        <w:numPr>
          <w:ilvl w:val="0"/>
          <w:numId w:val="274"/>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يُحظر على المأذون الشرعي إجراء عقد زواج يتطلب الأمر لإجرائه موافقة القاضي، أو الحصول على موافقة جهة ما وفقاً للتشريعات النافذة في الدولة، إلا بعد تقديم ما يُفيد ذلك.</w:t>
      </w:r>
    </w:p>
    <w:p w14:paraId="498C6E08" w14:textId="77777777" w:rsidR="00C72A91" w:rsidRPr="005B7CFE" w:rsidRDefault="00C72A91">
      <w:pPr>
        <w:pStyle w:val="ListParagraph"/>
        <w:numPr>
          <w:ilvl w:val="0"/>
          <w:numId w:val="274"/>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xml:space="preserve">يُحظر على المأذون الشرعي إجراء عقد زواج مواطنة من غير مواطني الدولة إلا بعد استيفاء المتطلبات الصادرة في هذا الشأن. </w:t>
      </w:r>
    </w:p>
    <w:p w14:paraId="2B66157B" w14:textId="77777777" w:rsidR="00C72A91" w:rsidRPr="005B7CFE" w:rsidRDefault="00C72A91">
      <w:pPr>
        <w:pStyle w:val="ListParagraph"/>
        <w:numPr>
          <w:ilvl w:val="0"/>
          <w:numId w:val="274"/>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يُحظر على المأذون الشرعي إجراء عقد الزواج لمن له الولاية عليه من نفسه أو أصله أو فرعه.</w:t>
      </w:r>
    </w:p>
    <w:p w14:paraId="0652CABB" w14:textId="77777777" w:rsidR="00C72A91" w:rsidRPr="005B7CFE" w:rsidRDefault="00C72A91">
      <w:pPr>
        <w:pStyle w:val="ListParagraph"/>
        <w:numPr>
          <w:ilvl w:val="0"/>
          <w:numId w:val="274"/>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xml:space="preserve">يُحظر على المأذون الشرعي إجراء عقد الزواج لأي من أصوله أو فروعه أو لنفسه. </w:t>
      </w:r>
    </w:p>
    <w:p w14:paraId="31382081" w14:textId="77777777" w:rsidR="00C72A91" w:rsidRPr="005B7CFE" w:rsidRDefault="00C72A91">
      <w:pPr>
        <w:pStyle w:val="ListParagraph"/>
        <w:numPr>
          <w:ilvl w:val="0"/>
          <w:numId w:val="274"/>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lastRenderedPageBreak/>
        <w:t xml:space="preserve">يُحظر على المأذون الشرعي إجراء عقد الزواج إلا بعد التأكد من تقديم كل من طالبي الزواج تقريراً طبياً وفقاً لما تحدده التشريعات النافذة في الدولة، والتي تتضمن سلامة الزوجين وعدم وجود موانع من العقد، وفي حال عدم سلامة أي منهما أو كليهما أو وجود أمراض تحول دون إتمام العقد، يتعين الحصول على إذن من القاضي على إتمام الزواج. </w:t>
      </w:r>
    </w:p>
    <w:p w14:paraId="340FB363" w14:textId="77777777" w:rsidR="00440037" w:rsidRPr="005B7CFE" w:rsidRDefault="00440037" w:rsidP="00E03514">
      <w:pPr>
        <w:spacing w:line="276" w:lineRule="auto"/>
        <w:rPr>
          <w:rStyle w:val="Hyperlink"/>
          <w:rFonts w:ascii="Sakkal Majalla" w:hAnsi="Sakkal Majalla" w:cs="Sakkal Majalla"/>
          <w:color w:val="auto"/>
          <w:sz w:val="30"/>
          <w:szCs w:val="30"/>
          <w:u w:val="none"/>
          <w:rtl/>
        </w:rPr>
      </w:pPr>
    </w:p>
    <w:p w14:paraId="3229B7E2"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(22)</w:t>
      </w:r>
    </w:p>
    <w:p w14:paraId="05801A71"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مساءلة المأذون الشرعي</w:t>
      </w:r>
    </w:p>
    <w:p w14:paraId="1E832384" w14:textId="77777777" w:rsidR="00C72A91" w:rsidRPr="005B7CFE" w:rsidRDefault="00C72A91">
      <w:pPr>
        <w:pStyle w:val="ListParagraph"/>
        <w:numPr>
          <w:ilvl w:val="0"/>
          <w:numId w:val="275"/>
        </w:numPr>
        <w:spacing w:line="276" w:lineRule="auto"/>
        <w:ind w:left="426"/>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t xml:space="preserve">في حال ارتكاب المأذون الشرعي لمخالفة أي حكم من أحكام هذا القرار فيتم مساءلته والتحقيق في تلك المخالفة من قبل قاضِ تندبه اللجنة المختصة. </w:t>
      </w:r>
    </w:p>
    <w:p w14:paraId="27F636DA" w14:textId="77777777" w:rsidR="00C72A91" w:rsidRPr="005B7CFE" w:rsidRDefault="00C72A91">
      <w:pPr>
        <w:pStyle w:val="ListParagraph"/>
        <w:numPr>
          <w:ilvl w:val="0"/>
          <w:numId w:val="275"/>
        </w:numPr>
        <w:spacing w:line="276" w:lineRule="auto"/>
        <w:ind w:left="426"/>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pacing w:val="-6"/>
          <w:sz w:val="30"/>
          <w:szCs w:val="30"/>
          <w:u w:val="none"/>
          <w:rtl/>
        </w:rPr>
        <w:t>للقاضي أن يرفع توصية إلى اللجنة المختصة بإيقاف المأذون عن العمل مؤقتاً لحين انتهاء إجراءات التحقيق في المخالفة المرتكبة.</w:t>
      </w:r>
    </w:p>
    <w:p w14:paraId="2BA31001" w14:textId="77777777" w:rsidR="00C72A91" w:rsidRPr="005B7CFE" w:rsidRDefault="00C72A91">
      <w:pPr>
        <w:pStyle w:val="ListParagraph"/>
        <w:numPr>
          <w:ilvl w:val="0"/>
          <w:numId w:val="275"/>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يرفع القاضي نتيجة التحقيق للجنة المختصة مع توصيته بحفظ التحقيق أو توقيع إحدى الجزاءات الآتية:</w:t>
      </w:r>
    </w:p>
    <w:p w14:paraId="29A9C2CB" w14:textId="77777777" w:rsidR="00C72A91" w:rsidRPr="005B7CFE" w:rsidRDefault="00C72A91" w:rsidP="00C72A91">
      <w:pPr>
        <w:spacing w:line="276" w:lineRule="auto"/>
        <w:ind w:left="1243" w:hanging="43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أ. التنبيه.</w:t>
      </w:r>
    </w:p>
    <w:p w14:paraId="70A2A3B6" w14:textId="77777777" w:rsidR="00C72A91" w:rsidRPr="005B7CFE" w:rsidRDefault="00C72A91" w:rsidP="00C72A91">
      <w:pPr>
        <w:spacing w:line="276" w:lineRule="auto"/>
        <w:ind w:left="1243" w:hanging="43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ب. الإنذار بالإعفاء من مهام المأذونية.</w:t>
      </w:r>
    </w:p>
    <w:p w14:paraId="2A6F5F46" w14:textId="77777777" w:rsidR="00C72A91" w:rsidRPr="005B7CFE" w:rsidRDefault="00C72A91" w:rsidP="00C72A91">
      <w:pPr>
        <w:spacing w:line="276" w:lineRule="auto"/>
        <w:ind w:left="1243" w:hanging="43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ج. الوقف عن العمل مدة لا تقل عن شهر ولا تزيد على (6) أشهر.</w:t>
      </w:r>
    </w:p>
    <w:p w14:paraId="0DA6D879" w14:textId="77777777" w:rsidR="00C72A91" w:rsidRPr="005B7CFE" w:rsidRDefault="00C72A91" w:rsidP="00C72A91">
      <w:pPr>
        <w:spacing w:line="276" w:lineRule="auto"/>
        <w:ind w:left="1243" w:hanging="436"/>
        <w:jc w:val="lowKashida"/>
        <w:rPr>
          <w:rFonts w:ascii="Sakkal Majalla" w:hAnsi="Sakkal Majalla" w:cs="Sakkal Majalla"/>
          <w:sz w:val="30"/>
          <w:szCs w:val="30"/>
          <w:rtl/>
        </w:rPr>
      </w:pPr>
      <w:r w:rsidRPr="005B7CFE">
        <w:rPr>
          <w:rStyle w:val="Hyperlink"/>
          <w:rFonts w:ascii="Sakkal Majalla" w:hAnsi="Sakkal Majalla" w:cs="Sakkal Majalla"/>
          <w:color w:val="auto"/>
          <w:sz w:val="30"/>
          <w:szCs w:val="30"/>
          <w:u w:val="none"/>
          <w:rtl/>
        </w:rPr>
        <w:t xml:space="preserve">د. إلغاء الترخيص، ويجوز </w:t>
      </w:r>
      <w:r w:rsidRPr="005B7CFE">
        <w:rPr>
          <w:rFonts w:ascii="Sakkal Majalla" w:hAnsi="Sakkal Majalla" w:cs="Sakkal Majalla"/>
          <w:sz w:val="30"/>
          <w:szCs w:val="30"/>
          <w:rtl/>
        </w:rPr>
        <w:t>الحرمان من إعادة الترخيص لمدة تُحددها اللجنة المختصة</w:t>
      </w:r>
      <w:r w:rsidRPr="005B7CFE">
        <w:rPr>
          <w:rFonts w:ascii="Sakkal Majalla" w:hAnsi="Sakkal Majalla" w:cs="Sakkal Majalla"/>
          <w:sz w:val="30"/>
          <w:szCs w:val="30"/>
        </w:rPr>
        <w:t>.</w:t>
      </w:r>
    </w:p>
    <w:p w14:paraId="54CB5DD7" w14:textId="77777777" w:rsidR="00C72A91" w:rsidRPr="005B7CFE" w:rsidRDefault="00C72A91">
      <w:pPr>
        <w:pStyle w:val="ListParagraph"/>
        <w:numPr>
          <w:ilvl w:val="0"/>
          <w:numId w:val="275"/>
        </w:numPr>
        <w:spacing w:line="276" w:lineRule="auto"/>
        <w:ind w:left="426"/>
        <w:jc w:val="lowKashida"/>
        <w:rPr>
          <w:rStyle w:val="Hyperlink"/>
          <w:rFonts w:ascii="Sakkal Majalla" w:hAnsi="Sakkal Majalla" w:cs="Sakkal Majalla"/>
          <w:color w:val="auto"/>
          <w:sz w:val="30"/>
          <w:szCs w:val="30"/>
          <w:u w:val="none"/>
        </w:rPr>
      </w:pPr>
      <w:r w:rsidRPr="005B7CFE">
        <w:rPr>
          <w:rFonts w:ascii="Sakkal Majalla" w:hAnsi="Sakkal Majalla" w:cs="Sakkal Majalla"/>
          <w:sz w:val="30"/>
          <w:szCs w:val="30"/>
          <w:rtl/>
        </w:rPr>
        <w:t xml:space="preserve"> </w:t>
      </w:r>
      <w:r w:rsidRPr="005B7CFE">
        <w:rPr>
          <w:rStyle w:val="Hyperlink"/>
          <w:rFonts w:ascii="Sakkal Majalla" w:hAnsi="Sakkal Majalla" w:cs="Sakkal Majalla"/>
          <w:color w:val="auto"/>
          <w:sz w:val="30"/>
          <w:szCs w:val="30"/>
          <w:u w:val="none"/>
          <w:rtl/>
        </w:rPr>
        <w:t>تُبلِّغ اللجنة المختصة المأذون الشرعي بقرارها بحفظ التحقيق أو بثبوت المخالفة والجزاء الموقع عليه، وذلك بكتاب رسمي أو بأي وسيلة إلكترونية معتمدة قانوناً.</w:t>
      </w:r>
    </w:p>
    <w:p w14:paraId="18DBF0AD" w14:textId="77777777" w:rsidR="00C72A91" w:rsidRPr="005B7CFE" w:rsidRDefault="00C72A91">
      <w:pPr>
        <w:pStyle w:val="ListParagraph"/>
        <w:numPr>
          <w:ilvl w:val="0"/>
          <w:numId w:val="275"/>
        </w:numPr>
        <w:spacing w:line="276" w:lineRule="auto"/>
        <w:ind w:left="426"/>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t>لا تحول استقالة المأذون الشرعي دون التحقيق معه أو محاسبته. </w:t>
      </w:r>
    </w:p>
    <w:p w14:paraId="48ACE215"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Pr>
      </w:pPr>
      <w:r w:rsidRPr="005B7CFE">
        <w:rPr>
          <w:rStyle w:val="Hyperlink"/>
          <w:rFonts w:ascii="Sakkal Majalla" w:hAnsi="Sakkal Majalla" w:cs="Sakkal Majalla"/>
          <w:b/>
          <w:bCs/>
          <w:color w:val="auto"/>
          <w:sz w:val="30"/>
          <w:szCs w:val="30"/>
          <w:u w:val="none"/>
          <w:rtl/>
        </w:rPr>
        <w:t>المادة (23)</w:t>
      </w:r>
    </w:p>
    <w:p w14:paraId="2B6A132D"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التظلم من قرارات اللجنة المختصة</w:t>
      </w:r>
    </w:p>
    <w:p w14:paraId="1F6E6D22" w14:textId="77777777" w:rsidR="00C72A91" w:rsidRPr="005B7CFE" w:rsidRDefault="00C72A91">
      <w:pPr>
        <w:pStyle w:val="ListParagraph"/>
        <w:numPr>
          <w:ilvl w:val="0"/>
          <w:numId w:val="276"/>
        </w:numPr>
        <w:tabs>
          <w:tab w:val="right" w:pos="-425"/>
        </w:tabs>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للمأذون الشرعي التظلُّم من القرارات أو الإجراءات أو الجزاءات الإداريّة المُتّخذة بحقِّه بمُوجب هذا القرار، خلال (7) أيّام من تاريخ تبليغِه بالقرار أو الإجراء أو الجزاء الإداري المُتظلَّم منه، ويُقدّم التظلُّم إلى لجنة التظلُّمات المُشكّلة وفقاً للبند (2) من هذه المادة.</w:t>
      </w:r>
    </w:p>
    <w:p w14:paraId="6A5D6546" w14:textId="77777777" w:rsidR="00C72A91" w:rsidRPr="005B7CFE" w:rsidRDefault="00C72A91">
      <w:pPr>
        <w:pStyle w:val="ListParagraph"/>
        <w:numPr>
          <w:ilvl w:val="0"/>
          <w:numId w:val="276"/>
        </w:numPr>
        <w:tabs>
          <w:tab w:val="right" w:pos="-425"/>
        </w:tabs>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lastRenderedPageBreak/>
        <w:t>تُشكّل بقرار من الرئيس، لجنة لنظر التظلُّمات المُقدّمة من المأذون الشرعي برئاسة رئيس المحكمة وعضوية اثنين من قُضاة الأحوال الشخصية، ويتم ندب أحد مُوظّفي المحكمة كمُقرِّر لها.</w:t>
      </w:r>
    </w:p>
    <w:p w14:paraId="1C0329EA" w14:textId="77777777" w:rsidR="00C72A91" w:rsidRPr="005B7CFE" w:rsidRDefault="00C72A91">
      <w:pPr>
        <w:pStyle w:val="ListParagraph"/>
        <w:numPr>
          <w:ilvl w:val="0"/>
          <w:numId w:val="276"/>
        </w:numPr>
        <w:tabs>
          <w:tab w:val="right" w:pos="-425"/>
        </w:tabs>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xml:space="preserve">تُصدِر لجنة التظلُّمات قرارها خلال (30) يوماً من تاريخ إحالة التظلُّم إليها، إما </w:t>
      </w:r>
      <w:proofErr w:type="gramStart"/>
      <w:r w:rsidRPr="005B7CFE">
        <w:rPr>
          <w:rStyle w:val="Hyperlink"/>
          <w:rFonts w:ascii="Sakkal Majalla" w:hAnsi="Sakkal Majalla" w:cs="Sakkal Majalla"/>
          <w:color w:val="auto"/>
          <w:sz w:val="30"/>
          <w:szCs w:val="30"/>
          <w:u w:val="none"/>
          <w:rtl/>
        </w:rPr>
        <w:t xml:space="preserve">بتأييد القرار </w:t>
      </w:r>
      <w:proofErr w:type="gramEnd"/>
      <w:r w:rsidRPr="005B7CFE">
        <w:rPr>
          <w:rStyle w:val="Hyperlink"/>
          <w:rFonts w:ascii="Sakkal Majalla" w:hAnsi="Sakkal Majalla" w:cs="Sakkal Majalla"/>
          <w:color w:val="auto"/>
          <w:sz w:val="30"/>
          <w:szCs w:val="30"/>
          <w:u w:val="none"/>
          <w:rtl/>
        </w:rPr>
        <w:t>أو الإجراء أو الجزاء الإداري المُتظلَّم منه أو تعديله أو إلغائه، ويكون قرارها الصادر في هذا الشأن نهائيّاً غير قابل للطّعن فيه بأي طريقٍ من طرق الطّعن.  </w:t>
      </w:r>
    </w:p>
    <w:p w14:paraId="406BB6AC"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(24)</w:t>
      </w:r>
    </w:p>
    <w:p w14:paraId="7F4BB4F4"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التوقف عن ممارسة المهنة</w:t>
      </w:r>
    </w:p>
    <w:p w14:paraId="1669F7FE" w14:textId="77777777" w:rsidR="00C72A91" w:rsidRPr="005B7CFE" w:rsidRDefault="00C72A91">
      <w:pPr>
        <w:pStyle w:val="ListParagraph"/>
        <w:numPr>
          <w:ilvl w:val="0"/>
          <w:numId w:val="277"/>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يجب على المأذون الشرعي إخطار اللجنة بتوقفه عن ممارسة المهنة إذا قام لديه مانع، ولا يجوز له التوقف عن عمله ما لم يتم إخطاره من اللجنة بقبول طلبه، ويكون له طلب إعادة ممارستها عند زوال ذلك المانع.</w:t>
      </w:r>
    </w:p>
    <w:p w14:paraId="258181BF" w14:textId="159EC55E" w:rsidR="00C72A91" w:rsidRPr="00E03514" w:rsidRDefault="00C72A91" w:rsidP="00E03514">
      <w:pPr>
        <w:pStyle w:val="ListParagraph"/>
        <w:numPr>
          <w:ilvl w:val="0"/>
          <w:numId w:val="277"/>
        </w:numPr>
        <w:spacing w:line="276" w:lineRule="auto"/>
        <w:ind w:left="426"/>
        <w:jc w:val="lowKashida"/>
        <w:rPr>
          <w:rStyle w:val="Hyperlink"/>
          <w:rFonts w:ascii="Sakkal Majalla" w:hAnsi="Sakkal Majalla" w:cs="Sakkal Majalla"/>
          <w:color w:val="auto"/>
          <w:sz w:val="30"/>
          <w:szCs w:val="30"/>
          <w:u w:val="none"/>
          <w:rtl/>
        </w:rPr>
      </w:pPr>
      <w:r w:rsidRPr="005B7CFE">
        <w:rPr>
          <w:rStyle w:val="Hyperlink"/>
          <w:rFonts w:ascii="Sakkal Majalla" w:hAnsi="Sakkal Majalla" w:cs="Sakkal Majalla"/>
          <w:color w:val="auto"/>
          <w:sz w:val="30"/>
          <w:szCs w:val="30"/>
          <w:u w:val="none"/>
          <w:rtl/>
        </w:rPr>
        <w:t xml:space="preserve">يجب على المأذون الشرعي في حالة وقفه أو عزله تسليم الأوراق والدفاتر الخاصة بالمنطقة إلى مدير الإدارة المختصة بموجب محضر رسمي، وفي حالة وفاته أو فقده الأهلية، فعلى ورثته أو القيّم عليه تسليم الدفاتر </w:t>
      </w:r>
      <w:proofErr w:type="spellStart"/>
      <w:r w:rsidRPr="005B7CFE">
        <w:rPr>
          <w:rStyle w:val="Hyperlink"/>
          <w:rFonts w:ascii="Sakkal Majalla" w:hAnsi="Sakkal Majalla" w:cs="Sakkal Majalla"/>
          <w:color w:val="auto"/>
          <w:sz w:val="30"/>
          <w:szCs w:val="30"/>
          <w:u w:val="none"/>
          <w:rtl/>
        </w:rPr>
        <w:t>ومتعلقاتها</w:t>
      </w:r>
      <w:proofErr w:type="spellEnd"/>
      <w:r w:rsidRPr="005B7CFE">
        <w:rPr>
          <w:rStyle w:val="Hyperlink"/>
          <w:rFonts w:ascii="Sakkal Majalla" w:hAnsi="Sakkal Majalla" w:cs="Sakkal Majalla"/>
          <w:color w:val="auto"/>
          <w:sz w:val="30"/>
          <w:szCs w:val="30"/>
          <w:u w:val="none"/>
          <w:rtl/>
        </w:rPr>
        <w:t xml:space="preserve"> إلى الإدارة المختصة.</w:t>
      </w:r>
    </w:p>
    <w:p w14:paraId="745B5639"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(25)</w:t>
      </w:r>
    </w:p>
    <w:p w14:paraId="6F07C0BD"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أتعاب المأذون الشرعي</w:t>
      </w:r>
    </w:p>
    <w:p w14:paraId="4126FA8D" w14:textId="0706560F" w:rsidR="00C72A91" w:rsidRPr="005B7CFE" w:rsidRDefault="00C72A91" w:rsidP="00E03514">
      <w:pPr>
        <w:spacing w:line="276" w:lineRule="auto"/>
        <w:jc w:val="lowKashida"/>
        <w:rPr>
          <w:rStyle w:val="Hyperlink"/>
          <w:rFonts w:ascii="Sakkal Majalla" w:hAnsi="Sakkal Majalla" w:cs="Sakkal Majalla"/>
          <w:color w:val="auto"/>
          <w:sz w:val="30"/>
          <w:szCs w:val="30"/>
          <w:u w:val="none"/>
          <w:rtl/>
        </w:rPr>
      </w:pPr>
      <w:r w:rsidRPr="005B7CFE">
        <w:rPr>
          <w:rFonts w:ascii="Sakkal Majalla" w:hAnsi="Sakkal Majalla" w:cs="Sakkal Majalla"/>
          <w:sz w:val="30"/>
          <w:szCs w:val="30"/>
          <w:rtl/>
        </w:rPr>
        <w:t>يمارس المأذون الشرعي عمله على سبيل التبرع، وفي حال تقاضيه أتعاباً لا يجوز له أن يطلب من ذوي الشأن مبلغاً يجاوز (500) درهم، كما لا يجوز له الامتناع عن مباشرة عمله بسبب عدم تقاضي الأتعاب.</w:t>
      </w:r>
    </w:p>
    <w:p w14:paraId="0F66BDB4"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(26)</w:t>
      </w:r>
    </w:p>
    <w:p w14:paraId="73886AFE"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 xml:space="preserve">الالتزام بالقوانين والأنظمة </w:t>
      </w:r>
    </w:p>
    <w:p w14:paraId="13778359" w14:textId="192025B0" w:rsidR="00C72A91" w:rsidRPr="00E03514" w:rsidRDefault="00C72A91" w:rsidP="00E03514">
      <w:pPr>
        <w:spacing w:line="276" w:lineRule="auto"/>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t>يلتزم المأذون الشرعي بأحكام القوانين والأنظمة واللوائح والقرارات والتعاميم الصادرة بشأن تنظيم عقود الزواج وما يتصل بها من شروط وإجراءات يجب استيفاؤها.</w:t>
      </w:r>
    </w:p>
    <w:p w14:paraId="6AF6B21D"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(27)</w:t>
      </w:r>
    </w:p>
    <w:p w14:paraId="151BF900"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الأحكام الختامية</w:t>
      </w:r>
    </w:p>
    <w:p w14:paraId="6D2C2F38" w14:textId="77777777" w:rsidR="00C72A91" w:rsidRPr="005B7CFE" w:rsidRDefault="00C72A91">
      <w:pPr>
        <w:pStyle w:val="ListParagraph"/>
        <w:numPr>
          <w:ilvl w:val="1"/>
          <w:numId w:val="265"/>
        </w:numPr>
        <w:spacing w:line="276" w:lineRule="auto"/>
        <w:ind w:left="284"/>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t xml:space="preserve">يجوز إجراء عقد الزواج بواسطة استخدام تقنية الاتصال </w:t>
      </w:r>
      <w:r w:rsidRPr="005B7CFE">
        <w:rPr>
          <w:rStyle w:val="Hyperlink"/>
          <w:rFonts w:ascii="Sakkal Majalla" w:hAnsi="Sakkal Majalla" w:cs="Sakkal Majalla"/>
          <w:color w:val="auto"/>
          <w:sz w:val="30"/>
          <w:szCs w:val="30"/>
          <w:u w:val="none"/>
          <w:rtl/>
          <w:lang w:bidi="ar-AE"/>
        </w:rPr>
        <w:t xml:space="preserve">عن </w:t>
      </w:r>
      <w:r w:rsidRPr="005B7CFE">
        <w:rPr>
          <w:rStyle w:val="Hyperlink"/>
          <w:rFonts w:ascii="Sakkal Majalla" w:hAnsi="Sakkal Majalla" w:cs="Sakkal Majalla"/>
          <w:color w:val="auto"/>
          <w:sz w:val="30"/>
          <w:szCs w:val="30"/>
          <w:u w:val="none"/>
          <w:rtl/>
        </w:rPr>
        <w:t>بعد وفق التشريعات النافذة والضوابط والإجراءات المقررة في هذا الشأن.</w:t>
      </w:r>
    </w:p>
    <w:p w14:paraId="531C565A" w14:textId="77777777" w:rsidR="00C72A91" w:rsidRPr="005B7CFE" w:rsidRDefault="00C72A91">
      <w:pPr>
        <w:pStyle w:val="ListParagraph"/>
        <w:numPr>
          <w:ilvl w:val="1"/>
          <w:numId w:val="265"/>
        </w:numPr>
        <w:spacing w:line="276" w:lineRule="auto"/>
        <w:ind w:left="284"/>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lastRenderedPageBreak/>
        <w:t>لا يعتد في إثبات الشخصية بالنسبة لمواطني الدولة ومواطني دول مجلس التعاون الخليجي وغيرهم من المقيمين في الدولة إلا من خلال بطاقة الهوية، وبالنسبة الزائرين فلا يعتد في إثبات شخصيته إلا بتقديم أصل جواز سفر ساري المفعول، وإذا كان الولي خارج الدولة فيعتد في إثبات شخصيته بجواز السفر أو بطاقة الهوية الخاصة ببلده.</w:t>
      </w:r>
    </w:p>
    <w:p w14:paraId="0129A0D4" w14:textId="77777777" w:rsidR="00C72A91" w:rsidRPr="005B7CFE" w:rsidRDefault="00C72A91">
      <w:pPr>
        <w:pStyle w:val="ListParagraph"/>
        <w:numPr>
          <w:ilvl w:val="1"/>
          <w:numId w:val="265"/>
        </w:numPr>
        <w:spacing w:line="276" w:lineRule="auto"/>
        <w:ind w:left="284"/>
        <w:jc w:val="lowKashida"/>
        <w:rPr>
          <w:rStyle w:val="Hyperlink"/>
          <w:rFonts w:ascii="Sakkal Majalla" w:hAnsi="Sakkal Majalla" w:cs="Sakkal Majalla"/>
          <w:color w:val="auto"/>
          <w:sz w:val="30"/>
          <w:szCs w:val="30"/>
          <w:u w:val="none"/>
        </w:rPr>
      </w:pPr>
      <w:r w:rsidRPr="005B7CFE">
        <w:rPr>
          <w:rStyle w:val="Hyperlink"/>
          <w:rFonts w:ascii="Sakkal Majalla" w:hAnsi="Sakkal Majalla" w:cs="Sakkal Majalla"/>
          <w:color w:val="auto"/>
          <w:sz w:val="30"/>
          <w:szCs w:val="30"/>
          <w:u w:val="none"/>
          <w:rtl/>
        </w:rPr>
        <w:t>لا يجوز لأي شخص غير مُرخّص له بموجب هذا القرار توثيق عقود الزواج، ويُحال كل من يخالف ذلك إلى النيابة العامة المختصة لاتخاذ ما تراه من إجراءات قانوني</w:t>
      </w:r>
      <w:r w:rsidRPr="005B7CFE">
        <w:rPr>
          <w:rStyle w:val="Hyperlink"/>
          <w:rFonts w:ascii="Sakkal Majalla" w:hAnsi="Sakkal Majalla" w:cs="Sakkal Majalla"/>
          <w:color w:val="auto"/>
          <w:sz w:val="30"/>
          <w:szCs w:val="30"/>
          <w:u w:val="none"/>
          <w:rtl/>
          <w:lang w:bidi="ar-AE"/>
        </w:rPr>
        <w:t>ة.</w:t>
      </w:r>
      <w:r w:rsidRPr="005B7CFE">
        <w:rPr>
          <w:rStyle w:val="Hyperlink"/>
          <w:rFonts w:ascii="Sakkal Majalla" w:hAnsi="Sakkal Majalla" w:cs="Sakkal Majalla"/>
          <w:color w:val="auto"/>
          <w:sz w:val="30"/>
          <w:szCs w:val="30"/>
          <w:u w:val="none"/>
        </w:rPr>
        <w:t xml:space="preserve"> </w:t>
      </w:r>
    </w:p>
    <w:p w14:paraId="350B883C" w14:textId="77777777" w:rsidR="00C72A91" w:rsidRPr="005B7CFE" w:rsidRDefault="00C72A91" w:rsidP="00C72A91">
      <w:pPr>
        <w:spacing w:line="276" w:lineRule="auto"/>
        <w:rPr>
          <w:rStyle w:val="Hyperlink"/>
          <w:rFonts w:ascii="Sakkal Majalla" w:hAnsi="Sakkal Majalla" w:cs="Sakkal Majalla"/>
          <w:color w:val="auto"/>
          <w:sz w:val="30"/>
          <w:szCs w:val="30"/>
          <w:u w:val="none"/>
          <w:rtl/>
        </w:rPr>
      </w:pPr>
    </w:p>
    <w:p w14:paraId="16762783"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المادة (28)</w:t>
      </w:r>
    </w:p>
    <w:p w14:paraId="4DD69708" w14:textId="77777777" w:rsidR="00C72A91" w:rsidRPr="005B7CFE" w:rsidRDefault="00C72A91" w:rsidP="00C72A91">
      <w:pPr>
        <w:spacing w:line="276" w:lineRule="auto"/>
        <w:jc w:val="center"/>
        <w:rPr>
          <w:rStyle w:val="Hyperlink"/>
          <w:rFonts w:ascii="Sakkal Majalla" w:hAnsi="Sakkal Majalla" w:cs="Sakkal Majalla"/>
          <w:b/>
          <w:bCs/>
          <w:color w:val="auto"/>
          <w:sz w:val="30"/>
          <w:szCs w:val="30"/>
          <w:u w:val="none"/>
          <w:rtl/>
        </w:rPr>
      </w:pPr>
      <w:r w:rsidRPr="005B7CFE">
        <w:rPr>
          <w:rStyle w:val="Hyperlink"/>
          <w:rFonts w:ascii="Sakkal Majalla" w:hAnsi="Sakkal Majalla" w:cs="Sakkal Majalla"/>
          <w:b/>
          <w:bCs/>
          <w:color w:val="auto"/>
          <w:sz w:val="30"/>
          <w:szCs w:val="30"/>
          <w:u w:val="none"/>
          <w:rtl/>
        </w:rPr>
        <w:t>النفاذ والنشر</w:t>
      </w:r>
    </w:p>
    <w:p w14:paraId="3C6CE636" w14:textId="77777777" w:rsidR="00C72A91" w:rsidRPr="005B7CFE" w:rsidRDefault="00C72A91" w:rsidP="00C72A91">
      <w:pPr>
        <w:spacing w:line="276" w:lineRule="auto"/>
        <w:rPr>
          <w:rFonts w:ascii="Sakkal Majalla" w:hAnsi="Sakkal Majalla" w:cs="Sakkal Majalla"/>
          <w:sz w:val="30"/>
          <w:szCs w:val="30"/>
          <w:rtl/>
        </w:rPr>
      </w:pPr>
      <w:r w:rsidRPr="005B7CFE">
        <w:rPr>
          <w:rFonts w:ascii="Sakkal Majalla" w:hAnsi="Sakkal Majalla" w:cs="Sakkal Majalla"/>
          <w:sz w:val="30"/>
          <w:szCs w:val="30"/>
          <w:rtl/>
        </w:rPr>
        <w:t>يُعمل بهذا القرار من تاريخ صدوره وينشر في الجريدة الرسمية.</w:t>
      </w:r>
    </w:p>
    <w:p w14:paraId="434EC31F" w14:textId="77777777" w:rsidR="00C72A91" w:rsidRPr="005B7CFE" w:rsidRDefault="00C72A91" w:rsidP="005B7CFE">
      <w:pPr>
        <w:spacing w:line="276" w:lineRule="auto"/>
        <w:rPr>
          <w:rFonts w:ascii="Sakkal Majalla" w:hAnsi="Sakkal Majalla" w:cs="Sakkal Majalla"/>
          <w:b/>
          <w:bCs/>
          <w:sz w:val="30"/>
          <w:szCs w:val="30"/>
          <w:rtl/>
        </w:rPr>
      </w:pPr>
    </w:p>
    <w:p w14:paraId="3FA043D2" w14:textId="77777777" w:rsidR="00C72A91" w:rsidRPr="005B7CFE" w:rsidRDefault="00C72A91" w:rsidP="00C72A91">
      <w:pPr>
        <w:rPr>
          <w:rFonts w:ascii="Sakkal Majalla" w:hAnsi="Sakkal Majalla" w:cs="Sakkal Majalla"/>
          <w:b/>
          <w:bCs/>
          <w:sz w:val="30"/>
          <w:szCs w:val="30"/>
          <w:lang w:val="en"/>
        </w:rPr>
      </w:pPr>
    </w:p>
    <w:p w14:paraId="025694AD" w14:textId="77777777" w:rsidR="00C72A91" w:rsidRPr="005B7CFE" w:rsidRDefault="00C72A91" w:rsidP="00C72A91">
      <w:pPr>
        <w:ind w:left="5760" w:firstLine="720"/>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سلطان بن أحمد القاسمي</w:t>
      </w:r>
    </w:p>
    <w:p w14:paraId="4E926BF7" w14:textId="77777777" w:rsidR="00C72A91" w:rsidRPr="005B7CFE" w:rsidRDefault="00C72A91" w:rsidP="00C72A91">
      <w:pPr>
        <w:ind w:left="5760" w:firstLine="720"/>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نائب حاكـم الشارقة</w:t>
      </w:r>
    </w:p>
    <w:p w14:paraId="6244C8A2" w14:textId="77777777" w:rsidR="00C72A91" w:rsidRPr="005B7CFE" w:rsidRDefault="00C72A91" w:rsidP="00C72A91">
      <w:pPr>
        <w:ind w:left="5760" w:firstLine="720"/>
        <w:jc w:val="center"/>
        <w:rPr>
          <w:rFonts w:ascii="Sakkal Majalla" w:hAnsi="Sakkal Majalla" w:cs="Sakkal Majalla"/>
          <w:b/>
          <w:bCs/>
          <w:sz w:val="30"/>
          <w:szCs w:val="30"/>
          <w:lang w:val="en"/>
        </w:rPr>
      </w:pPr>
      <w:r w:rsidRPr="005B7CFE">
        <w:rPr>
          <w:rFonts w:ascii="Sakkal Majalla" w:hAnsi="Sakkal Majalla" w:cs="Sakkal Majalla"/>
          <w:b/>
          <w:bCs/>
          <w:sz w:val="30"/>
          <w:szCs w:val="30"/>
          <w:rtl/>
        </w:rPr>
        <w:t>رئيـس مجلس القضـاء</w:t>
      </w:r>
    </w:p>
    <w:p w14:paraId="03D1E0E5" w14:textId="77777777" w:rsidR="00C72A91" w:rsidRPr="005B7CFE" w:rsidRDefault="00C72A91" w:rsidP="00C72A91">
      <w:pPr>
        <w:spacing w:line="276" w:lineRule="auto"/>
        <w:jc w:val="right"/>
        <w:rPr>
          <w:rStyle w:val="Hyperlink"/>
          <w:rFonts w:ascii="Sakkal Majalla" w:hAnsi="Sakkal Majalla" w:cs="Sakkal Majalla"/>
          <w:b/>
          <w:bCs/>
          <w:color w:val="auto"/>
          <w:sz w:val="30"/>
          <w:szCs w:val="30"/>
          <w:u w:val="none"/>
          <w:rtl/>
          <w:lang w:val="en-AE" w:bidi="ar-AE"/>
        </w:rPr>
      </w:pPr>
    </w:p>
    <w:p w14:paraId="0BA891F7" w14:textId="657A7315" w:rsidR="005B0204" w:rsidRPr="005B7CFE" w:rsidRDefault="005B0204" w:rsidP="0038171F">
      <w:pPr>
        <w:spacing w:line="276" w:lineRule="auto"/>
        <w:ind w:right="142"/>
        <w:rPr>
          <w:rFonts w:ascii="Sakkal Majalla" w:eastAsia="Calibri" w:hAnsi="Sakkal Majalla" w:cs="Sakkal Majalla"/>
          <w:b/>
          <w:bCs/>
          <w:sz w:val="30"/>
          <w:szCs w:val="30"/>
          <w:rtl/>
          <w:lang w:val="en-AE"/>
        </w:rPr>
      </w:pPr>
    </w:p>
    <w:p w14:paraId="050630FD"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5160946C"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6479E782"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02931C71"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5D43C391"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5618A108"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6C1417FF"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6E3F7170"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1252A72B"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48BECBBF"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107832DB"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381FC11A"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6E266BDC"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7C0E34BF"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57559EF1" w14:textId="5D180C01" w:rsidR="00C72A91" w:rsidRPr="005B7CFE" w:rsidRDefault="005B7CFE" w:rsidP="0038171F">
      <w:pPr>
        <w:spacing w:line="276" w:lineRule="auto"/>
        <w:ind w:right="142"/>
        <w:rPr>
          <w:rFonts w:ascii="Sakkal Majalla" w:eastAsia="Calibri" w:hAnsi="Sakkal Majalla" w:cs="Sakkal Majalla"/>
          <w:b/>
          <w:bCs/>
          <w:sz w:val="30"/>
          <w:szCs w:val="30"/>
          <w:rtl/>
          <w:lang w:val="en-AE"/>
        </w:rPr>
      </w:pPr>
      <w:r w:rsidRPr="005B7CFE">
        <w:rPr>
          <w:rFonts w:ascii="Sakkal Majalla" w:eastAsiaTheme="minorHAnsi" w:hAnsi="Sakkal Majalla" w:cs="Sakkal Majalla"/>
          <w:noProof/>
          <w:sz w:val="30"/>
          <w:szCs w:val="30"/>
        </w:rPr>
        <mc:AlternateContent>
          <mc:Choice Requires="wps">
            <w:drawing>
              <wp:anchor distT="0" distB="0" distL="114300" distR="114300" simplePos="0" relativeHeight="252161024" behindDoc="1" locked="0" layoutInCell="1" allowOverlap="1" wp14:anchorId="54B9E1F6" wp14:editId="7E915801">
                <wp:simplePos x="0" y="0"/>
                <wp:positionH relativeFrom="margin">
                  <wp:align>center</wp:align>
                </wp:positionH>
                <wp:positionV relativeFrom="page">
                  <wp:posOffset>4602967</wp:posOffset>
                </wp:positionV>
                <wp:extent cx="3467100" cy="1078230"/>
                <wp:effectExtent l="19050" t="19050" r="38100" b="45720"/>
                <wp:wrapSquare wrapText="bothSides"/>
                <wp:docPr id="1568267873"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07823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E890D26" w14:textId="307ACB66" w:rsidR="00C72A91" w:rsidRDefault="00C72A91" w:rsidP="00C72A91">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مجلس القضاء </w:t>
                            </w:r>
                            <w:proofErr w:type="gramStart"/>
                            <w:r>
                              <w:rPr>
                                <w:rFonts w:ascii="Sakkal Majalla" w:hAnsi="Sakkal Majalla" w:cs="Sakkal Majalla" w:hint="cs"/>
                                <w:b/>
                                <w:bCs/>
                                <w:sz w:val="30"/>
                                <w:szCs w:val="30"/>
                                <w:rtl/>
                                <w:lang w:bidi="ar-AE"/>
                              </w:rPr>
                              <w:t>رقم(30)لسنة</w:t>
                            </w:r>
                            <w:proofErr w:type="gramEnd"/>
                            <w:r>
                              <w:rPr>
                                <w:rFonts w:ascii="Sakkal Majalla" w:hAnsi="Sakkal Majalla" w:cs="Sakkal Majalla" w:hint="cs"/>
                                <w:b/>
                                <w:bCs/>
                                <w:sz w:val="30"/>
                                <w:szCs w:val="30"/>
                                <w:rtl/>
                                <w:lang w:bidi="ar-AE"/>
                              </w:rPr>
                              <w:t xml:space="preserve"> 2026م </w:t>
                            </w:r>
                          </w:p>
                          <w:p w14:paraId="1ACA6BE9" w14:textId="77777777" w:rsidR="00C72A91" w:rsidRDefault="00C72A91" w:rsidP="00C72A91">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629A7BEB" w14:textId="03892843" w:rsidR="00C72A91" w:rsidRPr="001118DA" w:rsidRDefault="00C72A91" w:rsidP="00C72A91">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 xml:space="preserve">تنظيم رؤية </w:t>
                            </w:r>
                            <w:proofErr w:type="spellStart"/>
                            <w:r>
                              <w:rPr>
                                <w:rFonts w:ascii="Sakkal Majalla" w:hAnsi="Sakkal Majalla" w:cs="Sakkal Majalla" w:hint="cs"/>
                                <w:b/>
                                <w:bCs/>
                                <w:sz w:val="30"/>
                                <w:szCs w:val="30"/>
                                <w:rtl/>
                                <w:lang w:bidi="ar-AE"/>
                              </w:rPr>
                              <w:t>المحضونين</w:t>
                            </w:r>
                            <w:proofErr w:type="spellEnd"/>
                            <w:r>
                              <w:rPr>
                                <w:rFonts w:ascii="Sakkal Majalla" w:hAnsi="Sakkal Majalla" w:cs="Sakkal Majalla" w:hint="cs"/>
                                <w:b/>
                                <w:bCs/>
                                <w:sz w:val="30"/>
                                <w:szCs w:val="30"/>
                                <w:rtl/>
                                <w:lang w:bidi="ar-AE"/>
                              </w:rPr>
                              <w:t xml:space="preserve"> في إمارة الشارقة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B9E1F6" id="_x0000_s1072" style="position:absolute;left:0;text-align:left;margin-left:0;margin-top:362.45pt;width:273pt;height:84.9pt;z-index:-25115545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" strokeweight="4.5pt">
                <v:stroke linestyle="thickThin"/>
                <v:textbox>
                  <w:txbxContent>
                    <w:p w14:paraId="6E890D26" w14:textId="307ACB66" w:rsidR="00C72A91" w:rsidRDefault="00C72A91" w:rsidP="00C72A91">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مجلس القضاء </w:t>
                      </w:r>
                      <w:proofErr w:type="gramStart"/>
                      <w:r>
                        <w:rPr>
                          <w:rFonts w:ascii="Sakkal Majalla" w:hAnsi="Sakkal Majalla" w:cs="Sakkal Majalla" w:hint="cs"/>
                          <w:b/>
                          <w:bCs/>
                          <w:sz w:val="30"/>
                          <w:szCs w:val="30"/>
                          <w:rtl/>
                          <w:lang w:bidi="ar-AE"/>
                        </w:rPr>
                        <w:t>رقم(30)لسنة</w:t>
                      </w:r>
                      <w:proofErr w:type="gramEnd"/>
                      <w:r>
                        <w:rPr>
                          <w:rFonts w:ascii="Sakkal Majalla" w:hAnsi="Sakkal Majalla" w:cs="Sakkal Majalla" w:hint="cs"/>
                          <w:b/>
                          <w:bCs/>
                          <w:sz w:val="30"/>
                          <w:szCs w:val="30"/>
                          <w:rtl/>
                          <w:lang w:bidi="ar-AE"/>
                        </w:rPr>
                        <w:t xml:space="preserve"> 2026م </w:t>
                      </w:r>
                    </w:p>
                    <w:p w14:paraId="1ACA6BE9" w14:textId="77777777" w:rsidR="00C72A91" w:rsidRDefault="00C72A91" w:rsidP="00C72A91">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629A7BEB" w14:textId="03892843" w:rsidR="00C72A91" w:rsidRPr="001118DA" w:rsidRDefault="00C72A91" w:rsidP="00C72A91">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 xml:space="preserve">تنظيم رؤية </w:t>
                      </w:r>
                      <w:proofErr w:type="spellStart"/>
                      <w:r>
                        <w:rPr>
                          <w:rFonts w:ascii="Sakkal Majalla" w:hAnsi="Sakkal Majalla" w:cs="Sakkal Majalla" w:hint="cs"/>
                          <w:b/>
                          <w:bCs/>
                          <w:sz w:val="30"/>
                          <w:szCs w:val="30"/>
                          <w:rtl/>
                          <w:lang w:bidi="ar-AE"/>
                        </w:rPr>
                        <w:t>المحضونين</w:t>
                      </w:r>
                      <w:proofErr w:type="spellEnd"/>
                      <w:r>
                        <w:rPr>
                          <w:rFonts w:ascii="Sakkal Majalla" w:hAnsi="Sakkal Majalla" w:cs="Sakkal Majalla" w:hint="cs"/>
                          <w:b/>
                          <w:bCs/>
                          <w:sz w:val="30"/>
                          <w:szCs w:val="30"/>
                          <w:rtl/>
                          <w:lang w:bidi="ar-AE"/>
                        </w:rPr>
                        <w:t xml:space="preserve"> في إمارة الشارقة </w:t>
                      </w:r>
                    </w:p>
                  </w:txbxContent>
                </v:textbox>
                <w10:wrap type="square" anchorx="margin" anchory="page"/>
              </v:roundrect>
            </w:pict>
          </mc:Fallback>
        </mc:AlternateContent>
      </w:r>
    </w:p>
    <w:p w14:paraId="6CEF9A28" w14:textId="5B9E25AC"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15C60BC6" w14:textId="4DD107D9"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482722B8"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621C5476" w14:textId="7863F44A"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1BC56C86" w14:textId="7F532CA1"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77C7F46C"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0027C933" w14:textId="545773E4"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69EC7A83" w14:textId="58EEF428"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11EE4BE6" w14:textId="3429809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72FBFBB6" w14:textId="09947510"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08179E9C" w14:textId="441083E2"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12E52FE2"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366D2BFA" w14:textId="77777777" w:rsidR="005B7CFE" w:rsidRDefault="005B7CFE" w:rsidP="0038171F">
      <w:pPr>
        <w:spacing w:line="276" w:lineRule="auto"/>
        <w:ind w:right="142"/>
        <w:rPr>
          <w:rFonts w:ascii="Sakkal Majalla" w:eastAsia="Calibri" w:hAnsi="Sakkal Majalla" w:cs="Sakkal Majalla"/>
          <w:b/>
          <w:bCs/>
          <w:sz w:val="30"/>
          <w:szCs w:val="30"/>
          <w:lang w:val="en-AE"/>
        </w:rPr>
      </w:pPr>
    </w:p>
    <w:p w14:paraId="11397658" w14:textId="77777777" w:rsidR="00440037" w:rsidRDefault="00440037" w:rsidP="0038171F">
      <w:pPr>
        <w:spacing w:line="276" w:lineRule="auto"/>
        <w:ind w:right="142"/>
        <w:rPr>
          <w:rFonts w:ascii="Sakkal Majalla" w:eastAsia="Calibri" w:hAnsi="Sakkal Majalla" w:cs="Sakkal Majalla"/>
          <w:b/>
          <w:bCs/>
          <w:sz w:val="30"/>
          <w:szCs w:val="30"/>
          <w:rtl/>
          <w:lang w:val="en-AE"/>
        </w:rPr>
      </w:pPr>
    </w:p>
    <w:p w14:paraId="58CAE45B" w14:textId="77777777" w:rsidR="00E03514" w:rsidRDefault="00E03514" w:rsidP="0038171F">
      <w:pPr>
        <w:spacing w:line="276" w:lineRule="auto"/>
        <w:ind w:right="142"/>
        <w:rPr>
          <w:rFonts w:ascii="Sakkal Majalla" w:eastAsia="Calibri" w:hAnsi="Sakkal Majalla" w:cs="Sakkal Majalla"/>
          <w:b/>
          <w:bCs/>
          <w:sz w:val="30"/>
          <w:szCs w:val="30"/>
          <w:rtl/>
          <w:lang w:val="en-AE"/>
        </w:rPr>
      </w:pPr>
    </w:p>
    <w:p w14:paraId="012D754E" w14:textId="77777777" w:rsidR="00E03514" w:rsidRDefault="00E03514" w:rsidP="0038171F">
      <w:pPr>
        <w:spacing w:line="276" w:lineRule="auto"/>
        <w:ind w:right="142"/>
        <w:rPr>
          <w:rFonts w:ascii="Sakkal Majalla" w:eastAsia="Calibri" w:hAnsi="Sakkal Majalla" w:cs="Sakkal Majalla"/>
          <w:b/>
          <w:bCs/>
          <w:sz w:val="30"/>
          <w:szCs w:val="30"/>
          <w:rtl/>
          <w:lang w:val="en-AE"/>
        </w:rPr>
      </w:pPr>
    </w:p>
    <w:p w14:paraId="58CBD13C" w14:textId="77777777" w:rsidR="00E03514" w:rsidRDefault="00E03514" w:rsidP="0038171F">
      <w:pPr>
        <w:spacing w:line="276" w:lineRule="auto"/>
        <w:ind w:right="142"/>
        <w:rPr>
          <w:rFonts w:ascii="Sakkal Majalla" w:eastAsia="Calibri" w:hAnsi="Sakkal Majalla" w:cs="Sakkal Majalla"/>
          <w:b/>
          <w:bCs/>
          <w:sz w:val="30"/>
          <w:szCs w:val="30"/>
          <w:rtl/>
          <w:lang w:val="en-AE"/>
        </w:rPr>
      </w:pPr>
    </w:p>
    <w:p w14:paraId="51F8FFE0" w14:textId="77777777" w:rsidR="00E03514" w:rsidRDefault="00E03514" w:rsidP="0038171F">
      <w:pPr>
        <w:spacing w:line="276" w:lineRule="auto"/>
        <w:ind w:right="142"/>
        <w:rPr>
          <w:rFonts w:ascii="Sakkal Majalla" w:eastAsia="Calibri" w:hAnsi="Sakkal Majalla" w:cs="Sakkal Majalla"/>
          <w:b/>
          <w:bCs/>
          <w:sz w:val="30"/>
          <w:szCs w:val="30"/>
          <w:lang w:val="en-AE"/>
        </w:rPr>
      </w:pPr>
    </w:p>
    <w:p w14:paraId="47E03F2C" w14:textId="77777777" w:rsidR="00440037" w:rsidRDefault="00440037" w:rsidP="0038171F">
      <w:pPr>
        <w:spacing w:line="276" w:lineRule="auto"/>
        <w:ind w:right="142"/>
        <w:rPr>
          <w:rFonts w:ascii="Sakkal Majalla" w:eastAsia="Calibri" w:hAnsi="Sakkal Majalla" w:cs="Sakkal Majalla"/>
          <w:b/>
          <w:bCs/>
          <w:sz w:val="30"/>
          <w:szCs w:val="30"/>
          <w:lang w:val="en-AE"/>
        </w:rPr>
      </w:pPr>
    </w:p>
    <w:p w14:paraId="69F82934" w14:textId="51B97897" w:rsidR="00440037" w:rsidRPr="00E03514" w:rsidRDefault="00A77946" w:rsidP="00E03514">
      <w:pPr>
        <w:rPr>
          <w:rFonts w:ascii="Sakkal Majalla" w:hAnsi="Sakkal Majalla" w:cs="Sakkal Majalla"/>
          <w:sz w:val="30"/>
          <w:szCs w:val="30"/>
          <w:rtl/>
          <w:lang w:bidi="ar-AE"/>
        </w:rPr>
      </w:pPr>
      <w:r w:rsidRPr="005B7CFE">
        <w:rPr>
          <w:rFonts w:ascii="Sakkal Majalla" w:hAnsi="Sakkal Majalla" w:cs="Sakkal Majalla"/>
          <w:sz w:val="30"/>
          <w:szCs w:val="30"/>
          <w:rtl/>
          <w:lang w:bidi="ar-AE"/>
        </w:rPr>
        <w:lastRenderedPageBreak/>
        <w:t xml:space="preserve">التاريخ: </w:t>
      </w:r>
      <w:r>
        <w:rPr>
          <w:rFonts w:ascii="Sakkal Majalla" w:hAnsi="Sakkal Majalla" w:cs="Sakkal Majalla" w:hint="cs"/>
          <w:sz w:val="30"/>
          <w:szCs w:val="30"/>
          <w:rtl/>
          <w:lang w:bidi="ar-AE"/>
        </w:rPr>
        <w:t>17</w:t>
      </w:r>
      <w:r w:rsidRPr="005B7CFE">
        <w:rPr>
          <w:rFonts w:ascii="Sakkal Majalla" w:hAnsi="Sakkal Majalla" w:cs="Sakkal Majalla"/>
          <w:sz w:val="30"/>
          <w:szCs w:val="30"/>
          <w:rtl/>
          <w:lang w:bidi="ar-AE"/>
        </w:rPr>
        <w:t xml:space="preserve">مايو 2026م </w:t>
      </w:r>
    </w:p>
    <w:p w14:paraId="3BD46060" w14:textId="77777777" w:rsidR="00C72A91" w:rsidRPr="005B7CFE" w:rsidRDefault="00C72A91" w:rsidP="00C72A91">
      <w:pPr>
        <w:spacing w:line="276" w:lineRule="auto"/>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قرار مجلس القضاء رقم (30) لسنة 2026م</w:t>
      </w:r>
    </w:p>
    <w:p w14:paraId="5D821DB0" w14:textId="77777777" w:rsidR="00C72A91" w:rsidRPr="005B7CFE" w:rsidRDefault="00C72A91" w:rsidP="00C72A91">
      <w:pPr>
        <w:pStyle w:val="NormalWeb"/>
        <w:bidi/>
        <w:spacing w:before="0" w:beforeAutospacing="0" w:after="0" w:afterAutospacing="0" w:line="276" w:lineRule="auto"/>
        <w:ind w:right="360"/>
        <w:jc w:val="center"/>
        <w:rPr>
          <w:rFonts w:ascii="Sakkal Majalla" w:eastAsiaTheme="minorHAnsi" w:hAnsi="Sakkal Majalla" w:cs="Sakkal Majalla"/>
          <w:b/>
          <w:bCs/>
          <w:kern w:val="2"/>
          <w:sz w:val="30"/>
          <w:szCs w:val="30"/>
          <w:rtl/>
          <w:lang w:bidi="ar-AE"/>
          <w14:ligatures w14:val="standardContextual"/>
        </w:rPr>
      </w:pPr>
      <w:r w:rsidRPr="005B7CFE">
        <w:rPr>
          <w:rFonts w:ascii="Sakkal Majalla" w:eastAsiaTheme="minorHAnsi" w:hAnsi="Sakkal Majalla" w:cs="Sakkal Majalla"/>
          <w:b/>
          <w:bCs/>
          <w:kern w:val="2"/>
          <w:sz w:val="30"/>
          <w:szCs w:val="30"/>
          <w:rtl/>
          <w:lang w:bidi="ar-AE"/>
          <w14:ligatures w14:val="standardContextual"/>
        </w:rPr>
        <w:t>بشأن</w:t>
      </w:r>
    </w:p>
    <w:p w14:paraId="63B9C878" w14:textId="77777777" w:rsidR="00C72A91" w:rsidRPr="005B7CFE" w:rsidRDefault="00C72A91" w:rsidP="00C72A91">
      <w:pPr>
        <w:pStyle w:val="NormalWeb"/>
        <w:bidi/>
        <w:spacing w:before="0" w:beforeAutospacing="0" w:after="0" w:afterAutospacing="0" w:line="276" w:lineRule="auto"/>
        <w:ind w:right="360"/>
        <w:jc w:val="center"/>
        <w:rPr>
          <w:rFonts w:ascii="Sakkal Majalla" w:eastAsiaTheme="minorHAnsi" w:hAnsi="Sakkal Majalla" w:cs="Sakkal Majalla"/>
          <w:b/>
          <w:bCs/>
          <w:kern w:val="2"/>
          <w:sz w:val="30"/>
          <w:szCs w:val="30"/>
          <w:lang w:bidi="ar-AE"/>
          <w14:ligatures w14:val="standardContextual"/>
        </w:rPr>
      </w:pPr>
      <w:r w:rsidRPr="005B7CFE">
        <w:rPr>
          <w:rFonts w:ascii="Sakkal Majalla" w:eastAsiaTheme="minorHAnsi" w:hAnsi="Sakkal Majalla" w:cs="Sakkal Majalla"/>
          <w:b/>
          <w:bCs/>
          <w:kern w:val="2"/>
          <w:sz w:val="30"/>
          <w:szCs w:val="30"/>
          <w:rtl/>
          <w:lang w:bidi="ar-AE"/>
          <w14:ligatures w14:val="standardContextual"/>
        </w:rPr>
        <w:t xml:space="preserve"> تنظيم رؤية </w:t>
      </w:r>
      <w:proofErr w:type="spellStart"/>
      <w:r w:rsidRPr="005B7CFE">
        <w:rPr>
          <w:rFonts w:ascii="Sakkal Majalla" w:eastAsiaTheme="minorHAnsi" w:hAnsi="Sakkal Majalla" w:cs="Sakkal Majalla"/>
          <w:b/>
          <w:bCs/>
          <w:kern w:val="2"/>
          <w:sz w:val="30"/>
          <w:szCs w:val="30"/>
          <w:rtl/>
          <w:lang w:bidi="ar-AE"/>
          <w14:ligatures w14:val="standardContextual"/>
        </w:rPr>
        <w:t>المحضونين</w:t>
      </w:r>
      <w:proofErr w:type="spellEnd"/>
      <w:r w:rsidRPr="005B7CFE">
        <w:rPr>
          <w:rFonts w:ascii="Sakkal Majalla" w:eastAsiaTheme="minorHAnsi" w:hAnsi="Sakkal Majalla" w:cs="Sakkal Majalla"/>
          <w:b/>
          <w:bCs/>
          <w:kern w:val="2"/>
          <w:sz w:val="30"/>
          <w:szCs w:val="30"/>
          <w:rtl/>
          <w:lang w:bidi="ar-AE"/>
          <w14:ligatures w14:val="standardContextual"/>
        </w:rPr>
        <w:t xml:space="preserve"> في إمارة الشارقة</w:t>
      </w:r>
    </w:p>
    <w:p w14:paraId="694C9422" w14:textId="77777777" w:rsidR="00C72A91" w:rsidRPr="005B7CFE" w:rsidRDefault="00C72A91" w:rsidP="00C72A91">
      <w:pPr>
        <w:pStyle w:val="NormalWeb"/>
        <w:bidi/>
        <w:spacing w:before="0" w:beforeAutospacing="0" w:after="0" w:afterAutospacing="0" w:line="276" w:lineRule="auto"/>
        <w:ind w:right="360"/>
        <w:rPr>
          <w:rFonts w:ascii="Sakkal Majalla" w:hAnsi="Sakkal Majalla" w:cs="Sakkal Majalla"/>
          <w:sz w:val="30"/>
          <w:szCs w:val="30"/>
          <w:rtl/>
        </w:rPr>
      </w:pPr>
    </w:p>
    <w:p w14:paraId="39DBD5D0" w14:textId="77777777" w:rsidR="00C72A91" w:rsidRPr="005B7CFE" w:rsidRDefault="00C72A91" w:rsidP="00C72A91">
      <w:pPr>
        <w:spacing w:line="276" w:lineRule="auto"/>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نحن سلطان بن أحمد القاسمي، نائب حاكم الشارقة، رئيس مجلس القضاء في إمارة الشارقة،</w:t>
      </w:r>
    </w:p>
    <w:p w14:paraId="41A650E6" w14:textId="77777777" w:rsidR="00C72A91" w:rsidRPr="005B7CFE" w:rsidRDefault="00C72A91" w:rsidP="00C72A91">
      <w:pPr>
        <w:pStyle w:val="NormalWeb"/>
        <w:bidi/>
        <w:spacing w:before="0" w:beforeAutospacing="0" w:after="0" w:afterAutospacing="0" w:line="276" w:lineRule="auto"/>
        <w:ind w:right="360"/>
        <w:rPr>
          <w:rFonts w:ascii="Sakkal Majalla" w:eastAsiaTheme="minorHAnsi" w:hAnsi="Sakkal Majalla" w:cs="Sakkal Majalla"/>
          <w:sz w:val="30"/>
          <w:szCs w:val="30"/>
          <w:rtl/>
          <w:lang w:bidi="ar-AE"/>
        </w:rPr>
      </w:pPr>
      <w:r w:rsidRPr="005B7CFE">
        <w:rPr>
          <w:rFonts w:ascii="Sakkal Majalla" w:eastAsiaTheme="minorHAnsi" w:hAnsi="Sakkal Majalla" w:cs="Sakkal Majalla"/>
          <w:sz w:val="30"/>
          <w:szCs w:val="30"/>
          <w:rtl/>
          <w:lang w:bidi="ar-AE"/>
        </w:rPr>
        <w:t>بعد الاطلاع على دستور دولة الإمارات العربية المتحدة،</w:t>
      </w:r>
      <w:r w:rsidRPr="005B7CFE">
        <w:rPr>
          <w:rFonts w:ascii="Sakkal Majalla" w:eastAsiaTheme="minorHAnsi" w:hAnsi="Sakkal Majalla" w:cs="Sakkal Majalla"/>
          <w:sz w:val="30"/>
          <w:szCs w:val="30"/>
          <w:lang w:bidi="ar-AE"/>
        </w:rPr>
        <w:br/>
      </w:r>
      <w:r w:rsidRPr="005B7CFE">
        <w:rPr>
          <w:rFonts w:ascii="Sakkal Majalla" w:eastAsiaTheme="minorHAnsi" w:hAnsi="Sakkal Majalla" w:cs="Sakkal Majalla"/>
          <w:sz w:val="30"/>
          <w:szCs w:val="30"/>
          <w:rtl/>
          <w:lang w:bidi="ar-AE"/>
        </w:rPr>
        <w:t>والقانون الاتحادي رقم (3) لسنة 2016م بشأن حقوق الطفل "وديمة" ولائحته التنفيذية وتعديلاته،</w:t>
      </w:r>
    </w:p>
    <w:p w14:paraId="247A5435" w14:textId="77777777" w:rsidR="00C72A91" w:rsidRPr="005B7CFE" w:rsidRDefault="00C72A91" w:rsidP="00C72A91">
      <w:pPr>
        <w:pStyle w:val="NormalWeb"/>
        <w:bidi/>
        <w:spacing w:before="0" w:beforeAutospacing="0" w:after="0" w:afterAutospacing="0" w:line="276" w:lineRule="auto"/>
        <w:ind w:right="360"/>
        <w:rPr>
          <w:rFonts w:ascii="Sakkal Majalla" w:eastAsiaTheme="minorHAnsi" w:hAnsi="Sakkal Majalla" w:cs="Sakkal Majalla"/>
          <w:sz w:val="30"/>
          <w:szCs w:val="30"/>
          <w:rtl/>
          <w:lang w:bidi="ar-AE"/>
        </w:rPr>
      </w:pPr>
      <w:r w:rsidRPr="005B7CFE">
        <w:rPr>
          <w:rFonts w:ascii="Sakkal Majalla" w:eastAsiaTheme="minorHAnsi" w:hAnsi="Sakkal Majalla" w:cs="Sakkal Majalla"/>
          <w:sz w:val="30"/>
          <w:szCs w:val="30"/>
          <w:rtl/>
          <w:lang w:bidi="ar-AE"/>
        </w:rPr>
        <w:t>والمرسوم بقانون اتحادي رقم (42) لسنة 2022م بإصدار قانون الإجراءات المدنية وتعديلاته،</w:t>
      </w:r>
      <w:r w:rsidRPr="005B7CFE">
        <w:rPr>
          <w:rFonts w:ascii="Sakkal Majalla" w:eastAsiaTheme="minorHAnsi" w:hAnsi="Sakkal Majalla" w:cs="Sakkal Majalla"/>
          <w:sz w:val="30"/>
          <w:szCs w:val="30"/>
          <w:lang w:bidi="ar-AE"/>
        </w:rPr>
        <w:br/>
      </w:r>
      <w:r w:rsidRPr="005B7CFE">
        <w:rPr>
          <w:rFonts w:ascii="Sakkal Majalla" w:eastAsiaTheme="minorHAnsi" w:hAnsi="Sakkal Majalla" w:cs="Sakkal Majalla"/>
          <w:sz w:val="30"/>
          <w:szCs w:val="30"/>
          <w:rtl/>
          <w:lang w:bidi="ar-AE"/>
        </w:rPr>
        <w:t>والمرسوم بقانون اتحادي رقم (41) لسنة 2024م في شأن إصدار قانون الأحوال الشخصية،</w:t>
      </w:r>
    </w:p>
    <w:p w14:paraId="03FD4821" w14:textId="77777777" w:rsidR="00C72A91" w:rsidRPr="005B7CFE" w:rsidRDefault="00C72A91" w:rsidP="00C72A91">
      <w:pPr>
        <w:pStyle w:val="NormalWeb"/>
        <w:bidi/>
        <w:spacing w:before="0" w:beforeAutospacing="0" w:after="0" w:afterAutospacing="0" w:line="276" w:lineRule="auto"/>
        <w:ind w:right="360"/>
        <w:rPr>
          <w:rFonts w:ascii="Sakkal Majalla" w:eastAsiaTheme="minorHAnsi" w:hAnsi="Sakkal Majalla" w:cs="Sakkal Majalla"/>
          <w:sz w:val="30"/>
          <w:szCs w:val="30"/>
          <w:rtl/>
          <w:lang w:bidi="ar-AE"/>
        </w:rPr>
      </w:pPr>
      <w:r w:rsidRPr="005B7CFE">
        <w:rPr>
          <w:rFonts w:ascii="Sakkal Majalla" w:eastAsiaTheme="minorHAnsi" w:hAnsi="Sakkal Majalla" w:cs="Sakkal Majalla"/>
          <w:sz w:val="30"/>
          <w:szCs w:val="30"/>
          <w:rtl/>
          <w:lang w:bidi="ar-AE"/>
        </w:rPr>
        <w:t>والقانون رقم (7) لسنة 2025م بشأن تنظيم السلطة القضائية في إمارة الشارقة،</w:t>
      </w:r>
      <w:r w:rsidRPr="005B7CFE">
        <w:rPr>
          <w:rFonts w:ascii="Sakkal Majalla" w:eastAsiaTheme="minorHAnsi" w:hAnsi="Sakkal Majalla" w:cs="Sakkal Majalla"/>
          <w:sz w:val="30"/>
          <w:szCs w:val="30"/>
          <w:rtl/>
          <w:lang w:bidi="ar-AE"/>
        </w:rPr>
        <w:br/>
        <w:t>والمرسوم الأميري رقم (70) لسنة 2024م بشأن إنشاء مجلس القضاء في إمارة الشارقة،</w:t>
      </w:r>
    </w:p>
    <w:p w14:paraId="26C4C96B" w14:textId="77777777" w:rsidR="00C72A91" w:rsidRPr="005B7CFE" w:rsidRDefault="00C72A91" w:rsidP="00C72A91">
      <w:pPr>
        <w:pStyle w:val="NormalWeb"/>
        <w:bidi/>
        <w:spacing w:before="0" w:beforeAutospacing="0" w:after="0" w:afterAutospacing="0" w:line="276" w:lineRule="auto"/>
        <w:ind w:right="360"/>
        <w:rPr>
          <w:rFonts w:ascii="Sakkal Majalla" w:eastAsiaTheme="minorHAnsi" w:hAnsi="Sakkal Majalla" w:cs="Sakkal Majalla"/>
          <w:sz w:val="30"/>
          <w:szCs w:val="30"/>
          <w:rtl/>
          <w:lang w:bidi="ar-AE"/>
        </w:rPr>
      </w:pPr>
      <w:r w:rsidRPr="005B7CFE">
        <w:rPr>
          <w:rFonts w:ascii="Sakkal Majalla" w:eastAsiaTheme="minorHAnsi" w:hAnsi="Sakkal Majalla" w:cs="Sakkal Majalla"/>
          <w:sz w:val="30"/>
          <w:szCs w:val="30"/>
          <w:rtl/>
          <w:lang w:bidi="ar-AE"/>
        </w:rPr>
        <w:t>و</w:t>
      </w:r>
      <w:r w:rsidRPr="005B7CFE">
        <w:rPr>
          <w:rFonts w:ascii="Sakkal Majalla" w:eastAsiaTheme="minorHAnsi" w:hAnsi="Sakkal Majalla" w:cs="Sakkal Majalla"/>
          <w:strike/>
          <w:sz w:val="30"/>
          <w:szCs w:val="30"/>
          <w:rtl/>
          <w:lang w:bidi="ar-AE"/>
        </w:rPr>
        <w:t>على</w:t>
      </w:r>
      <w:r w:rsidRPr="005B7CFE">
        <w:rPr>
          <w:rFonts w:ascii="Sakkal Majalla" w:eastAsiaTheme="minorHAnsi" w:hAnsi="Sakkal Majalla" w:cs="Sakkal Majalla"/>
          <w:sz w:val="30"/>
          <w:szCs w:val="30"/>
          <w:rtl/>
          <w:lang w:bidi="ar-AE"/>
        </w:rPr>
        <w:t xml:space="preserve"> المرسوم الأميري رقم (71) لسنة 2024م بشأن إنشاء دائرة القضاء في إمارة الشارقة،</w:t>
      </w:r>
    </w:p>
    <w:p w14:paraId="666FE6E2" w14:textId="77777777" w:rsidR="00C72A91" w:rsidRPr="005B7CFE" w:rsidRDefault="00C72A91" w:rsidP="00C72A91">
      <w:pPr>
        <w:pStyle w:val="NormalWeb"/>
        <w:bidi/>
        <w:spacing w:before="0" w:beforeAutospacing="0" w:after="0" w:afterAutospacing="0" w:line="276" w:lineRule="auto"/>
        <w:ind w:right="360"/>
        <w:jc w:val="lowKashida"/>
        <w:rPr>
          <w:rFonts w:ascii="Sakkal Majalla" w:eastAsiaTheme="minorHAnsi" w:hAnsi="Sakkal Majalla" w:cs="Sakkal Majalla"/>
          <w:sz w:val="30"/>
          <w:szCs w:val="30"/>
          <w:lang w:bidi="ar-AE"/>
        </w:rPr>
      </w:pPr>
      <w:r w:rsidRPr="005B7CFE">
        <w:rPr>
          <w:rFonts w:ascii="Sakkal Majalla" w:eastAsiaTheme="minorHAnsi" w:hAnsi="Sakkal Majalla" w:cs="Sakkal Majalla"/>
          <w:sz w:val="30"/>
          <w:szCs w:val="30"/>
          <w:rtl/>
          <w:lang w:bidi="ar-AE"/>
        </w:rPr>
        <w:t>وبناءً على عرض الأمين العام لمجلس القضاء، وموافقة مجلس القضاء، ولما تقتضيه المصلحة العامة،</w:t>
      </w:r>
    </w:p>
    <w:p w14:paraId="6DF96436" w14:textId="77777777" w:rsidR="00C72A91" w:rsidRPr="005B7CFE" w:rsidRDefault="00C72A91" w:rsidP="00C72A91">
      <w:pPr>
        <w:pStyle w:val="NormalWeb"/>
        <w:bidi/>
        <w:spacing w:before="240" w:beforeAutospacing="0" w:after="0" w:afterAutospacing="0" w:line="276" w:lineRule="auto"/>
        <w:ind w:right="360"/>
        <w:jc w:val="lowKashida"/>
        <w:rPr>
          <w:rFonts w:ascii="Sakkal Majalla" w:eastAsiaTheme="minorHAnsi" w:hAnsi="Sakkal Majalla" w:cs="Sakkal Majalla"/>
          <w:b/>
          <w:bCs/>
          <w:sz w:val="30"/>
          <w:szCs w:val="30"/>
          <w:lang w:bidi="ar-AE"/>
        </w:rPr>
      </w:pPr>
      <w:r w:rsidRPr="005B7CFE">
        <w:rPr>
          <w:rFonts w:ascii="Sakkal Majalla" w:eastAsiaTheme="minorHAnsi" w:hAnsi="Sakkal Majalla" w:cs="Sakkal Majalla"/>
          <w:b/>
          <w:bCs/>
          <w:sz w:val="30"/>
          <w:szCs w:val="30"/>
          <w:rtl/>
          <w:lang w:bidi="ar-AE"/>
        </w:rPr>
        <w:t>أصدرنا القرار الآتي:</w:t>
      </w:r>
    </w:p>
    <w:p w14:paraId="13864BFA"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w:t>
      </w:r>
    </w:p>
    <w:p w14:paraId="221D8014"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التعريفات</w:t>
      </w:r>
    </w:p>
    <w:p w14:paraId="60C732F7" w14:textId="77777777" w:rsidR="00C72A91" w:rsidRPr="005B7CFE" w:rsidRDefault="00C72A91" w:rsidP="00C72A91">
      <w:pPr>
        <w:pStyle w:val="NormalWeb"/>
        <w:bidi/>
        <w:spacing w:before="0" w:beforeAutospacing="0" w:after="0" w:afterAutospacing="0" w:line="276" w:lineRule="auto"/>
        <w:jc w:val="lowKashida"/>
        <w:rPr>
          <w:rFonts w:ascii="Sakkal Majalla" w:hAnsi="Sakkal Majalla" w:cs="Sakkal Majalla"/>
          <w:sz w:val="30"/>
          <w:szCs w:val="30"/>
          <w:rtl/>
        </w:rPr>
      </w:pPr>
      <w:r w:rsidRPr="005B7CFE">
        <w:rPr>
          <w:rFonts w:ascii="Sakkal Majalla" w:hAnsi="Sakkal Majalla" w:cs="Sakkal Majalla"/>
          <w:sz w:val="30"/>
          <w:szCs w:val="30"/>
          <w:rtl/>
        </w:rPr>
        <w:t xml:space="preserve">في تطبيق أحكام هذا </w:t>
      </w:r>
      <w:r w:rsidRPr="005B7CFE">
        <w:rPr>
          <w:rFonts w:ascii="Sakkal Majalla" w:hAnsi="Sakkal Majalla" w:cs="Sakkal Majalla"/>
          <w:sz w:val="30"/>
          <w:szCs w:val="30"/>
          <w:rtl/>
          <w:lang w:bidi="ar-AE"/>
        </w:rPr>
        <w:t>القرار</w:t>
      </w:r>
      <w:r w:rsidRPr="005B7CFE">
        <w:rPr>
          <w:rFonts w:ascii="Sakkal Majalla" w:hAnsi="Sakkal Majalla" w:cs="Sakkal Majalla"/>
          <w:sz w:val="30"/>
          <w:szCs w:val="30"/>
          <w:rtl/>
        </w:rPr>
        <w:t>، يُقصد بالكلمات والعبارات التالية المعاني المبينة قرين كل منها ما لم يقضِ سياق النص خلاف ذلك</w:t>
      </w:r>
      <w:r w:rsidRPr="005B7CFE">
        <w:rPr>
          <w:rFonts w:ascii="Sakkal Majalla" w:hAnsi="Sakkal Majalla" w:cs="Sakkal Majalla"/>
          <w:sz w:val="30"/>
          <w:szCs w:val="30"/>
        </w:rPr>
        <w:t>:</w:t>
      </w:r>
    </w:p>
    <w:tbl>
      <w:tblPr>
        <w:tblStyle w:val="TableGrid"/>
        <w:bidiVisual/>
        <w:tblW w:w="0" w:type="auto"/>
        <w:tblInd w:w="-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4"/>
        <w:gridCol w:w="6773"/>
      </w:tblGrid>
      <w:tr w:rsidR="00C72A91" w:rsidRPr="005B7CFE" w14:paraId="1E3499EC" w14:textId="77777777" w:rsidTr="00366586">
        <w:tc>
          <w:tcPr>
            <w:tcW w:w="2094" w:type="dxa"/>
          </w:tcPr>
          <w:p w14:paraId="54FB144E" w14:textId="77777777" w:rsidR="00C72A91" w:rsidRPr="005B7CFE" w:rsidRDefault="00C72A91" w:rsidP="00366586">
            <w:pPr>
              <w:pStyle w:val="NormalWeb"/>
              <w:bidi/>
              <w:spacing w:before="0" w:beforeAutospacing="0" w:after="0" w:afterAutospacing="0" w:line="276" w:lineRule="auto"/>
              <w:ind w:right="360"/>
              <w:jc w:val="both"/>
              <w:rPr>
                <w:rFonts w:ascii="Sakkal Majalla" w:hAnsi="Sakkal Majalla" w:cs="Sakkal Majalla"/>
                <w:sz w:val="30"/>
                <w:szCs w:val="30"/>
                <w:rtl/>
              </w:rPr>
            </w:pPr>
            <w:r w:rsidRPr="005B7CFE">
              <w:rPr>
                <w:rFonts w:ascii="Sakkal Majalla" w:hAnsi="Sakkal Majalla" w:cs="Sakkal Majalla"/>
                <w:b/>
                <w:bCs/>
                <w:sz w:val="30"/>
                <w:szCs w:val="30"/>
                <w:rtl/>
              </w:rPr>
              <w:t>الإمارة:</w:t>
            </w:r>
          </w:p>
        </w:tc>
        <w:tc>
          <w:tcPr>
            <w:tcW w:w="6985" w:type="dxa"/>
          </w:tcPr>
          <w:p w14:paraId="3F46E7BA" w14:textId="77777777" w:rsidR="00C72A91" w:rsidRPr="005B7CFE" w:rsidRDefault="00C72A91" w:rsidP="00366586">
            <w:pPr>
              <w:pStyle w:val="NormalWeb"/>
              <w:bidi/>
              <w:spacing w:before="0" w:beforeAutospacing="0" w:after="0" w:afterAutospacing="0" w:line="276" w:lineRule="auto"/>
              <w:jc w:val="both"/>
              <w:rPr>
                <w:rFonts w:ascii="Sakkal Majalla" w:hAnsi="Sakkal Majalla" w:cs="Sakkal Majalla"/>
                <w:sz w:val="30"/>
                <w:szCs w:val="30"/>
                <w:rtl/>
              </w:rPr>
            </w:pPr>
            <w:r w:rsidRPr="005B7CFE">
              <w:rPr>
                <w:rFonts w:ascii="Sakkal Majalla" w:hAnsi="Sakkal Majalla" w:cs="Sakkal Majalla"/>
                <w:sz w:val="30"/>
                <w:szCs w:val="30"/>
                <w:rtl/>
              </w:rPr>
              <w:t>إمارة الشارقة.</w:t>
            </w:r>
          </w:p>
        </w:tc>
      </w:tr>
      <w:tr w:rsidR="00C72A91" w:rsidRPr="005B7CFE" w14:paraId="2E759D44" w14:textId="77777777" w:rsidTr="00366586">
        <w:tc>
          <w:tcPr>
            <w:tcW w:w="2094" w:type="dxa"/>
          </w:tcPr>
          <w:p w14:paraId="6301B3EC" w14:textId="77777777" w:rsidR="00C72A91" w:rsidRPr="005B7CFE" w:rsidRDefault="00C72A91" w:rsidP="00366586">
            <w:pPr>
              <w:pStyle w:val="NormalWeb"/>
              <w:bidi/>
              <w:spacing w:before="0" w:beforeAutospacing="0" w:after="0" w:afterAutospacing="0" w:line="276" w:lineRule="auto"/>
              <w:ind w:right="360"/>
              <w:jc w:val="both"/>
              <w:rPr>
                <w:rFonts w:ascii="Sakkal Majalla" w:hAnsi="Sakkal Majalla" w:cs="Sakkal Majalla"/>
                <w:sz w:val="30"/>
                <w:szCs w:val="30"/>
                <w:rtl/>
              </w:rPr>
            </w:pPr>
            <w:r w:rsidRPr="005B7CFE">
              <w:rPr>
                <w:rFonts w:ascii="Sakkal Majalla" w:hAnsi="Sakkal Majalla" w:cs="Sakkal Majalla"/>
                <w:b/>
                <w:bCs/>
                <w:sz w:val="30"/>
                <w:szCs w:val="30"/>
                <w:rtl/>
              </w:rPr>
              <w:t>المحكمة:</w:t>
            </w:r>
          </w:p>
        </w:tc>
        <w:tc>
          <w:tcPr>
            <w:tcW w:w="6985" w:type="dxa"/>
          </w:tcPr>
          <w:p w14:paraId="53603F9F" w14:textId="77777777" w:rsidR="00C72A91" w:rsidRPr="005B7CFE" w:rsidRDefault="00C72A91" w:rsidP="00366586">
            <w:pPr>
              <w:pStyle w:val="NormalWeb"/>
              <w:bidi/>
              <w:spacing w:before="0" w:beforeAutospacing="0" w:after="0" w:afterAutospacing="0" w:line="276" w:lineRule="auto"/>
              <w:jc w:val="both"/>
              <w:rPr>
                <w:rFonts w:ascii="Sakkal Majalla" w:hAnsi="Sakkal Majalla" w:cs="Sakkal Majalla"/>
                <w:sz w:val="30"/>
                <w:szCs w:val="30"/>
                <w:rtl/>
              </w:rPr>
            </w:pPr>
            <w:r w:rsidRPr="005B7CFE">
              <w:rPr>
                <w:rFonts w:ascii="Sakkal Majalla" w:hAnsi="Sakkal Majalla" w:cs="Sakkal Majalla"/>
                <w:sz w:val="30"/>
                <w:szCs w:val="30"/>
                <w:rtl/>
              </w:rPr>
              <w:t>محكمة الأسرة أو الدائرة المختصة بالإمارة.</w:t>
            </w:r>
          </w:p>
        </w:tc>
      </w:tr>
      <w:tr w:rsidR="00C72A91" w:rsidRPr="005B7CFE" w14:paraId="2BC05107" w14:textId="77777777" w:rsidTr="00366586">
        <w:tc>
          <w:tcPr>
            <w:tcW w:w="2094" w:type="dxa"/>
          </w:tcPr>
          <w:p w14:paraId="711EFFC2" w14:textId="77777777" w:rsidR="00C72A91" w:rsidRPr="005B7CFE" w:rsidRDefault="00C72A91" w:rsidP="00366586">
            <w:pPr>
              <w:pStyle w:val="NormalWeb"/>
              <w:bidi/>
              <w:spacing w:before="0" w:beforeAutospacing="0" w:after="0" w:afterAutospacing="0" w:line="276" w:lineRule="auto"/>
              <w:ind w:right="360"/>
              <w:jc w:val="both"/>
              <w:rPr>
                <w:rFonts w:ascii="Sakkal Majalla" w:hAnsi="Sakkal Majalla" w:cs="Sakkal Majalla"/>
                <w:sz w:val="30"/>
                <w:szCs w:val="30"/>
                <w:rtl/>
              </w:rPr>
            </w:pPr>
            <w:r w:rsidRPr="005B7CFE">
              <w:rPr>
                <w:rFonts w:ascii="Sakkal Majalla" w:hAnsi="Sakkal Majalla" w:cs="Sakkal Majalla"/>
                <w:b/>
                <w:bCs/>
                <w:sz w:val="30"/>
                <w:szCs w:val="30"/>
                <w:rtl/>
              </w:rPr>
              <w:t>الطفل:</w:t>
            </w:r>
          </w:p>
        </w:tc>
        <w:tc>
          <w:tcPr>
            <w:tcW w:w="6985" w:type="dxa"/>
          </w:tcPr>
          <w:p w14:paraId="4D46AF4F" w14:textId="77777777" w:rsidR="00C72A91" w:rsidRPr="005B7CFE" w:rsidRDefault="00C72A91" w:rsidP="00366586">
            <w:pPr>
              <w:pStyle w:val="NormalWeb"/>
              <w:bidi/>
              <w:spacing w:before="0" w:beforeAutospacing="0" w:after="0" w:afterAutospacing="0" w:line="276" w:lineRule="auto"/>
              <w:jc w:val="both"/>
              <w:rPr>
                <w:rFonts w:ascii="Sakkal Majalla" w:hAnsi="Sakkal Majalla" w:cs="Sakkal Majalla"/>
                <w:sz w:val="30"/>
                <w:szCs w:val="30"/>
                <w:rtl/>
              </w:rPr>
            </w:pPr>
            <w:r w:rsidRPr="005B7CFE">
              <w:rPr>
                <w:rFonts w:ascii="Sakkal Majalla" w:hAnsi="Sakkal Majalla" w:cs="Sakkal Majalla"/>
                <w:sz w:val="30"/>
                <w:szCs w:val="30"/>
                <w:rtl/>
              </w:rPr>
              <w:t>كل إنسان ولد حياً ولم يتم الثامنة عشر ميلادية من عمره.</w:t>
            </w:r>
          </w:p>
        </w:tc>
      </w:tr>
      <w:tr w:rsidR="00C72A91" w:rsidRPr="005B7CFE" w14:paraId="5A18C1CB" w14:textId="77777777" w:rsidTr="00366586">
        <w:tc>
          <w:tcPr>
            <w:tcW w:w="2094" w:type="dxa"/>
          </w:tcPr>
          <w:p w14:paraId="0BF13F88" w14:textId="77777777" w:rsidR="00C72A91" w:rsidRPr="005B7CFE" w:rsidRDefault="00C72A91" w:rsidP="00366586">
            <w:pPr>
              <w:pStyle w:val="NormalWeb"/>
              <w:bidi/>
              <w:spacing w:before="0" w:beforeAutospacing="0" w:after="0" w:afterAutospacing="0" w:line="276" w:lineRule="auto"/>
              <w:ind w:right="360"/>
              <w:jc w:val="both"/>
              <w:rPr>
                <w:rFonts w:ascii="Sakkal Majalla" w:hAnsi="Sakkal Majalla" w:cs="Sakkal Majalla"/>
                <w:sz w:val="30"/>
                <w:szCs w:val="30"/>
                <w:rtl/>
              </w:rPr>
            </w:pPr>
            <w:r w:rsidRPr="005B7CFE">
              <w:rPr>
                <w:rFonts w:ascii="Sakkal Majalla" w:hAnsi="Sakkal Majalla" w:cs="Sakkal Majalla"/>
                <w:b/>
                <w:bCs/>
                <w:sz w:val="30"/>
                <w:szCs w:val="30"/>
                <w:rtl/>
              </w:rPr>
              <w:t>الحضانة:</w:t>
            </w:r>
          </w:p>
        </w:tc>
        <w:tc>
          <w:tcPr>
            <w:tcW w:w="6985" w:type="dxa"/>
          </w:tcPr>
          <w:p w14:paraId="411EEA8C" w14:textId="77777777" w:rsidR="00C72A91" w:rsidRPr="005B7CFE" w:rsidRDefault="00C72A91" w:rsidP="00366586">
            <w:pPr>
              <w:pStyle w:val="NormalWeb"/>
              <w:bidi/>
              <w:spacing w:before="0" w:beforeAutospacing="0" w:after="0" w:afterAutospacing="0" w:line="276" w:lineRule="auto"/>
              <w:jc w:val="both"/>
              <w:rPr>
                <w:rFonts w:ascii="Sakkal Majalla" w:hAnsi="Sakkal Majalla" w:cs="Sakkal Majalla"/>
                <w:sz w:val="30"/>
                <w:szCs w:val="30"/>
                <w:rtl/>
              </w:rPr>
            </w:pPr>
            <w:r w:rsidRPr="005B7CFE">
              <w:rPr>
                <w:rFonts w:ascii="Sakkal Majalla" w:hAnsi="Sakkal Majalla" w:cs="Sakkal Majalla"/>
                <w:sz w:val="30"/>
                <w:szCs w:val="30"/>
                <w:rtl/>
              </w:rPr>
              <w:t xml:space="preserve">هي حفظ الولد وتربيته ورعايته والقيام على مصالحه بما لا يتعارض مع حق الولي في الولاية. </w:t>
            </w:r>
          </w:p>
        </w:tc>
      </w:tr>
      <w:tr w:rsidR="00C72A91" w:rsidRPr="005B7CFE" w14:paraId="41C2DC87" w14:textId="77777777" w:rsidTr="00366586">
        <w:tc>
          <w:tcPr>
            <w:tcW w:w="2094" w:type="dxa"/>
          </w:tcPr>
          <w:p w14:paraId="02CF66C9" w14:textId="77777777" w:rsidR="00C72A91" w:rsidRPr="005B7CFE" w:rsidRDefault="00C72A91" w:rsidP="00366586">
            <w:pPr>
              <w:pStyle w:val="NormalWeb"/>
              <w:bidi/>
              <w:spacing w:before="0" w:beforeAutospacing="0" w:after="0" w:afterAutospacing="0" w:line="276" w:lineRule="auto"/>
              <w:ind w:right="360"/>
              <w:jc w:val="both"/>
              <w:rPr>
                <w:rFonts w:ascii="Sakkal Majalla" w:hAnsi="Sakkal Majalla" w:cs="Sakkal Majalla"/>
                <w:sz w:val="30"/>
                <w:szCs w:val="30"/>
                <w:rtl/>
              </w:rPr>
            </w:pPr>
            <w:r w:rsidRPr="005B7CFE">
              <w:rPr>
                <w:rFonts w:ascii="Sakkal Majalla" w:hAnsi="Sakkal Majalla" w:cs="Sakkal Majalla"/>
                <w:b/>
                <w:bCs/>
                <w:sz w:val="30"/>
                <w:szCs w:val="30"/>
                <w:rtl/>
              </w:rPr>
              <w:t>المحضون:</w:t>
            </w:r>
          </w:p>
        </w:tc>
        <w:tc>
          <w:tcPr>
            <w:tcW w:w="6985" w:type="dxa"/>
          </w:tcPr>
          <w:p w14:paraId="69A6DEEB" w14:textId="77777777" w:rsidR="00C72A91" w:rsidRPr="005B7CFE" w:rsidRDefault="00C72A91" w:rsidP="00366586">
            <w:pPr>
              <w:pStyle w:val="NormalWeb"/>
              <w:bidi/>
              <w:spacing w:before="0" w:beforeAutospacing="0" w:after="0" w:afterAutospacing="0" w:line="276" w:lineRule="auto"/>
              <w:jc w:val="both"/>
              <w:rPr>
                <w:rFonts w:ascii="Sakkal Majalla" w:hAnsi="Sakkal Majalla" w:cs="Sakkal Majalla"/>
                <w:sz w:val="30"/>
                <w:szCs w:val="30"/>
                <w:rtl/>
              </w:rPr>
            </w:pPr>
            <w:r w:rsidRPr="005B7CFE">
              <w:rPr>
                <w:rFonts w:ascii="Sakkal Majalla" w:hAnsi="Sakkal Majalla" w:cs="Sakkal Majalla"/>
                <w:sz w:val="30"/>
                <w:szCs w:val="30"/>
                <w:rtl/>
              </w:rPr>
              <w:t>الطفل المشمول بالحضانة أو من في حكمه قانونًا</w:t>
            </w:r>
            <w:r w:rsidRPr="005B7CFE">
              <w:rPr>
                <w:rFonts w:ascii="Sakkal Majalla" w:hAnsi="Sakkal Majalla" w:cs="Sakkal Majalla"/>
                <w:sz w:val="30"/>
                <w:szCs w:val="30"/>
              </w:rPr>
              <w:t>.</w:t>
            </w:r>
          </w:p>
        </w:tc>
      </w:tr>
      <w:tr w:rsidR="00C72A91" w:rsidRPr="005B7CFE" w14:paraId="70840137" w14:textId="77777777" w:rsidTr="00366586">
        <w:tc>
          <w:tcPr>
            <w:tcW w:w="2094" w:type="dxa"/>
          </w:tcPr>
          <w:p w14:paraId="6B92FAE3" w14:textId="77777777" w:rsidR="00C72A91" w:rsidRPr="005B7CFE" w:rsidRDefault="00C72A91" w:rsidP="00366586">
            <w:pPr>
              <w:pStyle w:val="NormalWeb"/>
              <w:bidi/>
              <w:spacing w:before="0" w:beforeAutospacing="0" w:after="0" w:afterAutospacing="0" w:line="276" w:lineRule="auto"/>
              <w:ind w:right="360"/>
              <w:jc w:val="both"/>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الحاضن:</w:t>
            </w:r>
          </w:p>
        </w:tc>
        <w:tc>
          <w:tcPr>
            <w:tcW w:w="6985" w:type="dxa"/>
          </w:tcPr>
          <w:p w14:paraId="00AFBA20" w14:textId="77777777" w:rsidR="00C72A91" w:rsidRPr="005B7CFE" w:rsidRDefault="00C72A91" w:rsidP="00366586">
            <w:pPr>
              <w:pStyle w:val="NormalWeb"/>
              <w:bidi/>
              <w:spacing w:before="0" w:beforeAutospacing="0" w:after="0" w:afterAutospacing="0" w:line="276" w:lineRule="auto"/>
              <w:ind w:right="360"/>
              <w:jc w:val="both"/>
              <w:rPr>
                <w:rFonts w:ascii="Sakkal Majalla" w:hAnsi="Sakkal Majalla" w:cs="Sakkal Majalla"/>
                <w:sz w:val="30"/>
                <w:szCs w:val="30"/>
                <w:rtl/>
              </w:rPr>
            </w:pPr>
            <w:r w:rsidRPr="005B7CFE">
              <w:rPr>
                <w:rFonts w:ascii="Sakkal Majalla" w:hAnsi="Sakkal Majalla" w:cs="Sakkal Majalla"/>
                <w:sz w:val="30"/>
                <w:szCs w:val="30"/>
                <w:rtl/>
              </w:rPr>
              <w:t>من ثبتت له حضانة المحضون قانونًا أو من يكون المحضون بيده أو تحت يده</w:t>
            </w:r>
            <w:r w:rsidRPr="005B7CFE">
              <w:rPr>
                <w:rFonts w:ascii="Sakkal Majalla" w:hAnsi="Sakkal Majalla" w:cs="Sakkal Majalla"/>
                <w:sz w:val="30"/>
                <w:szCs w:val="30"/>
              </w:rPr>
              <w:t>.</w:t>
            </w:r>
          </w:p>
        </w:tc>
      </w:tr>
      <w:tr w:rsidR="00C72A91" w:rsidRPr="005B7CFE" w14:paraId="4D142234" w14:textId="77777777" w:rsidTr="00366586">
        <w:tc>
          <w:tcPr>
            <w:tcW w:w="2094" w:type="dxa"/>
          </w:tcPr>
          <w:p w14:paraId="132F7F8A" w14:textId="77777777" w:rsidR="00C72A91" w:rsidRPr="005B7CFE" w:rsidRDefault="00C72A91" w:rsidP="00366586">
            <w:pPr>
              <w:pStyle w:val="NormalWeb"/>
              <w:bidi/>
              <w:spacing w:before="0" w:beforeAutospacing="0" w:after="0" w:afterAutospacing="0" w:line="276" w:lineRule="auto"/>
              <w:ind w:right="360"/>
              <w:jc w:val="both"/>
              <w:rPr>
                <w:rFonts w:ascii="Sakkal Majalla" w:hAnsi="Sakkal Majalla" w:cs="Sakkal Majalla"/>
                <w:b/>
                <w:bCs/>
                <w:sz w:val="30"/>
                <w:szCs w:val="30"/>
                <w:rtl/>
              </w:rPr>
            </w:pPr>
            <w:r w:rsidRPr="005B7CFE">
              <w:rPr>
                <w:rFonts w:ascii="Sakkal Majalla" w:hAnsi="Sakkal Majalla" w:cs="Sakkal Majalla"/>
                <w:b/>
                <w:bCs/>
                <w:sz w:val="30"/>
                <w:szCs w:val="30"/>
                <w:rtl/>
              </w:rPr>
              <w:t>المحكوم له:</w:t>
            </w:r>
          </w:p>
        </w:tc>
        <w:tc>
          <w:tcPr>
            <w:tcW w:w="6985" w:type="dxa"/>
          </w:tcPr>
          <w:p w14:paraId="203C8702" w14:textId="77777777" w:rsidR="00C72A91" w:rsidRPr="005B7CFE" w:rsidRDefault="00C72A91" w:rsidP="00366586">
            <w:pPr>
              <w:pStyle w:val="NormalWeb"/>
              <w:bidi/>
              <w:spacing w:before="0" w:beforeAutospacing="0" w:after="0" w:afterAutospacing="0" w:line="276" w:lineRule="auto"/>
              <w:ind w:right="360"/>
              <w:jc w:val="lowKashida"/>
              <w:rPr>
                <w:rFonts w:ascii="Sakkal Majalla" w:hAnsi="Sakkal Majalla" w:cs="Sakkal Majalla"/>
                <w:sz w:val="30"/>
                <w:szCs w:val="30"/>
                <w:rtl/>
              </w:rPr>
            </w:pPr>
            <w:r w:rsidRPr="005B7CFE">
              <w:rPr>
                <w:rFonts w:ascii="Sakkal Majalla" w:hAnsi="Sakkal Majalla" w:cs="Sakkal Majalla"/>
                <w:sz w:val="30"/>
                <w:szCs w:val="30"/>
                <w:rtl/>
              </w:rPr>
              <w:t>من صدر لصالحه حكم أو سند تنفيذي بالرؤية</w:t>
            </w:r>
            <w:r w:rsidRPr="005B7CFE">
              <w:rPr>
                <w:rFonts w:ascii="Sakkal Majalla" w:hAnsi="Sakkal Majalla" w:cs="Sakkal Majalla"/>
                <w:sz w:val="30"/>
                <w:szCs w:val="30"/>
              </w:rPr>
              <w:t>.</w:t>
            </w:r>
          </w:p>
        </w:tc>
      </w:tr>
      <w:tr w:rsidR="00C72A91" w:rsidRPr="005B7CFE" w14:paraId="20B241DE" w14:textId="77777777" w:rsidTr="00366586">
        <w:tc>
          <w:tcPr>
            <w:tcW w:w="2094" w:type="dxa"/>
          </w:tcPr>
          <w:p w14:paraId="187113DD" w14:textId="77777777" w:rsidR="00C72A91" w:rsidRPr="005B7CFE" w:rsidRDefault="00C72A91" w:rsidP="00366586">
            <w:pPr>
              <w:pStyle w:val="NormalWeb"/>
              <w:bidi/>
              <w:spacing w:before="0" w:beforeAutospacing="0" w:after="0" w:afterAutospacing="0" w:line="276" w:lineRule="auto"/>
              <w:ind w:right="360"/>
              <w:jc w:val="both"/>
              <w:rPr>
                <w:rFonts w:ascii="Sakkal Majalla" w:hAnsi="Sakkal Majalla" w:cs="Sakkal Majalla"/>
                <w:b/>
                <w:bCs/>
                <w:sz w:val="30"/>
                <w:szCs w:val="30"/>
                <w:rtl/>
              </w:rPr>
            </w:pPr>
            <w:r w:rsidRPr="005B7CFE">
              <w:rPr>
                <w:rFonts w:ascii="Sakkal Majalla" w:hAnsi="Sakkal Majalla" w:cs="Sakkal Majalla"/>
                <w:b/>
                <w:bCs/>
                <w:sz w:val="30"/>
                <w:szCs w:val="30"/>
                <w:rtl/>
              </w:rPr>
              <w:t>السند التنفيذي:</w:t>
            </w:r>
          </w:p>
        </w:tc>
        <w:tc>
          <w:tcPr>
            <w:tcW w:w="6985" w:type="dxa"/>
          </w:tcPr>
          <w:p w14:paraId="4513B923" w14:textId="77777777" w:rsidR="00C72A91" w:rsidRPr="005B7CFE" w:rsidRDefault="00C72A91" w:rsidP="00366586">
            <w:pPr>
              <w:pStyle w:val="NormalWeb"/>
              <w:bidi/>
              <w:spacing w:before="0" w:beforeAutospacing="0" w:after="0" w:afterAutospacing="0" w:line="276" w:lineRule="auto"/>
              <w:ind w:right="360"/>
              <w:jc w:val="lowKashida"/>
              <w:rPr>
                <w:rFonts w:ascii="Sakkal Majalla" w:hAnsi="Sakkal Majalla" w:cs="Sakkal Majalla"/>
                <w:sz w:val="30"/>
                <w:szCs w:val="30"/>
                <w:rtl/>
              </w:rPr>
            </w:pPr>
            <w:r w:rsidRPr="005B7CFE">
              <w:rPr>
                <w:rFonts w:ascii="Sakkal Majalla" w:hAnsi="Sakkal Majalla" w:cs="Sakkal Majalla"/>
                <w:sz w:val="30"/>
                <w:szCs w:val="30"/>
                <w:rtl/>
              </w:rPr>
              <w:t>الحكم القضائي أو الاتفاق المصدق عليه أو أي محرر له قوة 0</w:t>
            </w:r>
            <w:r w:rsidRPr="005B7CFE">
              <w:rPr>
                <w:rFonts w:ascii="Sakkal Majalla" w:hAnsi="Sakkal Majalla" w:cs="Sakkal Majalla"/>
                <w:sz w:val="30"/>
                <w:szCs w:val="30"/>
              </w:rPr>
              <w:t>.</w:t>
            </w:r>
          </w:p>
        </w:tc>
      </w:tr>
      <w:tr w:rsidR="00C72A91" w:rsidRPr="005B7CFE" w14:paraId="57C8CFD1" w14:textId="77777777" w:rsidTr="00366586">
        <w:tc>
          <w:tcPr>
            <w:tcW w:w="2094" w:type="dxa"/>
          </w:tcPr>
          <w:p w14:paraId="7195A66E" w14:textId="77777777" w:rsidR="00C72A91" w:rsidRPr="005B7CFE" w:rsidRDefault="00C72A91" w:rsidP="00366586">
            <w:pPr>
              <w:pStyle w:val="NormalWeb"/>
              <w:bidi/>
              <w:spacing w:before="0" w:beforeAutospacing="0" w:after="0" w:afterAutospacing="0" w:line="276" w:lineRule="auto"/>
              <w:ind w:right="360"/>
              <w:jc w:val="both"/>
              <w:rPr>
                <w:rFonts w:ascii="Sakkal Majalla" w:hAnsi="Sakkal Majalla" w:cs="Sakkal Majalla"/>
                <w:b/>
                <w:bCs/>
                <w:sz w:val="30"/>
                <w:szCs w:val="30"/>
                <w:rtl/>
              </w:rPr>
            </w:pPr>
            <w:r w:rsidRPr="005B7CFE">
              <w:rPr>
                <w:rFonts w:ascii="Sakkal Majalla" w:hAnsi="Sakkal Majalla" w:cs="Sakkal Majalla"/>
                <w:b/>
                <w:bCs/>
                <w:sz w:val="30"/>
                <w:szCs w:val="30"/>
                <w:rtl/>
              </w:rPr>
              <w:t>الرؤية:</w:t>
            </w:r>
          </w:p>
        </w:tc>
        <w:tc>
          <w:tcPr>
            <w:tcW w:w="6985" w:type="dxa"/>
          </w:tcPr>
          <w:p w14:paraId="151EC06D" w14:textId="77777777" w:rsidR="00C72A91" w:rsidRPr="005B7CFE" w:rsidRDefault="00C72A91" w:rsidP="00366586">
            <w:pPr>
              <w:pStyle w:val="NormalWeb"/>
              <w:bidi/>
              <w:spacing w:before="0" w:beforeAutospacing="0" w:after="0" w:afterAutospacing="0" w:line="276" w:lineRule="auto"/>
              <w:ind w:right="360"/>
              <w:jc w:val="lowKashida"/>
              <w:rPr>
                <w:rFonts w:ascii="Sakkal Majalla" w:hAnsi="Sakkal Majalla" w:cs="Sakkal Majalla"/>
                <w:sz w:val="30"/>
                <w:szCs w:val="30"/>
                <w:rtl/>
              </w:rPr>
            </w:pPr>
            <w:r w:rsidRPr="005B7CFE">
              <w:rPr>
                <w:rFonts w:ascii="Sakkal Majalla" w:hAnsi="Sakkal Majalla" w:cs="Sakkal Majalla"/>
                <w:sz w:val="30"/>
                <w:szCs w:val="30"/>
                <w:rtl/>
              </w:rPr>
              <w:t xml:space="preserve">زيارة المحضون أو </w:t>
            </w:r>
            <w:proofErr w:type="spellStart"/>
            <w:r w:rsidRPr="005B7CFE">
              <w:rPr>
                <w:rFonts w:ascii="Sakkal Majalla" w:hAnsi="Sakkal Majalla" w:cs="Sakkal Majalla"/>
                <w:sz w:val="30"/>
                <w:szCs w:val="30"/>
                <w:rtl/>
              </w:rPr>
              <w:t>استزارته</w:t>
            </w:r>
            <w:proofErr w:type="spellEnd"/>
            <w:r w:rsidRPr="005B7CFE">
              <w:rPr>
                <w:rFonts w:ascii="Sakkal Majalla" w:hAnsi="Sakkal Majalla" w:cs="Sakkal Majalla"/>
                <w:sz w:val="30"/>
                <w:szCs w:val="30"/>
                <w:rtl/>
              </w:rPr>
              <w:t xml:space="preserve"> أو اصطحابه أو مبيته أو التواصل معه إلكترونيًا، وفق ما تقرره المحكمة</w:t>
            </w:r>
            <w:r w:rsidRPr="005B7CFE">
              <w:rPr>
                <w:rFonts w:ascii="Sakkal Majalla" w:hAnsi="Sakkal Majalla" w:cs="Sakkal Majalla"/>
                <w:sz w:val="30"/>
                <w:szCs w:val="30"/>
              </w:rPr>
              <w:t>.</w:t>
            </w:r>
          </w:p>
        </w:tc>
      </w:tr>
      <w:tr w:rsidR="00C72A91" w:rsidRPr="005B7CFE" w14:paraId="31AD3339" w14:textId="77777777" w:rsidTr="00366586">
        <w:tc>
          <w:tcPr>
            <w:tcW w:w="2094" w:type="dxa"/>
          </w:tcPr>
          <w:p w14:paraId="4DD963EF" w14:textId="77777777" w:rsidR="00C72A91" w:rsidRPr="005B7CFE" w:rsidRDefault="00C72A91" w:rsidP="00366586">
            <w:pPr>
              <w:pStyle w:val="NormalWeb"/>
              <w:bidi/>
              <w:spacing w:before="0" w:beforeAutospacing="0" w:after="0" w:afterAutospacing="0" w:line="276" w:lineRule="auto"/>
              <w:ind w:right="360"/>
              <w:jc w:val="both"/>
              <w:rPr>
                <w:rFonts w:ascii="Sakkal Majalla" w:hAnsi="Sakkal Majalla" w:cs="Sakkal Majalla"/>
                <w:b/>
                <w:bCs/>
                <w:sz w:val="30"/>
                <w:szCs w:val="30"/>
                <w:rtl/>
              </w:rPr>
            </w:pPr>
            <w:r w:rsidRPr="005B7CFE">
              <w:rPr>
                <w:rFonts w:ascii="Sakkal Majalla" w:hAnsi="Sakkal Majalla" w:cs="Sakkal Majalla"/>
                <w:b/>
                <w:bCs/>
                <w:sz w:val="30"/>
                <w:szCs w:val="30"/>
                <w:rtl/>
              </w:rPr>
              <w:t>الزيارة الداخلية:</w:t>
            </w:r>
          </w:p>
        </w:tc>
        <w:tc>
          <w:tcPr>
            <w:tcW w:w="6985" w:type="dxa"/>
          </w:tcPr>
          <w:p w14:paraId="27DBADF4" w14:textId="77777777" w:rsidR="00C72A91" w:rsidRPr="005B7CFE" w:rsidRDefault="00C72A91" w:rsidP="00366586">
            <w:pPr>
              <w:pStyle w:val="NormalWeb"/>
              <w:bidi/>
              <w:spacing w:before="0" w:beforeAutospacing="0" w:after="0" w:afterAutospacing="0" w:line="276" w:lineRule="auto"/>
              <w:ind w:right="360"/>
              <w:jc w:val="lowKashida"/>
              <w:rPr>
                <w:rFonts w:ascii="Sakkal Majalla" w:hAnsi="Sakkal Majalla" w:cs="Sakkal Majalla"/>
                <w:sz w:val="30"/>
                <w:szCs w:val="30"/>
                <w:rtl/>
              </w:rPr>
            </w:pPr>
            <w:r w:rsidRPr="005B7CFE">
              <w:rPr>
                <w:rFonts w:ascii="Sakkal Majalla" w:hAnsi="Sakkal Majalla" w:cs="Sakkal Majalla"/>
                <w:sz w:val="30"/>
                <w:szCs w:val="30"/>
                <w:rtl/>
              </w:rPr>
              <w:t>الرؤية التي تتم في مكان تحدده المحكمة أو الجهة المختصة</w:t>
            </w:r>
            <w:r w:rsidRPr="005B7CFE">
              <w:rPr>
                <w:rFonts w:ascii="Sakkal Majalla" w:hAnsi="Sakkal Majalla" w:cs="Sakkal Majalla"/>
                <w:sz w:val="30"/>
                <w:szCs w:val="30"/>
              </w:rPr>
              <w:t>.</w:t>
            </w:r>
          </w:p>
        </w:tc>
      </w:tr>
      <w:tr w:rsidR="00C72A91" w:rsidRPr="005B7CFE" w14:paraId="41F8A901" w14:textId="77777777" w:rsidTr="00366586">
        <w:tc>
          <w:tcPr>
            <w:tcW w:w="2094" w:type="dxa"/>
          </w:tcPr>
          <w:p w14:paraId="5C92D36B" w14:textId="77777777" w:rsidR="00C72A91" w:rsidRPr="005B7CFE" w:rsidRDefault="00C72A91" w:rsidP="00366586">
            <w:pPr>
              <w:pStyle w:val="NormalWeb"/>
              <w:bidi/>
              <w:spacing w:before="0" w:beforeAutospacing="0" w:after="0" w:afterAutospacing="0" w:line="276" w:lineRule="auto"/>
              <w:ind w:right="360"/>
              <w:jc w:val="both"/>
              <w:rPr>
                <w:rFonts w:ascii="Sakkal Majalla" w:hAnsi="Sakkal Majalla" w:cs="Sakkal Majalla"/>
                <w:b/>
                <w:bCs/>
                <w:sz w:val="30"/>
                <w:szCs w:val="30"/>
                <w:rtl/>
              </w:rPr>
            </w:pPr>
            <w:r w:rsidRPr="005B7CFE">
              <w:rPr>
                <w:rFonts w:ascii="Sakkal Majalla" w:hAnsi="Sakkal Majalla" w:cs="Sakkal Majalla"/>
                <w:b/>
                <w:bCs/>
                <w:sz w:val="30"/>
                <w:szCs w:val="30"/>
                <w:rtl/>
              </w:rPr>
              <w:t>الرؤية الإلكترونية:</w:t>
            </w:r>
          </w:p>
        </w:tc>
        <w:tc>
          <w:tcPr>
            <w:tcW w:w="6985" w:type="dxa"/>
          </w:tcPr>
          <w:p w14:paraId="07C5952E" w14:textId="77777777" w:rsidR="00C72A91" w:rsidRPr="005B7CFE" w:rsidRDefault="00C72A91" w:rsidP="00366586">
            <w:pPr>
              <w:pStyle w:val="NormalWeb"/>
              <w:bidi/>
              <w:spacing w:before="0" w:beforeAutospacing="0" w:after="0" w:afterAutospacing="0" w:line="276" w:lineRule="auto"/>
              <w:ind w:right="360"/>
              <w:jc w:val="lowKashida"/>
              <w:rPr>
                <w:rFonts w:ascii="Sakkal Majalla" w:hAnsi="Sakkal Majalla" w:cs="Sakkal Majalla"/>
                <w:sz w:val="30"/>
                <w:szCs w:val="30"/>
                <w:rtl/>
              </w:rPr>
            </w:pPr>
            <w:r w:rsidRPr="005B7CFE">
              <w:rPr>
                <w:rFonts w:ascii="Sakkal Majalla" w:hAnsi="Sakkal Majalla" w:cs="Sakkal Majalla"/>
                <w:sz w:val="30"/>
                <w:szCs w:val="30"/>
                <w:rtl/>
              </w:rPr>
              <w:t>الرؤية التي تتم عبر وسائل الاتصال السمعي والمرئي</w:t>
            </w:r>
            <w:r w:rsidRPr="005B7CFE">
              <w:rPr>
                <w:rFonts w:ascii="Sakkal Majalla" w:hAnsi="Sakkal Majalla" w:cs="Sakkal Majalla"/>
                <w:sz w:val="30"/>
                <w:szCs w:val="30"/>
              </w:rPr>
              <w:t>.</w:t>
            </w:r>
          </w:p>
        </w:tc>
      </w:tr>
      <w:tr w:rsidR="00C72A91" w:rsidRPr="005B7CFE" w14:paraId="0AE2ADD2" w14:textId="77777777" w:rsidTr="00366586">
        <w:tc>
          <w:tcPr>
            <w:tcW w:w="2094" w:type="dxa"/>
          </w:tcPr>
          <w:p w14:paraId="7B78540A" w14:textId="77777777" w:rsidR="00C72A91" w:rsidRPr="005B7CFE" w:rsidRDefault="00C72A91" w:rsidP="00366586">
            <w:pPr>
              <w:pStyle w:val="NormalWeb"/>
              <w:bidi/>
              <w:spacing w:before="0" w:beforeAutospacing="0" w:after="0" w:afterAutospacing="0" w:line="276" w:lineRule="auto"/>
              <w:ind w:right="360"/>
              <w:jc w:val="both"/>
              <w:rPr>
                <w:rFonts w:ascii="Sakkal Majalla" w:hAnsi="Sakkal Majalla" w:cs="Sakkal Majalla"/>
                <w:b/>
                <w:bCs/>
                <w:sz w:val="30"/>
                <w:szCs w:val="30"/>
                <w:rtl/>
              </w:rPr>
            </w:pPr>
            <w:r w:rsidRPr="005B7CFE">
              <w:rPr>
                <w:rFonts w:ascii="Sakkal Majalla" w:hAnsi="Sakkal Majalla" w:cs="Sakkal Majalla"/>
                <w:b/>
                <w:bCs/>
                <w:sz w:val="30"/>
                <w:szCs w:val="30"/>
                <w:rtl/>
              </w:rPr>
              <w:t xml:space="preserve">المصلحة الفضلى </w:t>
            </w:r>
            <w:proofErr w:type="spellStart"/>
            <w:r w:rsidRPr="005B7CFE">
              <w:rPr>
                <w:rFonts w:ascii="Sakkal Majalla" w:hAnsi="Sakkal Majalla" w:cs="Sakkal Majalla"/>
                <w:b/>
                <w:bCs/>
                <w:sz w:val="30"/>
                <w:szCs w:val="30"/>
                <w:rtl/>
              </w:rPr>
              <w:t>للمحضون</w:t>
            </w:r>
            <w:proofErr w:type="spellEnd"/>
            <w:r w:rsidRPr="005B7CFE">
              <w:rPr>
                <w:rFonts w:ascii="Sakkal Majalla" w:hAnsi="Sakkal Majalla" w:cs="Sakkal Majalla"/>
                <w:b/>
                <w:bCs/>
                <w:sz w:val="30"/>
                <w:szCs w:val="30"/>
                <w:rtl/>
              </w:rPr>
              <w:t>:</w:t>
            </w:r>
          </w:p>
        </w:tc>
        <w:tc>
          <w:tcPr>
            <w:tcW w:w="6985" w:type="dxa"/>
          </w:tcPr>
          <w:p w14:paraId="523D0B2D" w14:textId="77777777" w:rsidR="00C72A91" w:rsidRPr="005B7CFE" w:rsidRDefault="00C72A91" w:rsidP="00366586">
            <w:pPr>
              <w:pStyle w:val="NormalWeb"/>
              <w:bidi/>
              <w:spacing w:before="0" w:beforeAutospacing="0" w:after="0" w:afterAutospacing="0" w:line="276" w:lineRule="auto"/>
              <w:ind w:right="360"/>
              <w:jc w:val="lowKashida"/>
              <w:rPr>
                <w:rFonts w:ascii="Sakkal Majalla" w:hAnsi="Sakkal Majalla" w:cs="Sakkal Majalla"/>
                <w:sz w:val="30"/>
                <w:szCs w:val="30"/>
                <w:rtl/>
              </w:rPr>
            </w:pPr>
            <w:r w:rsidRPr="005B7CFE">
              <w:rPr>
                <w:rFonts w:ascii="Sakkal Majalla" w:hAnsi="Sakkal Majalla" w:cs="Sakkal Majalla"/>
                <w:sz w:val="30"/>
                <w:szCs w:val="30"/>
                <w:rtl/>
              </w:rPr>
              <w:t>هي ج</w:t>
            </w:r>
            <w:r w:rsidRPr="005B7CFE">
              <w:rPr>
                <w:rFonts w:ascii="Sakkal Majalla" w:hAnsi="Sakkal Majalla" w:cs="Sakkal Majalla"/>
                <w:sz w:val="30"/>
                <w:szCs w:val="30"/>
                <w:rtl/>
                <w:lang w:bidi="ar-AE"/>
              </w:rPr>
              <w:t>ع</w:t>
            </w:r>
            <w:r w:rsidRPr="005B7CFE">
              <w:rPr>
                <w:rFonts w:ascii="Sakkal Majalla" w:hAnsi="Sakkal Majalla" w:cs="Sakkal Majalla"/>
                <w:sz w:val="30"/>
                <w:szCs w:val="30"/>
                <w:rtl/>
              </w:rPr>
              <w:t>ل مصلحة المحضون فوق كل اعتبار وذات أولوية وأفضلية في جميع الظروف ومهما كانت مصالح الأطراف الأخرى.</w:t>
            </w:r>
          </w:p>
        </w:tc>
      </w:tr>
      <w:tr w:rsidR="00C72A91" w:rsidRPr="005B7CFE" w14:paraId="534E4CC6" w14:textId="77777777" w:rsidTr="00366586">
        <w:tc>
          <w:tcPr>
            <w:tcW w:w="2094" w:type="dxa"/>
          </w:tcPr>
          <w:p w14:paraId="3532F70E" w14:textId="77777777" w:rsidR="00C72A91" w:rsidRPr="005B7CFE" w:rsidRDefault="00C72A91" w:rsidP="00366586">
            <w:pPr>
              <w:pStyle w:val="NormalWeb"/>
              <w:bidi/>
              <w:spacing w:before="0" w:beforeAutospacing="0" w:after="0" w:afterAutospacing="0" w:line="276" w:lineRule="auto"/>
              <w:ind w:right="360"/>
              <w:jc w:val="both"/>
              <w:rPr>
                <w:rFonts w:ascii="Sakkal Majalla" w:hAnsi="Sakkal Majalla" w:cs="Sakkal Majalla"/>
                <w:b/>
                <w:bCs/>
                <w:sz w:val="30"/>
                <w:szCs w:val="30"/>
                <w:rtl/>
              </w:rPr>
            </w:pPr>
            <w:r w:rsidRPr="005B7CFE">
              <w:rPr>
                <w:rFonts w:ascii="Sakkal Majalla" w:hAnsi="Sakkal Majalla" w:cs="Sakkal Majalla"/>
                <w:b/>
                <w:bCs/>
                <w:sz w:val="30"/>
                <w:szCs w:val="30"/>
                <w:rtl/>
              </w:rPr>
              <w:t>الجهة المختصة:</w:t>
            </w:r>
          </w:p>
        </w:tc>
        <w:tc>
          <w:tcPr>
            <w:tcW w:w="6985" w:type="dxa"/>
          </w:tcPr>
          <w:p w14:paraId="7F3C9C8A" w14:textId="77777777" w:rsidR="00C72A91" w:rsidRPr="005B7CFE" w:rsidRDefault="00C72A91" w:rsidP="00366586">
            <w:pPr>
              <w:pStyle w:val="NormalWeb"/>
              <w:bidi/>
              <w:spacing w:before="0" w:beforeAutospacing="0" w:after="0" w:afterAutospacing="0" w:line="276" w:lineRule="auto"/>
              <w:ind w:right="72"/>
              <w:jc w:val="lowKashida"/>
              <w:rPr>
                <w:rFonts w:ascii="Sakkal Majalla" w:hAnsi="Sakkal Majalla" w:cs="Sakkal Majalla"/>
                <w:sz w:val="30"/>
                <w:szCs w:val="30"/>
                <w:rtl/>
              </w:rPr>
            </w:pPr>
            <w:r w:rsidRPr="005B7CFE">
              <w:rPr>
                <w:rFonts w:ascii="Sakkal Majalla" w:hAnsi="Sakkal Majalla" w:cs="Sakkal Majalla"/>
                <w:sz w:val="30"/>
                <w:szCs w:val="30"/>
                <w:rtl/>
              </w:rPr>
              <w:t>هي الأماكن المعتمدة للإشراف على تنفيذ أحكام الرؤية</w:t>
            </w:r>
            <w:r w:rsidRPr="005B7CFE">
              <w:rPr>
                <w:rFonts w:ascii="Sakkal Majalla" w:hAnsi="Sakkal Majalla" w:cs="Sakkal Majalla"/>
                <w:sz w:val="30"/>
                <w:szCs w:val="30"/>
              </w:rPr>
              <w:t>.</w:t>
            </w:r>
            <w:r w:rsidRPr="005B7CFE">
              <w:rPr>
                <w:rFonts w:ascii="Sakkal Majalla" w:hAnsi="Sakkal Majalla" w:cs="Sakkal Majalla"/>
                <w:sz w:val="30"/>
                <w:szCs w:val="30"/>
                <w:rtl/>
              </w:rPr>
              <w:t xml:space="preserve"> </w:t>
            </w:r>
          </w:p>
        </w:tc>
      </w:tr>
      <w:tr w:rsidR="00C72A91" w:rsidRPr="005B7CFE" w14:paraId="31C24E83" w14:textId="77777777" w:rsidTr="00366586">
        <w:tc>
          <w:tcPr>
            <w:tcW w:w="2094" w:type="dxa"/>
          </w:tcPr>
          <w:p w14:paraId="7DE41E78" w14:textId="77777777" w:rsidR="00C72A91" w:rsidRPr="005B7CFE" w:rsidRDefault="00C72A91" w:rsidP="00366586">
            <w:pPr>
              <w:pStyle w:val="NormalWeb"/>
              <w:bidi/>
              <w:spacing w:before="0" w:beforeAutospacing="0" w:after="0" w:afterAutospacing="0" w:line="276" w:lineRule="auto"/>
              <w:ind w:right="360"/>
              <w:jc w:val="both"/>
              <w:rPr>
                <w:rFonts w:ascii="Sakkal Majalla" w:hAnsi="Sakkal Majalla" w:cs="Sakkal Majalla"/>
                <w:b/>
                <w:bCs/>
                <w:sz w:val="30"/>
                <w:szCs w:val="30"/>
                <w:rtl/>
              </w:rPr>
            </w:pPr>
            <w:r w:rsidRPr="005B7CFE">
              <w:rPr>
                <w:rFonts w:ascii="Sakkal Majalla" w:hAnsi="Sakkal Majalla" w:cs="Sakkal Majalla"/>
                <w:b/>
                <w:bCs/>
                <w:sz w:val="30"/>
                <w:szCs w:val="30"/>
                <w:rtl/>
              </w:rPr>
              <w:t>الموظف المكلف:</w:t>
            </w:r>
          </w:p>
        </w:tc>
        <w:tc>
          <w:tcPr>
            <w:tcW w:w="6985" w:type="dxa"/>
          </w:tcPr>
          <w:p w14:paraId="3371D9EE" w14:textId="77777777" w:rsidR="00C72A91" w:rsidRPr="005B7CFE" w:rsidRDefault="00C72A91" w:rsidP="00366586">
            <w:pPr>
              <w:pStyle w:val="NormalWeb"/>
              <w:bidi/>
              <w:spacing w:before="0" w:beforeAutospacing="0" w:after="0" w:afterAutospacing="0" w:line="276" w:lineRule="auto"/>
              <w:ind w:right="360"/>
              <w:jc w:val="lowKashida"/>
              <w:rPr>
                <w:rFonts w:ascii="Sakkal Majalla" w:hAnsi="Sakkal Majalla" w:cs="Sakkal Majalla"/>
                <w:sz w:val="30"/>
                <w:szCs w:val="30"/>
                <w:rtl/>
              </w:rPr>
            </w:pPr>
            <w:r w:rsidRPr="005B7CFE">
              <w:rPr>
                <w:rFonts w:ascii="Sakkal Majalla" w:hAnsi="Sakkal Majalla" w:cs="Sakkal Majalla"/>
                <w:sz w:val="30"/>
                <w:szCs w:val="30"/>
                <w:rtl/>
              </w:rPr>
              <w:t>الموظف أو المشرف المعتمد من الجهة المختصة للإشراف على تنفيذ الرؤية وتحرير محاضرها</w:t>
            </w:r>
            <w:r w:rsidRPr="005B7CFE">
              <w:rPr>
                <w:rFonts w:ascii="Sakkal Majalla" w:hAnsi="Sakkal Majalla" w:cs="Sakkal Majalla"/>
                <w:sz w:val="30"/>
                <w:szCs w:val="30"/>
              </w:rPr>
              <w:t>.</w:t>
            </w:r>
          </w:p>
        </w:tc>
      </w:tr>
    </w:tbl>
    <w:p w14:paraId="064AC345" w14:textId="77777777" w:rsidR="00C72A91" w:rsidRPr="005B7CFE" w:rsidRDefault="00C72A91" w:rsidP="00C72A91">
      <w:pPr>
        <w:pStyle w:val="NormalWeb"/>
        <w:bidi/>
        <w:spacing w:before="0" w:beforeAutospacing="0" w:after="0" w:afterAutospacing="0" w:line="276" w:lineRule="auto"/>
        <w:ind w:right="360"/>
        <w:jc w:val="both"/>
        <w:rPr>
          <w:rFonts w:ascii="Sakkal Majalla" w:hAnsi="Sakkal Majalla" w:cs="Sakkal Majalla"/>
          <w:sz w:val="30"/>
          <w:szCs w:val="30"/>
          <w:rtl/>
        </w:rPr>
      </w:pPr>
    </w:p>
    <w:p w14:paraId="7D31F312" w14:textId="77777777" w:rsidR="00C72A91" w:rsidRPr="005B7CFE" w:rsidRDefault="00C72A91" w:rsidP="00C72A91">
      <w:pPr>
        <w:pStyle w:val="NormalWeb"/>
        <w:bidi/>
        <w:spacing w:before="0" w:beforeAutospacing="0" w:after="0" w:afterAutospacing="0"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 xml:space="preserve">المادة </w:t>
      </w:r>
      <w:r w:rsidRPr="005B7CFE">
        <w:rPr>
          <w:rFonts w:ascii="Sakkal Majalla" w:hAnsi="Sakkal Majalla" w:cs="Sakkal Majalla"/>
          <w:b/>
          <w:bCs/>
          <w:sz w:val="30"/>
          <w:szCs w:val="30"/>
        </w:rPr>
        <w:t>(2)</w:t>
      </w:r>
    </w:p>
    <w:p w14:paraId="004704E9" w14:textId="77777777" w:rsidR="00C72A91" w:rsidRPr="005B7CFE" w:rsidRDefault="00C72A91" w:rsidP="00C72A91">
      <w:pPr>
        <w:pStyle w:val="NormalWeb"/>
        <w:bidi/>
        <w:spacing w:before="0" w:beforeAutospacing="0" w:after="0" w:afterAutospacing="0"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المبادئ العامة</w:t>
      </w:r>
    </w:p>
    <w:p w14:paraId="3F940C6D" w14:textId="77777777" w:rsidR="00C72A91" w:rsidRPr="005B7CFE" w:rsidRDefault="00C72A91" w:rsidP="00C72A91">
      <w:pPr>
        <w:pStyle w:val="NormalWeb"/>
        <w:bidi/>
        <w:spacing w:before="0" w:beforeAutospacing="0" w:after="0" w:afterAutospacing="0" w:line="276" w:lineRule="auto"/>
        <w:jc w:val="lowKashida"/>
        <w:rPr>
          <w:rFonts w:ascii="Sakkal Majalla" w:hAnsi="Sakkal Majalla" w:cs="Sakkal Majalla"/>
          <w:sz w:val="30"/>
          <w:szCs w:val="30"/>
        </w:rPr>
      </w:pPr>
      <w:r w:rsidRPr="005B7CFE">
        <w:rPr>
          <w:rFonts w:ascii="Sakkal Majalla" w:hAnsi="Sakkal Majalla" w:cs="Sakkal Majalla"/>
          <w:sz w:val="30"/>
          <w:szCs w:val="30"/>
          <w:rtl/>
        </w:rPr>
        <w:t xml:space="preserve">الرؤية حق أصيل </w:t>
      </w:r>
      <w:proofErr w:type="spellStart"/>
      <w:r w:rsidRPr="005B7CFE">
        <w:rPr>
          <w:rFonts w:ascii="Sakkal Majalla" w:hAnsi="Sakkal Majalla" w:cs="Sakkal Majalla"/>
          <w:sz w:val="30"/>
          <w:szCs w:val="30"/>
          <w:rtl/>
        </w:rPr>
        <w:t>للمحضون</w:t>
      </w:r>
      <w:proofErr w:type="spellEnd"/>
      <w:r w:rsidRPr="005B7CFE">
        <w:rPr>
          <w:rFonts w:ascii="Sakkal Majalla" w:hAnsi="Sakkal Majalla" w:cs="Sakkal Majalla"/>
          <w:sz w:val="30"/>
          <w:szCs w:val="30"/>
          <w:rtl/>
        </w:rPr>
        <w:t xml:space="preserve"> قبل أن تكون حقًا للوالدين، وتُبنى جميع الأحكام والقرارات المتعلقة بها على أساس المصلحة الفضلى </w:t>
      </w:r>
      <w:proofErr w:type="spellStart"/>
      <w:r w:rsidRPr="005B7CFE">
        <w:rPr>
          <w:rFonts w:ascii="Sakkal Majalla" w:hAnsi="Sakkal Majalla" w:cs="Sakkal Majalla"/>
          <w:sz w:val="30"/>
          <w:szCs w:val="30"/>
          <w:rtl/>
        </w:rPr>
        <w:t>للمحضون</w:t>
      </w:r>
      <w:proofErr w:type="spellEnd"/>
      <w:r w:rsidRPr="005B7CFE">
        <w:rPr>
          <w:rFonts w:ascii="Sakkal Majalla" w:hAnsi="Sakkal Majalla" w:cs="Sakkal Majalla"/>
          <w:sz w:val="30"/>
          <w:szCs w:val="30"/>
          <w:rtl/>
        </w:rPr>
        <w:t>، وبما يحقق استقراره النفسي والاجتماعي مع مراعاة التوازن بين حق المحضون وحق الوالدين في التواصل معه وفق القانون.</w:t>
      </w:r>
    </w:p>
    <w:p w14:paraId="2DAD8AC4" w14:textId="77777777" w:rsidR="00C72A91" w:rsidRPr="005B7CFE" w:rsidRDefault="00C72A91" w:rsidP="00C72A91">
      <w:pPr>
        <w:pStyle w:val="NormalWeb"/>
        <w:bidi/>
        <w:spacing w:before="0" w:beforeAutospacing="0" w:after="0" w:afterAutospacing="0" w:line="276" w:lineRule="auto"/>
        <w:ind w:right="360"/>
        <w:rPr>
          <w:rFonts w:ascii="Sakkal Majalla" w:hAnsi="Sakkal Majalla" w:cs="Sakkal Majalla"/>
          <w:sz w:val="30"/>
          <w:szCs w:val="30"/>
        </w:rPr>
      </w:pPr>
    </w:p>
    <w:p w14:paraId="75B148E8" w14:textId="77777777" w:rsidR="00C72A91" w:rsidRPr="005B7CFE" w:rsidRDefault="00C72A91" w:rsidP="00C72A91">
      <w:pPr>
        <w:pStyle w:val="NormalWeb"/>
        <w:bidi/>
        <w:spacing w:before="0" w:beforeAutospacing="0" w:after="0" w:afterAutospacing="0"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 xml:space="preserve">المادة </w:t>
      </w:r>
      <w:r w:rsidRPr="005B7CFE">
        <w:rPr>
          <w:rFonts w:ascii="Sakkal Majalla" w:hAnsi="Sakkal Majalla" w:cs="Sakkal Majalla"/>
          <w:b/>
          <w:bCs/>
          <w:sz w:val="30"/>
          <w:szCs w:val="30"/>
        </w:rPr>
        <w:t>(3)</w:t>
      </w:r>
    </w:p>
    <w:p w14:paraId="2D46E5F7" w14:textId="77777777" w:rsidR="00C72A91" w:rsidRPr="005B7CFE" w:rsidRDefault="00C72A91" w:rsidP="00C72A91">
      <w:pPr>
        <w:pStyle w:val="NormalWeb"/>
        <w:bidi/>
        <w:spacing w:before="0" w:beforeAutospacing="0" w:after="0" w:afterAutospacing="0"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اختصاص المحكمة في دعاوى الرؤية</w:t>
      </w:r>
    </w:p>
    <w:p w14:paraId="21B1C9BF" w14:textId="2E0E3008" w:rsidR="00C72A91" w:rsidRPr="005B7CFE" w:rsidRDefault="00C72A91" w:rsidP="004428C4">
      <w:pPr>
        <w:pStyle w:val="NormalWeb"/>
        <w:bidi/>
        <w:spacing w:before="0" w:beforeAutospacing="0" w:after="0" w:afterAutospacing="0" w:line="276" w:lineRule="auto"/>
        <w:ind w:right="360"/>
        <w:jc w:val="lowKashida"/>
        <w:rPr>
          <w:rFonts w:ascii="Sakkal Majalla" w:hAnsi="Sakkal Majalla" w:cs="Sakkal Majalla"/>
          <w:sz w:val="30"/>
          <w:szCs w:val="30"/>
        </w:rPr>
      </w:pPr>
      <w:r w:rsidRPr="005B7CFE">
        <w:rPr>
          <w:rFonts w:ascii="Sakkal Majalla" w:hAnsi="Sakkal Majalla" w:cs="Sakkal Majalla"/>
          <w:sz w:val="30"/>
          <w:szCs w:val="30"/>
          <w:rtl/>
        </w:rPr>
        <w:t>تختص المحكمة بالفصل في دعاوى الرؤية، ولها سلطة تقدير نوعها ومدتها وزمانها ومكانها، مع مراعاة ظروف كل حالة على حدة</w:t>
      </w:r>
      <w:r w:rsidRPr="005B7CFE">
        <w:rPr>
          <w:rFonts w:ascii="Sakkal Majalla" w:hAnsi="Sakkal Majalla" w:cs="Sakkal Majalla"/>
          <w:sz w:val="30"/>
          <w:szCs w:val="30"/>
        </w:rPr>
        <w:t>.</w:t>
      </w:r>
    </w:p>
    <w:p w14:paraId="45BD03AB" w14:textId="77777777" w:rsidR="000C51CB" w:rsidRDefault="000C51CB" w:rsidP="00C72A91">
      <w:pPr>
        <w:pStyle w:val="NormalWeb"/>
        <w:bidi/>
        <w:spacing w:before="0" w:beforeAutospacing="0" w:after="0" w:afterAutospacing="0" w:line="276" w:lineRule="auto"/>
        <w:jc w:val="center"/>
        <w:rPr>
          <w:rFonts w:ascii="Sakkal Majalla" w:hAnsi="Sakkal Majalla" w:cs="Sakkal Majalla"/>
          <w:b/>
          <w:bCs/>
          <w:sz w:val="30"/>
          <w:szCs w:val="30"/>
          <w:rtl/>
        </w:rPr>
      </w:pPr>
    </w:p>
    <w:p w14:paraId="3C957862" w14:textId="0A3C48AE" w:rsidR="00C72A91" w:rsidRPr="005B7CFE" w:rsidRDefault="00C72A91" w:rsidP="000C51CB">
      <w:pPr>
        <w:pStyle w:val="NormalWeb"/>
        <w:bidi/>
        <w:spacing w:before="0" w:beforeAutospacing="0" w:after="0" w:afterAutospacing="0"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 xml:space="preserve">المادة </w:t>
      </w:r>
      <w:r w:rsidRPr="005B7CFE">
        <w:rPr>
          <w:rFonts w:ascii="Sakkal Majalla" w:hAnsi="Sakkal Majalla" w:cs="Sakkal Majalla"/>
          <w:b/>
          <w:bCs/>
          <w:sz w:val="30"/>
          <w:szCs w:val="30"/>
        </w:rPr>
        <w:t>(4)</w:t>
      </w:r>
    </w:p>
    <w:p w14:paraId="4D3812D4" w14:textId="77777777" w:rsidR="00C72A91" w:rsidRPr="005B7CFE" w:rsidRDefault="00C72A91" w:rsidP="00C72A91">
      <w:pPr>
        <w:pStyle w:val="NormalWeb"/>
        <w:bidi/>
        <w:spacing w:before="0" w:beforeAutospacing="0" w:after="0" w:afterAutospacing="0"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ضوابط الحكم في دعاوى الرؤية</w:t>
      </w:r>
    </w:p>
    <w:p w14:paraId="7B3736F0" w14:textId="77777777" w:rsidR="00C72A91" w:rsidRPr="005B7CFE" w:rsidRDefault="00C72A91">
      <w:pPr>
        <w:pStyle w:val="NormalWeb"/>
        <w:numPr>
          <w:ilvl w:val="0"/>
          <w:numId w:val="297"/>
        </w:numPr>
        <w:bidi/>
        <w:spacing w:before="0" w:beforeAutospacing="0" w:after="0" w:afterAutospacing="0" w:line="276" w:lineRule="auto"/>
        <w:ind w:left="0" w:right="360" w:firstLine="360"/>
        <w:rPr>
          <w:rFonts w:ascii="Sakkal Majalla" w:hAnsi="Sakkal Majalla" w:cs="Sakkal Majalla"/>
          <w:sz w:val="30"/>
          <w:szCs w:val="30"/>
          <w:rtl/>
        </w:rPr>
      </w:pPr>
      <w:r w:rsidRPr="005B7CFE">
        <w:rPr>
          <w:rFonts w:ascii="Sakkal Majalla" w:hAnsi="Sakkal Majalla" w:cs="Sakkal Majalla"/>
          <w:sz w:val="30"/>
          <w:szCs w:val="30"/>
          <w:rtl/>
        </w:rPr>
        <w:t>يراعي القاضي عند الحكم في دعاوى الرؤية الضوابط الآتية</w:t>
      </w:r>
      <w:r w:rsidRPr="005B7CFE">
        <w:rPr>
          <w:rFonts w:ascii="Sakkal Majalla" w:hAnsi="Sakkal Majalla" w:cs="Sakkal Majalla"/>
          <w:sz w:val="30"/>
          <w:szCs w:val="30"/>
        </w:rPr>
        <w:t>:</w:t>
      </w:r>
    </w:p>
    <w:p w14:paraId="104392EC" w14:textId="77777777" w:rsidR="00C72A91" w:rsidRPr="005B7CFE" w:rsidRDefault="00C72A91">
      <w:pPr>
        <w:pStyle w:val="NormalWeb"/>
        <w:numPr>
          <w:ilvl w:val="0"/>
          <w:numId w:val="298"/>
        </w:numPr>
        <w:bidi/>
        <w:spacing w:before="0" w:beforeAutospacing="0" w:after="0" w:afterAutospacing="0" w:line="276" w:lineRule="auto"/>
        <w:ind w:left="1132" w:right="360"/>
        <w:rPr>
          <w:rFonts w:ascii="Sakkal Majalla" w:hAnsi="Sakkal Majalla" w:cs="Sakkal Majalla"/>
          <w:sz w:val="30"/>
          <w:szCs w:val="30"/>
          <w:rtl/>
        </w:rPr>
      </w:pPr>
      <w:r w:rsidRPr="005B7CFE">
        <w:rPr>
          <w:rFonts w:ascii="Sakkal Majalla" w:hAnsi="Sakkal Majalla" w:cs="Sakkal Majalla"/>
          <w:sz w:val="30"/>
          <w:szCs w:val="30"/>
          <w:rtl/>
        </w:rPr>
        <w:t>سن المحضون ومرحلته العمرية ومدى قدرته على التكيف</w:t>
      </w:r>
      <w:r w:rsidRPr="005B7CFE">
        <w:rPr>
          <w:rFonts w:ascii="Sakkal Majalla" w:hAnsi="Sakkal Majalla" w:cs="Sakkal Majalla"/>
          <w:sz w:val="30"/>
          <w:szCs w:val="30"/>
        </w:rPr>
        <w:t>.</w:t>
      </w:r>
    </w:p>
    <w:p w14:paraId="0B68136C" w14:textId="77777777" w:rsidR="00C72A91" w:rsidRPr="005B7CFE" w:rsidRDefault="00C72A91">
      <w:pPr>
        <w:pStyle w:val="NormalWeb"/>
        <w:numPr>
          <w:ilvl w:val="0"/>
          <w:numId w:val="298"/>
        </w:numPr>
        <w:bidi/>
        <w:spacing w:before="0" w:beforeAutospacing="0" w:after="0" w:afterAutospacing="0" w:line="276" w:lineRule="auto"/>
        <w:ind w:left="1132" w:right="360"/>
        <w:rPr>
          <w:rFonts w:ascii="Sakkal Majalla" w:hAnsi="Sakkal Majalla" w:cs="Sakkal Majalla"/>
          <w:sz w:val="30"/>
          <w:szCs w:val="30"/>
          <w:rtl/>
        </w:rPr>
      </w:pPr>
      <w:r w:rsidRPr="005B7CFE">
        <w:rPr>
          <w:rFonts w:ascii="Sakkal Majalla" w:hAnsi="Sakkal Majalla" w:cs="Sakkal Majalla"/>
          <w:sz w:val="30"/>
          <w:szCs w:val="30"/>
          <w:rtl/>
        </w:rPr>
        <w:t>حالة المحضون النفسية والصحية والسلوكية</w:t>
      </w:r>
      <w:r w:rsidRPr="005B7CFE">
        <w:rPr>
          <w:rFonts w:ascii="Sakkal Majalla" w:hAnsi="Sakkal Majalla" w:cs="Sakkal Majalla"/>
          <w:sz w:val="30"/>
          <w:szCs w:val="30"/>
        </w:rPr>
        <w:t>.</w:t>
      </w:r>
    </w:p>
    <w:p w14:paraId="32BDC5BD" w14:textId="77777777" w:rsidR="00C72A91" w:rsidRPr="005B7CFE" w:rsidRDefault="00C72A91">
      <w:pPr>
        <w:pStyle w:val="NormalWeb"/>
        <w:numPr>
          <w:ilvl w:val="0"/>
          <w:numId w:val="298"/>
        </w:numPr>
        <w:bidi/>
        <w:spacing w:before="0" w:beforeAutospacing="0" w:after="0" w:afterAutospacing="0" w:line="276" w:lineRule="auto"/>
        <w:ind w:left="1132" w:right="360"/>
        <w:rPr>
          <w:rFonts w:ascii="Sakkal Majalla" w:hAnsi="Sakkal Majalla" w:cs="Sakkal Majalla"/>
          <w:sz w:val="30"/>
          <w:szCs w:val="30"/>
          <w:rtl/>
        </w:rPr>
      </w:pPr>
      <w:r w:rsidRPr="005B7CFE">
        <w:rPr>
          <w:rFonts w:ascii="Sakkal Majalla" w:hAnsi="Sakkal Majalla" w:cs="Sakkal Majalla"/>
          <w:sz w:val="30"/>
          <w:szCs w:val="30"/>
          <w:rtl/>
        </w:rPr>
        <w:t>طبيعة العلاقة السابقة بين المحضون وطالب الرؤية</w:t>
      </w:r>
      <w:r w:rsidRPr="005B7CFE">
        <w:rPr>
          <w:rFonts w:ascii="Sakkal Majalla" w:hAnsi="Sakkal Majalla" w:cs="Sakkal Majalla"/>
          <w:sz w:val="30"/>
          <w:szCs w:val="30"/>
        </w:rPr>
        <w:t>.</w:t>
      </w:r>
    </w:p>
    <w:p w14:paraId="3557C3A5" w14:textId="77777777" w:rsidR="00C72A91" w:rsidRPr="005B7CFE" w:rsidRDefault="00C72A91">
      <w:pPr>
        <w:pStyle w:val="NormalWeb"/>
        <w:numPr>
          <w:ilvl w:val="0"/>
          <w:numId w:val="298"/>
        </w:numPr>
        <w:bidi/>
        <w:spacing w:before="0" w:beforeAutospacing="0" w:after="0" w:afterAutospacing="0" w:line="276" w:lineRule="auto"/>
        <w:ind w:left="1132" w:right="360"/>
        <w:rPr>
          <w:rFonts w:ascii="Sakkal Majalla" w:hAnsi="Sakkal Majalla" w:cs="Sakkal Majalla"/>
          <w:sz w:val="30"/>
          <w:szCs w:val="30"/>
          <w:rtl/>
        </w:rPr>
      </w:pPr>
      <w:r w:rsidRPr="005B7CFE">
        <w:rPr>
          <w:rFonts w:ascii="Sakkal Majalla" w:hAnsi="Sakkal Majalla" w:cs="Sakkal Majalla"/>
          <w:sz w:val="30"/>
          <w:szCs w:val="30"/>
          <w:rtl/>
        </w:rPr>
        <w:t>انتظام المحضون الدراسي واستقراره المعيشي</w:t>
      </w:r>
      <w:r w:rsidRPr="005B7CFE">
        <w:rPr>
          <w:rFonts w:ascii="Sakkal Majalla" w:hAnsi="Sakkal Majalla" w:cs="Sakkal Majalla"/>
          <w:sz w:val="30"/>
          <w:szCs w:val="30"/>
        </w:rPr>
        <w:t>.</w:t>
      </w:r>
    </w:p>
    <w:p w14:paraId="02F95E92" w14:textId="77777777" w:rsidR="00C72A91" w:rsidRPr="005B7CFE" w:rsidRDefault="00C72A91">
      <w:pPr>
        <w:pStyle w:val="NormalWeb"/>
        <w:numPr>
          <w:ilvl w:val="0"/>
          <w:numId w:val="298"/>
        </w:numPr>
        <w:bidi/>
        <w:spacing w:before="0" w:beforeAutospacing="0" w:after="0" w:afterAutospacing="0" w:line="276" w:lineRule="auto"/>
        <w:ind w:left="1132" w:right="360"/>
        <w:rPr>
          <w:rFonts w:ascii="Sakkal Majalla" w:hAnsi="Sakkal Majalla" w:cs="Sakkal Majalla"/>
          <w:sz w:val="30"/>
          <w:szCs w:val="30"/>
        </w:rPr>
      </w:pPr>
      <w:r w:rsidRPr="005B7CFE">
        <w:rPr>
          <w:rFonts w:ascii="Sakkal Majalla" w:hAnsi="Sakkal Majalla" w:cs="Sakkal Majalla"/>
          <w:sz w:val="30"/>
          <w:szCs w:val="30"/>
          <w:rtl/>
        </w:rPr>
        <w:t>مدى أمان البيئة المقترحة للرؤية</w:t>
      </w:r>
      <w:r w:rsidRPr="005B7CFE">
        <w:rPr>
          <w:rFonts w:ascii="Sakkal Majalla" w:hAnsi="Sakkal Majalla" w:cs="Sakkal Majalla"/>
          <w:sz w:val="30"/>
          <w:szCs w:val="30"/>
        </w:rPr>
        <w:t>.</w:t>
      </w:r>
    </w:p>
    <w:p w14:paraId="33ADC169" w14:textId="77777777" w:rsidR="00C72A91" w:rsidRPr="005B7CFE" w:rsidRDefault="00C72A91">
      <w:pPr>
        <w:pStyle w:val="NormalWeb"/>
        <w:numPr>
          <w:ilvl w:val="0"/>
          <w:numId w:val="298"/>
        </w:numPr>
        <w:bidi/>
        <w:spacing w:before="0" w:beforeAutospacing="0" w:after="0" w:afterAutospacing="0" w:line="276" w:lineRule="auto"/>
        <w:ind w:left="1132" w:right="360"/>
        <w:rPr>
          <w:rFonts w:ascii="Sakkal Majalla" w:hAnsi="Sakkal Majalla" w:cs="Sakkal Majalla"/>
          <w:sz w:val="30"/>
          <w:szCs w:val="30"/>
        </w:rPr>
      </w:pPr>
      <w:r w:rsidRPr="005B7CFE">
        <w:rPr>
          <w:rFonts w:ascii="Sakkal Majalla" w:hAnsi="Sakkal Majalla" w:cs="Sakkal Majalla"/>
          <w:sz w:val="30"/>
          <w:szCs w:val="30"/>
          <w:rtl/>
        </w:rPr>
        <w:t>ساعات عمل المشرفين على الرؤية في الجهة المختصة.</w:t>
      </w:r>
    </w:p>
    <w:p w14:paraId="2BE19FBB" w14:textId="77777777" w:rsidR="00C72A91" w:rsidRPr="005B7CFE" w:rsidRDefault="00C72A91">
      <w:pPr>
        <w:pStyle w:val="NormalWeb"/>
        <w:numPr>
          <w:ilvl w:val="0"/>
          <w:numId w:val="298"/>
        </w:numPr>
        <w:bidi/>
        <w:spacing w:before="0" w:beforeAutospacing="0" w:after="0" w:afterAutospacing="0" w:line="276" w:lineRule="auto"/>
        <w:ind w:left="1132" w:right="360"/>
        <w:rPr>
          <w:rFonts w:ascii="Sakkal Majalla" w:hAnsi="Sakkal Majalla" w:cs="Sakkal Majalla"/>
          <w:sz w:val="30"/>
          <w:szCs w:val="30"/>
        </w:rPr>
      </w:pPr>
      <w:r w:rsidRPr="005B7CFE">
        <w:rPr>
          <w:rFonts w:ascii="Sakkal Majalla" w:hAnsi="Sakkal Majalla" w:cs="Sakkal Majalla"/>
          <w:sz w:val="30"/>
          <w:szCs w:val="30"/>
          <w:rtl/>
        </w:rPr>
        <w:t xml:space="preserve">تحديد وقت ومدة ومكان الرؤية تحديداً مفصلاً. </w:t>
      </w:r>
    </w:p>
    <w:p w14:paraId="09B99776" w14:textId="77777777" w:rsidR="00C72A91" w:rsidRPr="005B7CFE" w:rsidRDefault="00C72A91">
      <w:pPr>
        <w:pStyle w:val="NormalWeb"/>
        <w:numPr>
          <w:ilvl w:val="0"/>
          <w:numId w:val="298"/>
        </w:numPr>
        <w:bidi/>
        <w:spacing w:before="0" w:beforeAutospacing="0" w:after="0" w:afterAutospacing="0" w:line="276" w:lineRule="auto"/>
        <w:ind w:left="1132" w:right="360"/>
        <w:rPr>
          <w:rFonts w:ascii="Sakkal Majalla" w:hAnsi="Sakkal Majalla" w:cs="Sakkal Majalla"/>
          <w:sz w:val="30"/>
          <w:szCs w:val="30"/>
        </w:rPr>
      </w:pPr>
      <w:r w:rsidRPr="005B7CFE">
        <w:rPr>
          <w:rFonts w:ascii="Sakkal Majalla" w:hAnsi="Sakkal Majalla" w:cs="Sakkal Majalla"/>
          <w:sz w:val="30"/>
          <w:szCs w:val="30"/>
          <w:rtl/>
        </w:rPr>
        <w:t xml:space="preserve">الشخص المُكلّف بإحضار المحضون، ومصاريف الانتقال إن وجدت، والملزم بها. </w:t>
      </w:r>
    </w:p>
    <w:p w14:paraId="2FF44B22" w14:textId="77777777" w:rsidR="00C72A91" w:rsidRPr="005B7CFE" w:rsidRDefault="00C72A91">
      <w:pPr>
        <w:pStyle w:val="NormalWeb"/>
        <w:numPr>
          <w:ilvl w:val="0"/>
          <w:numId w:val="297"/>
        </w:numPr>
        <w:bidi/>
        <w:spacing w:before="0" w:beforeAutospacing="0" w:after="0" w:afterAutospacing="0" w:line="276" w:lineRule="auto"/>
        <w:ind w:left="0" w:firstLine="360"/>
        <w:jc w:val="lowKashida"/>
        <w:rPr>
          <w:rFonts w:ascii="Sakkal Majalla" w:hAnsi="Sakkal Majalla" w:cs="Sakkal Majalla"/>
          <w:sz w:val="30"/>
          <w:szCs w:val="30"/>
          <w:lang w:bidi="ar-EG"/>
        </w:rPr>
      </w:pPr>
      <w:r w:rsidRPr="005B7CFE">
        <w:rPr>
          <w:rFonts w:ascii="Sakkal Majalla" w:hAnsi="Sakkal Majalla" w:cs="Sakkal Majalla"/>
          <w:sz w:val="30"/>
          <w:szCs w:val="30"/>
          <w:rtl/>
        </w:rPr>
        <w:t>للمحكمة الاستعانة بأحد الخبراء</w:t>
      </w:r>
      <w:r w:rsidRPr="005B7CFE">
        <w:rPr>
          <w:rFonts w:ascii="Sakkal Majalla" w:eastAsiaTheme="minorHAnsi" w:hAnsi="Sakkal Majalla" w:cs="Sakkal Majalla"/>
          <w:sz w:val="30"/>
          <w:szCs w:val="30"/>
          <w:rtl/>
          <w:lang w:bidi="ar-EG"/>
        </w:rPr>
        <w:t xml:space="preserve"> </w:t>
      </w:r>
      <w:r w:rsidRPr="005B7CFE">
        <w:rPr>
          <w:rFonts w:ascii="Sakkal Majalla" w:hAnsi="Sakkal Majalla" w:cs="Sakkal Majalla"/>
          <w:sz w:val="30"/>
          <w:szCs w:val="30"/>
          <w:rtl/>
          <w:lang w:bidi="ar-EG"/>
        </w:rPr>
        <w:t xml:space="preserve">لإعداد تقرير مفصّل يتضمن بحث الضوابط المُشار إليها في البند (1) من هذه المادة. </w:t>
      </w:r>
    </w:p>
    <w:p w14:paraId="49F312D8" w14:textId="77777777" w:rsidR="00C72A91" w:rsidRPr="005B7CFE" w:rsidRDefault="00C72A91" w:rsidP="00C72A91">
      <w:pPr>
        <w:pStyle w:val="NormalWeb"/>
        <w:bidi/>
        <w:spacing w:before="0" w:beforeAutospacing="0" w:after="0" w:afterAutospacing="0" w:line="276" w:lineRule="auto"/>
        <w:ind w:left="360" w:right="360"/>
        <w:rPr>
          <w:rFonts w:ascii="Sakkal Majalla" w:hAnsi="Sakkal Majalla" w:cs="Sakkal Majalla"/>
          <w:sz w:val="30"/>
          <w:szCs w:val="30"/>
          <w:rtl/>
          <w:lang w:bidi="ar-EG"/>
        </w:rPr>
      </w:pPr>
    </w:p>
    <w:p w14:paraId="0D26CADA" w14:textId="77777777" w:rsidR="00C72A91" w:rsidRPr="005B7CFE" w:rsidRDefault="00C72A91" w:rsidP="00C72A91">
      <w:pPr>
        <w:pStyle w:val="NormalWeb"/>
        <w:bidi/>
        <w:spacing w:before="0" w:beforeAutospacing="0" w:after="0" w:afterAutospacing="0"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 xml:space="preserve">المادة </w:t>
      </w:r>
      <w:r w:rsidRPr="005B7CFE">
        <w:rPr>
          <w:rFonts w:ascii="Sakkal Majalla" w:hAnsi="Sakkal Majalla" w:cs="Sakkal Majalla"/>
          <w:b/>
          <w:bCs/>
          <w:sz w:val="30"/>
          <w:szCs w:val="30"/>
        </w:rPr>
        <w:t>(5)</w:t>
      </w:r>
    </w:p>
    <w:p w14:paraId="2440D3A1" w14:textId="77777777" w:rsidR="00C72A91" w:rsidRPr="005B7CFE" w:rsidRDefault="00C72A91" w:rsidP="00C72A91">
      <w:pPr>
        <w:pStyle w:val="NormalWeb"/>
        <w:bidi/>
        <w:spacing w:before="0" w:beforeAutospacing="0" w:after="0" w:afterAutospacing="0"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صور وأنواع الرؤية وضوابطها</w:t>
      </w:r>
    </w:p>
    <w:p w14:paraId="6603976F" w14:textId="77777777" w:rsidR="00C72A91" w:rsidRPr="005B7CFE" w:rsidRDefault="00C72A91">
      <w:pPr>
        <w:pStyle w:val="NormalWeb"/>
        <w:numPr>
          <w:ilvl w:val="0"/>
          <w:numId w:val="299"/>
        </w:numPr>
        <w:bidi/>
        <w:spacing w:before="0" w:beforeAutospacing="0" w:after="0" w:afterAutospacing="0" w:line="276" w:lineRule="auto"/>
        <w:ind w:left="423"/>
        <w:jc w:val="lowKashida"/>
        <w:rPr>
          <w:rFonts w:ascii="Sakkal Majalla" w:hAnsi="Sakkal Majalla" w:cs="Sakkal Majalla"/>
          <w:sz w:val="30"/>
          <w:szCs w:val="30"/>
          <w:rtl/>
        </w:rPr>
      </w:pPr>
      <w:r w:rsidRPr="005B7CFE">
        <w:rPr>
          <w:rFonts w:ascii="Sakkal Majalla" w:hAnsi="Sakkal Majalla" w:cs="Sakkal Majalla"/>
          <w:sz w:val="30"/>
          <w:szCs w:val="30"/>
          <w:rtl/>
        </w:rPr>
        <w:t>تُعد كل صورة من صور الرؤية (</w:t>
      </w:r>
      <w:proofErr w:type="gramStart"/>
      <w:r w:rsidRPr="005B7CFE">
        <w:rPr>
          <w:rFonts w:ascii="Sakkal Majalla" w:hAnsi="Sakkal Majalla" w:cs="Sakkal Majalla"/>
          <w:sz w:val="30"/>
          <w:szCs w:val="30"/>
          <w:rtl/>
        </w:rPr>
        <w:t>الزيارة ،</w:t>
      </w:r>
      <w:proofErr w:type="gramEnd"/>
      <w:r w:rsidRPr="005B7CFE">
        <w:rPr>
          <w:rFonts w:ascii="Sakkal Majalla" w:hAnsi="Sakkal Majalla" w:cs="Sakkal Majalla"/>
          <w:sz w:val="30"/>
          <w:szCs w:val="30"/>
          <w:rtl/>
        </w:rPr>
        <w:t xml:space="preserve"> أو </w:t>
      </w:r>
      <w:proofErr w:type="spellStart"/>
      <w:proofErr w:type="gramStart"/>
      <w:r w:rsidRPr="005B7CFE">
        <w:rPr>
          <w:rFonts w:ascii="Sakkal Majalla" w:hAnsi="Sakkal Majalla" w:cs="Sakkal Majalla"/>
          <w:sz w:val="30"/>
          <w:szCs w:val="30"/>
          <w:rtl/>
        </w:rPr>
        <w:t>الاستزارة</w:t>
      </w:r>
      <w:proofErr w:type="spellEnd"/>
      <w:r w:rsidRPr="005B7CFE">
        <w:rPr>
          <w:rFonts w:ascii="Sakkal Majalla" w:hAnsi="Sakkal Majalla" w:cs="Sakkal Majalla"/>
          <w:sz w:val="30"/>
          <w:szCs w:val="30"/>
          <w:rtl/>
        </w:rPr>
        <w:t xml:space="preserve"> ،</w:t>
      </w:r>
      <w:proofErr w:type="gramEnd"/>
      <w:r w:rsidRPr="005B7CFE">
        <w:rPr>
          <w:rFonts w:ascii="Sakkal Majalla" w:hAnsi="Sakkal Majalla" w:cs="Sakkal Majalla"/>
          <w:sz w:val="30"/>
          <w:szCs w:val="30"/>
          <w:rtl/>
        </w:rPr>
        <w:t xml:space="preserve"> أو </w:t>
      </w:r>
      <w:proofErr w:type="gramStart"/>
      <w:r w:rsidRPr="005B7CFE">
        <w:rPr>
          <w:rFonts w:ascii="Sakkal Majalla" w:hAnsi="Sakkal Majalla" w:cs="Sakkal Majalla"/>
          <w:sz w:val="30"/>
          <w:szCs w:val="30"/>
          <w:rtl/>
        </w:rPr>
        <w:t>الاصطحاب ،</w:t>
      </w:r>
      <w:proofErr w:type="gramEnd"/>
      <w:r w:rsidRPr="005B7CFE">
        <w:rPr>
          <w:rFonts w:ascii="Sakkal Majalla" w:hAnsi="Sakkal Majalla" w:cs="Sakkal Majalla"/>
          <w:sz w:val="30"/>
          <w:szCs w:val="30"/>
          <w:rtl/>
        </w:rPr>
        <w:t xml:space="preserve"> أو المبيت) نظاماً مستقلاً يُحدده الحكم القضائي. </w:t>
      </w:r>
    </w:p>
    <w:p w14:paraId="32D57642" w14:textId="77777777" w:rsidR="00C72A91" w:rsidRPr="005B7CFE" w:rsidRDefault="00C72A91">
      <w:pPr>
        <w:pStyle w:val="NormalWeb"/>
        <w:numPr>
          <w:ilvl w:val="0"/>
          <w:numId w:val="299"/>
        </w:numPr>
        <w:bidi/>
        <w:spacing w:before="0" w:beforeAutospacing="0" w:after="0" w:afterAutospacing="0" w:line="276" w:lineRule="auto"/>
        <w:ind w:left="423"/>
        <w:jc w:val="lowKashida"/>
        <w:rPr>
          <w:rFonts w:ascii="Sakkal Majalla" w:hAnsi="Sakkal Majalla" w:cs="Sakkal Majalla"/>
          <w:sz w:val="30"/>
          <w:szCs w:val="30"/>
          <w:rtl/>
        </w:rPr>
      </w:pPr>
      <w:r w:rsidRPr="005B7CFE">
        <w:rPr>
          <w:rFonts w:ascii="Sakkal Majalla" w:hAnsi="Sakkal Majalla" w:cs="Sakkal Majalla"/>
          <w:sz w:val="30"/>
          <w:szCs w:val="30"/>
          <w:rtl/>
        </w:rPr>
        <w:t xml:space="preserve">الأصل أن تبدأ الرؤية بالزيارة الداخلية، ويجوز التدرج إلى صور الرؤية الأخرى </w:t>
      </w:r>
      <w:proofErr w:type="spellStart"/>
      <w:r w:rsidRPr="005B7CFE">
        <w:rPr>
          <w:rFonts w:ascii="Sakkal Majalla" w:hAnsi="Sakkal Majalla" w:cs="Sakkal Majalla"/>
          <w:sz w:val="30"/>
          <w:szCs w:val="30"/>
          <w:rtl/>
        </w:rPr>
        <w:t>كالاستزارة</w:t>
      </w:r>
      <w:proofErr w:type="spellEnd"/>
      <w:r w:rsidRPr="005B7CFE">
        <w:rPr>
          <w:rFonts w:ascii="Sakkal Majalla" w:hAnsi="Sakkal Majalla" w:cs="Sakkal Majalla"/>
          <w:sz w:val="30"/>
          <w:szCs w:val="30"/>
          <w:rtl/>
        </w:rPr>
        <w:t xml:space="preserve"> أو الاصطحاب أو المبيت.</w:t>
      </w:r>
    </w:p>
    <w:p w14:paraId="4226A242" w14:textId="77777777" w:rsidR="00C72A91" w:rsidRPr="005B7CFE" w:rsidRDefault="00C72A91">
      <w:pPr>
        <w:pStyle w:val="NormalWeb"/>
        <w:numPr>
          <w:ilvl w:val="0"/>
          <w:numId w:val="299"/>
        </w:numPr>
        <w:bidi/>
        <w:spacing w:before="0" w:beforeAutospacing="0" w:after="0" w:afterAutospacing="0" w:line="276" w:lineRule="auto"/>
        <w:ind w:left="423"/>
        <w:jc w:val="lowKashida"/>
        <w:rPr>
          <w:rFonts w:ascii="Sakkal Majalla" w:hAnsi="Sakkal Majalla" w:cs="Sakkal Majalla"/>
          <w:sz w:val="30"/>
          <w:szCs w:val="30"/>
        </w:rPr>
      </w:pPr>
      <w:r w:rsidRPr="005B7CFE">
        <w:rPr>
          <w:rFonts w:ascii="Sakkal Majalla" w:hAnsi="Sakkal Majalla" w:cs="Sakkal Majalla"/>
          <w:sz w:val="30"/>
          <w:szCs w:val="30"/>
          <w:rtl/>
        </w:rPr>
        <w:t xml:space="preserve">لا يُحكم بالمبيت إلا إذا بلغ المحضون (4) أعوام على الأقل، وتوافرت لدى طالب المبيت القدرة والأمانة والاستقرار. </w:t>
      </w:r>
    </w:p>
    <w:p w14:paraId="5F2BA779" w14:textId="77777777" w:rsidR="00C72A91" w:rsidRPr="005B7CFE" w:rsidRDefault="00C72A91">
      <w:pPr>
        <w:pStyle w:val="NormalWeb"/>
        <w:numPr>
          <w:ilvl w:val="0"/>
          <w:numId w:val="299"/>
        </w:numPr>
        <w:bidi/>
        <w:spacing w:before="0" w:beforeAutospacing="0" w:after="0" w:afterAutospacing="0" w:line="276" w:lineRule="auto"/>
        <w:ind w:left="423"/>
        <w:jc w:val="lowKashida"/>
        <w:rPr>
          <w:rFonts w:ascii="Sakkal Majalla" w:hAnsi="Sakkal Majalla" w:cs="Sakkal Majalla"/>
          <w:sz w:val="30"/>
          <w:szCs w:val="30"/>
        </w:rPr>
      </w:pPr>
      <w:r w:rsidRPr="005B7CFE">
        <w:rPr>
          <w:rFonts w:ascii="Sakkal Majalla" w:hAnsi="Sakkal Majalla" w:cs="Sakkal Majalla"/>
          <w:sz w:val="30"/>
          <w:szCs w:val="30"/>
          <w:rtl/>
        </w:rPr>
        <w:t>للمحكمة أن تجعل المبيت أو الاصطحاب مشروطًا أو مرحليًا أو تحت الإشراف</w:t>
      </w:r>
      <w:r w:rsidRPr="005B7CFE">
        <w:rPr>
          <w:rFonts w:ascii="Sakkal Majalla" w:hAnsi="Sakkal Majalla" w:cs="Sakkal Majalla"/>
          <w:sz w:val="30"/>
          <w:szCs w:val="30"/>
        </w:rPr>
        <w:t>.</w:t>
      </w:r>
    </w:p>
    <w:p w14:paraId="28C4C392" w14:textId="77777777" w:rsidR="00C72A91" w:rsidRPr="005B7CFE" w:rsidRDefault="00C72A91">
      <w:pPr>
        <w:pStyle w:val="NormalWeb"/>
        <w:numPr>
          <w:ilvl w:val="0"/>
          <w:numId w:val="299"/>
        </w:numPr>
        <w:bidi/>
        <w:spacing w:before="0" w:beforeAutospacing="0" w:after="0" w:afterAutospacing="0" w:line="276" w:lineRule="auto"/>
        <w:ind w:left="423"/>
        <w:jc w:val="lowKashida"/>
        <w:rPr>
          <w:rFonts w:ascii="Sakkal Majalla" w:hAnsi="Sakkal Majalla" w:cs="Sakkal Majalla"/>
          <w:b/>
          <w:bCs/>
          <w:sz w:val="30"/>
          <w:szCs w:val="30"/>
          <w:u w:val="single"/>
        </w:rPr>
      </w:pPr>
      <w:r w:rsidRPr="005B7CFE">
        <w:rPr>
          <w:rFonts w:ascii="Sakkal Majalla" w:hAnsi="Sakkal Majalla" w:cs="Sakkal Majalla"/>
          <w:sz w:val="30"/>
          <w:szCs w:val="30"/>
          <w:rtl/>
        </w:rPr>
        <w:t>لا يجوز إخراج المحضون خارج دولة الإمارات العربية المتحدة</w:t>
      </w:r>
      <w:r w:rsidRPr="005B7CFE">
        <w:rPr>
          <w:rFonts w:ascii="Sakkal Majalla" w:hAnsi="Sakkal Majalla" w:cs="Sakkal Majalla"/>
          <w:color w:val="00B050"/>
          <w:sz w:val="30"/>
          <w:szCs w:val="30"/>
          <w:rtl/>
        </w:rPr>
        <w:t xml:space="preserve"> </w:t>
      </w:r>
      <w:r w:rsidRPr="005B7CFE">
        <w:rPr>
          <w:rFonts w:ascii="Sakkal Majalla" w:hAnsi="Sakkal Majalla" w:cs="Sakkal Majalla"/>
          <w:sz w:val="30"/>
          <w:szCs w:val="30"/>
          <w:rtl/>
        </w:rPr>
        <w:t>في إطار تنفيذ حكم الرؤية إلا بإذن قضائي صريح.</w:t>
      </w:r>
    </w:p>
    <w:p w14:paraId="1F8F801F" w14:textId="77777777" w:rsidR="00C72A91" w:rsidRPr="005B7CFE" w:rsidRDefault="00C72A91">
      <w:pPr>
        <w:pStyle w:val="NormalWeb"/>
        <w:numPr>
          <w:ilvl w:val="0"/>
          <w:numId w:val="299"/>
        </w:numPr>
        <w:bidi/>
        <w:spacing w:before="0" w:beforeAutospacing="0" w:after="0" w:afterAutospacing="0" w:line="276" w:lineRule="auto"/>
        <w:ind w:left="423"/>
        <w:jc w:val="lowKashida"/>
        <w:rPr>
          <w:rFonts w:ascii="Sakkal Majalla" w:hAnsi="Sakkal Majalla" w:cs="Sakkal Majalla"/>
          <w:b/>
          <w:bCs/>
          <w:sz w:val="30"/>
          <w:szCs w:val="30"/>
          <w:u w:val="single"/>
          <w:rtl/>
        </w:rPr>
      </w:pPr>
      <w:r w:rsidRPr="005B7CFE">
        <w:rPr>
          <w:rFonts w:ascii="Sakkal Majalla" w:hAnsi="Sakkal Majalla" w:cs="Sakkal Majalla"/>
          <w:sz w:val="30"/>
          <w:szCs w:val="30"/>
          <w:rtl/>
        </w:rPr>
        <w:lastRenderedPageBreak/>
        <w:t>إذا كان أحد الوالدين محكومًا عليه بعقوبة سالبة للحرية، تُنظَّم الرؤية في مكان مهيأ داخل المؤسسة الإصلاحية إن وجد، وفي حال عدم توافر مكان مهيأ، يتم الاستعاضة بالرؤية الإلكترونية.</w:t>
      </w:r>
    </w:p>
    <w:p w14:paraId="5F32F50F" w14:textId="77777777" w:rsidR="00C72A91" w:rsidRPr="005B7CFE" w:rsidRDefault="00C72A91">
      <w:pPr>
        <w:pStyle w:val="NormalWeb"/>
        <w:numPr>
          <w:ilvl w:val="0"/>
          <w:numId w:val="299"/>
        </w:numPr>
        <w:bidi/>
        <w:spacing w:before="0" w:beforeAutospacing="0" w:after="0" w:afterAutospacing="0" w:line="276" w:lineRule="auto"/>
        <w:ind w:left="423"/>
        <w:jc w:val="lowKashida"/>
        <w:rPr>
          <w:rFonts w:ascii="Sakkal Majalla" w:hAnsi="Sakkal Majalla" w:cs="Sakkal Majalla"/>
          <w:b/>
          <w:bCs/>
          <w:sz w:val="30"/>
          <w:szCs w:val="30"/>
          <w:u w:val="single"/>
        </w:rPr>
      </w:pPr>
      <w:r w:rsidRPr="005B7CFE">
        <w:rPr>
          <w:rFonts w:ascii="Sakkal Majalla" w:hAnsi="Sakkal Majalla" w:cs="Sakkal Majalla"/>
          <w:sz w:val="30"/>
          <w:szCs w:val="30"/>
          <w:rtl/>
        </w:rPr>
        <w:t>يُحظر تعريض المحضون لأي بيئة قد تُلِحق به ضررًا نفسيًا.</w:t>
      </w:r>
    </w:p>
    <w:p w14:paraId="40F02B72" w14:textId="77777777" w:rsidR="00C72A91" w:rsidRPr="005B7CFE" w:rsidRDefault="00C72A91" w:rsidP="00C72A91">
      <w:pPr>
        <w:pStyle w:val="NormalWeb"/>
        <w:bidi/>
        <w:spacing w:before="0" w:beforeAutospacing="0" w:after="0" w:afterAutospacing="0" w:line="276" w:lineRule="auto"/>
        <w:ind w:right="360"/>
        <w:rPr>
          <w:rFonts w:ascii="Sakkal Majalla" w:hAnsi="Sakkal Majalla" w:cs="Sakkal Majalla"/>
          <w:sz w:val="30"/>
          <w:szCs w:val="30"/>
        </w:rPr>
      </w:pPr>
    </w:p>
    <w:p w14:paraId="58BF9CF0" w14:textId="77777777" w:rsidR="00C72A91" w:rsidRPr="005B7CFE" w:rsidRDefault="00C72A91" w:rsidP="00C72A91">
      <w:pPr>
        <w:pStyle w:val="NormalWeb"/>
        <w:tabs>
          <w:tab w:val="right" w:pos="9810"/>
        </w:tabs>
        <w:bidi/>
        <w:spacing w:before="0" w:beforeAutospacing="0" w:after="0" w:afterAutospacing="0"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(6)</w:t>
      </w:r>
    </w:p>
    <w:p w14:paraId="49F48BF0" w14:textId="77777777" w:rsidR="00C72A91" w:rsidRPr="005B7CFE" w:rsidRDefault="00C72A91" w:rsidP="00C72A91">
      <w:pPr>
        <w:pStyle w:val="NormalWeb"/>
        <w:tabs>
          <w:tab w:val="right" w:pos="9810"/>
        </w:tabs>
        <w:bidi/>
        <w:spacing w:before="0" w:beforeAutospacing="0" w:after="0" w:afterAutospacing="0"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تنظيم مواعيد الرؤية</w:t>
      </w:r>
    </w:p>
    <w:p w14:paraId="45A94D7B" w14:textId="77777777" w:rsidR="00C72A91" w:rsidRPr="005B7CFE" w:rsidRDefault="00C72A91">
      <w:pPr>
        <w:pStyle w:val="NormalWeb"/>
        <w:numPr>
          <w:ilvl w:val="0"/>
          <w:numId w:val="300"/>
        </w:numPr>
        <w:bidi/>
        <w:spacing w:before="0" w:beforeAutospacing="0" w:after="0" w:afterAutospacing="0" w:line="276" w:lineRule="auto"/>
        <w:ind w:left="423"/>
        <w:jc w:val="lowKashida"/>
        <w:rPr>
          <w:rFonts w:ascii="Sakkal Majalla" w:hAnsi="Sakkal Majalla" w:cs="Sakkal Majalla"/>
          <w:sz w:val="30"/>
          <w:szCs w:val="30"/>
          <w:rtl/>
        </w:rPr>
      </w:pPr>
      <w:r w:rsidRPr="005B7CFE">
        <w:rPr>
          <w:rFonts w:ascii="Sakkal Majalla" w:hAnsi="Sakkal Majalla" w:cs="Sakkal Majalla"/>
          <w:sz w:val="30"/>
          <w:szCs w:val="30"/>
          <w:rtl/>
        </w:rPr>
        <w:t>تُحدد الرؤية بما لا يخل براحة المحضون أو انتظامه الدراسي، مع مراعاة العطلات الرسمية والأعياد والمناسبات الدينية.</w:t>
      </w:r>
    </w:p>
    <w:p w14:paraId="0B0E329E" w14:textId="77777777" w:rsidR="00C72A91" w:rsidRPr="005B7CFE" w:rsidRDefault="00C72A91">
      <w:pPr>
        <w:pStyle w:val="NormalWeb"/>
        <w:numPr>
          <w:ilvl w:val="0"/>
          <w:numId w:val="300"/>
        </w:numPr>
        <w:bidi/>
        <w:spacing w:before="0" w:beforeAutospacing="0" w:after="0" w:afterAutospacing="0" w:line="276" w:lineRule="auto"/>
        <w:ind w:left="423"/>
        <w:jc w:val="lowKashida"/>
        <w:rPr>
          <w:rFonts w:ascii="Sakkal Majalla" w:hAnsi="Sakkal Majalla" w:cs="Sakkal Majalla"/>
          <w:sz w:val="30"/>
          <w:szCs w:val="30"/>
        </w:rPr>
      </w:pPr>
      <w:r w:rsidRPr="005B7CFE">
        <w:rPr>
          <w:rFonts w:ascii="Sakkal Majalla" w:hAnsi="Sakkal Majalla" w:cs="Sakkal Majalla"/>
          <w:sz w:val="30"/>
          <w:szCs w:val="30"/>
          <w:rtl/>
        </w:rPr>
        <w:t>للمحكمة توزيع الرؤية خلال الأسبوع أو الشهر وفق ما تراه محققًا لمصلحة المحضون</w:t>
      </w:r>
      <w:r w:rsidRPr="005B7CFE">
        <w:rPr>
          <w:rFonts w:ascii="Sakkal Majalla" w:hAnsi="Sakkal Majalla" w:cs="Sakkal Majalla"/>
          <w:sz w:val="30"/>
          <w:szCs w:val="30"/>
        </w:rPr>
        <w:t>.</w:t>
      </w:r>
    </w:p>
    <w:p w14:paraId="3AB87D17" w14:textId="77777777" w:rsidR="00C72A91" w:rsidRPr="005B7CFE" w:rsidRDefault="00C72A91" w:rsidP="00C72A91">
      <w:pPr>
        <w:pStyle w:val="NormalWeb"/>
        <w:bidi/>
        <w:spacing w:before="0" w:beforeAutospacing="0" w:after="0" w:afterAutospacing="0" w:line="276" w:lineRule="auto"/>
        <w:ind w:right="360"/>
        <w:rPr>
          <w:rFonts w:ascii="Sakkal Majalla" w:hAnsi="Sakkal Majalla" w:cs="Sakkal Majalla"/>
          <w:sz w:val="30"/>
          <w:szCs w:val="30"/>
          <w:rtl/>
        </w:rPr>
      </w:pPr>
    </w:p>
    <w:p w14:paraId="52A39CD8" w14:textId="77777777" w:rsidR="00C72A91" w:rsidRPr="005B7CFE" w:rsidRDefault="00C72A91" w:rsidP="00C72A91">
      <w:pPr>
        <w:pStyle w:val="NormalWeb"/>
        <w:bidi/>
        <w:spacing w:before="0" w:beforeAutospacing="0" w:after="0" w:afterAutospacing="0" w:line="276" w:lineRule="auto"/>
        <w:ind w:right="9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(7)</w:t>
      </w:r>
    </w:p>
    <w:p w14:paraId="69C4DADD" w14:textId="77777777" w:rsidR="00C72A91" w:rsidRPr="005B7CFE" w:rsidRDefault="00C72A91" w:rsidP="00C72A91">
      <w:pPr>
        <w:pStyle w:val="NormalWeb"/>
        <w:bidi/>
        <w:spacing w:before="0" w:beforeAutospacing="0" w:after="0" w:afterAutospacing="0" w:line="276" w:lineRule="auto"/>
        <w:ind w:right="90"/>
        <w:jc w:val="center"/>
        <w:rPr>
          <w:rFonts w:ascii="Sakkal Majalla" w:hAnsi="Sakkal Majalla" w:cs="Sakkal Majalla"/>
          <w:b/>
          <w:bCs/>
          <w:sz w:val="30"/>
          <w:szCs w:val="30"/>
          <w:rtl/>
        </w:rPr>
      </w:pPr>
      <w:r w:rsidRPr="005B7CFE">
        <w:rPr>
          <w:rFonts w:ascii="Sakkal Majalla" w:hAnsi="Sakkal Majalla" w:cs="Sakkal Majalla"/>
          <w:b/>
          <w:bCs/>
          <w:sz w:val="30"/>
          <w:szCs w:val="30"/>
          <w:rtl/>
        </w:rPr>
        <w:t xml:space="preserve">الاستئناس برأي المحضون </w:t>
      </w:r>
    </w:p>
    <w:p w14:paraId="400D4CAB" w14:textId="77777777" w:rsidR="00C72A91" w:rsidRPr="005B7CFE" w:rsidRDefault="00C72A91" w:rsidP="00C72A91">
      <w:pPr>
        <w:pStyle w:val="NormalWeb"/>
        <w:bidi/>
        <w:spacing w:before="0" w:beforeAutospacing="0" w:after="0" w:afterAutospacing="0" w:line="276" w:lineRule="auto"/>
        <w:ind w:right="360"/>
        <w:jc w:val="lowKashida"/>
        <w:rPr>
          <w:rFonts w:ascii="Sakkal Majalla" w:hAnsi="Sakkal Majalla" w:cs="Sakkal Majalla"/>
          <w:sz w:val="30"/>
          <w:szCs w:val="30"/>
          <w:rtl/>
          <w:lang w:bidi="ar-AE"/>
        </w:rPr>
      </w:pPr>
      <w:r w:rsidRPr="005B7CFE">
        <w:rPr>
          <w:rFonts w:ascii="Sakkal Majalla" w:hAnsi="Sakkal Majalla" w:cs="Sakkal Majalla"/>
          <w:sz w:val="30"/>
          <w:szCs w:val="30"/>
          <w:rtl/>
        </w:rPr>
        <w:t>للمحكمة إذا كان المحضون مميزاً أن تستأنس برأيه في تنظيم الرؤية، ويراعي اختياره متى بلغ سناً يسمح بإدراك مصلحته، بشرط ألا يتعارض مع مصلحته الفضلى التي تقدرها المحكمة.</w:t>
      </w:r>
    </w:p>
    <w:p w14:paraId="594303AD" w14:textId="77777777" w:rsidR="00C72A91" w:rsidRPr="005B7CFE" w:rsidRDefault="00C72A91" w:rsidP="00C72A91">
      <w:pPr>
        <w:pStyle w:val="NormalWeb"/>
        <w:bidi/>
        <w:spacing w:before="0" w:beforeAutospacing="0" w:after="0" w:afterAutospacing="0" w:line="276" w:lineRule="auto"/>
        <w:ind w:right="360"/>
        <w:rPr>
          <w:rFonts w:ascii="Sakkal Majalla" w:hAnsi="Sakkal Majalla" w:cs="Sakkal Majalla"/>
          <w:color w:val="EE0000"/>
          <w:sz w:val="30"/>
          <w:szCs w:val="30"/>
          <w:rtl/>
        </w:rPr>
      </w:pPr>
    </w:p>
    <w:p w14:paraId="7AF0EF97" w14:textId="77777777" w:rsidR="00C72A91" w:rsidRPr="005B7CFE" w:rsidRDefault="00C72A91" w:rsidP="00C72A91">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(8)</w:t>
      </w:r>
    </w:p>
    <w:p w14:paraId="08247BB4" w14:textId="77777777" w:rsidR="00C72A91" w:rsidRPr="005B7CFE" w:rsidRDefault="00C72A91" w:rsidP="00C72A91">
      <w:pPr>
        <w:pStyle w:val="NormalWeb"/>
        <w:bidi/>
        <w:spacing w:before="0" w:beforeAutospacing="0" w:after="0" w:afterAutospacing="0"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اشتراطات مكان الرؤية</w:t>
      </w:r>
    </w:p>
    <w:p w14:paraId="7AAA6800" w14:textId="77777777" w:rsidR="00C72A91" w:rsidRPr="005B7CFE" w:rsidRDefault="00C72A91" w:rsidP="00C72A91">
      <w:pPr>
        <w:pStyle w:val="NormalWeb"/>
        <w:bidi/>
        <w:spacing w:before="0" w:beforeAutospacing="0" w:after="0" w:afterAutospacing="0"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 xml:space="preserve">يُشترط في مكان الرؤية توافر الآتي: </w:t>
      </w:r>
    </w:p>
    <w:p w14:paraId="7664D05E" w14:textId="77777777" w:rsidR="00C72A91" w:rsidRPr="005B7CFE" w:rsidRDefault="00C72A91">
      <w:pPr>
        <w:pStyle w:val="NormalWeb"/>
        <w:numPr>
          <w:ilvl w:val="0"/>
          <w:numId w:val="301"/>
        </w:numPr>
        <w:bidi/>
        <w:spacing w:before="0" w:beforeAutospacing="0" w:after="0" w:afterAutospacing="0" w:line="276" w:lineRule="auto"/>
        <w:ind w:left="423" w:right="360"/>
        <w:rPr>
          <w:rFonts w:ascii="Sakkal Majalla" w:hAnsi="Sakkal Majalla" w:cs="Sakkal Majalla"/>
          <w:sz w:val="30"/>
          <w:szCs w:val="30"/>
          <w:rtl/>
        </w:rPr>
      </w:pPr>
      <w:r w:rsidRPr="005B7CFE">
        <w:rPr>
          <w:rFonts w:ascii="Sakkal Majalla" w:hAnsi="Sakkal Majalla" w:cs="Sakkal Majalla"/>
          <w:sz w:val="30"/>
          <w:szCs w:val="30"/>
          <w:rtl/>
        </w:rPr>
        <w:t>الأمان والسلامة</w:t>
      </w:r>
      <w:r w:rsidRPr="005B7CFE">
        <w:rPr>
          <w:rFonts w:ascii="Sakkal Majalla" w:hAnsi="Sakkal Majalla" w:cs="Sakkal Majalla"/>
          <w:sz w:val="30"/>
          <w:szCs w:val="30"/>
        </w:rPr>
        <w:t>.</w:t>
      </w:r>
    </w:p>
    <w:p w14:paraId="149A9678" w14:textId="77777777" w:rsidR="00C72A91" w:rsidRPr="005B7CFE" w:rsidRDefault="00C72A91">
      <w:pPr>
        <w:pStyle w:val="NormalWeb"/>
        <w:numPr>
          <w:ilvl w:val="0"/>
          <w:numId w:val="301"/>
        </w:numPr>
        <w:bidi/>
        <w:spacing w:before="0" w:beforeAutospacing="0" w:after="0" w:afterAutospacing="0" w:line="276" w:lineRule="auto"/>
        <w:ind w:left="423" w:right="360"/>
        <w:rPr>
          <w:rFonts w:ascii="Sakkal Majalla" w:hAnsi="Sakkal Majalla" w:cs="Sakkal Majalla"/>
          <w:sz w:val="30"/>
          <w:szCs w:val="30"/>
          <w:rtl/>
        </w:rPr>
      </w:pPr>
      <w:r w:rsidRPr="005B7CFE">
        <w:rPr>
          <w:rFonts w:ascii="Sakkal Majalla" w:hAnsi="Sakkal Majalla" w:cs="Sakkal Majalla"/>
          <w:sz w:val="30"/>
          <w:szCs w:val="30"/>
          <w:rtl/>
        </w:rPr>
        <w:t>الخصوصية والهدوء</w:t>
      </w:r>
      <w:r w:rsidRPr="005B7CFE">
        <w:rPr>
          <w:rFonts w:ascii="Sakkal Majalla" w:hAnsi="Sakkal Majalla" w:cs="Sakkal Majalla"/>
          <w:sz w:val="30"/>
          <w:szCs w:val="30"/>
        </w:rPr>
        <w:t>.</w:t>
      </w:r>
    </w:p>
    <w:p w14:paraId="098B37DD" w14:textId="77777777" w:rsidR="00C72A91" w:rsidRPr="005B7CFE" w:rsidRDefault="00C72A91">
      <w:pPr>
        <w:pStyle w:val="NormalWeb"/>
        <w:numPr>
          <w:ilvl w:val="0"/>
          <w:numId w:val="301"/>
        </w:numPr>
        <w:bidi/>
        <w:spacing w:before="0" w:beforeAutospacing="0" w:after="0" w:afterAutospacing="0" w:line="276" w:lineRule="auto"/>
        <w:ind w:left="423" w:right="360"/>
        <w:rPr>
          <w:rFonts w:ascii="Sakkal Majalla" w:hAnsi="Sakkal Majalla" w:cs="Sakkal Majalla"/>
          <w:sz w:val="30"/>
          <w:szCs w:val="30"/>
          <w:rtl/>
        </w:rPr>
      </w:pPr>
      <w:r w:rsidRPr="005B7CFE">
        <w:rPr>
          <w:rFonts w:ascii="Sakkal Majalla" w:hAnsi="Sakkal Majalla" w:cs="Sakkal Majalla"/>
          <w:sz w:val="30"/>
          <w:szCs w:val="30"/>
          <w:rtl/>
        </w:rPr>
        <w:t>الملاءمة لعمر المحضون</w:t>
      </w:r>
      <w:r w:rsidRPr="005B7CFE">
        <w:rPr>
          <w:rFonts w:ascii="Sakkal Majalla" w:hAnsi="Sakkal Majalla" w:cs="Sakkal Majalla"/>
          <w:sz w:val="30"/>
          <w:szCs w:val="30"/>
        </w:rPr>
        <w:t>.</w:t>
      </w:r>
    </w:p>
    <w:p w14:paraId="3CEACA97" w14:textId="77777777" w:rsidR="00C72A91" w:rsidRPr="005B7CFE" w:rsidRDefault="00C72A91">
      <w:pPr>
        <w:pStyle w:val="NormalWeb"/>
        <w:numPr>
          <w:ilvl w:val="0"/>
          <w:numId w:val="301"/>
        </w:numPr>
        <w:bidi/>
        <w:spacing w:before="0" w:beforeAutospacing="0" w:after="0" w:afterAutospacing="0"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t>خلوه من أي طابع أمني أو جزائي</w:t>
      </w:r>
      <w:r w:rsidRPr="005B7CFE">
        <w:rPr>
          <w:rFonts w:ascii="Sakkal Majalla" w:hAnsi="Sakkal Majalla" w:cs="Sakkal Majalla"/>
          <w:sz w:val="30"/>
          <w:szCs w:val="30"/>
        </w:rPr>
        <w:t>.</w:t>
      </w:r>
    </w:p>
    <w:p w14:paraId="166ACA44" w14:textId="77777777" w:rsidR="00C72A91" w:rsidRDefault="00C72A91" w:rsidP="00C72A91">
      <w:pPr>
        <w:pStyle w:val="NormalWeb"/>
        <w:bidi/>
        <w:spacing w:before="0" w:beforeAutospacing="0" w:after="0" w:afterAutospacing="0" w:line="276" w:lineRule="auto"/>
        <w:ind w:right="360"/>
        <w:rPr>
          <w:rFonts w:ascii="Sakkal Majalla" w:hAnsi="Sakkal Majalla" w:cs="Sakkal Majalla"/>
          <w:sz w:val="30"/>
          <w:szCs w:val="30"/>
          <w:rtl/>
        </w:rPr>
      </w:pPr>
    </w:p>
    <w:p w14:paraId="60A3D2E2" w14:textId="77777777" w:rsidR="000C51CB" w:rsidRDefault="000C51CB" w:rsidP="000C51CB">
      <w:pPr>
        <w:pStyle w:val="NormalWeb"/>
        <w:bidi/>
        <w:spacing w:before="0" w:beforeAutospacing="0" w:after="0" w:afterAutospacing="0" w:line="276" w:lineRule="auto"/>
        <w:ind w:right="360"/>
        <w:rPr>
          <w:rFonts w:ascii="Sakkal Majalla" w:hAnsi="Sakkal Majalla" w:cs="Sakkal Majalla"/>
          <w:sz w:val="30"/>
          <w:szCs w:val="30"/>
          <w:rtl/>
        </w:rPr>
      </w:pPr>
    </w:p>
    <w:p w14:paraId="6E2AC79F" w14:textId="77777777" w:rsidR="000C51CB" w:rsidRDefault="000C51CB" w:rsidP="000C51CB">
      <w:pPr>
        <w:pStyle w:val="NormalWeb"/>
        <w:bidi/>
        <w:spacing w:before="0" w:beforeAutospacing="0" w:after="0" w:afterAutospacing="0" w:line="276" w:lineRule="auto"/>
        <w:ind w:right="360"/>
        <w:rPr>
          <w:rFonts w:ascii="Sakkal Majalla" w:hAnsi="Sakkal Majalla" w:cs="Sakkal Majalla"/>
          <w:sz w:val="30"/>
          <w:szCs w:val="30"/>
          <w:rtl/>
        </w:rPr>
      </w:pPr>
    </w:p>
    <w:p w14:paraId="7A0736B0" w14:textId="77777777" w:rsidR="000C51CB" w:rsidRPr="005B7CFE" w:rsidRDefault="000C51CB" w:rsidP="000C51CB">
      <w:pPr>
        <w:pStyle w:val="NormalWeb"/>
        <w:bidi/>
        <w:spacing w:before="0" w:beforeAutospacing="0" w:after="0" w:afterAutospacing="0" w:line="276" w:lineRule="auto"/>
        <w:ind w:right="360"/>
        <w:rPr>
          <w:rFonts w:ascii="Sakkal Majalla" w:hAnsi="Sakkal Majalla" w:cs="Sakkal Majalla"/>
          <w:sz w:val="30"/>
          <w:szCs w:val="30"/>
        </w:rPr>
      </w:pPr>
    </w:p>
    <w:p w14:paraId="19DE4A27" w14:textId="77777777" w:rsidR="00C72A91" w:rsidRPr="005B7CFE" w:rsidRDefault="00C72A91" w:rsidP="00C72A91">
      <w:pPr>
        <w:pStyle w:val="NormalWeb"/>
        <w:spacing w:before="0" w:beforeAutospacing="0" w:after="0" w:afterAutospacing="0" w:line="276" w:lineRule="auto"/>
        <w:ind w:right="90"/>
        <w:jc w:val="center"/>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المادة (9)</w:t>
      </w:r>
    </w:p>
    <w:p w14:paraId="7FCF7D86" w14:textId="77777777" w:rsidR="00C72A91" w:rsidRPr="005B7CFE" w:rsidRDefault="00C72A91" w:rsidP="00C72A91">
      <w:pPr>
        <w:pStyle w:val="NormalWeb"/>
        <w:spacing w:before="0" w:beforeAutospacing="0" w:after="0" w:afterAutospacing="0" w:line="276" w:lineRule="auto"/>
        <w:ind w:right="90"/>
        <w:jc w:val="center"/>
        <w:rPr>
          <w:rFonts w:ascii="Sakkal Majalla" w:hAnsi="Sakkal Majalla" w:cs="Sakkal Majalla"/>
          <w:b/>
          <w:bCs/>
          <w:sz w:val="30"/>
          <w:szCs w:val="30"/>
          <w:rtl/>
        </w:rPr>
      </w:pPr>
      <w:r w:rsidRPr="005B7CFE">
        <w:rPr>
          <w:rFonts w:ascii="Sakkal Majalla" w:hAnsi="Sakkal Majalla" w:cs="Sakkal Majalla"/>
          <w:b/>
          <w:bCs/>
          <w:sz w:val="30"/>
          <w:szCs w:val="30"/>
          <w:rtl/>
        </w:rPr>
        <w:t>الرؤية المؤقتة</w:t>
      </w:r>
      <w:r w:rsidRPr="005B7CFE">
        <w:rPr>
          <w:rFonts w:ascii="Sakkal Majalla" w:hAnsi="Sakkal Majalla" w:cs="Sakkal Majalla"/>
          <w:b/>
          <w:bCs/>
          <w:sz w:val="30"/>
          <w:szCs w:val="30"/>
        </w:rPr>
        <w:t xml:space="preserve"> </w:t>
      </w:r>
    </w:p>
    <w:p w14:paraId="560F8932" w14:textId="77777777" w:rsidR="00C72A91" w:rsidRPr="005B7CFE" w:rsidRDefault="00C72A91" w:rsidP="00C72A91">
      <w:pPr>
        <w:pStyle w:val="NormalWeb"/>
        <w:bidi/>
        <w:spacing w:before="0" w:beforeAutospacing="0" w:after="0" w:afterAutospacing="0" w:line="276" w:lineRule="auto"/>
        <w:jc w:val="both"/>
        <w:rPr>
          <w:rFonts w:ascii="Sakkal Majalla" w:hAnsi="Sakkal Majalla" w:cs="Sakkal Majalla"/>
          <w:sz w:val="30"/>
          <w:szCs w:val="30"/>
          <w:rtl/>
        </w:rPr>
      </w:pPr>
      <w:r w:rsidRPr="005B7CFE">
        <w:rPr>
          <w:rFonts w:ascii="Sakkal Majalla" w:hAnsi="Sakkal Majalla" w:cs="Sakkal Majalla"/>
          <w:sz w:val="30"/>
          <w:szCs w:val="30"/>
          <w:rtl/>
        </w:rPr>
        <w:t>للقاضي المختص عند الاقتضاء إصدار أمر على عريضة بتقرير رؤية مؤقتة بصفة مستعجلة على أن يسري هذا الأمر لحين البت في موضوع النزاع.</w:t>
      </w:r>
    </w:p>
    <w:p w14:paraId="2D0F2566" w14:textId="77777777" w:rsidR="00C72A91" w:rsidRPr="005B7CFE" w:rsidRDefault="00C72A91" w:rsidP="00C72A91">
      <w:pPr>
        <w:pStyle w:val="NormalWeb"/>
        <w:bidi/>
        <w:spacing w:before="0" w:beforeAutospacing="0" w:after="0" w:afterAutospacing="0" w:line="276" w:lineRule="auto"/>
        <w:jc w:val="both"/>
        <w:rPr>
          <w:rFonts w:ascii="Sakkal Majalla" w:hAnsi="Sakkal Majalla" w:cs="Sakkal Majalla"/>
          <w:sz w:val="30"/>
          <w:szCs w:val="30"/>
          <w:rtl/>
        </w:rPr>
      </w:pPr>
    </w:p>
    <w:p w14:paraId="391A728D"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(10)</w:t>
      </w:r>
    </w:p>
    <w:p w14:paraId="46A9636A"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trike/>
          <w:sz w:val="30"/>
          <w:szCs w:val="30"/>
          <w:rtl/>
        </w:rPr>
      </w:pPr>
      <w:r w:rsidRPr="005B7CFE">
        <w:rPr>
          <w:rFonts w:ascii="Sakkal Majalla" w:hAnsi="Sakkal Majalla" w:cs="Sakkal Majalla"/>
          <w:b/>
          <w:bCs/>
          <w:sz w:val="30"/>
          <w:szCs w:val="30"/>
          <w:rtl/>
        </w:rPr>
        <w:t xml:space="preserve">أماكن الرؤية المعتمدة </w:t>
      </w:r>
    </w:p>
    <w:p w14:paraId="6B57AB54" w14:textId="77777777" w:rsidR="00C72A91" w:rsidRPr="005B7CFE" w:rsidRDefault="00C72A91" w:rsidP="00C72A91">
      <w:pPr>
        <w:pStyle w:val="NormalWeb"/>
        <w:bidi/>
        <w:spacing w:before="0" w:beforeAutospacing="0" w:after="0" w:afterAutospacing="0"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تشمل الأماكن المعتمدة للرؤية في الإمارة – ما لم تقرر المحكمة غير ذلك – ما يأتي</w:t>
      </w:r>
      <w:r w:rsidRPr="005B7CFE">
        <w:rPr>
          <w:rFonts w:ascii="Sakkal Majalla" w:hAnsi="Sakkal Majalla" w:cs="Sakkal Majalla"/>
          <w:sz w:val="30"/>
          <w:szCs w:val="30"/>
        </w:rPr>
        <w:t>:</w:t>
      </w:r>
    </w:p>
    <w:p w14:paraId="1D549CD8" w14:textId="77777777" w:rsidR="00C72A91" w:rsidRPr="005B7CFE" w:rsidRDefault="00C72A91">
      <w:pPr>
        <w:pStyle w:val="NormalWeb"/>
        <w:numPr>
          <w:ilvl w:val="0"/>
          <w:numId w:val="317"/>
        </w:numPr>
        <w:bidi/>
        <w:spacing w:before="0" w:beforeAutospacing="0" w:after="0" w:afterAutospacing="0"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دائرة الخدمات الاجتماعية - الملتقى الأسري</w:t>
      </w:r>
      <w:r w:rsidRPr="005B7CFE">
        <w:rPr>
          <w:rFonts w:ascii="Sakkal Majalla" w:hAnsi="Sakkal Majalla" w:cs="Sakkal Majalla"/>
          <w:sz w:val="30"/>
          <w:szCs w:val="30"/>
        </w:rPr>
        <w:t>.</w:t>
      </w:r>
    </w:p>
    <w:p w14:paraId="5211D087" w14:textId="77777777" w:rsidR="00C72A91" w:rsidRPr="005B7CFE" w:rsidRDefault="00C72A91">
      <w:pPr>
        <w:pStyle w:val="NormalWeb"/>
        <w:numPr>
          <w:ilvl w:val="0"/>
          <w:numId w:val="317"/>
        </w:numPr>
        <w:bidi/>
        <w:spacing w:before="0" w:beforeAutospacing="0" w:after="0" w:afterAutospacing="0"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مجالس الضواحي</w:t>
      </w:r>
      <w:r w:rsidRPr="005B7CFE">
        <w:rPr>
          <w:rFonts w:ascii="Sakkal Majalla" w:hAnsi="Sakkal Majalla" w:cs="Sakkal Majalla"/>
          <w:sz w:val="30"/>
          <w:szCs w:val="30"/>
        </w:rPr>
        <w:t>.</w:t>
      </w:r>
    </w:p>
    <w:p w14:paraId="10799E84" w14:textId="77777777" w:rsidR="00C72A91" w:rsidRPr="005B7CFE" w:rsidRDefault="00C72A91">
      <w:pPr>
        <w:pStyle w:val="NormalWeb"/>
        <w:numPr>
          <w:ilvl w:val="0"/>
          <w:numId w:val="317"/>
        </w:numPr>
        <w:bidi/>
        <w:spacing w:before="0" w:beforeAutospacing="0" w:after="0" w:afterAutospacing="0"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الحدائق العامة المناسبة للأطفال</w:t>
      </w:r>
      <w:r w:rsidRPr="005B7CFE">
        <w:rPr>
          <w:rFonts w:ascii="Sakkal Majalla" w:hAnsi="Sakkal Majalla" w:cs="Sakkal Majalla"/>
          <w:sz w:val="30"/>
          <w:szCs w:val="30"/>
        </w:rPr>
        <w:t>.</w:t>
      </w:r>
    </w:p>
    <w:p w14:paraId="24C2EEC5" w14:textId="77777777" w:rsidR="00C72A91" w:rsidRPr="005B7CFE" w:rsidRDefault="00C72A91">
      <w:pPr>
        <w:pStyle w:val="NormalWeb"/>
        <w:numPr>
          <w:ilvl w:val="0"/>
          <w:numId w:val="317"/>
        </w:numPr>
        <w:bidi/>
        <w:spacing w:before="0" w:beforeAutospacing="0" w:after="0" w:afterAutospacing="0"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جمعيات ومراكز رعاية الطفل المعتمدة</w:t>
      </w:r>
      <w:r w:rsidRPr="005B7CFE">
        <w:rPr>
          <w:rFonts w:ascii="Sakkal Majalla" w:hAnsi="Sakkal Majalla" w:cs="Sakkal Majalla"/>
          <w:sz w:val="30"/>
          <w:szCs w:val="30"/>
        </w:rPr>
        <w:t>.</w:t>
      </w:r>
    </w:p>
    <w:p w14:paraId="654EB39C" w14:textId="77777777" w:rsidR="00C72A91" w:rsidRPr="005B7CFE" w:rsidRDefault="00C72A91">
      <w:pPr>
        <w:pStyle w:val="NormalWeb"/>
        <w:numPr>
          <w:ilvl w:val="0"/>
          <w:numId w:val="317"/>
        </w:numPr>
        <w:bidi/>
        <w:spacing w:before="0" w:beforeAutospacing="0" w:after="0" w:afterAutospacing="0"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بيوت العائلات</w:t>
      </w:r>
      <w:r w:rsidRPr="005B7CFE">
        <w:rPr>
          <w:rFonts w:ascii="Sakkal Majalla" w:hAnsi="Sakkal Majalla" w:cs="Sakkal Majalla"/>
          <w:sz w:val="30"/>
          <w:szCs w:val="30"/>
        </w:rPr>
        <w:t>.</w:t>
      </w:r>
    </w:p>
    <w:p w14:paraId="174D62C8" w14:textId="77777777" w:rsidR="00C72A91" w:rsidRPr="005B7CFE" w:rsidRDefault="00C72A91">
      <w:pPr>
        <w:pStyle w:val="NormalWeb"/>
        <w:numPr>
          <w:ilvl w:val="0"/>
          <w:numId w:val="317"/>
        </w:numPr>
        <w:bidi/>
        <w:spacing w:before="0" w:beforeAutospacing="0" w:after="0" w:afterAutospacing="0"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المراكز التجارية الملائمة للأطفال</w:t>
      </w:r>
      <w:r w:rsidRPr="005B7CFE">
        <w:rPr>
          <w:rFonts w:ascii="Sakkal Majalla" w:hAnsi="Sakkal Majalla" w:cs="Sakkal Majalla"/>
          <w:sz w:val="30"/>
          <w:szCs w:val="30"/>
        </w:rPr>
        <w:t>.</w:t>
      </w:r>
    </w:p>
    <w:p w14:paraId="26C5AC32" w14:textId="77777777" w:rsidR="005A4055" w:rsidRPr="005B7CFE" w:rsidRDefault="005A4055" w:rsidP="00C72A91">
      <w:pPr>
        <w:pStyle w:val="NormalWeb"/>
        <w:bidi/>
        <w:spacing w:before="0" w:beforeAutospacing="0" w:after="0" w:afterAutospacing="0" w:line="276" w:lineRule="auto"/>
        <w:jc w:val="center"/>
        <w:rPr>
          <w:rFonts w:ascii="Sakkal Majalla" w:hAnsi="Sakkal Majalla" w:cs="Sakkal Majalla"/>
          <w:b/>
          <w:bCs/>
          <w:sz w:val="30"/>
          <w:szCs w:val="30"/>
          <w:rtl/>
        </w:rPr>
      </w:pPr>
    </w:p>
    <w:p w14:paraId="5CB75B2F" w14:textId="406967F3" w:rsidR="00C72A91" w:rsidRPr="005B7CFE" w:rsidRDefault="00C72A91" w:rsidP="005A4055">
      <w:pPr>
        <w:pStyle w:val="NormalWeb"/>
        <w:bidi/>
        <w:spacing w:before="0" w:beforeAutospacing="0" w:after="0" w:afterAutospacing="0" w:line="276" w:lineRule="auto"/>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(11)</w:t>
      </w:r>
    </w:p>
    <w:p w14:paraId="0131F531" w14:textId="77777777" w:rsidR="00C72A91" w:rsidRPr="005B7CFE" w:rsidRDefault="00C72A91" w:rsidP="00C72A91">
      <w:pPr>
        <w:pStyle w:val="NormalWeb"/>
        <w:bidi/>
        <w:spacing w:before="0" w:beforeAutospacing="0" w:after="0" w:afterAutospacing="0" w:line="276" w:lineRule="auto"/>
        <w:jc w:val="center"/>
        <w:rPr>
          <w:rFonts w:ascii="Sakkal Majalla" w:hAnsi="Sakkal Majalla" w:cs="Sakkal Majalla"/>
          <w:b/>
          <w:bCs/>
          <w:strike/>
          <w:sz w:val="30"/>
          <w:szCs w:val="30"/>
          <w:rtl/>
        </w:rPr>
      </w:pPr>
      <w:r w:rsidRPr="005B7CFE">
        <w:rPr>
          <w:rFonts w:ascii="Sakkal Majalla" w:hAnsi="Sakkal Majalla" w:cs="Sakkal Majalla"/>
          <w:b/>
          <w:bCs/>
          <w:sz w:val="30"/>
          <w:szCs w:val="30"/>
          <w:rtl/>
        </w:rPr>
        <w:t xml:space="preserve">إجراءات قاضي التنفيذ في الرؤية </w:t>
      </w:r>
    </w:p>
    <w:p w14:paraId="7498077A" w14:textId="77777777" w:rsidR="00C72A91" w:rsidRPr="005B7CFE" w:rsidRDefault="00C72A91">
      <w:pPr>
        <w:pStyle w:val="NormalWeb"/>
        <w:numPr>
          <w:ilvl w:val="0"/>
          <w:numId w:val="319"/>
        </w:numPr>
        <w:bidi/>
        <w:spacing w:before="0" w:beforeAutospacing="0" w:after="0" w:afterAutospacing="0" w:line="276" w:lineRule="auto"/>
        <w:ind w:left="423"/>
        <w:rPr>
          <w:rFonts w:ascii="Sakkal Majalla" w:hAnsi="Sakkal Majalla" w:cs="Sakkal Majalla"/>
          <w:sz w:val="30"/>
          <w:szCs w:val="30"/>
        </w:rPr>
      </w:pPr>
      <w:r w:rsidRPr="005B7CFE">
        <w:rPr>
          <w:rFonts w:ascii="Sakkal Majalla" w:hAnsi="Sakkal Majalla" w:cs="Sakkal Majalla"/>
          <w:sz w:val="30"/>
          <w:szCs w:val="30"/>
          <w:rtl/>
        </w:rPr>
        <w:t>يتولى قاضي التنفيذ مخاطبة الجهة المختصة فور قيد طلب التنفيذ للرؤية، مرفقًا به السند التنفيذي وبيانات الأطراف</w:t>
      </w:r>
      <w:r w:rsidRPr="005B7CFE">
        <w:rPr>
          <w:rFonts w:ascii="Sakkal Majalla" w:hAnsi="Sakkal Majalla" w:cs="Sakkal Majalla"/>
          <w:sz w:val="30"/>
          <w:szCs w:val="30"/>
        </w:rPr>
        <w:t>.</w:t>
      </w:r>
    </w:p>
    <w:p w14:paraId="0763D9BF" w14:textId="77777777" w:rsidR="00C72A91" w:rsidRPr="005B7CFE" w:rsidRDefault="00C72A91">
      <w:pPr>
        <w:pStyle w:val="NormalWeb"/>
        <w:numPr>
          <w:ilvl w:val="0"/>
          <w:numId w:val="319"/>
        </w:numPr>
        <w:bidi/>
        <w:spacing w:before="0" w:beforeAutospacing="0" w:after="0" w:afterAutospacing="0" w:line="276" w:lineRule="auto"/>
        <w:ind w:left="423"/>
        <w:rPr>
          <w:rFonts w:ascii="Sakkal Majalla" w:hAnsi="Sakkal Majalla" w:cs="Sakkal Majalla"/>
          <w:sz w:val="30"/>
          <w:szCs w:val="30"/>
        </w:rPr>
      </w:pPr>
      <w:r w:rsidRPr="005B7CFE">
        <w:rPr>
          <w:rFonts w:ascii="Sakkal Majalla" w:hAnsi="Sakkal Majalla" w:cs="Sakkal Majalla"/>
          <w:sz w:val="30"/>
          <w:szCs w:val="30"/>
          <w:rtl/>
        </w:rPr>
        <w:t>لقاضي التنفيذ باتفاق الحاضن والمحكوم له بالرؤية متى اقتضت مصلحة المحضون الصلاحيات الآتية:</w:t>
      </w:r>
    </w:p>
    <w:p w14:paraId="1CA52E29" w14:textId="77777777" w:rsidR="00C72A91" w:rsidRPr="005B7CFE" w:rsidRDefault="00C72A91">
      <w:pPr>
        <w:pStyle w:val="NormalWeb"/>
        <w:numPr>
          <w:ilvl w:val="0"/>
          <w:numId w:val="320"/>
        </w:numPr>
        <w:bidi/>
        <w:spacing w:before="0" w:beforeAutospacing="0" w:after="0" w:afterAutospacing="0"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تعديل مواعيد أو أماكن أو نوع الرؤية ولو خالف السند التنفيذي</w:t>
      </w:r>
      <w:r w:rsidRPr="005B7CFE">
        <w:rPr>
          <w:rFonts w:ascii="Sakkal Majalla" w:hAnsi="Sakkal Majalla" w:cs="Sakkal Majalla"/>
          <w:sz w:val="30"/>
          <w:szCs w:val="30"/>
        </w:rPr>
        <w:t>.</w:t>
      </w:r>
    </w:p>
    <w:p w14:paraId="07E89019" w14:textId="77777777" w:rsidR="00C72A91" w:rsidRPr="005B7CFE" w:rsidRDefault="00C72A91">
      <w:pPr>
        <w:pStyle w:val="NormalWeb"/>
        <w:numPr>
          <w:ilvl w:val="0"/>
          <w:numId w:val="320"/>
        </w:numPr>
        <w:bidi/>
        <w:spacing w:before="0" w:beforeAutospacing="0" w:after="0" w:afterAutospacing="0"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تحويل الرؤية إلى إلكترونية</w:t>
      </w:r>
      <w:r w:rsidRPr="005B7CFE">
        <w:rPr>
          <w:rFonts w:ascii="Sakkal Majalla" w:hAnsi="Sakkal Majalla" w:cs="Sakkal Majalla"/>
          <w:sz w:val="30"/>
          <w:szCs w:val="30"/>
        </w:rPr>
        <w:t>.</w:t>
      </w:r>
    </w:p>
    <w:p w14:paraId="7FECC135" w14:textId="77777777" w:rsidR="00C72A91" w:rsidRPr="005B7CFE" w:rsidRDefault="00C72A91">
      <w:pPr>
        <w:pStyle w:val="NormalWeb"/>
        <w:numPr>
          <w:ilvl w:val="0"/>
          <w:numId w:val="320"/>
        </w:numPr>
        <w:bidi/>
        <w:spacing w:before="0" w:beforeAutospacing="0" w:after="0" w:afterAutospacing="0"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تعليق الرؤية مؤقتًا</w:t>
      </w:r>
      <w:r w:rsidRPr="005B7CFE">
        <w:rPr>
          <w:rFonts w:ascii="Sakkal Majalla" w:hAnsi="Sakkal Majalla" w:cs="Sakkal Majalla"/>
          <w:sz w:val="30"/>
          <w:szCs w:val="30"/>
        </w:rPr>
        <w:t>.</w:t>
      </w:r>
    </w:p>
    <w:p w14:paraId="38BCFBF3" w14:textId="77777777" w:rsidR="00C72A91" w:rsidRPr="005B7CFE" w:rsidRDefault="00C72A91">
      <w:pPr>
        <w:pStyle w:val="NormalWeb"/>
        <w:numPr>
          <w:ilvl w:val="0"/>
          <w:numId w:val="320"/>
        </w:numPr>
        <w:bidi/>
        <w:spacing w:before="0" w:beforeAutospacing="0" w:after="0" w:afterAutospacing="0"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الاستعانة بالخبراء النفسيين أو الاجتماعيين</w:t>
      </w:r>
      <w:r w:rsidRPr="005B7CFE">
        <w:rPr>
          <w:rFonts w:ascii="Sakkal Majalla" w:hAnsi="Sakkal Majalla" w:cs="Sakkal Majalla"/>
          <w:sz w:val="30"/>
          <w:szCs w:val="30"/>
        </w:rPr>
        <w:t>.</w:t>
      </w:r>
    </w:p>
    <w:p w14:paraId="451A701F" w14:textId="77777777" w:rsidR="00C72A91" w:rsidRDefault="00C72A91" w:rsidP="00C72A91">
      <w:pPr>
        <w:pStyle w:val="NormalWeb"/>
        <w:bidi/>
        <w:spacing w:before="0" w:beforeAutospacing="0" w:after="0" w:afterAutospacing="0" w:line="276" w:lineRule="auto"/>
        <w:ind w:right="360"/>
        <w:rPr>
          <w:rFonts w:ascii="Sakkal Majalla" w:hAnsi="Sakkal Majalla" w:cs="Sakkal Majalla"/>
          <w:sz w:val="30"/>
          <w:szCs w:val="30"/>
          <w:rtl/>
        </w:rPr>
      </w:pPr>
    </w:p>
    <w:p w14:paraId="35B7B673" w14:textId="77777777" w:rsidR="000C51CB" w:rsidRDefault="000C51CB" w:rsidP="000C51CB">
      <w:pPr>
        <w:pStyle w:val="NormalWeb"/>
        <w:bidi/>
        <w:spacing w:before="0" w:beforeAutospacing="0" w:after="0" w:afterAutospacing="0" w:line="276" w:lineRule="auto"/>
        <w:ind w:right="360"/>
        <w:rPr>
          <w:rFonts w:ascii="Sakkal Majalla" w:hAnsi="Sakkal Majalla" w:cs="Sakkal Majalla"/>
          <w:sz w:val="30"/>
          <w:szCs w:val="30"/>
          <w:rtl/>
        </w:rPr>
      </w:pPr>
    </w:p>
    <w:p w14:paraId="018A6B94" w14:textId="77777777" w:rsidR="000C51CB" w:rsidRPr="005B7CFE" w:rsidRDefault="000C51CB" w:rsidP="000C51CB">
      <w:pPr>
        <w:pStyle w:val="NormalWeb"/>
        <w:bidi/>
        <w:spacing w:before="0" w:beforeAutospacing="0" w:after="0" w:afterAutospacing="0" w:line="276" w:lineRule="auto"/>
        <w:ind w:right="360"/>
        <w:rPr>
          <w:rFonts w:ascii="Sakkal Majalla" w:hAnsi="Sakkal Majalla" w:cs="Sakkal Majalla"/>
          <w:sz w:val="30"/>
          <w:szCs w:val="30"/>
        </w:rPr>
      </w:pPr>
    </w:p>
    <w:p w14:paraId="224C1CBF"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w:t>
      </w: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(12)</w:t>
      </w:r>
    </w:p>
    <w:p w14:paraId="5CF789CD"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الامتناع عن تنفيذ الرؤية</w:t>
      </w:r>
    </w:p>
    <w:p w14:paraId="1F6E6314" w14:textId="77777777" w:rsidR="00C72A91" w:rsidRPr="005B7CFE" w:rsidRDefault="00C72A91">
      <w:pPr>
        <w:pStyle w:val="NormalWeb"/>
        <w:numPr>
          <w:ilvl w:val="0"/>
          <w:numId w:val="321"/>
        </w:numPr>
        <w:bidi/>
        <w:spacing w:before="0" w:beforeAutospacing="0" w:after="0" w:afterAutospacing="0"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t xml:space="preserve">يُنفَّذ حكم الرؤية جبرًا إذا امتنع الحاضن عن التنفيذ دون سبب مقبول. </w:t>
      </w:r>
    </w:p>
    <w:p w14:paraId="68DBB56E" w14:textId="77777777" w:rsidR="00C72A91" w:rsidRPr="005B7CFE" w:rsidRDefault="00C72A91">
      <w:pPr>
        <w:pStyle w:val="NormalWeb"/>
        <w:numPr>
          <w:ilvl w:val="0"/>
          <w:numId w:val="321"/>
        </w:numPr>
        <w:bidi/>
        <w:spacing w:before="0" w:beforeAutospacing="0" w:after="0" w:afterAutospacing="0" w:line="276" w:lineRule="auto"/>
        <w:ind w:left="423"/>
        <w:rPr>
          <w:rFonts w:ascii="Sakkal Majalla" w:hAnsi="Sakkal Majalla" w:cs="Sakkal Majalla"/>
          <w:sz w:val="30"/>
          <w:szCs w:val="30"/>
        </w:rPr>
      </w:pPr>
      <w:r w:rsidRPr="005B7CFE">
        <w:rPr>
          <w:rFonts w:ascii="Sakkal Majalla" w:hAnsi="Sakkal Majalla" w:cs="Sakkal Majalla"/>
          <w:sz w:val="30"/>
          <w:szCs w:val="30"/>
          <w:rtl/>
        </w:rPr>
        <w:t xml:space="preserve">إذا كان الامتناع عن التنفيذ راجعاً إلى </w:t>
      </w:r>
      <w:proofErr w:type="gramStart"/>
      <w:r w:rsidRPr="005B7CFE">
        <w:rPr>
          <w:rFonts w:ascii="Sakkal Majalla" w:hAnsi="Sakkal Majalla" w:cs="Sakkal Majalla"/>
          <w:sz w:val="30"/>
          <w:szCs w:val="30"/>
          <w:rtl/>
        </w:rPr>
        <w:t>المحضون</w:t>
      </w:r>
      <w:proofErr w:type="gramEnd"/>
      <w:r w:rsidRPr="005B7CFE">
        <w:rPr>
          <w:rFonts w:ascii="Sakkal Majalla" w:hAnsi="Sakkal Majalla" w:cs="Sakkal Majalla"/>
          <w:sz w:val="30"/>
          <w:szCs w:val="30"/>
          <w:rtl/>
        </w:rPr>
        <w:t>، فللقاضي الاجتماع به، أو تكليف مختصين، أو وضع خطة تأهيلية مرحلية.</w:t>
      </w:r>
    </w:p>
    <w:p w14:paraId="4FCC1B85"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p>
    <w:p w14:paraId="64489FFF"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w:t>
      </w: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(13)</w:t>
      </w:r>
    </w:p>
    <w:p w14:paraId="512EDBF1"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فتح ملف تنفيذ الرؤية</w:t>
      </w:r>
    </w:p>
    <w:p w14:paraId="0DB89262" w14:textId="77777777" w:rsidR="00C72A91" w:rsidRPr="005B7CFE" w:rsidRDefault="00C72A91" w:rsidP="00C72A91">
      <w:pPr>
        <w:pStyle w:val="NormalWeb"/>
        <w:bidi/>
        <w:spacing w:before="0" w:beforeAutospacing="0" w:after="0" w:afterAutospacing="0"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rPr>
        <w:t>تلتزم الجهة المختصة بفتح ملف مستقل لكل حالة رؤية، يُودَع فيه الكتاب الوارد من قاضي التنفيذ المختص، مرفقًا به صورة من السند التنفيذي، وبيانات أطراف التنفيذ، ووسائل التواصل معهم، بما في ذلك أرقام الهواتف والبريد الإلكتروني</w:t>
      </w:r>
      <w:r w:rsidRPr="005B7CFE">
        <w:rPr>
          <w:rFonts w:ascii="Sakkal Majalla" w:hAnsi="Sakkal Majalla" w:cs="Sakkal Majalla"/>
          <w:sz w:val="30"/>
          <w:szCs w:val="30"/>
          <w:rtl/>
          <w:lang w:bidi="ar-AE"/>
        </w:rPr>
        <w:t>.</w:t>
      </w:r>
    </w:p>
    <w:p w14:paraId="7CD4674E" w14:textId="77777777" w:rsidR="00C72A91" w:rsidRPr="005B7CFE" w:rsidRDefault="00C72A91" w:rsidP="00C72A91">
      <w:pPr>
        <w:pStyle w:val="NormalWeb"/>
        <w:bidi/>
        <w:spacing w:before="0" w:beforeAutospacing="0" w:after="0" w:afterAutospacing="0" w:line="276" w:lineRule="auto"/>
        <w:ind w:right="360"/>
        <w:rPr>
          <w:rFonts w:ascii="Sakkal Majalla" w:hAnsi="Sakkal Majalla" w:cs="Sakkal Majalla"/>
          <w:b/>
          <w:bCs/>
          <w:sz w:val="30"/>
          <w:szCs w:val="30"/>
          <w:rtl/>
        </w:rPr>
      </w:pPr>
    </w:p>
    <w:p w14:paraId="7B8C13E4"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w:t>
      </w: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(14)</w:t>
      </w:r>
    </w:p>
    <w:p w14:paraId="47E41C12"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التزامات الموظف المُكلّف بتنفيذ الرؤية</w:t>
      </w:r>
    </w:p>
    <w:p w14:paraId="1515BD54" w14:textId="77777777" w:rsidR="00C72A91" w:rsidRPr="005B7CFE" w:rsidRDefault="00C72A91" w:rsidP="00C72A91">
      <w:pPr>
        <w:pStyle w:val="NormalWeb"/>
        <w:bidi/>
        <w:spacing w:before="0" w:beforeAutospacing="0" w:after="0" w:afterAutospacing="0"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يلتزم الموظف المكلف بما يأتي</w:t>
      </w:r>
      <w:r w:rsidRPr="005B7CFE">
        <w:rPr>
          <w:rFonts w:ascii="Sakkal Majalla" w:hAnsi="Sakkal Majalla" w:cs="Sakkal Majalla"/>
          <w:sz w:val="30"/>
          <w:szCs w:val="30"/>
        </w:rPr>
        <w:t>:</w:t>
      </w:r>
    </w:p>
    <w:p w14:paraId="7E0CEA5F" w14:textId="77777777" w:rsidR="00C72A91" w:rsidRPr="005B7CFE" w:rsidRDefault="00C72A91">
      <w:pPr>
        <w:pStyle w:val="NormalWeb"/>
        <w:numPr>
          <w:ilvl w:val="0"/>
          <w:numId w:val="318"/>
        </w:numPr>
        <w:bidi/>
        <w:spacing w:before="0" w:beforeAutospacing="0" w:after="0" w:afterAutospacing="0" w:line="276" w:lineRule="auto"/>
        <w:rPr>
          <w:rFonts w:ascii="Sakkal Majalla" w:hAnsi="Sakkal Majalla" w:cs="Sakkal Majalla"/>
          <w:sz w:val="30"/>
          <w:szCs w:val="30"/>
          <w:rtl/>
        </w:rPr>
      </w:pPr>
      <w:r w:rsidRPr="005B7CFE">
        <w:rPr>
          <w:rFonts w:ascii="Sakkal Majalla" w:hAnsi="Sakkal Majalla" w:cs="Sakkal Majalla"/>
          <w:sz w:val="30"/>
          <w:szCs w:val="30"/>
          <w:rtl/>
        </w:rPr>
        <w:t>الحياد التام بين الأطراف</w:t>
      </w:r>
      <w:r w:rsidRPr="005B7CFE">
        <w:rPr>
          <w:rFonts w:ascii="Sakkal Majalla" w:hAnsi="Sakkal Majalla" w:cs="Sakkal Majalla"/>
          <w:sz w:val="30"/>
          <w:szCs w:val="30"/>
        </w:rPr>
        <w:t>.</w:t>
      </w:r>
    </w:p>
    <w:p w14:paraId="50883AD1" w14:textId="77777777" w:rsidR="00C72A91" w:rsidRPr="005B7CFE" w:rsidRDefault="00C72A91">
      <w:pPr>
        <w:pStyle w:val="NormalWeb"/>
        <w:numPr>
          <w:ilvl w:val="0"/>
          <w:numId w:val="318"/>
        </w:numPr>
        <w:bidi/>
        <w:spacing w:before="0" w:beforeAutospacing="0" w:after="0" w:afterAutospacing="0" w:line="276" w:lineRule="auto"/>
        <w:rPr>
          <w:rFonts w:ascii="Sakkal Majalla" w:hAnsi="Sakkal Majalla" w:cs="Sakkal Majalla"/>
          <w:sz w:val="30"/>
          <w:szCs w:val="30"/>
        </w:rPr>
      </w:pPr>
      <w:r w:rsidRPr="005B7CFE">
        <w:rPr>
          <w:rFonts w:ascii="Sakkal Majalla" w:hAnsi="Sakkal Majalla" w:cs="Sakkal Majalla"/>
          <w:sz w:val="30"/>
          <w:szCs w:val="30"/>
          <w:rtl/>
        </w:rPr>
        <w:t>الحفاظ على كرامة المحضون ومشاعره</w:t>
      </w:r>
      <w:r w:rsidRPr="005B7CFE">
        <w:rPr>
          <w:rFonts w:ascii="Sakkal Majalla" w:hAnsi="Sakkal Majalla" w:cs="Sakkal Majalla"/>
          <w:sz w:val="30"/>
          <w:szCs w:val="30"/>
        </w:rPr>
        <w:t>.</w:t>
      </w:r>
    </w:p>
    <w:p w14:paraId="15454AF5" w14:textId="77777777" w:rsidR="00C72A91" w:rsidRPr="005B7CFE" w:rsidRDefault="00C72A91">
      <w:pPr>
        <w:pStyle w:val="NormalWeb"/>
        <w:numPr>
          <w:ilvl w:val="0"/>
          <w:numId w:val="318"/>
        </w:numPr>
        <w:bidi/>
        <w:spacing w:before="0" w:beforeAutospacing="0" w:after="0" w:afterAutospacing="0" w:line="276" w:lineRule="auto"/>
        <w:jc w:val="both"/>
        <w:rPr>
          <w:rFonts w:ascii="Sakkal Majalla" w:hAnsi="Sakkal Majalla" w:cs="Sakkal Majalla"/>
          <w:sz w:val="30"/>
          <w:szCs w:val="30"/>
          <w:rtl/>
        </w:rPr>
      </w:pPr>
      <w:r w:rsidRPr="005B7CFE">
        <w:rPr>
          <w:rFonts w:ascii="Sakkal Majalla" w:hAnsi="Sakkal Majalla" w:cs="Sakkal Majalla"/>
          <w:sz w:val="30"/>
          <w:szCs w:val="30"/>
          <w:rtl/>
        </w:rPr>
        <w:t xml:space="preserve">الاجتماع بأطراف التنفيذ قبل بدء التنفيذ لتوضيح المهمة </w:t>
      </w:r>
      <w:proofErr w:type="spellStart"/>
      <w:r w:rsidRPr="005B7CFE">
        <w:rPr>
          <w:rFonts w:ascii="Sakkal Majalla" w:hAnsi="Sakkal Majalla" w:cs="Sakkal Majalla"/>
          <w:sz w:val="30"/>
          <w:szCs w:val="30"/>
          <w:rtl/>
        </w:rPr>
        <w:t>الموكولة</w:t>
      </w:r>
      <w:proofErr w:type="spellEnd"/>
      <w:r w:rsidRPr="005B7CFE">
        <w:rPr>
          <w:rFonts w:ascii="Sakkal Majalla" w:hAnsi="Sakkal Majalla" w:cs="Sakkal Majalla"/>
          <w:sz w:val="30"/>
          <w:szCs w:val="30"/>
          <w:rtl/>
        </w:rPr>
        <w:t xml:space="preserve"> إليه والإجراءات المتبعة في الرؤية وإثبات أي ملحوظات أو أراء لأي من أطراف الرؤية.</w:t>
      </w:r>
    </w:p>
    <w:p w14:paraId="1E59431E" w14:textId="77777777" w:rsidR="00C72A91" w:rsidRPr="005B7CFE" w:rsidRDefault="00C72A91">
      <w:pPr>
        <w:pStyle w:val="NormalWeb"/>
        <w:numPr>
          <w:ilvl w:val="0"/>
          <w:numId w:val="318"/>
        </w:numPr>
        <w:bidi/>
        <w:spacing w:before="0" w:beforeAutospacing="0" w:after="0" w:afterAutospacing="0" w:line="276" w:lineRule="auto"/>
        <w:rPr>
          <w:rFonts w:ascii="Sakkal Majalla" w:hAnsi="Sakkal Majalla" w:cs="Sakkal Majalla"/>
          <w:sz w:val="30"/>
          <w:szCs w:val="30"/>
          <w:rtl/>
        </w:rPr>
      </w:pPr>
      <w:r w:rsidRPr="005B7CFE">
        <w:rPr>
          <w:rFonts w:ascii="Sakkal Majalla" w:hAnsi="Sakkal Majalla" w:cs="Sakkal Majalla"/>
          <w:sz w:val="30"/>
          <w:szCs w:val="30"/>
          <w:rtl/>
        </w:rPr>
        <w:t>إثبات وقت التسليم والاستلام وحالة المحضون</w:t>
      </w:r>
      <w:r w:rsidRPr="005B7CFE">
        <w:rPr>
          <w:rFonts w:ascii="Sakkal Majalla" w:hAnsi="Sakkal Majalla" w:cs="Sakkal Majalla"/>
          <w:sz w:val="30"/>
          <w:szCs w:val="30"/>
        </w:rPr>
        <w:t>.</w:t>
      </w:r>
    </w:p>
    <w:p w14:paraId="61708C85" w14:textId="77777777" w:rsidR="00C72A91" w:rsidRPr="005B7CFE" w:rsidRDefault="00C72A91">
      <w:pPr>
        <w:pStyle w:val="NormalWeb"/>
        <w:numPr>
          <w:ilvl w:val="0"/>
          <w:numId w:val="318"/>
        </w:numPr>
        <w:bidi/>
        <w:spacing w:before="0" w:beforeAutospacing="0" w:after="0" w:afterAutospacing="0" w:line="276" w:lineRule="auto"/>
        <w:rPr>
          <w:rFonts w:ascii="Sakkal Majalla" w:hAnsi="Sakkal Majalla" w:cs="Sakkal Majalla"/>
          <w:sz w:val="30"/>
          <w:szCs w:val="30"/>
          <w:rtl/>
        </w:rPr>
      </w:pPr>
      <w:r w:rsidRPr="005B7CFE">
        <w:rPr>
          <w:rFonts w:ascii="Sakkal Majalla" w:hAnsi="Sakkal Majalla" w:cs="Sakkal Majalla"/>
          <w:sz w:val="30"/>
          <w:szCs w:val="30"/>
          <w:rtl/>
        </w:rPr>
        <w:t>منع أي احتكاك أو نزاع بين الأطراف</w:t>
      </w:r>
      <w:r w:rsidRPr="005B7CFE">
        <w:rPr>
          <w:rFonts w:ascii="Sakkal Majalla" w:hAnsi="Sakkal Majalla" w:cs="Sakkal Majalla"/>
          <w:sz w:val="30"/>
          <w:szCs w:val="30"/>
        </w:rPr>
        <w:t>.</w:t>
      </w:r>
    </w:p>
    <w:p w14:paraId="35CBB41E" w14:textId="77777777" w:rsidR="00C72A91" w:rsidRPr="005B7CFE" w:rsidRDefault="00C72A91">
      <w:pPr>
        <w:pStyle w:val="NormalWeb"/>
        <w:numPr>
          <w:ilvl w:val="0"/>
          <w:numId w:val="318"/>
        </w:numPr>
        <w:bidi/>
        <w:spacing w:before="0" w:beforeAutospacing="0" w:after="0" w:afterAutospacing="0" w:line="276" w:lineRule="auto"/>
        <w:rPr>
          <w:rFonts w:ascii="Sakkal Majalla" w:hAnsi="Sakkal Majalla" w:cs="Sakkal Majalla"/>
          <w:sz w:val="30"/>
          <w:szCs w:val="30"/>
        </w:rPr>
      </w:pPr>
      <w:r w:rsidRPr="005B7CFE">
        <w:rPr>
          <w:rFonts w:ascii="Sakkal Majalla" w:hAnsi="Sakkal Majalla" w:cs="Sakkal Majalla"/>
          <w:sz w:val="30"/>
          <w:szCs w:val="30"/>
          <w:rtl/>
        </w:rPr>
        <w:t>رفع تقرير فوري لقاضي التنفيذ المختص عند وجود تجاوز أو خطر</w:t>
      </w:r>
      <w:r w:rsidRPr="005B7CFE">
        <w:rPr>
          <w:rFonts w:ascii="Sakkal Majalla" w:hAnsi="Sakkal Majalla" w:cs="Sakkal Majalla"/>
          <w:sz w:val="30"/>
          <w:szCs w:val="30"/>
        </w:rPr>
        <w:t>.</w:t>
      </w:r>
    </w:p>
    <w:p w14:paraId="62C9A8A8" w14:textId="77777777" w:rsidR="00C72A91" w:rsidRPr="005B7CFE" w:rsidRDefault="00C72A91" w:rsidP="00C72A91">
      <w:pPr>
        <w:pStyle w:val="NormalWeb"/>
        <w:bidi/>
        <w:spacing w:before="0" w:beforeAutospacing="0" w:after="0" w:afterAutospacing="0" w:line="276" w:lineRule="auto"/>
        <w:ind w:right="360"/>
        <w:rPr>
          <w:rFonts w:ascii="Sakkal Majalla" w:hAnsi="Sakkal Majalla" w:cs="Sakkal Majalla"/>
          <w:sz w:val="30"/>
          <w:szCs w:val="30"/>
        </w:rPr>
      </w:pPr>
    </w:p>
    <w:p w14:paraId="6D5812FD" w14:textId="77777777" w:rsidR="00C72A91" w:rsidRPr="005B7CFE" w:rsidRDefault="00C72A91" w:rsidP="00C72A91">
      <w:pPr>
        <w:jc w:val="center"/>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المادة (15)</w:t>
      </w:r>
    </w:p>
    <w:p w14:paraId="66DD6B92"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محضر تنفيذ الرؤية</w:t>
      </w:r>
    </w:p>
    <w:p w14:paraId="57749D06" w14:textId="77777777" w:rsidR="00C72A91" w:rsidRPr="005B7CFE" w:rsidRDefault="00C72A91" w:rsidP="00C72A91">
      <w:pPr>
        <w:pStyle w:val="NormalWeb"/>
        <w:bidi/>
        <w:spacing w:before="0" w:beforeAutospacing="0" w:after="0" w:afterAutospacing="0"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يُحرَّر محضر في كل رؤية يُثبت فيه تاريخها ووقتها ومكانها، وحالة المحضون، وأي ملاحظات جوهرية أخرى</w:t>
      </w:r>
      <w:r w:rsidRPr="005B7CFE">
        <w:rPr>
          <w:rFonts w:ascii="Sakkal Majalla" w:hAnsi="Sakkal Majalla" w:cs="Sakkal Majalla"/>
          <w:sz w:val="30"/>
          <w:szCs w:val="30"/>
        </w:rPr>
        <w:t>.</w:t>
      </w:r>
    </w:p>
    <w:p w14:paraId="2FB8D8FB" w14:textId="77777777" w:rsidR="00C72A91" w:rsidRDefault="00C72A91" w:rsidP="00C72A91">
      <w:pPr>
        <w:pStyle w:val="NormalWeb"/>
        <w:bidi/>
        <w:spacing w:before="0" w:beforeAutospacing="0" w:after="0" w:afterAutospacing="0" w:line="276" w:lineRule="auto"/>
        <w:ind w:right="360"/>
        <w:rPr>
          <w:rFonts w:ascii="Sakkal Majalla" w:hAnsi="Sakkal Majalla" w:cs="Sakkal Majalla"/>
          <w:sz w:val="30"/>
          <w:szCs w:val="30"/>
        </w:rPr>
      </w:pPr>
    </w:p>
    <w:p w14:paraId="05DDDCED" w14:textId="77777777" w:rsidR="00440037" w:rsidRPr="005B7CFE" w:rsidRDefault="00440037" w:rsidP="00440037">
      <w:pPr>
        <w:pStyle w:val="NormalWeb"/>
        <w:bidi/>
        <w:spacing w:before="0" w:beforeAutospacing="0" w:after="0" w:afterAutospacing="0" w:line="276" w:lineRule="auto"/>
        <w:ind w:right="360"/>
        <w:rPr>
          <w:rFonts w:ascii="Sakkal Majalla" w:hAnsi="Sakkal Majalla" w:cs="Sakkal Majalla"/>
          <w:sz w:val="30"/>
          <w:szCs w:val="30"/>
          <w:rtl/>
        </w:rPr>
      </w:pPr>
    </w:p>
    <w:p w14:paraId="6168DAF1"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w:t>
      </w: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(16)</w:t>
      </w:r>
    </w:p>
    <w:p w14:paraId="0EA42D84"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الإخلال بالتزامات تنفيذ الرؤية</w:t>
      </w:r>
    </w:p>
    <w:p w14:paraId="4B72CBE3" w14:textId="77777777" w:rsidR="00C72A91" w:rsidRPr="005B7CFE" w:rsidRDefault="00C72A91">
      <w:pPr>
        <w:pStyle w:val="NormalWeb"/>
        <w:numPr>
          <w:ilvl w:val="0"/>
          <w:numId w:val="322"/>
        </w:numPr>
        <w:bidi/>
        <w:spacing w:before="0" w:beforeAutospacing="0" w:after="0" w:afterAutospacing="0" w:line="276" w:lineRule="auto"/>
        <w:jc w:val="lowKashida"/>
        <w:rPr>
          <w:rFonts w:ascii="Sakkal Majalla" w:hAnsi="Sakkal Majalla" w:cs="Sakkal Majalla"/>
          <w:sz w:val="30"/>
          <w:szCs w:val="30"/>
        </w:rPr>
      </w:pPr>
      <w:r w:rsidRPr="005B7CFE">
        <w:rPr>
          <w:rFonts w:ascii="Sakkal Majalla" w:hAnsi="Sakkal Majalla" w:cs="Sakkal Majalla"/>
          <w:sz w:val="30"/>
          <w:szCs w:val="30"/>
          <w:rtl/>
        </w:rPr>
        <w:t>إذا ثبت امتناع أحد الأطراف عن تنفيذ الرؤية دون عذر مقبول وبصورة متكررة، جاز للمحكمة بعد التحقق من ظروف الحالة اتخاذ ما تراه مناسباً من تدابير لضمان انتظام التنفيذ، ويعتد به عند نظر أي طلب يتعلق بتعديل نظام الحضانة أو الرؤية.</w:t>
      </w:r>
    </w:p>
    <w:p w14:paraId="0E04A061" w14:textId="77777777" w:rsidR="00C72A91" w:rsidRPr="005B7CFE" w:rsidRDefault="00C72A91">
      <w:pPr>
        <w:pStyle w:val="NormalWeb"/>
        <w:numPr>
          <w:ilvl w:val="0"/>
          <w:numId w:val="322"/>
        </w:numPr>
        <w:bidi/>
        <w:spacing w:before="0" w:beforeAutospacing="0" w:after="0" w:afterAutospacing="0" w:line="276" w:lineRule="auto"/>
        <w:ind w:right="360"/>
        <w:jc w:val="lowKashida"/>
        <w:rPr>
          <w:rFonts w:ascii="Sakkal Majalla" w:hAnsi="Sakkal Majalla" w:cs="Sakkal Majalla"/>
          <w:sz w:val="30"/>
          <w:szCs w:val="30"/>
          <w:rtl/>
        </w:rPr>
      </w:pPr>
      <w:r w:rsidRPr="005B7CFE">
        <w:rPr>
          <w:rFonts w:ascii="Sakkal Majalla" w:hAnsi="Sakkal Majalla" w:cs="Sakkal Majalla"/>
          <w:sz w:val="30"/>
          <w:szCs w:val="30"/>
          <w:rtl/>
        </w:rPr>
        <w:t>إذا أخل المحكوم له بالتزاماته، جاز لقاضي التنفيذ تعليق الرؤية أو تعديلها بما يحقق مصلحة المحضون.</w:t>
      </w:r>
    </w:p>
    <w:p w14:paraId="628965B4" w14:textId="77777777" w:rsidR="00C72A91" w:rsidRPr="005B7CFE" w:rsidRDefault="00C72A91" w:rsidP="00C72A91">
      <w:pPr>
        <w:pStyle w:val="NormalWeb"/>
        <w:bidi/>
        <w:spacing w:before="0" w:beforeAutospacing="0" w:after="0" w:afterAutospacing="0" w:line="276" w:lineRule="auto"/>
        <w:ind w:right="360"/>
        <w:rPr>
          <w:rFonts w:ascii="Sakkal Majalla" w:hAnsi="Sakkal Majalla" w:cs="Sakkal Majalla"/>
          <w:sz w:val="30"/>
          <w:szCs w:val="30"/>
          <w:rtl/>
        </w:rPr>
      </w:pPr>
    </w:p>
    <w:p w14:paraId="4C0F9AA2"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w:t>
      </w: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(17)</w:t>
      </w:r>
    </w:p>
    <w:p w14:paraId="0DAC1671"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lang w:val="en-AE"/>
        </w:rPr>
      </w:pPr>
      <w:r w:rsidRPr="005B7CFE">
        <w:rPr>
          <w:rFonts w:ascii="Sakkal Majalla" w:hAnsi="Sakkal Majalla" w:cs="Sakkal Majalla"/>
          <w:b/>
          <w:bCs/>
          <w:sz w:val="30"/>
          <w:szCs w:val="30"/>
          <w:rtl/>
        </w:rPr>
        <w:t>طلب تأجيل الرؤية أو الاعتذار عنها</w:t>
      </w:r>
    </w:p>
    <w:p w14:paraId="1DE59B82" w14:textId="77777777" w:rsidR="00C72A91" w:rsidRPr="005B7CFE" w:rsidRDefault="00C72A91" w:rsidP="00C72A91">
      <w:pPr>
        <w:pStyle w:val="NormalWeb"/>
        <w:bidi/>
        <w:spacing w:before="0" w:beforeAutospacing="0" w:after="0" w:afterAutospacing="0" w:line="276" w:lineRule="auto"/>
        <w:jc w:val="both"/>
        <w:rPr>
          <w:rFonts w:ascii="Sakkal Majalla" w:hAnsi="Sakkal Majalla" w:cs="Sakkal Majalla"/>
          <w:b/>
          <w:bCs/>
          <w:sz w:val="30"/>
          <w:szCs w:val="30"/>
        </w:rPr>
      </w:pPr>
      <w:r w:rsidRPr="005B7CFE">
        <w:rPr>
          <w:rFonts w:ascii="Sakkal Majalla" w:hAnsi="Sakkal Majalla" w:cs="Sakkal Majalla"/>
          <w:sz w:val="30"/>
          <w:szCs w:val="30"/>
          <w:rtl/>
        </w:rPr>
        <w:t xml:space="preserve">لطرفي التنفيذ </w:t>
      </w:r>
      <w:proofErr w:type="spellStart"/>
      <w:r w:rsidRPr="005B7CFE">
        <w:rPr>
          <w:rFonts w:ascii="Sakkal Majalla" w:hAnsi="Sakkal Majalla" w:cs="Sakkal Majalla"/>
          <w:sz w:val="30"/>
          <w:szCs w:val="30"/>
          <w:rtl/>
        </w:rPr>
        <w:t>وللمحضون</w:t>
      </w:r>
      <w:proofErr w:type="spellEnd"/>
      <w:r w:rsidRPr="005B7CFE">
        <w:rPr>
          <w:rFonts w:ascii="Sakkal Majalla" w:hAnsi="Sakkal Majalla" w:cs="Sakkal Majalla"/>
          <w:sz w:val="30"/>
          <w:szCs w:val="30"/>
          <w:rtl/>
        </w:rPr>
        <w:t xml:space="preserve"> متى بلغ (15) سنة ميلادية، الاعتذار مؤقتاً عن تنفيذ الرؤية أو طلب تأجيلها، بطلب مسبب لقاضي التنفيذ المختص قبل موعد الرؤية بيومين على الأقل، وللقاضي تقدير قبوله أو رفضه.</w:t>
      </w:r>
    </w:p>
    <w:p w14:paraId="61EE8B32" w14:textId="77777777" w:rsidR="00C72A91" w:rsidRPr="005B7CFE" w:rsidRDefault="00C72A91" w:rsidP="00C72A91">
      <w:pPr>
        <w:pStyle w:val="NormalWeb"/>
        <w:bidi/>
        <w:spacing w:before="0" w:beforeAutospacing="0" w:after="0" w:afterAutospacing="0" w:line="276" w:lineRule="auto"/>
        <w:ind w:right="360"/>
        <w:rPr>
          <w:rFonts w:ascii="Sakkal Majalla" w:hAnsi="Sakkal Majalla" w:cs="Sakkal Majalla"/>
          <w:b/>
          <w:bCs/>
          <w:sz w:val="30"/>
          <w:szCs w:val="30"/>
          <w:rtl/>
        </w:rPr>
      </w:pPr>
    </w:p>
    <w:p w14:paraId="175ED8A8"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(18)</w:t>
      </w:r>
    </w:p>
    <w:p w14:paraId="2CAA5031"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Pr>
      </w:pPr>
      <w:r w:rsidRPr="005B7CFE">
        <w:rPr>
          <w:rFonts w:ascii="Sakkal Majalla" w:hAnsi="Sakkal Majalla" w:cs="Sakkal Majalla"/>
          <w:b/>
          <w:bCs/>
          <w:sz w:val="30"/>
          <w:szCs w:val="30"/>
          <w:rtl/>
        </w:rPr>
        <w:t xml:space="preserve">حظر التأثير السلبي على </w:t>
      </w:r>
      <w:proofErr w:type="gramStart"/>
      <w:r w:rsidRPr="005B7CFE">
        <w:rPr>
          <w:rFonts w:ascii="Sakkal Majalla" w:hAnsi="Sakkal Majalla" w:cs="Sakkal Majalla"/>
          <w:b/>
          <w:bCs/>
          <w:sz w:val="30"/>
          <w:szCs w:val="30"/>
          <w:rtl/>
        </w:rPr>
        <w:t>المحضون</w:t>
      </w:r>
      <w:proofErr w:type="gramEnd"/>
      <w:r w:rsidRPr="005B7CFE">
        <w:rPr>
          <w:rFonts w:ascii="Sakkal Majalla" w:hAnsi="Sakkal Majalla" w:cs="Sakkal Majalla"/>
          <w:b/>
          <w:bCs/>
          <w:sz w:val="30"/>
          <w:szCs w:val="30"/>
          <w:rtl/>
        </w:rPr>
        <w:t xml:space="preserve"> أثناء الرؤية</w:t>
      </w:r>
    </w:p>
    <w:p w14:paraId="6D621B14" w14:textId="01C9F0F5" w:rsidR="00C72A91" w:rsidRDefault="00C72A91" w:rsidP="000C51CB">
      <w:pPr>
        <w:pStyle w:val="NormalWeb"/>
        <w:bidi/>
        <w:spacing w:before="0" w:beforeAutospacing="0" w:after="0" w:afterAutospacing="0" w:line="276" w:lineRule="auto"/>
        <w:jc w:val="both"/>
        <w:rPr>
          <w:rFonts w:ascii="Sakkal Majalla" w:hAnsi="Sakkal Majalla" w:cs="Sakkal Majalla"/>
          <w:sz w:val="30"/>
          <w:szCs w:val="30"/>
          <w:rtl/>
        </w:rPr>
      </w:pPr>
      <w:r w:rsidRPr="005B7CFE">
        <w:rPr>
          <w:rFonts w:ascii="Sakkal Majalla" w:hAnsi="Sakkal Majalla" w:cs="Sakkal Majalla"/>
          <w:sz w:val="30"/>
          <w:szCs w:val="30"/>
          <w:rtl/>
        </w:rPr>
        <w:t xml:space="preserve">يُحظر على أي من الأطراف استغلال تنفيذ الرؤية للإساءة إلى الطرف الآخر أو التأثير على </w:t>
      </w:r>
      <w:proofErr w:type="gramStart"/>
      <w:r w:rsidRPr="005B7CFE">
        <w:rPr>
          <w:rFonts w:ascii="Sakkal Majalla" w:hAnsi="Sakkal Majalla" w:cs="Sakkal Majalla"/>
          <w:sz w:val="30"/>
          <w:szCs w:val="30"/>
          <w:rtl/>
        </w:rPr>
        <w:t>المحضون</w:t>
      </w:r>
      <w:proofErr w:type="gramEnd"/>
      <w:r w:rsidRPr="005B7CFE">
        <w:rPr>
          <w:rFonts w:ascii="Sakkal Majalla" w:hAnsi="Sakkal Majalla" w:cs="Sakkal Majalla"/>
          <w:sz w:val="30"/>
          <w:szCs w:val="30"/>
          <w:rtl/>
        </w:rPr>
        <w:t xml:space="preserve"> نفسياً أو توجيهه ضد أحد والديه</w:t>
      </w:r>
      <w:r w:rsidRPr="005B7CFE">
        <w:rPr>
          <w:rFonts w:ascii="Sakkal Majalla" w:hAnsi="Sakkal Majalla" w:cs="Sakkal Majalla"/>
          <w:sz w:val="30"/>
          <w:szCs w:val="30"/>
        </w:rPr>
        <w:t>.</w:t>
      </w:r>
    </w:p>
    <w:p w14:paraId="5E83BE41" w14:textId="77777777" w:rsidR="000C51CB" w:rsidRDefault="000C51CB" w:rsidP="000C51CB">
      <w:pPr>
        <w:pStyle w:val="NormalWeb"/>
        <w:bidi/>
        <w:spacing w:before="0" w:beforeAutospacing="0" w:after="0" w:afterAutospacing="0" w:line="276" w:lineRule="auto"/>
        <w:jc w:val="both"/>
        <w:rPr>
          <w:rFonts w:ascii="Sakkal Majalla" w:hAnsi="Sakkal Majalla" w:cs="Sakkal Majalla"/>
          <w:sz w:val="30"/>
          <w:szCs w:val="30"/>
          <w:rtl/>
        </w:rPr>
      </w:pPr>
    </w:p>
    <w:p w14:paraId="0A27FDA6" w14:textId="77777777" w:rsidR="000C51CB" w:rsidRDefault="000C51CB" w:rsidP="000C51CB">
      <w:pPr>
        <w:pStyle w:val="NormalWeb"/>
        <w:bidi/>
        <w:spacing w:before="0" w:beforeAutospacing="0" w:after="0" w:afterAutospacing="0" w:line="276" w:lineRule="auto"/>
        <w:jc w:val="both"/>
        <w:rPr>
          <w:rFonts w:ascii="Sakkal Majalla" w:hAnsi="Sakkal Majalla" w:cs="Sakkal Majalla"/>
          <w:sz w:val="30"/>
          <w:szCs w:val="30"/>
          <w:rtl/>
        </w:rPr>
      </w:pPr>
    </w:p>
    <w:p w14:paraId="4E674F9A" w14:textId="77777777" w:rsidR="000C51CB" w:rsidRDefault="000C51CB" w:rsidP="000C51CB">
      <w:pPr>
        <w:pStyle w:val="NormalWeb"/>
        <w:bidi/>
        <w:spacing w:before="0" w:beforeAutospacing="0" w:after="0" w:afterAutospacing="0" w:line="276" w:lineRule="auto"/>
        <w:jc w:val="both"/>
        <w:rPr>
          <w:rFonts w:ascii="Sakkal Majalla" w:hAnsi="Sakkal Majalla" w:cs="Sakkal Majalla"/>
          <w:sz w:val="30"/>
          <w:szCs w:val="30"/>
          <w:rtl/>
        </w:rPr>
      </w:pPr>
    </w:p>
    <w:p w14:paraId="1426360E" w14:textId="77777777" w:rsidR="000C51CB" w:rsidRPr="000C51CB" w:rsidRDefault="000C51CB" w:rsidP="000C51CB">
      <w:pPr>
        <w:pStyle w:val="NormalWeb"/>
        <w:bidi/>
        <w:spacing w:before="0" w:beforeAutospacing="0" w:after="0" w:afterAutospacing="0" w:line="276" w:lineRule="auto"/>
        <w:jc w:val="both"/>
        <w:rPr>
          <w:rFonts w:ascii="Sakkal Majalla" w:hAnsi="Sakkal Majalla" w:cs="Sakkal Majalla"/>
          <w:sz w:val="30"/>
          <w:szCs w:val="30"/>
          <w:rtl/>
        </w:rPr>
      </w:pPr>
    </w:p>
    <w:p w14:paraId="67B5BFA1" w14:textId="77777777" w:rsidR="00C72A91" w:rsidRPr="005B7CFE" w:rsidRDefault="00C72A91" w:rsidP="00C72A91">
      <w:pPr>
        <w:spacing w:line="276" w:lineRule="auto"/>
        <w:ind w:right="360"/>
        <w:jc w:val="center"/>
        <w:outlineLvl w:val="2"/>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المادة (19)</w:t>
      </w:r>
    </w:p>
    <w:p w14:paraId="42857CF2" w14:textId="77777777" w:rsidR="00C72A91" w:rsidRPr="005B7CFE" w:rsidRDefault="00C72A91" w:rsidP="00C72A91">
      <w:pPr>
        <w:spacing w:line="276" w:lineRule="auto"/>
        <w:ind w:right="360"/>
        <w:jc w:val="center"/>
        <w:outlineLvl w:val="2"/>
        <w:rPr>
          <w:rFonts w:ascii="Sakkal Majalla" w:hAnsi="Sakkal Majalla" w:cs="Sakkal Majalla"/>
          <w:b/>
          <w:bCs/>
          <w:sz w:val="30"/>
          <w:szCs w:val="30"/>
          <w:rtl/>
        </w:rPr>
      </w:pPr>
      <w:r w:rsidRPr="005B7CFE">
        <w:rPr>
          <w:rFonts w:ascii="Sakkal Majalla" w:hAnsi="Sakkal Majalla" w:cs="Sakkal Majalla"/>
          <w:b/>
          <w:bCs/>
          <w:sz w:val="30"/>
          <w:szCs w:val="30"/>
          <w:rtl/>
        </w:rPr>
        <w:t>التوثيق الإلكتروني للإجراءات</w:t>
      </w:r>
    </w:p>
    <w:p w14:paraId="16173A9D" w14:textId="77777777" w:rsidR="00C72A91" w:rsidRPr="005B7CFE" w:rsidRDefault="00C72A91">
      <w:pPr>
        <w:pStyle w:val="ListParagraph"/>
        <w:numPr>
          <w:ilvl w:val="0"/>
          <w:numId w:val="302"/>
        </w:numPr>
        <w:spacing w:line="276" w:lineRule="auto"/>
        <w:ind w:left="423"/>
        <w:jc w:val="both"/>
        <w:outlineLvl w:val="2"/>
        <w:rPr>
          <w:rFonts w:ascii="Sakkal Majalla" w:hAnsi="Sakkal Majalla" w:cs="Sakkal Majalla"/>
          <w:b/>
          <w:bCs/>
          <w:sz w:val="30"/>
          <w:szCs w:val="30"/>
          <w:rtl/>
        </w:rPr>
      </w:pPr>
      <w:r w:rsidRPr="005B7CFE">
        <w:rPr>
          <w:rFonts w:ascii="Sakkal Majalla" w:hAnsi="Sakkal Majalla" w:cs="Sakkal Majalla"/>
          <w:sz w:val="30"/>
          <w:szCs w:val="30"/>
          <w:rtl/>
        </w:rPr>
        <w:t>تقوم دائرة القضاء في الإمارة بتوفير وسائل وأجهزة إلكترونية معتمدة للجهات المختصة والموظفين المكلفين، تكون مرتبطة بأنظمة قاضي التنفيذ، ويُستخدم حصراً في إثبات وتوثيق جميع إجراءات ومحاضر وتقارير تنفيذ أحكام الرؤية</w:t>
      </w:r>
      <w:r w:rsidRPr="005B7CFE">
        <w:rPr>
          <w:rFonts w:ascii="Sakkal Majalla" w:hAnsi="Sakkal Majalla" w:cs="Sakkal Majalla"/>
          <w:sz w:val="30"/>
          <w:szCs w:val="30"/>
        </w:rPr>
        <w:t>.</w:t>
      </w:r>
    </w:p>
    <w:p w14:paraId="143065B1" w14:textId="77777777" w:rsidR="00C72A91" w:rsidRPr="005B7CFE" w:rsidRDefault="00C72A91">
      <w:pPr>
        <w:pStyle w:val="ListParagraph"/>
        <w:numPr>
          <w:ilvl w:val="0"/>
          <w:numId w:val="302"/>
        </w:numPr>
        <w:spacing w:line="276" w:lineRule="auto"/>
        <w:ind w:left="423"/>
        <w:jc w:val="both"/>
        <w:outlineLvl w:val="2"/>
        <w:rPr>
          <w:rFonts w:ascii="Sakkal Majalla" w:hAnsi="Sakkal Majalla" w:cs="Sakkal Majalla"/>
          <w:b/>
          <w:bCs/>
          <w:sz w:val="30"/>
          <w:szCs w:val="30"/>
        </w:rPr>
      </w:pPr>
      <w:r w:rsidRPr="005B7CFE">
        <w:rPr>
          <w:rFonts w:ascii="Sakkal Majalla" w:hAnsi="Sakkal Majalla" w:cs="Sakkal Majalla"/>
          <w:sz w:val="30"/>
          <w:szCs w:val="30"/>
          <w:rtl/>
        </w:rPr>
        <w:t xml:space="preserve">تُعد المحاضر والتقارير المحررة عبر الأنظمة الإلكترونية المعتمدة حجة في الإثبات أمام قاضي التنفيذ، ويُعتد بها متى </w:t>
      </w:r>
      <w:proofErr w:type="spellStart"/>
      <w:r w:rsidRPr="005B7CFE">
        <w:rPr>
          <w:rFonts w:ascii="Sakkal Majalla" w:hAnsi="Sakkal Majalla" w:cs="Sakkal Majalla"/>
          <w:sz w:val="30"/>
          <w:szCs w:val="30"/>
          <w:rtl/>
        </w:rPr>
        <w:t>روعيت</w:t>
      </w:r>
      <w:proofErr w:type="spellEnd"/>
      <w:r w:rsidRPr="005B7CFE">
        <w:rPr>
          <w:rFonts w:ascii="Sakkal Majalla" w:hAnsi="Sakkal Majalla" w:cs="Sakkal Majalla"/>
          <w:sz w:val="30"/>
          <w:szCs w:val="30"/>
          <w:rtl/>
        </w:rPr>
        <w:t xml:space="preserve"> النماذج والإجراءات والضوابط الفنية الواردة في الملحق الإجرائي لهذا القرار</w:t>
      </w:r>
      <w:r w:rsidRPr="005B7CFE">
        <w:rPr>
          <w:rFonts w:ascii="Sakkal Majalla" w:hAnsi="Sakkal Majalla" w:cs="Sakkal Majalla"/>
          <w:sz w:val="30"/>
          <w:szCs w:val="30"/>
        </w:rPr>
        <w:t>.</w:t>
      </w:r>
    </w:p>
    <w:p w14:paraId="1FB9E3CF" w14:textId="77777777" w:rsidR="00C72A91" w:rsidRPr="005B7CFE" w:rsidRDefault="00C72A91" w:rsidP="00C72A91">
      <w:pPr>
        <w:spacing w:line="276" w:lineRule="auto"/>
        <w:rPr>
          <w:rFonts w:ascii="Sakkal Majalla" w:hAnsi="Sakkal Majalla" w:cs="Sakkal Majalla"/>
          <w:b/>
          <w:bCs/>
          <w:sz w:val="30"/>
          <w:szCs w:val="30"/>
          <w:rtl/>
        </w:rPr>
      </w:pPr>
    </w:p>
    <w:p w14:paraId="396551FE" w14:textId="77777777" w:rsidR="00C72A91" w:rsidRPr="005B7CFE" w:rsidRDefault="00C72A91" w:rsidP="00C72A91">
      <w:pPr>
        <w:pStyle w:val="NormalWeb"/>
        <w:bidi/>
        <w:spacing w:before="0" w:beforeAutospacing="0" w:after="0" w:afterAutospacing="0" w:line="276" w:lineRule="auto"/>
        <w:ind w:right="9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w:t>
      </w: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(20)</w:t>
      </w:r>
    </w:p>
    <w:p w14:paraId="7F075649" w14:textId="77777777" w:rsidR="00C72A91" w:rsidRPr="005B7CFE" w:rsidRDefault="00C72A91" w:rsidP="00C72A91">
      <w:pPr>
        <w:pStyle w:val="NormalWeb"/>
        <w:bidi/>
        <w:spacing w:before="0" w:beforeAutospacing="0" w:after="0" w:afterAutospacing="0" w:line="276" w:lineRule="auto"/>
        <w:ind w:right="90"/>
        <w:jc w:val="center"/>
        <w:rPr>
          <w:rFonts w:ascii="Sakkal Majalla" w:hAnsi="Sakkal Majalla" w:cs="Sakkal Majalla"/>
          <w:b/>
          <w:bCs/>
          <w:sz w:val="30"/>
          <w:szCs w:val="30"/>
        </w:rPr>
      </w:pPr>
      <w:r w:rsidRPr="005B7CFE">
        <w:rPr>
          <w:rFonts w:ascii="Sakkal Majalla" w:hAnsi="Sakkal Majalla" w:cs="Sakkal Majalla"/>
          <w:b/>
          <w:bCs/>
          <w:sz w:val="30"/>
          <w:szCs w:val="30"/>
          <w:rtl/>
        </w:rPr>
        <w:t xml:space="preserve">الأحكام الختامية </w:t>
      </w:r>
    </w:p>
    <w:p w14:paraId="578626A1" w14:textId="77777777" w:rsidR="00C72A91" w:rsidRPr="005B7CFE" w:rsidRDefault="00C72A91">
      <w:pPr>
        <w:pStyle w:val="NormalWeb"/>
        <w:numPr>
          <w:ilvl w:val="0"/>
          <w:numId w:val="303"/>
        </w:numPr>
        <w:bidi/>
        <w:spacing w:before="0" w:beforeAutospacing="0" w:after="0" w:afterAutospacing="0" w:line="276" w:lineRule="auto"/>
        <w:ind w:left="423"/>
        <w:jc w:val="lowKashida"/>
        <w:rPr>
          <w:rFonts w:ascii="Sakkal Majalla" w:hAnsi="Sakkal Majalla" w:cs="Sakkal Majalla"/>
          <w:sz w:val="30"/>
          <w:szCs w:val="30"/>
          <w:rtl/>
        </w:rPr>
      </w:pPr>
      <w:r w:rsidRPr="005B7CFE">
        <w:rPr>
          <w:rFonts w:ascii="Sakkal Majalla" w:hAnsi="Sakkal Majalla" w:cs="Sakkal Majalla"/>
          <w:sz w:val="30"/>
          <w:szCs w:val="30"/>
          <w:rtl/>
        </w:rPr>
        <w:t>يُعتمد الملحق الإجرائي التطبيقي والدليل التشغيلي لقضاة التنفيذ الملحق لهذا القرار، ويكون إرشادياً لقضاة التنفيذ والجهات المختصة والموظفين المكلفين بتنفيذ أحكام الرؤية</w:t>
      </w:r>
      <w:r w:rsidRPr="005B7CFE">
        <w:rPr>
          <w:rFonts w:ascii="Sakkal Majalla" w:hAnsi="Sakkal Majalla" w:cs="Sakkal Majalla"/>
          <w:sz w:val="30"/>
          <w:szCs w:val="30"/>
        </w:rPr>
        <w:t>.</w:t>
      </w:r>
    </w:p>
    <w:p w14:paraId="5084CEEC" w14:textId="77777777" w:rsidR="00C72A91" w:rsidRPr="005B7CFE" w:rsidRDefault="00C72A91">
      <w:pPr>
        <w:pStyle w:val="NormalWeb"/>
        <w:numPr>
          <w:ilvl w:val="0"/>
          <w:numId w:val="303"/>
        </w:numPr>
        <w:bidi/>
        <w:spacing w:before="0" w:beforeAutospacing="0" w:after="0" w:afterAutospacing="0" w:line="276" w:lineRule="auto"/>
        <w:ind w:left="423"/>
        <w:jc w:val="lowKashida"/>
        <w:rPr>
          <w:rFonts w:ascii="Sakkal Majalla" w:hAnsi="Sakkal Majalla" w:cs="Sakkal Majalla"/>
          <w:sz w:val="30"/>
          <w:szCs w:val="30"/>
          <w:rtl/>
        </w:rPr>
      </w:pPr>
      <w:r w:rsidRPr="005B7CFE">
        <w:rPr>
          <w:rFonts w:ascii="Sakkal Majalla" w:hAnsi="Sakkal Majalla" w:cs="Sakkal Majalla"/>
          <w:sz w:val="30"/>
          <w:szCs w:val="30"/>
          <w:rtl/>
        </w:rPr>
        <w:t xml:space="preserve">تسري أحكام هذا القرار والملحق الإجرائي على جميع دعاوى ومنازعات الرؤية وتنفيذ أحكامها أمام محاكم الأسرة ودوائر التنفيذ في </w:t>
      </w:r>
      <w:r w:rsidRPr="005B7CFE">
        <w:rPr>
          <w:rFonts w:ascii="Sakkal Majalla" w:hAnsi="Sakkal Majalla" w:cs="Sakkal Majalla"/>
          <w:sz w:val="30"/>
          <w:szCs w:val="30"/>
          <w:rtl/>
          <w:lang w:bidi="ar-AE"/>
        </w:rPr>
        <w:t>الإمارة.</w:t>
      </w:r>
    </w:p>
    <w:p w14:paraId="120304CF" w14:textId="77777777" w:rsidR="00C72A91" w:rsidRPr="005B7CFE" w:rsidRDefault="00C72A91">
      <w:pPr>
        <w:pStyle w:val="NormalWeb"/>
        <w:numPr>
          <w:ilvl w:val="0"/>
          <w:numId w:val="303"/>
        </w:numPr>
        <w:bidi/>
        <w:spacing w:before="0" w:beforeAutospacing="0" w:after="0" w:afterAutospacing="0" w:line="276" w:lineRule="auto"/>
        <w:ind w:left="423"/>
        <w:jc w:val="lowKashida"/>
        <w:rPr>
          <w:rFonts w:ascii="Sakkal Majalla" w:hAnsi="Sakkal Majalla" w:cs="Sakkal Majalla"/>
          <w:sz w:val="30"/>
          <w:szCs w:val="30"/>
        </w:rPr>
      </w:pPr>
      <w:r w:rsidRPr="005B7CFE">
        <w:rPr>
          <w:rFonts w:ascii="Sakkal Majalla" w:hAnsi="Sakkal Majalla" w:cs="Sakkal Majalla"/>
          <w:sz w:val="30"/>
          <w:szCs w:val="30"/>
          <w:rtl/>
        </w:rPr>
        <w:t>تلتزم الجهات المختصة والموظفون المكلفون بالإشراف على تنفيذ الرؤية باتباع النماذج والإجراءات الواردة في الملحق الإجرائي، ورفع التقارير الدورية لقاضي التنفيذ</w:t>
      </w:r>
      <w:r w:rsidRPr="005B7CFE">
        <w:rPr>
          <w:rFonts w:ascii="Sakkal Majalla" w:hAnsi="Sakkal Majalla" w:cs="Sakkal Majalla"/>
          <w:sz w:val="30"/>
          <w:szCs w:val="30"/>
        </w:rPr>
        <w:t>.</w:t>
      </w:r>
    </w:p>
    <w:p w14:paraId="54BE5715" w14:textId="460C7B5B" w:rsidR="00C72A91" w:rsidRPr="00440037" w:rsidRDefault="00C72A91" w:rsidP="00440037">
      <w:pPr>
        <w:pStyle w:val="ListParagraph"/>
        <w:numPr>
          <w:ilvl w:val="0"/>
          <w:numId w:val="303"/>
        </w:numPr>
        <w:spacing w:line="276" w:lineRule="auto"/>
        <w:ind w:right="360"/>
        <w:outlineLvl w:val="1"/>
        <w:rPr>
          <w:rFonts w:ascii="Sakkal Majalla" w:hAnsi="Sakkal Majalla" w:cs="Sakkal Majalla"/>
          <w:sz w:val="30"/>
          <w:szCs w:val="30"/>
        </w:rPr>
      </w:pPr>
      <w:r w:rsidRPr="005B7CFE">
        <w:rPr>
          <w:rFonts w:ascii="Sakkal Majalla" w:hAnsi="Sakkal Majalla" w:cs="Sakkal Majalla"/>
          <w:sz w:val="30"/>
          <w:szCs w:val="30"/>
          <w:rtl/>
        </w:rPr>
        <w:t xml:space="preserve">يُعد الملحق المرفق جزءًا لا يتجزأ من لائحة تنظيم رؤية </w:t>
      </w:r>
      <w:proofErr w:type="spellStart"/>
      <w:r w:rsidRPr="005B7CFE">
        <w:rPr>
          <w:rFonts w:ascii="Sakkal Majalla" w:hAnsi="Sakkal Majalla" w:cs="Sakkal Majalla"/>
          <w:sz w:val="30"/>
          <w:szCs w:val="30"/>
          <w:rtl/>
        </w:rPr>
        <w:t>المحضونين</w:t>
      </w:r>
      <w:proofErr w:type="spellEnd"/>
      <w:r w:rsidRPr="005B7CFE">
        <w:rPr>
          <w:rFonts w:ascii="Sakkal Majalla" w:hAnsi="Sakkal Majalla" w:cs="Sakkal Majalla"/>
          <w:sz w:val="30"/>
          <w:szCs w:val="30"/>
        </w:rPr>
        <w:t>.</w:t>
      </w:r>
    </w:p>
    <w:p w14:paraId="251FAFC0"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(21)</w:t>
      </w:r>
    </w:p>
    <w:p w14:paraId="4BA61A89"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آلية تنفيذ القرار</w:t>
      </w:r>
    </w:p>
    <w:p w14:paraId="5A09F987" w14:textId="2C8BA5CD" w:rsidR="00C72A91" w:rsidRPr="005B7CFE" w:rsidRDefault="00C72A91" w:rsidP="00440037">
      <w:pPr>
        <w:pStyle w:val="NormalWeb"/>
        <w:bidi/>
        <w:spacing w:before="0" w:beforeAutospacing="0" w:after="0" w:afterAutospacing="0" w:line="276" w:lineRule="auto"/>
        <w:ind w:right="360"/>
        <w:jc w:val="both"/>
        <w:rPr>
          <w:rFonts w:ascii="Sakkal Majalla" w:hAnsi="Sakkal Majalla" w:cs="Sakkal Majalla"/>
          <w:sz w:val="30"/>
          <w:szCs w:val="30"/>
        </w:rPr>
      </w:pPr>
      <w:r w:rsidRPr="005B7CFE">
        <w:rPr>
          <w:rFonts w:ascii="Sakkal Majalla" w:hAnsi="Sakkal Majalla" w:cs="Sakkal Majalla"/>
          <w:sz w:val="30"/>
          <w:szCs w:val="30"/>
          <w:rtl/>
        </w:rPr>
        <w:t>تتولى دائرة القضاء التنسيق مع الجهات المختصة لتنفيذ أحكام هذا القرار بالطرق المعتمدة حالياً إلى حين اعتماد الأنظمة الإلكترونية اللازمة</w:t>
      </w:r>
      <w:r w:rsidRPr="005B7CFE">
        <w:rPr>
          <w:rFonts w:ascii="Sakkal Majalla" w:hAnsi="Sakkal Majalla" w:cs="Sakkal Majalla"/>
          <w:sz w:val="30"/>
          <w:szCs w:val="30"/>
        </w:rPr>
        <w:t>.</w:t>
      </w:r>
      <w:r w:rsidRPr="005B7CFE">
        <w:rPr>
          <w:rFonts w:ascii="Sakkal Majalla" w:hAnsi="Sakkal Majalla" w:cs="Sakkal Majalla"/>
          <w:sz w:val="30"/>
          <w:szCs w:val="30"/>
          <w:rtl/>
        </w:rPr>
        <w:t xml:space="preserve"> </w:t>
      </w:r>
    </w:p>
    <w:p w14:paraId="4BB69F76"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w:t>
      </w: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(22)</w:t>
      </w:r>
    </w:p>
    <w:p w14:paraId="38104F87"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الإلغاء</w:t>
      </w:r>
    </w:p>
    <w:p w14:paraId="5F96B769" w14:textId="2B7116FD" w:rsidR="00C72A91" w:rsidRDefault="00C72A91" w:rsidP="00440037">
      <w:pPr>
        <w:pStyle w:val="NormalWeb"/>
        <w:bidi/>
        <w:spacing w:before="0" w:beforeAutospacing="0" w:after="0" w:afterAutospacing="0"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يُلغى كل حكم يخالف أو يتعارض مع أحكام هذا القرار</w:t>
      </w:r>
      <w:r w:rsidRPr="005B7CFE">
        <w:rPr>
          <w:rFonts w:ascii="Sakkal Majalla" w:hAnsi="Sakkal Majalla" w:cs="Sakkal Majalla"/>
          <w:sz w:val="30"/>
          <w:szCs w:val="30"/>
        </w:rPr>
        <w:t>.</w:t>
      </w:r>
    </w:p>
    <w:p w14:paraId="72D9F14B" w14:textId="77777777" w:rsidR="000C51CB" w:rsidRPr="00440037" w:rsidRDefault="000C51CB" w:rsidP="000C51CB">
      <w:pPr>
        <w:pStyle w:val="NormalWeb"/>
        <w:bidi/>
        <w:spacing w:before="0" w:beforeAutospacing="0" w:after="0" w:afterAutospacing="0" w:line="276" w:lineRule="auto"/>
        <w:ind w:right="360"/>
        <w:rPr>
          <w:rFonts w:ascii="Sakkal Majalla" w:hAnsi="Sakkal Majalla" w:cs="Sakkal Majalla"/>
          <w:sz w:val="30"/>
          <w:szCs w:val="30"/>
          <w:rtl/>
        </w:rPr>
      </w:pPr>
    </w:p>
    <w:p w14:paraId="3407187A"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المادة</w:t>
      </w: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(23)</w:t>
      </w:r>
    </w:p>
    <w:p w14:paraId="0F42D84A" w14:textId="77777777" w:rsidR="00C72A91" w:rsidRPr="005B7CFE" w:rsidRDefault="00C72A91" w:rsidP="00C72A91">
      <w:pPr>
        <w:pStyle w:val="NormalWeb"/>
        <w:bidi/>
        <w:spacing w:before="0" w:beforeAutospacing="0" w:after="0" w:afterAutospacing="0"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النفاذ والنشر</w:t>
      </w:r>
    </w:p>
    <w:p w14:paraId="12704BCD" w14:textId="77777777" w:rsidR="00C72A91" w:rsidRPr="005B7CFE" w:rsidRDefault="00C72A91" w:rsidP="00C72A91">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يُعمل بهذا القرار من تاريخ صدوره ويُنشر في الجريدة الرسمية.</w:t>
      </w:r>
    </w:p>
    <w:p w14:paraId="355A602C" w14:textId="77777777" w:rsidR="00C72A91" w:rsidRPr="005B7CFE" w:rsidRDefault="00C72A91" w:rsidP="00C72A91">
      <w:pPr>
        <w:ind w:right="360"/>
        <w:rPr>
          <w:rFonts w:ascii="Sakkal Majalla" w:hAnsi="Sakkal Majalla" w:cs="Sakkal Majalla"/>
          <w:sz w:val="30"/>
          <w:szCs w:val="30"/>
          <w:rtl/>
        </w:rPr>
      </w:pPr>
    </w:p>
    <w:p w14:paraId="67284C47" w14:textId="77777777" w:rsidR="00C72A91" w:rsidRPr="005B7CFE" w:rsidRDefault="00C72A91" w:rsidP="00C72A91">
      <w:pPr>
        <w:ind w:right="-270"/>
        <w:jc w:val="center"/>
        <w:rPr>
          <w:rFonts w:ascii="Sakkal Majalla" w:hAnsi="Sakkal Majalla" w:cs="Sakkal Majalla"/>
          <w:b/>
          <w:bCs/>
          <w:sz w:val="30"/>
          <w:szCs w:val="30"/>
          <w:rtl/>
        </w:rPr>
      </w:pPr>
      <w:r w:rsidRPr="005B7CFE">
        <w:rPr>
          <w:rFonts w:ascii="Sakkal Majalla" w:hAnsi="Sakkal Majalla" w:cs="Sakkal Majalla"/>
          <w:b/>
          <w:bCs/>
          <w:sz w:val="30"/>
          <w:szCs w:val="30"/>
          <w:rtl/>
        </w:rPr>
        <w:t xml:space="preserve">                                                                                                      سلطان بن أحمد القاسمي</w:t>
      </w:r>
    </w:p>
    <w:p w14:paraId="100326E6" w14:textId="77777777" w:rsidR="00C72A91" w:rsidRPr="005B7CFE" w:rsidRDefault="00C72A91" w:rsidP="00C72A91">
      <w:pPr>
        <w:jc w:val="center"/>
        <w:rPr>
          <w:rFonts w:ascii="Sakkal Majalla" w:hAnsi="Sakkal Majalla" w:cs="Sakkal Majalla"/>
          <w:b/>
          <w:bCs/>
          <w:sz w:val="30"/>
          <w:szCs w:val="30"/>
          <w:rtl/>
        </w:rPr>
      </w:pPr>
      <w:r w:rsidRPr="005B7CFE">
        <w:rPr>
          <w:rFonts w:ascii="Sakkal Majalla" w:hAnsi="Sakkal Majalla" w:cs="Sakkal Majalla"/>
          <w:b/>
          <w:bCs/>
          <w:sz w:val="30"/>
          <w:szCs w:val="30"/>
          <w:rtl/>
        </w:rPr>
        <w:t xml:space="preserve">                                                                                                        نائب حاكم الشارقة</w:t>
      </w:r>
    </w:p>
    <w:p w14:paraId="63F7F6A1" w14:textId="77777777" w:rsidR="00C72A91" w:rsidRPr="005B7CFE" w:rsidRDefault="00C72A91" w:rsidP="00C72A91">
      <w:pPr>
        <w:ind w:right="-90"/>
        <w:jc w:val="center"/>
        <w:rPr>
          <w:rFonts w:ascii="Sakkal Majalla" w:hAnsi="Sakkal Majalla" w:cs="Sakkal Majalla"/>
          <w:b/>
          <w:bCs/>
          <w:sz w:val="30"/>
          <w:szCs w:val="30"/>
        </w:rPr>
      </w:pPr>
      <w:r w:rsidRPr="005B7CFE">
        <w:rPr>
          <w:rFonts w:ascii="Sakkal Majalla" w:hAnsi="Sakkal Majalla" w:cs="Sakkal Majalla"/>
          <w:b/>
          <w:bCs/>
          <w:sz w:val="30"/>
          <w:szCs w:val="30"/>
          <w:rtl/>
        </w:rPr>
        <w:t xml:space="preserve">                                                                                                       رئيس مجلس القضاء</w:t>
      </w:r>
    </w:p>
    <w:p w14:paraId="128CBFA8" w14:textId="77777777" w:rsidR="00C72A91" w:rsidRPr="005B7CFE" w:rsidRDefault="00C72A91" w:rsidP="00440037">
      <w:pPr>
        <w:spacing w:line="276" w:lineRule="auto"/>
        <w:rPr>
          <w:rFonts w:ascii="Sakkal Majalla" w:hAnsi="Sakkal Majalla" w:cs="Sakkal Majalla"/>
          <w:b/>
          <w:bCs/>
          <w:sz w:val="30"/>
          <w:szCs w:val="30"/>
          <w:rtl/>
        </w:rPr>
      </w:pPr>
      <w:r w:rsidRPr="005B7CFE">
        <w:rPr>
          <w:rFonts w:ascii="Sakkal Majalla" w:hAnsi="Sakkal Majalla" w:cs="Sakkal Majalla"/>
          <w:b/>
          <w:bCs/>
          <w:sz w:val="30"/>
          <w:szCs w:val="30"/>
          <w:rtl/>
        </w:rPr>
        <w:br w:type="page"/>
      </w:r>
      <w:r w:rsidRPr="005B7CFE">
        <w:rPr>
          <w:rFonts w:ascii="Sakkal Majalla" w:hAnsi="Sakkal Majalla" w:cs="Sakkal Majalla"/>
          <w:b/>
          <w:bCs/>
          <w:sz w:val="30"/>
          <w:szCs w:val="30"/>
          <w:rtl/>
        </w:rPr>
        <w:lastRenderedPageBreak/>
        <w:t xml:space="preserve">ملحق إرشادي تطبيقي ودليل تنفيذي لقضاة التنفيذ لتنظيم وتنفيذ أحكام رؤية </w:t>
      </w:r>
      <w:proofErr w:type="spellStart"/>
      <w:r w:rsidRPr="005B7CFE">
        <w:rPr>
          <w:rFonts w:ascii="Sakkal Majalla" w:hAnsi="Sakkal Majalla" w:cs="Sakkal Majalla"/>
          <w:b/>
          <w:bCs/>
          <w:sz w:val="30"/>
          <w:szCs w:val="30"/>
          <w:rtl/>
        </w:rPr>
        <w:t>المحضونين</w:t>
      </w:r>
      <w:proofErr w:type="spellEnd"/>
    </w:p>
    <w:p w14:paraId="3CA15245" w14:textId="77777777" w:rsidR="00C72A91" w:rsidRPr="005B7CFE" w:rsidRDefault="00C72A91" w:rsidP="00C72A91">
      <w:pPr>
        <w:spacing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 xml:space="preserve">ملحق مكمل لقرار تنظيم رؤية </w:t>
      </w:r>
      <w:proofErr w:type="spellStart"/>
      <w:r w:rsidRPr="005B7CFE">
        <w:rPr>
          <w:rFonts w:ascii="Sakkal Majalla" w:hAnsi="Sakkal Majalla" w:cs="Sakkal Majalla"/>
          <w:b/>
          <w:bCs/>
          <w:sz w:val="30"/>
          <w:szCs w:val="30"/>
          <w:rtl/>
        </w:rPr>
        <w:t>المحضونين</w:t>
      </w:r>
      <w:proofErr w:type="spellEnd"/>
      <w:r w:rsidRPr="005B7CFE">
        <w:rPr>
          <w:rFonts w:ascii="Sakkal Majalla" w:hAnsi="Sakkal Majalla" w:cs="Sakkal Majalla"/>
          <w:b/>
          <w:bCs/>
          <w:sz w:val="30"/>
          <w:szCs w:val="30"/>
          <w:rtl/>
        </w:rPr>
        <w:t xml:space="preserve"> بإمارة الشارقة</w:t>
      </w:r>
    </w:p>
    <w:p w14:paraId="13DDEA6D" w14:textId="77777777" w:rsidR="00C72A91" w:rsidRPr="005B7CFE" w:rsidRDefault="00C72A91" w:rsidP="00C72A91">
      <w:pPr>
        <w:spacing w:line="276" w:lineRule="auto"/>
        <w:ind w:right="360"/>
        <w:jc w:val="center"/>
        <w:rPr>
          <w:rFonts w:ascii="Sakkal Majalla" w:hAnsi="Sakkal Majalla" w:cs="Sakkal Majalla"/>
          <w:b/>
          <w:bCs/>
          <w:sz w:val="30"/>
          <w:szCs w:val="30"/>
          <w:u w:val="single"/>
        </w:rPr>
      </w:pPr>
    </w:p>
    <w:p w14:paraId="43770468" w14:textId="77777777" w:rsidR="00C72A91" w:rsidRPr="005B7CFE" w:rsidRDefault="00C72A91" w:rsidP="00C72A91">
      <w:pPr>
        <w:spacing w:line="276" w:lineRule="auto"/>
        <w:ind w:right="360"/>
        <w:outlineLvl w:val="1"/>
        <w:rPr>
          <w:rFonts w:ascii="Sakkal Majalla" w:hAnsi="Sakkal Majalla" w:cs="Sakkal Majalla"/>
          <w:b/>
          <w:bCs/>
          <w:sz w:val="30"/>
          <w:szCs w:val="30"/>
          <w:u w:val="single"/>
          <w:rtl/>
        </w:rPr>
      </w:pPr>
      <w:r w:rsidRPr="005B7CFE">
        <w:rPr>
          <w:rFonts w:ascii="Sakkal Majalla" w:hAnsi="Sakkal Majalla" w:cs="Sakkal Majalla"/>
          <w:b/>
          <w:bCs/>
          <w:sz w:val="30"/>
          <w:szCs w:val="30"/>
          <w:u w:val="single"/>
          <w:rtl/>
        </w:rPr>
        <w:t xml:space="preserve">أولًا: الهدف من </w:t>
      </w:r>
      <w:proofErr w:type="gramStart"/>
      <w:r w:rsidRPr="005B7CFE">
        <w:rPr>
          <w:rFonts w:ascii="Sakkal Majalla" w:hAnsi="Sakkal Majalla" w:cs="Sakkal Majalla"/>
          <w:b/>
          <w:bCs/>
          <w:sz w:val="30"/>
          <w:szCs w:val="30"/>
          <w:u w:val="single"/>
          <w:rtl/>
        </w:rPr>
        <w:t>الملحق :</w:t>
      </w:r>
      <w:proofErr w:type="gramEnd"/>
    </w:p>
    <w:p w14:paraId="47F0D516" w14:textId="77777777" w:rsidR="00C72A91" w:rsidRPr="005B7CFE" w:rsidRDefault="00C72A91" w:rsidP="00C72A91">
      <w:pPr>
        <w:spacing w:line="276" w:lineRule="auto"/>
        <w:ind w:right="360"/>
        <w:outlineLvl w:val="1"/>
        <w:rPr>
          <w:rFonts w:ascii="Sakkal Majalla" w:hAnsi="Sakkal Majalla" w:cs="Sakkal Majalla"/>
          <w:b/>
          <w:bCs/>
          <w:sz w:val="30"/>
          <w:szCs w:val="30"/>
          <w:rtl/>
        </w:rPr>
      </w:pPr>
      <w:r w:rsidRPr="005B7CFE">
        <w:rPr>
          <w:rFonts w:ascii="Sakkal Majalla" w:hAnsi="Sakkal Majalla" w:cs="Sakkal Majalla"/>
          <w:sz w:val="30"/>
          <w:szCs w:val="30"/>
          <w:rtl/>
        </w:rPr>
        <w:t>يهدف هذا الملحق إلى</w:t>
      </w:r>
      <w:r w:rsidRPr="005B7CFE">
        <w:rPr>
          <w:rFonts w:ascii="Sakkal Majalla" w:hAnsi="Sakkal Majalla" w:cs="Sakkal Majalla"/>
          <w:sz w:val="30"/>
          <w:szCs w:val="30"/>
        </w:rPr>
        <w:t>:</w:t>
      </w:r>
    </w:p>
    <w:p w14:paraId="7D2B7585" w14:textId="77777777" w:rsidR="00C72A91" w:rsidRPr="005B7CFE" w:rsidRDefault="00C72A91">
      <w:pPr>
        <w:pStyle w:val="ListParagraph"/>
        <w:numPr>
          <w:ilvl w:val="0"/>
          <w:numId w:val="304"/>
        </w:numPr>
        <w:spacing w:line="276" w:lineRule="auto"/>
        <w:ind w:left="720" w:right="360"/>
        <w:rPr>
          <w:rFonts w:ascii="Sakkal Majalla" w:hAnsi="Sakkal Majalla" w:cs="Sakkal Majalla"/>
          <w:sz w:val="30"/>
          <w:szCs w:val="30"/>
          <w:rtl/>
        </w:rPr>
      </w:pPr>
      <w:r w:rsidRPr="005B7CFE">
        <w:rPr>
          <w:rFonts w:ascii="Sakkal Majalla" w:hAnsi="Sakkal Majalla" w:cs="Sakkal Majalla"/>
          <w:sz w:val="30"/>
          <w:szCs w:val="30"/>
          <w:rtl/>
        </w:rPr>
        <w:t>توحيد الإجراءات العملية لتنفيذ أحكام الرؤية</w:t>
      </w:r>
      <w:r w:rsidRPr="005B7CFE">
        <w:rPr>
          <w:rFonts w:ascii="Sakkal Majalla" w:hAnsi="Sakkal Majalla" w:cs="Sakkal Majalla"/>
          <w:sz w:val="30"/>
          <w:szCs w:val="30"/>
        </w:rPr>
        <w:t>.</w:t>
      </w:r>
    </w:p>
    <w:p w14:paraId="074868EE" w14:textId="77777777" w:rsidR="00C72A91" w:rsidRPr="005B7CFE" w:rsidRDefault="00C72A91">
      <w:pPr>
        <w:pStyle w:val="ListParagraph"/>
        <w:numPr>
          <w:ilvl w:val="0"/>
          <w:numId w:val="304"/>
        </w:numPr>
        <w:spacing w:line="276" w:lineRule="auto"/>
        <w:ind w:left="720" w:right="360"/>
        <w:rPr>
          <w:rFonts w:ascii="Sakkal Majalla" w:hAnsi="Sakkal Majalla" w:cs="Sakkal Majalla"/>
          <w:sz w:val="30"/>
          <w:szCs w:val="30"/>
          <w:rtl/>
        </w:rPr>
      </w:pPr>
      <w:r w:rsidRPr="005B7CFE">
        <w:rPr>
          <w:rFonts w:ascii="Sakkal Majalla" w:hAnsi="Sakkal Majalla" w:cs="Sakkal Majalla"/>
          <w:sz w:val="30"/>
          <w:szCs w:val="30"/>
          <w:rtl/>
        </w:rPr>
        <w:t>تمكين قضاة التنفيذ من أدوات تشغيلية واضحة</w:t>
      </w:r>
      <w:r w:rsidRPr="005B7CFE">
        <w:rPr>
          <w:rFonts w:ascii="Sakkal Majalla" w:hAnsi="Sakkal Majalla" w:cs="Sakkal Majalla"/>
          <w:sz w:val="30"/>
          <w:szCs w:val="30"/>
        </w:rPr>
        <w:t>.</w:t>
      </w:r>
    </w:p>
    <w:p w14:paraId="7FEE1E71" w14:textId="77777777" w:rsidR="00C72A91" w:rsidRPr="005B7CFE" w:rsidRDefault="00C72A91">
      <w:pPr>
        <w:pStyle w:val="ListParagraph"/>
        <w:numPr>
          <w:ilvl w:val="0"/>
          <w:numId w:val="304"/>
        </w:numPr>
        <w:spacing w:line="276" w:lineRule="auto"/>
        <w:ind w:left="720" w:right="360"/>
        <w:rPr>
          <w:rFonts w:ascii="Sakkal Majalla" w:hAnsi="Sakkal Majalla" w:cs="Sakkal Majalla"/>
          <w:sz w:val="30"/>
          <w:szCs w:val="30"/>
          <w:rtl/>
        </w:rPr>
      </w:pPr>
      <w:r w:rsidRPr="005B7CFE">
        <w:rPr>
          <w:rFonts w:ascii="Sakkal Majalla" w:hAnsi="Sakkal Majalla" w:cs="Sakkal Majalla"/>
          <w:sz w:val="30"/>
          <w:szCs w:val="30"/>
          <w:rtl/>
        </w:rPr>
        <w:t>ضبط عمل الجهات المشرفة والموظفين المكلفين</w:t>
      </w:r>
      <w:r w:rsidRPr="005B7CFE">
        <w:rPr>
          <w:rFonts w:ascii="Sakkal Majalla" w:hAnsi="Sakkal Majalla" w:cs="Sakkal Majalla"/>
          <w:sz w:val="30"/>
          <w:szCs w:val="30"/>
        </w:rPr>
        <w:t>.</w:t>
      </w:r>
    </w:p>
    <w:p w14:paraId="6D12C6CA" w14:textId="77777777" w:rsidR="00C72A91" w:rsidRPr="005B7CFE" w:rsidRDefault="00C72A91">
      <w:pPr>
        <w:pStyle w:val="ListParagraph"/>
        <w:numPr>
          <w:ilvl w:val="0"/>
          <w:numId w:val="304"/>
        </w:numPr>
        <w:spacing w:line="276" w:lineRule="auto"/>
        <w:ind w:left="720" w:right="360"/>
        <w:rPr>
          <w:rFonts w:ascii="Sakkal Majalla" w:hAnsi="Sakkal Majalla" w:cs="Sakkal Majalla"/>
          <w:sz w:val="30"/>
          <w:szCs w:val="30"/>
          <w:rtl/>
        </w:rPr>
      </w:pPr>
      <w:r w:rsidRPr="005B7CFE">
        <w:rPr>
          <w:rFonts w:ascii="Sakkal Majalla" w:hAnsi="Sakkal Majalla" w:cs="Sakkal Majalla"/>
          <w:sz w:val="30"/>
          <w:szCs w:val="30"/>
          <w:rtl/>
        </w:rPr>
        <w:t>تقليل المنازعات التنفيذية وحالات الامتناع</w:t>
      </w:r>
      <w:r w:rsidRPr="005B7CFE">
        <w:rPr>
          <w:rFonts w:ascii="Sakkal Majalla" w:hAnsi="Sakkal Majalla" w:cs="Sakkal Majalla"/>
          <w:sz w:val="30"/>
          <w:szCs w:val="30"/>
        </w:rPr>
        <w:t>.</w:t>
      </w:r>
    </w:p>
    <w:p w14:paraId="04612966" w14:textId="77777777" w:rsidR="00C72A91" w:rsidRPr="005B7CFE" w:rsidRDefault="00C72A91">
      <w:pPr>
        <w:pStyle w:val="ListParagraph"/>
        <w:numPr>
          <w:ilvl w:val="0"/>
          <w:numId w:val="304"/>
        </w:numPr>
        <w:spacing w:line="276" w:lineRule="auto"/>
        <w:ind w:left="720" w:right="360"/>
        <w:rPr>
          <w:rFonts w:ascii="Sakkal Majalla" w:hAnsi="Sakkal Majalla" w:cs="Sakkal Majalla"/>
          <w:sz w:val="30"/>
          <w:szCs w:val="30"/>
        </w:rPr>
      </w:pPr>
      <w:r w:rsidRPr="005B7CFE">
        <w:rPr>
          <w:rFonts w:ascii="Sakkal Majalla" w:hAnsi="Sakkal Majalla" w:cs="Sakkal Majalla"/>
          <w:sz w:val="30"/>
          <w:szCs w:val="30"/>
          <w:rtl/>
        </w:rPr>
        <w:t>حماية المحضون نفسيًا واجتماعيًا أثناء التنفيذ</w:t>
      </w:r>
      <w:r w:rsidRPr="005B7CFE">
        <w:rPr>
          <w:rFonts w:ascii="Sakkal Majalla" w:hAnsi="Sakkal Majalla" w:cs="Sakkal Majalla"/>
          <w:sz w:val="30"/>
          <w:szCs w:val="30"/>
        </w:rPr>
        <w:t>.</w:t>
      </w:r>
    </w:p>
    <w:p w14:paraId="1E7DE4D4" w14:textId="77777777" w:rsidR="00C72A91" w:rsidRPr="005B7CFE" w:rsidRDefault="00C72A91" w:rsidP="00C72A91">
      <w:pPr>
        <w:spacing w:line="276" w:lineRule="auto"/>
        <w:ind w:right="360"/>
        <w:rPr>
          <w:rFonts w:ascii="Sakkal Majalla" w:hAnsi="Sakkal Majalla" w:cs="Sakkal Majalla"/>
          <w:sz w:val="30"/>
          <w:szCs w:val="30"/>
        </w:rPr>
      </w:pPr>
    </w:p>
    <w:p w14:paraId="5EC06A63" w14:textId="77777777" w:rsidR="00C72A91" w:rsidRPr="005B7CFE" w:rsidRDefault="00C72A91" w:rsidP="00C72A91">
      <w:pPr>
        <w:spacing w:line="276" w:lineRule="auto"/>
        <w:ind w:right="360"/>
        <w:outlineLvl w:val="1"/>
        <w:rPr>
          <w:rFonts w:ascii="Sakkal Majalla" w:hAnsi="Sakkal Majalla" w:cs="Sakkal Majalla"/>
          <w:b/>
          <w:bCs/>
          <w:sz w:val="30"/>
          <w:szCs w:val="30"/>
          <w:u w:val="single"/>
          <w:rtl/>
        </w:rPr>
      </w:pPr>
      <w:r w:rsidRPr="005B7CFE">
        <w:rPr>
          <w:rFonts w:ascii="Sakkal Majalla" w:hAnsi="Sakkal Majalla" w:cs="Sakkal Majalla"/>
          <w:b/>
          <w:bCs/>
          <w:sz w:val="30"/>
          <w:szCs w:val="30"/>
          <w:u w:val="single"/>
          <w:rtl/>
        </w:rPr>
        <w:t>ثانيًا: الدليل التشغيلي لقاضي التنفيذ:</w:t>
      </w:r>
    </w:p>
    <w:p w14:paraId="16BE3BD9" w14:textId="77777777" w:rsidR="00C72A91" w:rsidRPr="005B7CFE" w:rsidRDefault="00C72A91" w:rsidP="00C72A91">
      <w:pPr>
        <w:spacing w:line="276" w:lineRule="auto"/>
        <w:ind w:right="360"/>
        <w:outlineLvl w:val="1"/>
        <w:rPr>
          <w:rFonts w:ascii="Sakkal Majalla" w:hAnsi="Sakkal Majalla" w:cs="Sakkal Majalla"/>
          <w:b/>
          <w:bCs/>
          <w:sz w:val="30"/>
          <w:szCs w:val="30"/>
          <w:rtl/>
        </w:rPr>
      </w:pPr>
    </w:p>
    <w:tbl>
      <w:tblPr>
        <w:tblStyle w:val="TableGrid"/>
        <w:bidiVisual/>
        <w:tblW w:w="0" w:type="auto"/>
        <w:tblLook w:val="04A0" w:firstRow="1" w:lastRow="0" w:firstColumn="1" w:lastColumn="0" w:noHBand="0" w:noVBand="1"/>
      </w:tblPr>
      <w:tblGrid>
        <w:gridCol w:w="4391"/>
        <w:gridCol w:w="4437"/>
      </w:tblGrid>
      <w:tr w:rsidR="00C72A91" w:rsidRPr="005B7CFE" w14:paraId="4D891FCB" w14:textId="77777777" w:rsidTr="00366586">
        <w:trPr>
          <w:trHeight w:val="660"/>
        </w:trPr>
        <w:tc>
          <w:tcPr>
            <w:tcW w:w="5238" w:type="dxa"/>
            <w:shd w:val="clear" w:color="auto" w:fill="F2F2F2" w:themeFill="background1" w:themeFillShade="F2"/>
            <w:vAlign w:val="center"/>
          </w:tcPr>
          <w:p w14:paraId="1B0AAC2E" w14:textId="77777777" w:rsidR="00C72A91" w:rsidRPr="005B7CFE" w:rsidRDefault="00C72A91" w:rsidP="00366586">
            <w:pPr>
              <w:spacing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المحور الأول: عند قيد طلب تنفيذ الرؤية</w:t>
            </w:r>
          </w:p>
        </w:tc>
        <w:tc>
          <w:tcPr>
            <w:tcW w:w="5218" w:type="dxa"/>
            <w:shd w:val="clear" w:color="auto" w:fill="F2F2F2" w:themeFill="background1" w:themeFillShade="F2"/>
            <w:vAlign w:val="center"/>
          </w:tcPr>
          <w:p w14:paraId="037C2AF8" w14:textId="77777777" w:rsidR="00C72A91" w:rsidRPr="005B7CFE" w:rsidRDefault="00C72A91" w:rsidP="00366586">
            <w:pPr>
              <w:spacing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المحور الثاني: سلطات القاضي أثناء التنفيذ</w:t>
            </w:r>
          </w:p>
        </w:tc>
      </w:tr>
      <w:tr w:rsidR="00C72A91" w:rsidRPr="005B7CFE" w14:paraId="5D1FD2F7" w14:textId="77777777" w:rsidTr="00366586">
        <w:tc>
          <w:tcPr>
            <w:tcW w:w="5238" w:type="dxa"/>
          </w:tcPr>
          <w:p w14:paraId="20959553" w14:textId="77777777" w:rsidR="00C72A91" w:rsidRPr="005B7CFE" w:rsidRDefault="00C72A91">
            <w:pPr>
              <w:pStyle w:val="ListParagraph"/>
              <w:numPr>
                <w:ilvl w:val="0"/>
                <w:numId w:val="296"/>
              </w:numPr>
              <w:spacing w:line="276" w:lineRule="auto"/>
              <w:ind w:right="360"/>
              <w:rPr>
                <w:rFonts w:ascii="Sakkal Majalla" w:hAnsi="Sakkal Majalla" w:cs="Sakkal Majalla"/>
                <w:sz w:val="30"/>
                <w:szCs w:val="30"/>
              </w:rPr>
            </w:pPr>
            <w:r w:rsidRPr="005B7CFE">
              <w:rPr>
                <w:rFonts w:ascii="Sakkal Majalla" w:hAnsi="Sakkal Majalla" w:cs="Sakkal Majalla"/>
                <w:sz w:val="30"/>
                <w:szCs w:val="30"/>
                <w:rtl/>
              </w:rPr>
              <w:t>التحقق من الصيغة التنفيذية للسند</w:t>
            </w:r>
            <w:r w:rsidRPr="005B7CFE">
              <w:rPr>
                <w:rFonts w:ascii="Sakkal Majalla" w:hAnsi="Sakkal Majalla" w:cs="Sakkal Majalla"/>
                <w:sz w:val="30"/>
                <w:szCs w:val="30"/>
              </w:rPr>
              <w:t>.</w:t>
            </w:r>
          </w:p>
          <w:p w14:paraId="258E5E2E" w14:textId="77777777" w:rsidR="00C72A91" w:rsidRPr="005B7CFE" w:rsidRDefault="00C72A91">
            <w:pPr>
              <w:pStyle w:val="ListParagraph"/>
              <w:numPr>
                <w:ilvl w:val="0"/>
                <w:numId w:val="296"/>
              </w:numPr>
              <w:spacing w:line="276" w:lineRule="auto"/>
              <w:ind w:left="336" w:right="360" w:hanging="336"/>
              <w:jc w:val="both"/>
              <w:rPr>
                <w:rFonts w:ascii="Sakkal Majalla" w:hAnsi="Sakkal Majalla" w:cs="Sakkal Majalla"/>
                <w:sz w:val="30"/>
                <w:szCs w:val="30"/>
              </w:rPr>
            </w:pPr>
            <w:r w:rsidRPr="005B7CFE">
              <w:rPr>
                <w:rFonts w:ascii="Sakkal Majalla" w:hAnsi="Sakkal Majalla" w:cs="Sakkal Majalla"/>
                <w:sz w:val="30"/>
                <w:szCs w:val="30"/>
                <w:rtl/>
              </w:rPr>
              <w:t>تحديد نوع الرؤية (زيارة – استزارة – اصطحاب – مبيت – هاتفياً وإلكترونياً)</w:t>
            </w:r>
            <w:r w:rsidRPr="005B7CFE">
              <w:rPr>
                <w:rFonts w:ascii="Sakkal Majalla" w:hAnsi="Sakkal Majalla" w:cs="Sakkal Majalla"/>
                <w:sz w:val="30"/>
                <w:szCs w:val="30"/>
              </w:rPr>
              <w:t>.</w:t>
            </w:r>
          </w:p>
          <w:p w14:paraId="61BFDA0F" w14:textId="77777777" w:rsidR="00C72A91" w:rsidRPr="005B7CFE" w:rsidRDefault="00C72A91">
            <w:pPr>
              <w:pStyle w:val="ListParagraph"/>
              <w:numPr>
                <w:ilvl w:val="0"/>
                <w:numId w:val="296"/>
              </w:numPr>
              <w:spacing w:line="276" w:lineRule="auto"/>
              <w:ind w:left="516" w:right="360" w:hanging="516"/>
              <w:rPr>
                <w:rFonts w:ascii="Sakkal Majalla" w:hAnsi="Sakkal Majalla" w:cs="Sakkal Majalla"/>
                <w:sz w:val="30"/>
                <w:szCs w:val="30"/>
              </w:rPr>
            </w:pPr>
            <w:r w:rsidRPr="005B7CFE">
              <w:rPr>
                <w:rFonts w:ascii="Sakkal Majalla" w:hAnsi="Sakkal Majalla" w:cs="Sakkal Majalla"/>
                <w:sz w:val="30"/>
                <w:szCs w:val="30"/>
                <w:rtl/>
              </w:rPr>
              <w:t>تحديد</w:t>
            </w:r>
            <w:r w:rsidRPr="005B7CFE">
              <w:rPr>
                <w:rFonts w:ascii="Sakkal Majalla" w:hAnsi="Sakkal Majalla" w:cs="Sakkal Majalla"/>
                <w:sz w:val="30"/>
                <w:szCs w:val="30"/>
              </w:rPr>
              <w:t>:</w:t>
            </w:r>
            <w:r w:rsidRPr="005B7CFE">
              <w:rPr>
                <w:rFonts w:ascii="Sakkal Majalla" w:hAnsi="Sakkal Majalla" w:cs="Sakkal Majalla"/>
                <w:sz w:val="30"/>
                <w:szCs w:val="30"/>
              </w:rPr>
              <w:br/>
            </w:r>
            <w:proofErr w:type="gramStart"/>
            <w:r w:rsidRPr="005B7CFE">
              <w:rPr>
                <w:rFonts w:ascii="Sakkal Majalla" w:hAnsi="Sakkal Majalla" w:cs="Sakkal Majalla"/>
                <w:sz w:val="30"/>
                <w:szCs w:val="30"/>
              </w:rPr>
              <w:t xml:space="preserve">• </w:t>
            </w:r>
            <w:r w:rsidRPr="005B7CFE">
              <w:rPr>
                <w:rFonts w:ascii="Sakkal Majalla" w:hAnsi="Sakkal Majalla" w:cs="Sakkal Majalla"/>
                <w:sz w:val="30"/>
                <w:szCs w:val="30"/>
                <w:rtl/>
              </w:rPr>
              <w:t xml:space="preserve"> المكان</w:t>
            </w:r>
            <w:proofErr w:type="gramEnd"/>
            <w:r w:rsidRPr="005B7CFE">
              <w:rPr>
                <w:rFonts w:ascii="Sakkal Majalla" w:hAnsi="Sakkal Majalla" w:cs="Sakkal Majalla"/>
                <w:sz w:val="30"/>
                <w:szCs w:val="30"/>
              </w:rPr>
              <w:br/>
            </w:r>
            <w:proofErr w:type="gramStart"/>
            <w:r w:rsidRPr="005B7CFE">
              <w:rPr>
                <w:rFonts w:ascii="Sakkal Majalla" w:hAnsi="Sakkal Majalla" w:cs="Sakkal Majalla"/>
                <w:sz w:val="30"/>
                <w:szCs w:val="30"/>
              </w:rPr>
              <w:t xml:space="preserve">• </w:t>
            </w:r>
            <w:r w:rsidRPr="005B7CFE">
              <w:rPr>
                <w:rFonts w:ascii="Sakkal Majalla" w:hAnsi="Sakkal Majalla" w:cs="Sakkal Majalla"/>
                <w:sz w:val="30"/>
                <w:szCs w:val="30"/>
                <w:rtl/>
              </w:rPr>
              <w:t xml:space="preserve"> اليوم</w:t>
            </w:r>
            <w:proofErr w:type="gramEnd"/>
            <w:r w:rsidRPr="005B7CFE">
              <w:rPr>
                <w:rFonts w:ascii="Sakkal Majalla" w:hAnsi="Sakkal Majalla" w:cs="Sakkal Majalla"/>
                <w:sz w:val="30"/>
                <w:szCs w:val="30"/>
              </w:rPr>
              <w:br/>
            </w:r>
            <w:proofErr w:type="gramStart"/>
            <w:r w:rsidRPr="005B7CFE">
              <w:rPr>
                <w:rFonts w:ascii="Sakkal Majalla" w:hAnsi="Sakkal Majalla" w:cs="Sakkal Majalla"/>
                <w:sz w:val="30"/>
                <w:szCs w:val="30"/>
              </w:rPr>
              <w:t xml:space="preserve">• </w:t>
            </w:r>
            <w:r w:rsidRPr="005B7CFE">
              <w:rPr>
                <w:rFonts w:ascii="Sakkal Majalla" w:hAnsi="Sakkal Majalla" w:cs="Sakkal Majalla"/>
                <w:sz w:val="30"/>
                <w:szCs w:val="30"/>
                <w:rtl/>
              </w:rPr>
              <w:t xml:space="preserve"> الساعة</w:t>
            </w:r>
            <w:proofErr w:type="gramEnd"/>
            <w:r w:rsidRPr="005B7CFE">
              <w:rPr>
                <w:rFonts w:ascii="Sakkal Majalla" w:hAnsi="Sakkal Majalla" w:cs="Sakkal Majalla"/>
                <w:sz w:val="30"/>
                <w:szCs w:val="30"/>
              </w:rPr>
              <w:br/>
            </w:r>
            <w:proofErr w:type="gramStart"/>
            <w:r w:rsidRPr="005B7CFE">
              <w:rPr>
                <w:rFonts w:ascii="Sakkal Majalla" w:hAnsi="Sakkal Majalla" w:cs="Sakkal Majalla"/>
                <w:sz w:val="30"/>
                <w:szCs w:val="30"/>
              </w:rPr>
              <w:t xml:space="preserve">• </w:t>
            </w:r>
            <w:r w:rsidRPr="005B7CFE">
              <w:rPr>
                <w:rFonts w:ascii="Sakkal Majalla" w:hAnsi="Sakkal Majalla" w:cs="Sakkal Majalla"/>
                <w:sz w:val="30"/>
                <w:szCs w:val="30"/>
                <w:rtl/>
              </w:rPr>
              <w:t xml:space="preserve"> مدة</w:t>
            </w:r>
            <w:proofErr w:type="gramEnd"/>
            <w:r w:rsidRPr="005B7CFE">
              <w:rPr>
                <w:rFonts w:ascii="Sakkal Majalla" w:hAnsi="Sakkal Majalla" w:cs="Sakkal Majalla"/>
                <w:sz w:val="30"/>
                <w:szCs w:val="30"/>
                <w:rtl/>
              </w:rPr>
              <w:t xml:space="preserve"> الرؤية</w:t>
            </w:r>
            <w:r w:rsidRPr="005B7CFE">
              <w:rPr>
                <w:rFonts w:ascii="Sakkal Majalla" w:hAnsi="Sakkal Majalla" w:cs="Sakkal Majalla"/>
                <w:sz w:val="30"/>
                <w:szCs w:val="30"/>
              </w:rPr>
              <w:br/>
            </w:r>
            <w:proofErr w:type="gramStart"/>
            <w:r w:rsidRPr="005B7CFE">
              <w:rPr>
                <w:rFonts w:ascii="Sakkal Majalla" w:hAnsi="Sakkal Majalla" w:cs="Sakkal Majalla"/>
                <w:sz w:val="30"/>
                <w:szCs w:val="30"/>
              </w:rPr>
              <w:t xml:space="preserve">• </w:t>
            </w:r>
            <w:r w:rsidRPr="005B7CFE">
              <w:rPr>
                <w:rFonts w:ascii="Sakkal Majalla" w:hAnsi="Sakkal Majalla" w:cs="Sakkal Majalla"/>
                <w:sz w:val="30"/>
                <w:szCs w:val="30"/>
                <w:rtl/>
              </w:rPr>
              <w:t xml:space="preserve"> الجهة</w:t>
            </w:r>
            <w:proofErr w:type="gramEnd"/>
            <w:r w:rsidRPr="005B7CFE">
              <w:rPr>
                <w:rFonts w:ascii="Sakkal Majalla" w:hAnsi="Sakkal Majalla" w:cs="Sakkal Majalla"/>
                <w:sz w:val="30"/>
                <w:szCs w:val="30"/>
                <w:rtl/>
              </w:rPr>
              <w:t xml:space="preserve"> المختصة.</w:t>
            </w:r>
          </w:p>
          <w:p w14:paraId="181D5901" w14:textId="77777777" w:rsidR="00C72A91" w:rsidRPr="005B7CFE" w:rsidRDefault="00C72A91">
            <w:pPr>
              <w:pStyle w:val="ListParagraph"/>
              <w:numPr>
                <w:ilvl w:val="0"/>
                <w:numId w:val="296"/>
              </w:numPr>
              <w:spacing w:line="276" w:lineRule="auto"/>
              <w:ind w:left="246" w:right="360" w:hanging="246"/>
              <w:rPr>
                <w:rFonts w:ascii="Sakkal Majalla" w:hAnsi="Sakkal Majalla" w:cs="Sakkal Majalla"/>
                <w:sz w:val="30"/>
                <w:szCs w:val="30"/>
                <w:rtl/>
              </w:rPr>
            </w:pPr>
            <w:r w:rsidRPr="005B7CFE">
              <w:rPr>
                <w:rFonts w:ascii="Sakkal Majalla" w:hAnsi="Sakkal Majalla" w:cs="Sakkal Majalla"/>
                <w:sz w:val="30"/>
                <w:szCs w:val="30"/>
                <w:rtl/>
              </w:rPr>
              <w:t>مخاطبة الجهة المختصة مرفقًا بها</w:t>
            </w:r>
            <w:r w:rsidRPr="005B7CFE">
              <w:rPr>
                <w:rFonts w:ascii="Sakkal Majalla" w:hAnsi="Sakkal Majalla" w:cs="Sakkal Majalla"/>
                <w:sz w:val="30"/>
                <w:szCs w:val="30"/>
              </w:rPr>
              <w:t>:</w:t>
            </w:r>
            <w:r w:rsidRPr="005B7CFE">
              <w:rPr>
                <w:rFonts w:ascii="Sakkal Majalla" w:hAnsi="Sakkal Majalla" w:cs="Sakkal Majalla"/>
                <w:sz w:val="30"/>
                <w:szCs w:val="30"/>
              </w:rPr>
              <w:br/>
            </w:r>
            <w:proofErr w:type="gramStart"/>
            <w:r w:rsidRPr="005B7CFE">
              <w:rPr>
                <w:rFonts w:ascii="Sakkal Majalla" w:hAnsi="Sakkal Majalla" w:cs="Sakkal Majalla"/>
                <w:sz w:val="30"/>
                <w:szCs w:val="30"/>
              </w:rPr>
              <w:t xml:space="preserve">• </w:t>
            </w:r>
            <w:r w:rsidRPr="005B7CFE">
              <w:rPr>
                <w:rFonts w:ascii="Sakkal Majalla" w:hAnsi="Sakkal Majalla" w:cs="Sakkal Majalla"/>
                <w:sz w:val="30"/>
                <w:szCs w:val="30"/>
                <w:rtl/>
              </w:rPr>
              <w:t xml:space="preserve"> صورة</w:t>
            </w:r>
            <w:proofErr w:type="gramEnd"/>
            <w:r w:rsidRPr="005B7CFE">
              <w:rPr>
                <w:rFonts w:ascii="Sakkal Majalla" w:hAnsi="Sakkal Majalla" w:cs="Sakkal Majalla"/>
                <w:sz w:val="30"/>
                <w:szCs w:val="30"/>
                <w:rtl/>
              </w:rPr>
              <w:t xml:space="preserve"> السند التنفيذي</w:t>
            </w:r>
            <w:r w:rsidRPr="005B7CFE">
              <w:rPr>
                <w:rFonts w:ascii="Sakkal Majalla" w:hAnsi="Sakkal Majalla" w:cs="Sakkal Majalla"/>
                <w:sz w:val="30"/>
                <w:szCs w:val="30"/>
              </w:rPr>
              <w:br/>
            </w:r>
            <w:proofErr w:type="gramStart"/>
            <w:r w:rsidRPr="005B7CFE">
              <w:rPr>
                <w:rFonts w:ascii="Sakkal Majalla" w:hAnsi="Sakkal Majalla" w:cs="Sakkal Majalla"/>
                <w:sz w:val="30"/>
                <w:szCs w:val="30"/>
              </w:rPr>
              <w:lastRenderedPageBreak/>
              <w:t xml:space="preserve">• </w:t>
            </w:r>
            <w:r w:rsidRPr="005B7CFE">
              <w:rPr>
                <w:rFonts w:ascii="Sakkal Majalla" w:hAnsi="Sakkal Majalla" w:cs="Sakkal Majalla"/>
                <w:sz w:val="30"/>
                <w:szCs w:val="30"/>
                <w:rtl/>
              </w:rPr>
              <w:t xml:space="preserve"> بيانات</w:t>
            </w:r>
            <w:proofErr w:type="gramEnd"/>
            <w:r w:rsidRPr="005B7CFE">
              <w:rPr>
                <w:rFonts w:ascii="Sakkal Majalla" w:hAnsi="Sakkal Majalla" w:cs="Sakkal Majalla"/>
                <w:sz w:val="30"/>
                <w:szCs w:val="30"/>
                <w:rtl/>
              </w:rPr>
              <w:t xml:space="preserve"> الأطراف</w:t>
            </w:r>
            <w:r w:rsidRPr="005B7CFE">
              <w:rPr>
                <w:rFonts w:ascii="Sakkal Majalla" w:hAnsi="Sakkal Majalla" w:cs="Sakkal Majalla"/>
                <w:sz w:val="30"/>
                <w:szCs w:val="30"/>
              </w:rPr>
              <w:br/>
            </w:r>
            <w:proofErr w:type="gramStart"/>
            <w:r w:rsidRPr="005B7CFE">
              <w:rPr>
                <w:rFonts w:ascii="Sakkal Majalla" w:hAnsi="Sakkal Majalla" w:cs="Sakkal Majalla"/>
                <w:sz w:val="30"/>
                <w:szCs w:val="30"/>
              </w:rPr>
              <w:t xml:space="preserve">• </w:t>
            </w:r>
            <w:r w:rsidRPr="005B7CFE">
              <w:rPr>
                <w:rFonts w:ascii="Sakkal Majalla" w:hAnsi="Sakkal Majalla" w:cs="Sakkal Majalla"/>
                <w:sz w:val="30"/>
                <w:szCs w:val="30"/>
                <w:rtl/>
              </w:rPr>
              <w:t xml:space="preserve"> وسائل</w:t>
            </w:r>
            <w:proofErr w:type="gramEnd"/>
            <w:r w:rsidRPr="005B7CFE">
              <w:rPr>
                <w:rFonts w:ascii="Sakkal Majalla" w:hAnsi="Sakkal Majalla" w:cs="Sakkal Majalla"/>
                <w:sz w:val="30"/>
                <w:szCs w:val="30"/>
                <w:rtl/>
              </w:rPr>
              <w:t xml:space="preserve"> التواصل</w:t>
            </w:r>
          </w:p>
        </w:tc>
        <w:tc>
          <w:tcPr>
            <w:tcW w:w="5218" w:type="dxa"/>
          </w:tcPr>
          <w:p w14:paraId="38EC2FE4" w14:textId="77777777" w:rsidR="00C72A91" w:rsidRPr="005B7CFE" w:rsidRDefault="00C72A91" w:rsidP="00366586">
            <w:pPr>
              <w:spacing w:line="276" w:lineRule="auto"/>
              <w:ind w:right="360"/>
              <w:jc w:val="both"/>
              <w:rPr>
                <w:rFonts w:ascii="Sakkal Majalla" w:hAnsi="Sakkal Majalla" w:cs="Sakkal Majalla"/>
                <w:sz w:val="30"/>
                <w:szCs w:val="30"/>
              </w:rPr>
            </w:pPr>
            <w:r w:rsidRPr="005B7CFE">
              <w:rPr>
                <w:rFonts w:ascii="Sakkal Majalla" w:hAnsi="Sakkal Majalla" w:cs="Sakkal Majalla"/>
                <w:sz w:val="30"/>
                <w:szCs w:val="30"/>
                <w:rtl/>
              </w:rPr>
              <w:lastRenderedPageBreak/>
              <w:t>لقاضي التنفيذ باتفاق الحاضن والمحكوم له بالرؤية متى اقتضت مصلحة المحضون أن</w:t>
            </w:r>
            <w:r w:rsidRPr="005B7CFE">
              <w:rPr>
                <w:rFonts w:ascii="Sakkal Majalla" w:hAnsi="Sakkal Majalla" w:cs="Sakkal Majalla"/>
                <w:sz w:val="30"/>
                <w:szCs w:val="30"/>
              </w:rPr>
              <w:t>:</w:t>
            </w:r>
          </w:p>
          <w:p w14:paraId="57F5FDF7" w14:textId="77777777" w:rsidR="00C72A91" w:rsidRPr="005B7CFE" w:rsidRDefault="00C72A91">
            <w:pPr>
              <w:pStyle w:val="ListParagraph"/>
              <w:numPr>
                <w:ilvl w:val="0"/>
                <w:numId w:val="305"/>
              </w:num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 xml:space="preserve">يعدل أو تغيير زمان أو مكان الرؤية </w:t>
            </w:r>
          </w:p>
          <w:p w14:paraId="131CD928" w14:textId="77777777" w:rsidR="00C72A91" w:rsidRPr="005B7CFE" w:rsidRDefault="00C72A91">
            <w:pPr>
              <w:pStyle w:val="ListParagraph"/>
              <w:numPr>
                <w:ilvl w:val="0"/>
                <w:numId w:val="305"/>
              </w:num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يحول الرؤية إلى إلكترونية</w:t>
            </w:r>
            <w:r w:rsidRPr="005B7CFE">
              <w:rPr>
                <w:rFonts w:ascii="Sakkal Majalla" w:hAnsi="Sakkal Majalla" w:cs="Sakkal Majalla"/>
                <w:sz w:val="30"/>
                <w:szCs w:val="30"/>
              </w:rPr>
              <w:t>.</w:t>
            </w:r>
          </w:p>
          <w:p w14:paraId="54C380A3" w14:textId="77777777" w:rsidR="00C72A91" w:rsidRPr="005B7CFE" w:rsidRDefault="00C72A91">
            <w:pPr>
              <w:pStyle w:val="ListParagraph"/>
              <w:numPr>
                <w:ilvl w:val="0"/>
                <w:numId w:val="305"/>
              </w:num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يقرر التدرج في التنفيذ</w:t>
            </w:r>
            <w:r w:rsidRPr="005B7CFE">
              <w:rPr>
                <w:rFonts w:ascii="Sakkal Majalla" w:hAnsi="Sakkal Majalla" w:cs="Sakkal Majalla"/>
                <w:sz w:val="30"/>
                <w:szCs w:val="30"/>
              </w:rPr>
              <w:t>.</w:t>
            </w:r>
          </w:p>
          <w:p w14:paraId="6B2AD464" w14:textId="77777777" w:rsidR="00C72A91" w:rsidRPr="005B7CFE" w:rsidRDefault="00C72A91">
            <w:pPr>
              <w:pStyle w:val="ListParagraph"/>
              <w:numPr>
                <w:ilvl w:val="0"/>
                <w:numId w:val="305"/>
              </w:num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يعلق الرؤية مؤقتًا</w:t>
            </w:r>
            <w:r w:rsidRPr="005B7CFE">
              <w:rPr>
                <w:rFonts w:ascii="Sakkal Majalla" w:hAnsi="Sakkal Majalla" w:cs="Sakkal Majalla"/>
                <w:sz w:val="30"/>
                <w:szCs w:val="30"/>
              </w:rPr>
              <w:t>.</w:t>
            </w:r>
          </w:p>
          <w:p w14:paraId="6522DEBC" w14:textId="77777777" w:rsidR="00C72A91" w:rsidRPr="005B7CFE" w:rsidRDefault="00C72A91">
            <w:pPr>
              <w:pStyle w:val="ListParagraph"/>
              <w:numPr>
                <w:ilvl w:val="0"/>
                <w:numId w:val="305"/>
              </w:num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يستعين بخبير نفسي أو اجتماعي</w:t>
            </w:r>
            <w:r w:rsidRPr="005B7CFE">
              <w:rPr>
                <w:rFonts w:ascii="Sakkal Majalla" w:hAnsi="Sakkal Majalla" w:cs="Sakkal Majalla"/>
                <w:sz w:val="30"/>
                <w:szCs w:val="30"/>
              </w:rPr>
              <w:t>.</w:t>
            </w:r>
          </w:p>
          <w:p w14:paraId="05C7CD68" w14:textId="77777777" w:rsidR="00C72A91" w:rsidRPr="005B7CFE" w:rsidRDefault="00C72A91">
            <w:pPr>
              <w:pStyle w:val="ListParagraph"/>
              <w:numPr>
                <w:ilvl w:val="0"/>
                <w:numId w:val="305"/>
              </w:numPr>
              <w:spacing w:line="276" w:lineRule="auto"/>
              <w:ind w:right="360"/>
              <w:rPr>
                <w:rFonts w:ascii="Sakkal Majalla" w:hAnsi="Sakkal Majalla" w:cs="Sakkal Majalla"/>
                <w:b/>
                <w:bCs/>
                <w:sz w:val="30"/>
                <w:szCs w:val="30"/>
                <w:rtl/>
              </w:rPr>
            </w:pPr>
            <w:r w:rsidRPr="005B7CFE">
              <w:rPr>
                <w:rFonts w:ascii="Sakkal Majalla" w:hAnsi="Sakkal Majalla" w:cs="Sakkal Majalla"/>
                <w:sz w:val="30"/>
                <w:szCs w:val="30"/>
                <w:rtl/>
              </w:rPr>
              <w:t>يصدر أوامر تحفظية عاجلة</w:t>
            </w:r>
            <w:r w:rsidRPr="005B7CFE">
              <w:rPr>
                <w:rFonts w:ascii="Sakkal Majalla" w:hAnsi="Sakkal Majalla" w:cs="Sakkal Majalla"/>
                <w:sz w:val="30"/>
                <w:szCs w:val="30"/>
              </w:rPr>
              <w:t>.</w:t>
            </w:r>
            <w:r w:rsidRPr="005B7CFE">
              <w:rPr>
                <w:rFonts w:ascii="Sakkal Majalla" w:hAnsi="Sakkal Majalla" w:cs="Sakkal Majalla"/>
                <w:color w:val="EE0000"/>
                <w:sz w:val="30"/>
                <w:szCs w:val="30"/>
                <w:rtl/>
              </w:rPr>
              <w:t xml:space="preserve"> </w:t>
            </w:r>
          </w:p>
        </w:tc>
      </w:tr>
    </w:tbl>
    <w:p w14:paraId="28ED32CF" w14:textId="77777777" w:rsidR="00C72A91" w:rsidRPr="005B7CFE" w:rsidRDefault="00C72A91" w:rsidP="00C72A91">
      <w:pPr>
        <w:spacing w:line="276" w:lineRule="auto"/>
        <w:ind w:right="360"/>
        <w:rPr>
          <w:rFonts w:ascii="Sakkal Majalla" w:hAnsi="Sakkal Majalla" w:cs="Sakkal Majalla"/>
          <w:b/>
          <w:bCs/>
          <w:sz w:val="30"/>
          <w:szCs w:val="30"/>
          <w:rtl/>
        </w:rPr>
      </w:pPr>
    </w:p>
    <w:tbl>
      <w:tblPr>
        <w:tblStyle w:val="TableGrid"/>
        <w:bidiVisual/>
        <w:tblW w:w="10085" w:type="dxa"/>
        <w:tblInd w:w="-507" w:type="dxa"/>
        <w:tblLook w:val="04A0" w:firstRow="1" w:lastRow="0" w:firstColumn="1" w:lastColumn="0" w:noHBand="0" w:noVBand="1"/>
      </w:tblPr>
      <w:tblGrid>
        <w:gridCol w:w="2636"/>
        <w:gridCol w:w="2605"/>
        <w:gridCol w:w="2369"/>
        <w:gridCol w:w="2475"/>
      </w:tblGrid>
      <w:tr w:rsidR="00C72A91" w:rsidRPr="005B7CFE" w14:paraId="0B6F741C" w14:textId="77777777" w:rsidTr="00366586">
        <w:trPr>
          <w:trHeight w:val="691"/>
        </w:trPr>
        <w:tc>
          <w:tcPr>
            <w:tcW w:w="10085" w:type="dxa"/>
            <w:gridSpan w:val="4"/>
            <w:shd w:val="clear" w:color="auto" w:fill="F2F2F2" w:themeFill="background1" w:themeFillShade="F2"/>
            <w:vAlign w:val="center"/>
          </w:tcPr>
          <w:p w14:paraId="2EC30A50" w14:textId="77777777" w:rsidR="00C72A91" w:rsidRPr="005B7CFE" w:rsidRDefault="00C72A91" w:rsidP="00366586">
            <w:pPr>
              <w:spacing w:line="276" w:lineRule="auto"/>
              <w:ind w:right="360"/>
              <w:jc w:val="center"/>
              <w:rPr>
                <w:rFonts w:ascii="Sakkal Majalla" w:hAnsi="Sakkal Majalla" w:cs="Sakkal Majalla"/>
                <w:b/>
                <w:bCs/>
                <w:spacing w:val="-6"/>
                <w:sz w:val="30"/>
                <w:szCs w:val="30"/>
                <w:rtl/>
              </w:rPr>
            </w:pPr>
            <w:r w:rsidRPr="005B7CFE">
              <w:rPr>
                <w:rFonts w:ascii="Sakkal Majalla" w:hAnsi="Sakkal Majalla" w:cs="Sakkal Majalla"/>
                <w:b/>
                <w:bCs/>
                <w:sz w:val="30"/>
                <w:szCs w:val="30"/>
                <w:rtl/>
              </w:rPr>
              <w:t>المحور الثالث: التعامل مع حالات خاصة</w:t>
            </w:r>
          </w:p>
        </w:tc>
      </w:tr>
      <w:tr w:rsidR="00C72A91" w:rsidRPr="005B7CFE" w14:paraId="0AC9CCDA" w14:textId="77777777" w:rsidTr="00366586">
        <w:tc>
          <w:tcPr>
            <w:tcW w:w="2636" w:type="dxa"/>
            <w:shd w:val="clear" w:color="auto" w:fill="F2F2F2" w:themeFill="background1" w:themeFillShade="F2"/>
            <w:vAlign w:val="center"/>
          </w:tcPr>
          <w:p w14:paraId="4DC60FDE" w14:textId="77777777" w:rsidR="00C72A91" w:rsidRPr="005B7CFE" w:rsidRDefault="00C72A91" w:rsidP="00366586">
            <w:pPr>
              <w:spacing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 xml:space="preserve">حالة </w:t>
            </w:r>
            <w:proofErr w:type="spellStart"/>
            <w:r w:rsidRPr="005B7CFE">
              <w:rPr>
                <w:rFonts w:ascii="Sakkal Majalla" w:hAnsi="Sakkal Majalla" w:cs="Sakkal Majalla"/>
                <w:b/>
                <w:bCs/>
                <w:sz w:val="30"/>
                <w:szCs w:val="30"/>
                <w:rtl/>
              </w:rPr>
              <w:t>الاستزارة</w:t>
            </w:r>
            <w:proofErr w:type="spellEnd"/>
            <w:r w:rsidRPr="005B7CFE">
              <w:rPr>
                <w:rFonts w:ascii="Sakkal Majalla" w:hAnsi="Sakkal Majalla" w:cs="Sakkal Majalla"/>
                <w:b/>
                <w:bCs/>
                <w:sz w:val="30"/>
                <w:szCs w:val="30"/>
                <w:rtl/>
              </w:rPr>
              <w:t>، الاصطحاب أو المبيت</w:t>
            </w:r>
          </w:p>
        </w:tc>
        <w:tc>
          <w:tcPr>
            <w:tcW w:w="2605" w:type="dxa"/>
            <w:shd w:val="clear" w:color="auto" w:fill="F2F2F2" w:themeFill="background1" w:themeFillShade="F2"/>
            <w:vAlign w:val="center"/>
          </w:tcPr>
          <w:p w14:paraId="425B8C3E" w14:textId="77777777" w:rsidR="00C72A91" w:rsidRPr="005B7CFE" w:rsidRDefault="00C72A91" w:rsidP="00366586">
            <w:pPr>
              <w:spacing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 xml:space="preserve">حالة أحد الوالدين نزيل مؤسسة إصلاحية </w:t>
            </w:r>
          </w:p>
        </w:tc>
        <w:tc>
          <w:tcPr>
            <w:tcW w:w="2369" w:type="dxa"/>
            <w:shd w:val="clear" w:color="auto" w:fill="F2F2F2" w:themeFill="background1" w:themeFillShade="F2"/>
            <w:vAlign w:val="center"/>
          </w:tcPr>
          <w:p w14:paraId="4D200322" w14:textId="77777777" w:rsidR="00C72A91" w:rsidRPr="005B7CFE" w:rsidRDefault="00C72A91" w:rsidP="00366586">
            <w:pPr>
              <w:spacing w:line="276" w:lineRule="auto"/>
              <w:ind w:right="360"/>
              <w:jc w:val="center"/>
              <w:rPr>
                <w:rFonts w:ascii="Sakkal Majalla" w:hAnsi="Sakkal Majalla" w:cs="Sakkal Majalla"/>
                <w:sz w:val="30"/>
                <w:szCs w:val="30"/>
                <w:rtl/>
              </w:rPr>
            </w:pPr>
            <w:r w:rsidRPr="005B7CFE">
              <w:rPr>
                <w:rFonts w:ascii="Sakkal Majalla" w:hAnsi="Sakkal Majalla" w:cs="Sakkal Majalla"/>
                <w:b/>
                <w:bCs/>
                <w:sz w:val="30"/>
                <w:szCs w:val="30"/>
                <w:rtl/>
              </w:rPr>
              <w:t>حالة رفض المحضون</w:t>
            </w:r>
          </w:p>
        </w:tc>
        <w:tc>
          <w:tcPr>
            <w:tcW w:w="2474" w:type="dxa"/>
            <w:shd w:val="clear" w:color="auto" w:fill="F2F2F2" w:themeFill="background1" w:themeFillShade="F2"/>
            <w:vAlign w:val="center"/>
          </w:tcPr>
          <w:p w14:paraId="60251CAC" w14:textId="77777777" w:rsidR="00C72A91" w:rsidRPr="005B7CFE" w:rsidRDefault="00C72A91" w:rsidP="00366586">
            <w:pPr>
              <w:spacing w:line="276" w:lineRule="auto"/>
              <w:ind w:right="360"/>
              <w:jc w:val="center"/>
              <w:rPr>
                <w:rFonts w:ascii="Sakkal Majalla" w:hAnsi="Sakkal Majalla" w:cs="Sakkal Majalla"/>
                <w:b/>
                <w:bCs/>
                <w:spacing w:val="-6"/>
                <w:sz w:val="30"/>
                <w:szCs w:val="30"/>
                <w:rtl/>
              </w:rPr>
            </w:pPr>
            <w:r w:rsidRPr="005B7CFE">
              <w:rPr>
                <w:rFonts w:ascii="Sakkal Majalla" w:hAnsi="Sakkal Majalla" w:cs="Sakkal Majalla"/>
                <w:b/>
                <w:bCs/>
                <w:spacing w:val="-6"/>
                <w:sz w:val="30"/>
                <w:szCs w:val="30"/>
                <w:rtl/>
              </w:rPr>
              <w:t>حالة النزاع المتكرر بين الأطراف</w:t>
            </w:r>
          </w:p>
        </w:tc>
      </w:tr>
      <w:tr w:rsidR="00C72A91" w:rsidRPr="005B7CFE" w14:paraId="2E7D303B" w14:textId="77777777" w:rsidTr="00366586">
        <w:tc>
          <w:tcPr>
            <w:tcW w:w="2636" w:type="dxa"/>
          </w:tcPr>
          <w:p w14:paraId="7AC47CEA" w14:textId="77777777" w:rsidR="00C72A91" w:rsidRPr="005B7CFE" w:rsidRDefault="00C72A91">
            <w:pPr>
              <w:pStyle w:val="ListParagraph"/>
              <w:numPr>
                <w:ilvl w:val="0"/>
                <w:numId w:val="306"/>
              </w:numPr>
              <w:spacing w:line="276" w:lineRule="auto"/>
              <w:ind w:left="360" w:right="3" w:hanging="280"/>
              <w:jc w:val="lowKashida"/>
              <w:rPr>
                <w:rFonts w:ascii="Sakkal Majalla" w:hAnsi="Sakkal Majalla" w:cs="Sakkal Majalla"/>
                <w:spacing w:val="-10"/>
                <w:sz w:val="30"/>
                <w:szCs w:val="30"/>
                <w:rtl/>
              </w:rPr>
            </w:pPr>
            <w:r w:rsidRPr="005B7CFE">
              <w:rPr>
                <w:rFonts w:ascii="Sakkal Majalla" w:hAnsi="Sakkal Majalla" w:cs="Sakkal Majalla"/>
                <w:spacing w:val="-12"/>
                <w:sz w:val="30"/>
                <w:szCs w:val="30"/>
                <w:rtl/>
              </w:rPr>
              <w:t>التحقق من سن المحضون</w:t>
            </w:r>
            <w:r w:rsidRPr="005B7CFE">
              <w:rPr>
                <w:rFonts w:ascii="Sakkal Majalla" w:hAnsi="Sakkal Majalla" w:cs="Sakkal Majalla"/>
                <w:spacing w:val="-10"/>
                <w:sz w:val="30"/>
                <w:szCs w:val="30"/>
              </w:rPr>
              <w:t>.</w:t>
            </w:r>
            <w:r w:rsidRPr="005B7CFE">
              <w:rPr>
                <w:rFonts w:ascii="Sakkal Majalla" w:hAnsi="Sakkal Majalla" w:cs="Sakkal Majalla"/>
                <w:spacing w:val="-10"/>
                <w:sz w:val="30"/>
                <w:szCs w:val="30"/>
                <w:rtl/>
              </w:rPr>
              <w:t xml:space="preserve"> </w:t>
            </w:r>
          </w:p>
          <w:p w14:paraId="5EF92646" w14:textId="77777777" w:rsidR="00C72A91" w:rsidRPr="005B7CFE" w:rsidRDefault="00C72A91">
            <w:pPr>
              <w:pStyle w:val="ListParagraph"/>
              <w:numPr>
                <w:ilvl w:val="0"/>
                <w:numId w:val="306"/>
              </w:numPr>
              <w:spacing w:line="276" w:lineRule="auto"/>
              <w:ind w:left="360" w:right="3" w:hanging="280"/>
              <w:jc w:val="lowKashida"/>
              <w:rPr>
                <w:rFonts w:ascii="Sakkal Majalla" w:hAnsi="Sakkal Majalla" w:cs="Sakkal Majalla"/>
                <w:spacing w:val="-8"/>
                <w:sz w:val="30"/>
                <w:szCs w:val="30"/>
                <w:rtl/>
              </w:rPr>
            </w:pPr>
            <w:r w:rsidRPr="005B7CFE">
              <w:rPr>
                <w:rFonts w:ascii="Sakkal Majalla" w:hAnsi="Sakkal Majalla" w:cs="Sakkal Majalla"/>
                <w:spacing w:val="-8"/>
                <w:sz w:val="30"/>
                <w:szCs w:val="30"/>
                <w:rtl/>
              </w:rPr>
              <w:t>اشتراط محضر استلام وتسليم</w:t>
            </w:r>
            <w:r w:rsidRPr="005B7CFE">
              <w:rPr>
                <w:rFonts w:ascii="Sakkal Majalla" w:hAnsi="Sakkal Majalla" w:cs="Sakkal Majalla"/>
                <w:spacing w:val="-8"/>
                <w:sz w:val="30"/>
                <w:szCs w:val="30"/>
              </w:rPr>
              <w:t>.</w:t>
            </w:r>
          </w:p>
          <w:p w14:paraId="173E42A5" w14:textId="77777777" w:rsidR="00C72A91" w:rsidRPr="005B7CFE" w:rsidRDefault="00C72A91">
            <w:pPr>
              <w:pStyle w:val="ListParagraph"/>
              <w:numPr>
                <w:ilvl w:val="0"/>
                <w:numId w:val="306"/>
              </w:numPr>
              <w:spacing w:line="276" w:lineRule="auto"/>
              <w:ind w:left="360" w:right="3" w:hanging="280"/>
              <w:jc w:val="lowKashida"/>
              <w:rPr>
                <w:rFonts w:ascii="Sakkal Majalla" w:hAnsi="Sakkal Majalla" w:cs="Sakkal Majalla"/>
                <w:spacing w:val="-8"/>
                <w:sz w:val="30"/>
                <w:szCs w:val="30"/>
                <w:rtl/>
              </w:rPr>
            </w:pPr>
            <w:r w:rsidRPr="005B7CFE">
              <w:rPr>
                <w:rFonts w:ascii="Sakkal Majalla" w:hAnsi="Sakkal Majalla" w:cs="Sakkal Majalla"/>
                <w:spacing w:val="-8"/>
                <w:sz w:val="30"/>
                <w:szCs w:val="30"/>
                <w:rtl/>
              </w:rPr>
              <w:t>تحديد ساعة الإعادة بدقة</w:t>
            </w:r>
            <w:r w:rsidRPr="005B7CFE">
              <w:rPr>
                <w:rFonts w:ascii="Sakkal Majalla" w:hAnsi="Sakkal Majalla" w:cs="Sakkal Majalla"/>
                <w:spacing w:val="-8"/>
                <w:sz w:val="30"/>
                <w:szCs w:val="30"/>
              </w:rPr>
              <w:t>.</w:t>
            </w:r>
          </w:p>
          <w:p w14:paraId="4A8F670B" w14:textId="77777777" w:rsidR="00C72A91" w:rsidRPr="005B7CFE" w:rsidRDefault="00C72A91" w:rsidP="00366586">
            <w:pPr>
              <w:pStyle w:val="ListParagraph"/>
              <w:spacing w:line="276" w:lineRule="auto"/>
              <w:ind w:left="0" w:right="360"/>
              <w:jc w:val="lowKashida"/>
              <w:rPr>
                <w:rFonts w:ascii="Sakkal Majalla" w:hAnsi="Sakkal Majalla" w:cs="Sakkal Majalla"/>
                <w:sz w:val="30"/>
                <w:szCs w:val="30"/>
                <w:rtl/>
              </w:rPr>
            </w:pPr>
          </w:p>
        </w:tc>
        <w:tc>
          <w:tcPr>
            <w:tcW w:w="2605" w:type="dxa"/>
          </w:tcPr>
          <w:p w14:paraId="7A70E630" w14:textId="77777777" w:rsidR="00C72A91" w:rsidRPr="005B7CFE" w:rsidRDefault="00C72A91">
            <w:pPr>
              <w:pStyle w:val="ListParagraph"/>
              <w:numPr>
                <w:ilvl w:val="0"/>
                <w:numId w:val="307"/>
              </w:numPr>
              <w:spacing w:line="276" w:lineRule="auto"/>
              <w:ind w:left="232" w:right="2" w:hanging="180"/>
              <w:jc w:val="lowKashida"/>
              <w:rPr>
                <w:rFonts w:ascii="Sakkal Majalla" w:hAnsi="Sakkal Majalla" w:cs="Sakkal Majalla"/>
                <w:spacing w:val="-6"/>
                <w:sz w:val="30"/>
                <w:szCs w:val="30"/>
                <w:rtl/>
              </w:rPr>
            </w:pPr>
            <w:r w:rsidRPr="005B7CFE">
              <w:rPr>
                <w:rFonts w:ascii="Sakkal Majalla" w:hAnsi="Sakkal Majalla" w:cs="Sakkal Majalla"/>
                <w:spacing w:val="-6"/>
                <w:sz w:val="30"/>
                <w:szCs w:val="30"/>
                <w:rtl/>
              </w:rPr>
              <w:t>أولوية الرؤية الإلكترونية</w:t>
            </w:r>
            <w:r w:rsidRPr="005B7CFE">
              <w:rPr>
                <w:rFonts w:ascii="Sakkal Majalla" w:hAnsi="Sakkal Majalla" w:cs="Sakkal Majalla"/>
                <w:spacing w:val="-6"/>
                <w:sz w:val="30"/>
                <w:szCs w:val="30"/>
              </w:rPr>
              <w:t>.</w:t>
            </w:r>
          </w:p>
          <w:p w14:paraId="583BAD6E" w14:textId="77777777" w:rsidR="00C72A91" w:rsidRPr="005B7CFE" w:rsidRDefault="00C72A91">
            <w:pPr>
              <w:pStyle w:val="ListParagraph"/>
              <w:numPr>
                <w:ilvl w:val="0"/>
                <w:numId w:val="307"/>
              </w:numPr>
              <w:spacing w:line="276" w:lineRule="auto"/>
              <w:ind w:left="232" w:right="2" w:hanging="180"/>
              <w:jc w:val="lowKashida"/>
              <w:rPr>
                <w:rFonts w:ascii="Sakkal Majalla" w:hAnsi="Sakkal Majalla" w:cs="Sakkal Majalla"/>
                <w:sz w:val="30"/>
                <w:szCs w:val="30"/>
                <w:rtl/>
              </w:rPr>
            </w:pPr>
            <w:r w:rsidRPr="005B7CFE">
              <w:rPr>
                <w:rFonts w:ascii="Sakkal Majalla" w:hAnsi="Sakkal Majalla" w:cs="Sakkal Majalla"/>
                <w:sz w:val="30"/>
                <w:szCs w:val="30"/>
                <w:rtl/>
              </w:rPr>
              <w:t>منع دخول المحضون بيئة غير مهيأة</w:t>
            </w:r>
            <w:r w:rsidRPr="005B7CFE">
              <w:rPr>
                <w:rFonts w:ascii="Sakkal Majalla" w:hAnsi="Sakkal Majalla" w:cs="Sakkal Majalla"/>
                <w:sz w:val="30"/>
                <w:szCs w:val="30"/>
              </w:rPr>
              <w:t>.</w:t>
            </w:r>
          </w:p>
          <w:p w14:paraId="047947AE" w14:textId="77777777" w:rsidR="00C72A91" w:rsidRPr="005B7CFE" w:rsidRDefault="00C72A91">
            <w:pPr>
              <w:pStyle w:val="ListParagraph"/>
              <w:numPr>
                <w:ilvl w:val="0"/>
                <w:numId w:val="307"/>
              </w:numPr>
              <w:spacing w:line="276" w:lineRule="auto"/>
              <w:ind w:left="232" w:right="2" w:hanging="180"/>
              <w:jc w:val="lowKashida"/>
              <w:rPr>
                <w:rFonts w:ascii="Sakkal Majalla" w:hAnsi="Sakkal Majalla" w:cs="Sakkal Majalla"/>
                <w:spacing w:val="-14"/>
                <w:sz w:val="30"/>
                <w:szCs w:val="30"/>
                <w:rtl/>
              </w:rPr>
            </w:pPr>
            <w:r w:rsidRPr="005B7CFE">
              <w:rPr>
                <w:rFonts w:ascii="Sakkal Majalla" w:hAnsi="Sakkal Majalla" w:cs="Sakkal Majalla"/>
                <w:spacing w:val="-14"/>
                <w:sz w:val="30"/>
                <w:szCs w:val="30"/>
                <w:rtl/>
              </w:rPr>
              <w:t>تحديد مدة قصيرة ومتدرجة</w:t>
            </w:r>
            <w:r w:rsidRPr="005B7CFE">
              <w:rPr>
                <w:rFonts w:ascii="Sakkal Majalla" w:hAnsi="Sakkal Majalla" w:cs="Sakkal Majalla"/>
                <w:spacing w:val="-14"/>
                <w:sz w:val="30"/>
                <w:szCs w:val="30"/>
              </w:rPr>
              <w:t>.</w:t>
            </w:r>
          </w:p>
        </w:tc>
        <w:tc>
          <w:tcPr>
            <w:tcW w:w="2369" w:type="dxa"/>
          </w:tcPr>
          <w:p w14:paraId="3BBF9535" w14:textId="77777777" w:rsidR="00C72A91" w:rsidRPr="005B7CFE" w:rsidRDefault="00C72A91">
            <w:pPr>
              <w:pStyle w:val="ListParagraph"/>
              <w:numPr>
                <w:ilvl w:val="0"/>
                <w:numId w:val="308"/>
              </w:numPr>
              <w:spacing w:line="276" w:lineRule="auto"/>
              <w:ind w:left="239" w:hanging="180"/>
              <w:jc w:val="lowKashida"/>
              <w:rPr>
                <w:rFonts w:ascii="Sakkal Majalla" w:hAnsi="Sakkal Majalla" w:cs="Sakkal Majalla"/>
                <w:sz w:val="30"/>
                <w:szCs w:val="30"/>
                <w:rtl/>
              </w:rPr>
            </w:pPr>
            <w:r w:rsidRPr="005B7CFE">
              <w:rPr>
                <w:rFonts w:ascii="Sakkal Majalla" w:hAnsi="Sakkal Majalla" w:cs="Sakkal Majalla"/>
                <w:sz w:val="30"/>
                <w:szCs w:val="30"/>
                <w:rtl/>
              </w:rPr>
              <w:t>عدم الجبر المباشر</w:t>
            </w:r>
            <w:r w:rsidRPr="005B7CFE">
              <w:rPr>
                <w:rFonts w:ascii="Sakkal Majalla" w:hAnsi="Sakkal Majalla" w:cs="Sakkal Majalla"/>
                <w:sz w:val="30"/>
                <w:szCs w:val="30"/>
              </w:rPr>
              <w:t>.</w:t>
            </w:r>
          </w:p>
          <w:p w14:paraId="3FCBF888" w14:textId="77777777" w:rsidR="00C72A91" w:rsidRPr="005B7CFE" w:rsidRDefault="00C72A91">
            <w:pPr>
              <w:pStyle w:val="ListParagraph"/>
              <w:numPr>
                <w:ilvl w:val="0"/>
                <w:numId w:val="308"/>
              </w:numPr>
              <w:spacing w:line="276" w:lineRule="auto"/>
              <w:ind w:left="239" w:hanging="180"/>
              <w:jc w:val="lowKashida"/>
              <w:rPr>
                <w:rFonts w:ascii="Sakkal Majalla" w:hAnsi="Sakkal Majalla" w:cs="Sakkal Majalla"/>
                <w:spacing w:val="-6"/>
                <w:sz w:val="30"/>
                <w:szCs w:val="30"/>
                <w:rtl/>
              </w:rPr>
            </w:pPr>
            <w:r w:rsidRPr="005B7CFE">
              <w:rPr>
                <w:rFonts w:ascii="Sakkal Majalla" w:hAnsi="Sakkal Majalla" w:cs="Sakkal Majalla"/>
                <w:spacing w:val="-6"/>
                <w:sz w:val="30"/>
                <w:szCs w:val="30"/>
                <w:rtl/>
              </w:rPr>
              <w:t xml:space="preserve">الاجتماع </w:t>
            </w:r>
            <w:proofErr w:type="spellStart"/>
            <w:r w:rsidRPr="005B7CFE">
              <w:rPr>
                <w:rFonts w:ascii="Sakkal Majalla" w:hAnsi="Sakkal Majalla" w:cs="Sakkal Majalla"/>
                <w:spacing w:val="-6"/>
                <w:sz w:val="30"/>
                <w:szCs w:val="30"/>
                <w:rtl/>
              </w:rPr>
              <w:t>بالمحضون</w:t>
            </w:r>
            <w:proofErr w:type="spellEnd"/>
            <w:r w:rsidRPr="005B7CFE">
              <w:rPr>
                <w:rFonts w:ascii="Sakkal Majalla" w:hAnsi="Sakkal Majalla" w:cs="Sakkal Majalla"/>
                <w:spacing w:val="-6"/>
                <w:sz w:val="30"/>
                <w:szCs w:val="30"/>
              </w:rPr>
              <w:t>.</w:t>
            </w:r>
          </w:p>
          <w:p w14:paraId="0F0A50ED" w14:textId="77777777" w:rsidR="00C72A91" w:rsidRPr="005B7CFE" w:rsidRDefault="00C72A91">
            <w:pPr>
              <w:pStyle w:val="ListParagraph"/>
              <w:numPr>
                <w:ilvl w:val="0"/>
                <w:numId w:val="308"/>
              </w:numPr>
              <w:spacing w:line="276" w:lineRule="auto"/>
              <w:ind w:left="239" w:hanging="180"/>
              <w:jc w:val="lowKashida"/>
              <w:rPr>
                <w:rFonts w:ascii="Sakkal Majalla" w:hAnsi="Sakkal Majalla" w:cs="Sakkal Majalla"/>
                <w:spacing w:val="-8"/>
                <w:sz w:val="30"/>
                <w:szCs w:val="30"/>
                <w:rtl/>
              </w:rPr>
            </w:pPr>
            <w:r w:rsidRPr="005B7CFE">
              <w:rPr>
                <w:rFonts w:ascii="Sakkal Majalla" w:hAnsi="Sakkal Majalla" w:cs="Sakkal Majalla"/>
                <w:spacing w:val="-8"/>
                <w:sz w:val="30"/>
                <w:szCs w:val="30"/>
                <w:rtl/>
              </w:rPr>
              <w:t>تكليف مختص</w:t>
            </w:r>
            <w:r w:rsidRPr="005B7CFE">
              <w:rPr>
                <w:rFonts w:ascii="Sakkal Majalla" w:hAnsi="Sakkal Majalla" w:cs="Sakkal Majalla"/>
                <w:spacing w:val="-8"/>
                <w:sz w:val="30"/>
                <w:szCs w:val="30"/>
              </w:rPr>
              <w:t>.</w:t>
            </w:r>
          </w:p>
          <w:p w14:paraId="19CF4D92" w14:textId="77777777" w:rsidR="00C72A91" w:rsidRPr="005B7CFE" w:rsidRDefault="00C72A91">
            <w:pPr>
              <w:pStyle w:val="ListParagraph"/>
              <w:numPr>
                <w:ilvl w:val="0"/>
                <w:numId w:val="308"/>
              </w:numPr>
              <w:spacing w:line="276" w:lineRule="auto"/>
              <w:ind w:left="239" w:hanging="180"/>
              <w:jc w:val="lowKashida"/>
              <w:rPr>
                <w:rFonts w:ascii="Sakkal Majalla" w:hAnsi="Sakkal Majalla" w:cs="Sakkal Majalla"/>
                <w:sz w:val="30"/>
                <w:szCs w:val="30"/>
                <w:rtl/>
              </w:rPr>
            </w:pPr>
            <w:r w:rsidRPr="005B7CFE">
              <w:rPr>
                <w:rFonts w:ascii="Sakkal Majalla" w:hAnsi="Sakkal Majalla" w:cs="Sakkal Majalla"/>
                <w:sz w:val="30"/>
                <w:szCs w:val="30"/>
                <w:rtl/>
              </w:rPr>
              <w:t>وضع خطة تأهيلية مرحلية</w:t>
            </w:r>
            <w:r w:rsidRPr="005B7CFE">
              <w:rPr>
                <w:rFonts w:ascii="Sakkal Majalla" w:hAnsi="Sakkal Majalla" w:cs="Sakkal Majalla"/>
                <w:sz w:val="30"/>
                <w:szCs w:val="30"/>
              </w:rPr>
              <w:t xml:space="preserve">. </w:t>
            </w:r>
          </w:p>
        </w:tc>
        <w:tc>
          <w:tcPr>
            <w:tcW w:w="2474" w:type="dxa"/>
          </w:tcPr>
          <w:p w14:paraId="40DF99BA" w14:textId="77777777" w:rsidR="00C72A91" w:rsidRPr="005B7CFE" w:rsidRDefault="00C72A91">
            <w:pPr>
              <w:pStyle w:val="ListParagraph"/>
              <w:numPr>
                <w:ilvl w:val="0"/>
                <w:numId w:val="309"/>
              </w:numPr>
              <w:spacing w:line="276" w:lineRule="auto"/>
              <w:ind w:left="296" w:hanging="270"/>
              <w:jc w:val="lowKashida"/>
              <w:rPr>
                <w:rFonts w:ascii="Sakkal Majalla" w:hAnsi="Sakkal Majalla" w:cs="Sakkal Majalla"/>
                <w:sz w:val="30"/>
                <w:szCs w:val="30"/>
                <w:rtl/>
              </w:rPr>
            </w:pPr>
            <w:r w:rsidRPr="005B7CFE">
              <w:rPr>
                <w:rFonts w:ascii="Sakkal Majalla" w:hAnsi="Sakkal Majalla" w:cs="Sakkal Majalla"/>
                <w:sz w:val="30"/>
                <w:szCs w:val="30"/>
                <w:rtl/>
              </w:rPr>
              <w:t>منع الاحتكاك</w:t>
            </w:r>
            <w:r w:rsidRPr="005B7CFE">
              <w:rPr>
                <w:rFonts w:ascii="Sakkal Majalla" w:hAnsi="Sakkal Majalla" w:cs="Sakkal Majalla"/>
                <w:sz w:val="30"/>
                <w:szCs w:val="30"/>
              </w:rPr>
              <w:t>.</w:t>
            </w:r>
          </w:p>
          <w:p w14:paraId="5D195D8B" w14:textId="77777777" w:rsidR="00C72A91" w:rsidRPr="005B7CFE" w:rsidRDefault="00C72A91">
            <w:pPr>
              <w:pStyle w:val="ListParagraph"/>
              <w:numPr>
                <w:ilvl w:val="0"/>
                <w:numId w:val="309"/>
              </w:numPr>
              <w:spacing w:line="276" w:lineRule="auto"/>
              <w:ind w:left="296" w:hanging="270"/>
              <w:jc w:val="lowKashida"/>
              <w:rPr>
                <w:rFonts w:ascii="Sakkal Majalla" w:hAnsi="Sakkal Majalla" w:cs="Sakkal Majalla"/>
                <w:sz w:val="30"/>
                <w:szCs w:val="30"/>
                <w:rtl/>
              </w:rPr>
            </w:pPr>
            <w:r w:rsidRPr="005B7CFE">
              <w:rPr>
                <w:rFonts w:ascii="Sakkal Majalla" w:hAnsi="Sakkal Majalla" w:cs="Sakkal Majalla"/>
                <w:sz w:val="30"/>
                <w:szCs w:val="30"/>
                <w:rtl/>
              </w:rPr>
              <w:t>الفصل الزمني بين الحضور والانصراف</w:t>
            </w:r>
            <w:r w:rsidRPr="005B7CFE">
              <w:rPr>
                <w:rFonts w:ascii="Sakkal Majalla" w:hAnsi="Sakkal Majalla" w:cs="Sakkal Majalla"/>
                <w:sz w:val="30"/>
                <w:szCs w:val="30"/>
              </w:rPr>
              <w:t>.</w:t>
            </w:r>
          </w:p>
          <w:p w14:paraId="312689B2" w14:textId="77777777" w:rsidR="00C72A91" w:rsidRPr="005B7CFE" w:rsidRDefault="00C72A91">
            <w:pPr>
              <w:pStyle w:val="ListParagraph"/>
              <w:numPr>
                <w:ilvl w:val="0"/>
                <w:numId w:val="309"/>
              </w:numPr>
              <w:spacing w:line="276" w:lineRule="auto"/>
              <w:ind w:left="296" w:hanging="270"/>
              <w:jc w:val="lowKashida"/>
              <w:rPr>
                <w:rFonts w:ascii="Sakkal Majalla" w:hAnsi="Sakkal Majalla" w:cs="Sakkal Majalla"/>
                <w:spacing w:val="-8"/>
                <w:sz w:val="30"/>
                <w:szCs w:val="30"/>
                <w:rtl/>
              </w:rPr>
            </w:pPr>
            <w:r w:rsidRPr="005B7CFE">
              <w:rPr>
                <w:rFonts w:ascii="Sakkal Majalla" w:hAnsi="Sakkal Majalla" w:cs="Sakkal Majalla"/>
                <w:spacing w:val="-8"/>
                <w:sz w:val="30"/>
                <w:szCs w:val="30"/>
                <w:rtl/>
              </w:rPr>
              <w:t>تعليق الرؤية أو تحويلها إلكترونية</w:t>
            </w:r>
          </w:p>
        </w:tc>
      </w:tr>
    </w:tbl>
    <w:p w14:paraId="13B0149D" w14:textId="77777777" w:rsidR="00C72A91" w:rsidRPr="005B7CFE" w:rsidRDefault="00C72A91" w:rsidP="00C72A91">
      <w:pPr>
        <w:spacing w:line="276" w:lineRule="auto"/>
        <w:ind w:right="360"/>
        <w:rPr>
          <w:rFonts w:ascii="Sakkal Majalla" w:hAnsi="Sakkal Majalla" w:cs="Sakkal Majalla"/>
          <w:sz w:val="30"/>
          <w:szCs w:val="30"/>
        </w:rPr>
      </w:pPr>
    </w:p>
    <w:p w14:paraId="651381F5" w14:textId="77777777" w:rsidR="00C72A91" w:rsidRPr="005B7CFE" w:rsidRDefault="00C72A91" w:rsidP="00C72A91">
      <w:pPr>
        <w:spacing w:line="276" w:lineRule="auto"/>
        <w:ind w:right="360"/>
        <w:jc w:val="center"/>
        <w:outlineLvl w:val="1"/>
        <w:rPr>
          <w:rFonts w:ascii="Sakkal Majalla" w:hAnsi="Sakkal Majalla" w:cs="Sakkal Majalla"/>
          <w:b/>
          <w:bCs/>
          <w:sz w:val="30"/>
          <w:szCs w:val="30"/>
          <w:u w:val="single"/>
          <w:rtl/>
        </w:rPr>
      </w:pPr>
    </w:p>
    <w:p w14:paraId="386D7350" w14:textId="77777777" w:rsidR="00C72A91" w:rsidRPr="005B7CFE" w:rsidRDefault="00C72A91" w:rsidP="00C72A91">
      <w:pPr>
        <w:spacing w:line="276" w:lineRule="auto"/>
        <w:ind w:right="360"/>
        <w:jc w:val="center"/>
        <w:outlineLvl w:val="1"/>
        <w:rPr>
          <w:rFonts w:ascii="Sakkal Majalla" w:hAnsi="Sakkal Majalla" w:cs="Sakkal Majalla"/>
          <w:b/>
          <w:bCs/>
          <w:sz w:val="30"/>
          <w:szCs w:val="30"/>
          <w:u w:val="single"/>
          <w:rtl/>
        </w:rPr>
      </w:pPr>
      <w:r w:rsidRPr="005B7CFE">
        <w:rPr>
          <w:rFonts w:ascii="Sakkal Majalla" w:hAnsi="Sakkal Majalla" w:cs="Sakkal Majalla"/>
          <w:b/>
          <w:bCs/>
          <w:sz w:val="30"/>
          <w:szCs w:val="30"/>
          <w:u w:val="single"/>
          <w:rtl/>
        </w:rPr>
        <w:t>ثالثًا: نماذج المحاضر التنفيذية</w:t>
      </w:r>
    </w:p>
    <w:p w14:paraId="59ED9FB3" w14:textId="77777777" w:rsidR="00C72A91" w:rsidRPr="005B7CFE" w:rsidRDefault="00C72A91" w:rsidP="00C72A91">
      <w:pPr>
        <w:spacing w:line="276" w:lineRule="auto"/>
        <w:ind w:right="360"/>
        <w:jc w:val="center"/>
        <w:outlineLvl w:val="1"/>
        <w:rPr>
          <w:rFonts w:ascii="Sakkal Majalla" w:hAnsi="Sakkal Majalla" w:cs="Sakkal Majalla"/>
          <w:b/>
          <w:bCs/>
          <w:sz w:val="30"/>
          <w:szCs w:val="30"/>
          <w:u w:val="single"/>
        </w:rPr>
      </w:pPr>
    </w:p>
    <w:p w14:paraId="0C14757D" w14:textId="77777777" w:rsidR="00C72A91" w:rsidRPr="005B7CFE" w:rsidRDefault="00C72A91" w:rsidP="00C72A91">
      <w:pPr>
        <w:spacing w:line="276" w:lineRule="auto"/>
        <w:ind w:right="360"/>
        <w:rPr>
          <w:rFonts w:ascii="Sakkal Majalla" w:hAnsi="Sakkal Majalla" w:cs="Sakkal Majalla"/>
          <w:sz w:val="30"/>
          <w:szCs w:val="30"/>
        </w:rPr>
      </w:pPr>
      <w:r w:rsidRPr="005B7CFE">
        <w:rPr>
          <w:rFonts w:ascii="Sakkal Majalla" w:hAnsi="Sakkal Majalla" w:cs="Sakkal Majalla"/>
          <w:b/>
          <w:bCs/>
          <w:sz w:val="30"/>
          <w:szCs w:val="30"/>
          <w:u w:val="single"/>
          <w:rtl/>
        </w:rPr>
        <w:t xml:space="preserve">نموذج (1): محضر تنفيذ </w:t>
      </w:r>
      <w:proofErr w:type="gramStart"/>
      <w:r w:rsidRPr="005B7CFE">
        <w:rPr>
          <w:rFonts w:ascii="Sakkal Majalla" w:hAnsi="Sakkal Majalla" w:cs="Sakkal Majalla"/>
          <w:b/>
          <w:bCs/>
          <w:sz w:val="30"/>
          <w:szCs w:val="30"/>
          <w:u w:val="single"/>
          <w:rtl/>
        </w:rPr>
        <w:t>رؤية ،</w:t>
      </w:r>
      <w:proofErr w:type="gramEnd"/>
      <w:r w:rsidRPr="005B7CFE">
        <w:rPr>
          <w:rFonts w:ascii="Sakkal Majalla" w:hAnsi="Sakkal Majalla" w:cs="Sakkal Majalla"/>
          <w:sz w:val="30"/>
          <w:szCs w:val="30"/>
          <w:rtl/>
        </w:rPr>
        <w:t xml:space="preserve"> يجب أن يشتمل على البيانات </w:t>
      </w:r>
      <w:proofErr w:type="gramStart"/>
      <w:r w:rsidRPr="005B7CFE">
        <w:rPr>
          <w:rFonts w:ascii="Sakkal Majalla" w:hAnsi="Sakkal Majalla" w:cs="Sakkal Majalla"/>
          <w:sz w:val="30"/>
          <w:szCs w:val="30"/>
          <w:rtl/>
        </w:rPr>
        <w:t>الآتية :</w:t>
      </w:r>
      <w:proofErr w:type="gramEnd"/>
    </w:p>
    <w:p w14:paraId="07EBFFA0" w14:textId="77777777" w:rsidR="00C72A91" w:rsidRPr="005B7CFE" w:rsidRDefault="00C72A91">
      <w:pPr>
        <w:numPr>
          <w:ilvl w:val="0"/>
          <w:numId w:val="310"/>
        </w:numPr>
        <w:tabs>
          <w:tab w:val="clear" w:pos="720"/>
          <w:tab w:val="num" w:pos="-2"/>
        </w:tabs>
        <w:spacing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t>رقم القضية التنفيذية</w:t>
      </w:r>
      <w:r w:rsidRPr="005B7CFE">
        <w:rPr>
          <w:rFonts w:ascii="Sakkal Majalla" w:hAnsi="Sakkal Majalla" w:cs="Sakkal Majalla"/>
          <w:sz w:val="30"/>
          <w:szCs w:val="30"/>
        </w:rPr>
        <w:t>:</w:t>
      </w:r>
    </w:p>
    <w:p w14:paraId="03BA4DFB" w14:textId="77777777" w:rsidR="00C72A91" w:rsidRPr="005B7CFE" w:rsidRDefault="00C72A91">
      <w:pPr>
        <w:numPr>
          <w:ilvl w:val="0"/>
          <w:numId w:val="310"/>
        </w:numPr>
        <w:tabs>
          <w:tab w:val="clear" w:pos="720"/>
          <w:tab w:val="num" w:pos="-2"/>
        </w:tabs>
        <w:spacing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t>تاريخ التنفيذ</w:t>
      </w:r>
      <w:r w:rsidRPr="005B7CFE">
        <w:rPr>
          <w:rFonts w:ascii="Sakkal Majalla" w:hAnsi="Sakkal Majalla" w:cs="Sakkal Majalla"/>
          <w:sz w:val="30"/>
          <w:szCs w:val="30"/>
        </w:rPr>
        <w:t>:</w:t>
      </w:r>
    </w:p>
    <w:p w14:paraId="1D4E5A25" w14:textId="77777777" w:rsidR="00C72A91" w:rsidRPr="005B7CFE" w:rsidRDefault="00C72A91">
      <w:pPr>
        <w:numPr>
          <w:ilvl w:val="0"/>
          <w:numId w:val="310"/>
        </w:numPr>
        <w:tabs>
          <w:tab w:val="clear" w:pos="720"/>
          <w:tab w:val="num" w:pos="-2"/>
        </w:tabs>
        <w:spacing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t>مكان الرؤية</w:t>
      </w:r>
      <w:r w:rsidRPr="005B7CFE">
        <w:rPr>
          <w:rFonts w:ascii="Sakkal Majalla" w:hAnsi="Sakkal Majalla" w:cs="Sakkal Majalla"/>
          <w:sz w:val="30"/>
          <w:szCs w:val="30"/>
        </w:rPr>
        <w:t>:</w:t>
      </w:r>
    </w:p>
    <w:p w14:paraId="61E50D9D" w14:textId="77777777" w:rsidR="00C72A91" w:rsidRPr="005B7CFE" w:rsidRDefault="00C72A91">
      <w:pPr>
        <w:numPr>
          <w:ilvl w:val="0"/>
          <w:numId w:val="310"/>
        </w:numPr>
        <w:tabs>
          <w:tab w:val="clear" w:pos="720"/>
          <w:tab w:val="num" w:pos="-2"/>
        </w:tabs>
        <w:spacing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t>اسم المحضون</w:t>
      </w:r>
      <w:r w:rsidRPr="005B7CFE">
        <w:rPr>
          <w:rFonts w:ascii="Sakkal Majalla" w:hAnsi="Sakkal Majalla" w:cs="Sakkal Majalla"/>
          <w:sz w:val="30"/>
          <w:szCs w:val="30"/>
        </w:rPr>
        <w:t>:</w:t>
      </w:r>
    </w:p>
    <w:p w14:paraId="2B482783" w14:textId="77777777" w:rsidR="00C72A91" w:rsidRPr="005B7CFE" w:rsidRDefault="00C72A91">
      <w:pPr>
        <w:numPr>
          <w:ilvl w:val="0"/>
          <w:numId w:val="310"/>
        </w:numPr>
        <w:tabs>
          <w:tab w:val="clear" w:pos="720"/>
          <w:tab w:val="num" w:pos="-2"/>
        </w:tabs>
        <w:spacing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t>سنه</w:t>
      </w:r>
      <w:r w:rsidRPr="005B7CFE">
        <w:rPr>
          <w:rFonts w:ascii="Sakkal Majalla" w:hAnsi="Sakkal Majalla" w:cs="Sakkal Majalla"/>
          <w:sz w:val="30"/>
          <w:szCs w:val="30"/>
        </w:rPr>
        <w:t>:</w:t>
      </w:r>
    </w:p>
    <w:p w14:paraId="0A20A083" w14:textId="77777777" w:rsidR="00C72A91" w:rsidRPr="005B7CFE" w:rsidRDefault="00C72A91">
      <w:pPr>
        <w:numPr>
          <w:ilvl w:val="0"/>
          <w:numId w:val="310"/>
        </w:numPr>
        <w:tabs>
          <w:tab w:val="clear" w:pos="720"/>
          <w:tab w:val="num" w:pos="-2"/>
        </w:tabs>
        <w:spacing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t>اسم الحاضن</w:t>
      </w:r>
      <w:r w:rsidRPr="005B7CFE">
        <w:rPr>
          <w:rFonts w:ascii="Sakkal Majalla" w:hAnsi="Sakkal Majalla" w:cs="Sakkal Majalla"/>
          <w:sz w:val="30"/>
          <w:szCs w:val="30"/>
        </w:rPr>
        <w:t>:</w:t>
      </w:r>
    </w:p>
    <w:p w14:paraId="20BA85DA" w14:textId="77777777" w:rsidR="00C72A91" w:rsidRPr="005B7CFE" w:rsidRDefault="00C72A91">
      <w:pPr>
        <w:numPr>
          <w:ilvl w:val="0"/>
          <w:numId w:val="310"/>
        </w:numPr>
        <w:tabs>
          <w:tab w:val="clear" w:pos="720"/>
          <w:tab w:val="num" w:pos="-2"/>
        </w:tabs>
        <w:spacing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t>اسم المحكوم له</w:t>
      </w:r>
      <w:r w:rsidRPr="005B7CFE">
        <w:rPr>
          <w:rFonts w:ascii="Sakkal Majalla" w:hAnsi="Sakkal Majalla" w:cs="Sakkal Majalla"/>
          <w:sz w:val="30"/>
          <w:szCs w:val="30"/>
        </w:rPr>
        <w:t>:</w:t>
      </w:r>
    </w:p>
    <w:p w14:paraId="2EADC1E1" w14:textId="77777777" w:rsidR="00C72A91" w:rsidRPr="005B7CFE" w:rsidRDefault="00C72A91">
      <w:pPr>
        <w:numPr>
          <w:ilvl w:val="0"/>
          <w:numId w:val="310"/>
        </w:numPr>
        <w:tabs>
          <w:tab w:val="clear" w:pos="720"/>
          <w:tab w:val="num" w:pos="-2"/>
        </w:tabs>
        <w:spacing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t>وقت الحضور</w:t>
      </w:r>
      <w:r w:rsidRPr="005B7CFE">
        <w:rPr>
          <w:rFonts w:ascii="Sakkal Majalla" w:hAnsi="Sakkal Majalla" w:cs="Sakkal Majalla"/>
          <w:sz w:val="30"/>
          <w:szCs w:val="30"/>
        </w:rPr>
        <w:t>:</w:t>
      </w:r>
    </w:p>
    <w:p w14:paraId="5AF3ABBB" w14:textId="77777777" w:rsidR="00C72A91" w:rsidRPr="005B7CFE" w:rsidRDefault="00C72A91">
      <w:pPr>
        <w:numPr>
          <w:ilvl w:val="0"/>
          <w:numId w:val="310"/>
        </w:numPr>
        <w:tabs>
          <w:tab w:val="clear" w:pos="720"/>
          <w:tab w:val="num" w:pos="-2"/>
        </w:tabs>
        <w:spacing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t>وقت بدء الرؤية</w:t>
      </w:r>
      <w:r w:rsidRPr="005B7CFE">
        <w:rPr>
          <w:rFonts w:ascii="Sakkal Majalla" w:hAnsi="Sakkal Majalla" w:cs="Sakkal Majalla"/>
          <w:sz w:val="30"/>
          <w:szCs w:val="30"/>
        </w:rPr>
        <w:t>:</w:t>
      </w:r>
    </w:p>
    <w:p w14:paraId="510FFA5A" w14:textId="77777777" w:rsidR="00C72A91" w:rsidRPr="005B7CFE" w:rsidRDefault="00C72A91">
      <w:pPr>
        <w:numPr>
          <w:ilvl w:val="0"/>
          <w:numId w:val="310"/>
        </w:numPr>
        <w:tabs>
          <w:tab w:val="clear" w:pos="720"/>
          <w:tab w:val="num" w:pos="-2"/>
        </w:tabs>
        <w:spacing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lastRenderedPageBreak/>
        <w:t>وقت انتهائها</w:t>
      </w:r>
      <w:r w:rsidRPr="005B7CFE">
        <w:rPr>
          <w:rFonts w:ascii="Sakkal Majalla" w:hAnsi="Sakkal Majalla" w:cs="Sakkal Majalla"/>
          <w:sz w:val="30"/>
          <w:szCs w:val="30"/>
        </w:rPr>
        <w:t>:</w:t>
      </w:r>
    </w:p>
    <w:p w14:paraId="6D042B3B" w14:textId="77777777" w:rsidR="00C72A91" w:rsidRPr="005B7CFE" w:rsidRDefault="00C72A91">
      <w:pPr>
        <w:numPr>
          <w:ilvl w:val="0"/>
          <w:numId w:val="310"/>
        </w:numPr>
        <w:tabs>
          <w:tab w:val="clear" w:pos="720"/>
          <w:tab w:val="num" w:pos="-2"/>
        </w:tabs>
        <w:spacing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t>حالة المحضون عند التسليم قبل بدء الرؤية</w:t>
      </w:r>
      <w:r w:rsidRPr="005B7CFE">
        <w:rPr>
          <w:rFonts w:ascii="Sakkal Majalla" w:hAnsi="Sakkal Majalla" w:cs="Sakkal Majalla"/>
          <w:sz w:val="30"/>
          <w:szCs w:val="30"/>
        </w:rPr>
        <w:t>:</w:t>
      </w:r>
    </w:p>
    <w:p w14:paraId="53FB5CC9" w14:textId="77777777" w:rsidR="00C72A91" w:rsidRPr="005B7CFE" w:rsidRDefault="00C72A91">
      <w:pPr>
        <w:numPr>
          <w:ilvl w:val="0"/>
          <w:numId w:val="310"/>
        </w:numPr>
        <w:tabs>
          <w:tab w:val="clear" w:pos="720"/>
          <w:tab w:val="num" w:pos="-2"/>
        </w:tabs>
        <w:spacing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t xml:space="preserve">حالة المحضون عند التسليم بعد </w:t>
      </w:r>
      <w:proofErr w:type="spellStart"/>
      <w:r w:rsidRPr="005B7CFE">
        <w:rPr>
          <w:rFonts w:ascii="Sakkal Majalla" w:hAnsi="Sakkal Majalla" w:cs="Sakkal Majalla"/>
          <w:sz w:val="30"/>
          <w:szCs w:val="30"/>
          <w:rtl/>
        </w:rPr>
        <w:t>إنتهاء</w:t>
      </w:r>
      <w:proofErr w:type="spellEnd"/>
      <w:r w:rsidRPr="005B7CFE">
        <w:rPr>
          <w:rFonts w:ascii="Sakkal Majalla" w:hAnsi="Sakkal Majalla" w:cs="Sakkal Majalla"/>
          <w:sz w:val="30"/>
          <w:szCs w:val="30"/>
          <w:rtl/>
        </w:rPr>
        <w:t xml:space="preserve"> الرؤية</w:t>
      </w:r>
      <w:r w:rsidRPr="005B7CFE">
        <w:rPr>
          <w:rFonts w:ascii="Sakkal Majalla" w:hAnsi="Sakkal Majalla" w:cs="Sakkal Majalla"/>
          <w:sz w:val="30"/>
          <w:szCs w:val="30"/>
        </w:rPr>
        <w:t>:</w:t>
      </w:r>
    </w:p>
    <w:p w14:paraId="6D2369A7" w14:textId="77777777" w:rsidR="00C72A91" w:rsidRPr="005B7CFE" w:rsidRDefault="00C72A91">
      <w:pPr>
        <w:numPr>
          <w:ilvl w:val="0"/>
          <w:numId w:val="310"/>
        </w:numPr>
        <w:tabs>
          <w:tab w:val="clear" w:pos="720"/>
          <w:tab w:val="num" w:pos="-2"/>
        </w:tabs>
        <w:spacing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t>ملاحظات الموظف المكلف</w:t>
      </w:r>
      <w:r w:rsidRPr="005B7CFE">
        <w:rPr>
          <w:rFonts w:ascii="Sakkal Majalla" w:hAnsi="Sakkal Majalla" w:cs="Sakkal Majalla"/>
          <w:sz w:val="30"/>
          <w:szCs w:val="30"/>
        </w:rPr>
        <w:t>:</w:t>
      </w:r>
    </w:p>
    <w:p w14:paraId="02991552" w14:textId="77777777" w:rsidR="00C72A91" w:rsidRPr="005B7CFE" w:rsidRDefault="00C72A91">
      <w:pPr>
        <w:numPr>
          <w:ilvl w:val="0"/>
          <w:numId w:val="310"/>
        </w:numPr>
        <w:tabs>
          <w:tab w:val="clear" w:pos="720"/>
          <w:tab w:val="num" w:pos="-2"/>
        </w:tabs>
        <w:spacing w:line="276" w:lineRule="auto"/>
        <w:ind w:left="423" w:right="360"/>
        <w:rPr>
          <w:rFonts w:ascii="Sakkal Majalla" w:hAnsi="Sakkal Majalla" w:cs="Sakkal Majalla"/>
          <w:sz w:val="30"/>
          <w:szCs w:val="30"/>
        </w:rPr>
      </w:pPr>
      <w:r w:rsidRPr="005B7CFE">
        <w:rPr>
          <w:rFonts w:ascii="Sakkal Majalla" w:hAnsi="Sakkal Majalla" w:cs="Sakkal Majalla"/>
          <w:sz w:val="30"/>
          <w:szCs w:val="30"/>
          <w:rtl/>
        </w:rPr>
        <w:t>توقيع الموظف</w:t>
      </w:r>
      <w:r w:rsidRPr="005B7CFE">
        <w:rPr>
          <w:rFonts w:ascii="Sakkal Majalla" w:hAnsi="Sakkal Majalla" w:cs="Sakkal Majalla"/>
          <w:sz w:val="30"/>
          <w:szCs w:val="30"/>
        </w:rPr>
        <w:t>:</w:t>
      </w:r>
    </w:p>
    <w:p w14:paraId="45D3A2C3" w14:textId="77777777" w:rsidR="00C72A91" w:rsidRPr="005B7CFE" w:rsidRDefault="00C72A91" w:rsidP="00C72A91">
      <w:pPr>
        <w:spacing w:line="276" w:lineRule="auto"/>
        <w:ind w:right="360"/>
        <w:rPr>
          <w:rFonts w:ascii="Sakkal Majalla" w:hAnsi="Sakkal Majalla" w:cs="Sakkal Majalla"/>
          <w:sz w:val="30"/>
          <w:szCs w:val="30"/>
        </w:rPr>
      </w:pPr>
    </w:p>
    <w:p w14:paraId="6317E09E" w14:textId="77777777" w:rsidR="00C72A91" w:rsidRPr="005B7CFE" w:rsidRDefault="00C72A91" w:rsidP="00C72A91">
      <w:pPr>
        <w:spacing w:line="276" w:lineRule="auto"/>
        <w:ind w:right="360"/>
        <w:rPr>
          <w:rFonts w:ascii="Sakkal Majalla" w:hAnsi="Sakkal Majalla" w:cs="Sakkal Majalla"/>
          <w:sz w:val="30"/>
          <w:szCs w:val="30"/>
        </w:rPr>
      </w:pPr>
      <w:r w:rsidRPr="005B7CFE">
        <w:rPr>
          <w:rFonts w:ascii="Sakkal Majalla" w:hAnsi="Sakkal Majalla" w:cs="Sakkal Majalla"/>
          <w:b/>
          <w:bCs/>
          <w:sz w:val="30"/>
          <w:szCs w:val="30"/>
          <w:u w:val="single"/>
          <w:rtl/>
        </w:rPr>
        <w:t>نموذج (2): محضر امتناع عن التنفيذ</w:t>
      </w:r>
      <w:r w:rsidRPr="005B7CFE">
        <w:rPr>
          <w:rFonts w:ascii="Sakkal Majalla" w:hAnsi="Sakkal Majalla" w:cs="Sakkal Majalla"/>
          <w:b/>
          <w:bCs/>
          <w:sz w:val="30"/>
          <w:szCs w:val="30"/>
          <w:rtl/>
        </w:rPr>
        <w:t>،</w:t>
      </w:r>
      <w:r w:rsidRPr="005B7CFE">
        <w:rPr>
          <w:rFonts w:ascii="Sakkal Majalla" w:hAnsi="Sakkal Majalla" w:cs="Sakkal Majalla"/>
          <w:sz w:val="30"/>
          <w:szCs w:val="30"/>
          <w:rtl/>
        </w:rPr>
        <w:t xml:space="preserve"> يجب ان يشتمل على البيانات الآتية:</w:t>
      </w:r>
    </w:p>
    <w:p w14:paraId="2610ECB6" w14:textId="77777777" w:rsidR="00C72A91" w:rsidRPr="005B7CFE" w:rsidRDefault="00C72A91">
      <w:pPr>
        <w:numPr>
          <w:ilvl w:val="0"/>
          <w:numId w:val="311"/>
        </w:numPr>
        <w:tabs>
          <w:tab w:val="clear" w:pos="720"/>
          <w:tab w:val="num" w:pos="-286"/>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بيانات محضر تنفيذ الرؤية:</w:t>
      </w:r>
    </w:p>
    <w:p w14:paraId="7255B763" w14:textId="77777777" w:rsidR="00C72A91" w:rsidRPr="005B7CFE" w:rsidRDefault="00C72A91">
      <w:pPr>
        <w:numPr>
          <w:ilvl w:val="0"/>
          <w:numId w:val="311"/>
        </w:numPr>
        <w:tabs>
          <w:tab w:val="clear" w:pos="720"/>
          <w:tab w:val="num" w:pos="-286"/>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تاريخ الامتناع</w:t>
      </w:r>
      <w:r w:rsidRPr="005B7CFE">
        <w:rPr>
          <w:rFonts w:ascii="Sakkal Majalla" w:hAnsi="Sakkal Majalla" w:cs="Sakkal Majalla"/>
          <w:sz w:val="30"/>
          <w:szCs w:val="30"/>
        </w:rPr>
        <w:t>:</w:t>
      </w:r>
    </w:p>
    <w:p w14:paraId="5D6956C9" w14:textId="77777777" w:rsidR="00C72A91" w:rsidRPr="005B7CFE" w:rsidRDefault="00C72A91">
      <w:pPr>
        <w:numPr>
          <w:ilvl w:val="0"/>
          <w:numId w:val="311"/>
        </w:numPr>
        <w:tabs>
          <w:tab w:val="clear" w:pos="720"/>
          <w:tab w:val="num" w:pos="-286"/>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الطرف الممتنع</w:t>
      </w:r>
      <w:r w:rsidRPr="005B7CFE">
        <w:rPr>
          <w:rFonts w:ascii="Sakkal Majalla" w:hAnsi="Sakkal Majalla" w:cs="Sakkal Majalla"/>
          <w:sz w:val="30"/>
          <w:szCs w:val="30"/>
        </w:rPr>
        <w:t>:</w:t>
      </w:r>
    </w:p>
    <w:p w14:paraId="2D3346BF" w14:textId="77777777" w:rsidR="00C72A91" w:rsidRPr="005B7CFE" w:rsidRDefault="00C72A91">
      <w:pPr>
        <w:numPr>
          <w:ilvl w:val="0"/>
          <w:numId w:val="311"/>
        </w:numPr>
        <w:tabs>
          <w:tab w:val="clear" w:pos="720"/>
          <w:tab w:val="num" w:pos="-286"/>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سبب الامتناع المعلن</w:t>
      </w:r>
      <w:r w:rsidRPr="005B7CFE">
        <w:rPr>
          <w:rFonts w:ascii="Sakkal Majalla" w:hAnsi="Sakkal Majalla" w:cs="Sakkal Majalla"/>
          <w:sz w:val="30"/>
          <w:szCs w:val="30"/>
        </w:rPr>
        <w:t>:</w:t>
      </w:r>
    </w:p>
    <w:p w14:paraId="232DCC2E" w14:textId="77777777" w:rsidR="00C72A91" w:rsidRPr="005B7CFE" w:rsidRDefault="00C72A91">
      <w:pPr>
        <w:numPr>
          <w:ilvl w:val="0"/>
          <w:numId w:val="311"/>
        </w:numPr>
        <w:tabs>
          <w:tab w:val="clear" w:pos="720"/>
          <w:tab w:val="num" w:pos="-286"/>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عدد مرات الامتناع السابقة</w:t>
      </w:r>
      <w:r w:rsidRPr="005B7CFE">
        <w:rPr>
          <w:rFonts w:ascii="Sakkal Majalla" w:hAnsi="Sakkal Majalla" w:cs="Sakkal Majalla"/>
          <w:sz w:val="30"/>
          <w:szCs w:val="30"/>
        </w:rPr>
        <w:t>:</w:t>
      </w:r>
    </w:p>
    <w:p w14:paraId="2EFEBC6E" w14:textId="77777777" w:rsidR="00C72A91" w:rsidRPr="005B7CFE" w:rsidRDefault="00C72A91">
      <w:pPr>
        <w:numPr>
          <w:ilvl w:val="0"/>
          <w:numId w:val="311"/>
        </w:numPr>
        <w:tabs>
          <w:tab w:val="clear" w:pos="720"/>
          <w:tab w:val="num" w:pos="-286"/>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 xml:space="preserve">أثر الامتناع على </w:t>
      </w:r>
      <w:proofErr w:type="gramStart"/>
      <w:r w:rsidRPr="005B7CFE">
        <w:rPr>
          <w:rFonts w:ascii="Sakkal Majalla" w:hAnsi="Sakkal Majalla" w:cs="Sakkal Majalla"/>
          <w:sz w:val="30"/>
          <w:szCs w:val="30"/>
          <w:rtl/>
        </w:rPr>
        <w:t>المحضون</w:t>
      </w:r>
      <w:proofErr w:type="gramEnd"/>
      <w:r w:rsidRPr="005B7CFE">
        <w:rPr>
          <w:rFonts w:ascii="Sakkal Majalla" w:hAnsi="Sakkal Majalla" w:cs="Sakkal Majalla"/>
          <w:sz w:val="30"/>
          <w:szCs w:val="30"/>
        </w:rPr>
        <w:t>:</w:t>
      </w:r>
    </w:p>
    <w:p w14:paraId="7D8F98E1" w14:textId="77777777" w:rsidR="00C72A91" w:rsidRPr="005B7CFE" w:rsidRDefault="00C72A91">
      <w:pPr>
        <w:numPr>
          <w:ilvl w:val="0"/>
          <w:numId w:val="311"/>
        </w:numPr>
        <w:tabs>
          <w:tab w:val="clear" w:pos="720"/>
          <w:tab w:val="num" w:pos="-286"/>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توصية الجهة</w:t>
      </w:r>
      <w:r w:rsidRPr="005B7CFE">
        <w:rPr>
          <w:rFonts w:ascii="Sakkal Majalla" w:hAnsi="Sakkal Majalla" w:cs="Sakkal Majalla"/>
          <w:sz w:val="30"/>
          <w:szCs w:val="30"/>
        </w:rPr>
        <w:t>:</w:t>
      </w:r>
    </w:p>
    <w:p w14:paraId="08E8F68A" w14:textId="77777777" w:rsidR="00C72A91" w:rsidRPr="005B7CFE" w:rsidRDefault="00C72A91">
      <w:pPr>
        <w:numPr>
          <w:ilvl w:val="0"/>
          <w:numId w:val="311"/>
        </w:numPr>
        <w:tabs>
          <w:tab w:val="clear" w:pos="720"/>
          <w:tab w:val="num" w:pos="-286"/>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توقيع الموظف</w:t>
      </w:r>
      <w:r w:rsidRPr="005B7CFE">
        <w:rPr>
          <w:rFonts w:ascii="Sakkal Majalla" w:hAnsi="Sakkal Majalla" w:cs="Sakkal Majalla"/>
          <w:sz w:val="30"/>
          <w:szCs w:val="30"/>
        </w:rPr>
        <w:t>:</w:t>
      </w:r>
    </w:p>
    <w:p w14:paraId="6C46B6EA" w14:textId="77777777" w:rsidR="00C72A91" w:rsidRPr="005B7CFE" w:rsidRDefault="00C72A91" w:rsidP="00C72A91">
      <w:pPr>
        <w:spacing w:line="276" w:lineRule="auto"/>
        <w:ind w:right="360"/>
        <w:rPr>
          <w:rFonts w:ascii="Sakkal Majalla" w:hAnsi="Sakkal Majalla" w:cs="Sakkal Majalla"/>
          <w:sz w:val="30"/>
          <w:szCs w:val="30"/>
          <w:rtl/>
        </w:rPr>
      </w:pPr>
    </w:p>
    <w:p w14:paraId="6FE42458" w14:textId="77777777" w:rsidR="00C72A91" w:rsidRPr="005B7CFE" w:rsidRDefault="00C72A91" w:rsidP="00C72A91">
      <w:pPr>
        <w:spacing w:line="276" w:lineRule="auto"/>
        <w:ind w:right="360"/>
        <w:rPr>
          <w:rFonts w:ascii="Sakkal Majalla" w:hAnsi="Sakkal Majalla" w:cs="Sakkal Majalla"/>
          <w:sz w:val="30"/>
          <w:szCs w:val="30"/>
        </w:rPr>
      </w:pPr>
      <w:r w:rsidRPr="005B7CFE">
        <w:rPr>
          <w:rFonts w:ascii="Sakkal Majalla" w:hAnsi="Sakkal Majalla" w:cs="Sakkal Majalla"/>
          <w:b/>
          <w:bCs/>
          <w:sz w:val="30"/>
          <w:szCs w:val="30"/>
          <w:u w:val="single"/>
          <w:rtl/>
        </w:rPr>
        <w:t>نموذج (3): محضر استلام وتسليم (اصطحاب/مبيت</w:t>
      </w:r>
      <w:proofErr w:type="gramStart"/>
      <w:r w:rsidRPr="005B7CFE">
        <w:rPr>
          <w:rFonts w:ascii="Sakkal Majalla" w:hAnsi="Sakkal Majalla" w:cs="Sakkal Majalla"/>
          <w:b/>
          <w:bCs/>
          <w:sz w:val="30"/>
          <w:szCs w:val="30"/>
          <w:u w:val="single"/>
          <w:rtl/>
        </w:rPr>
        <w:t>)</w:t>
      </w:r>
      <w:r w:rsidRPr="005B7CFE">
        <w:rPr>
          <w:rFonts w:ascii="Sakkal Majalla" w:hAnsi="Sakkal Majalla" w:cs="Sakkal Majalla"/>
          <w:b/>
          <w:bCs/>
          <w:sz w:val="30"/>
          <w:szCs w:val="30"/>
          <w:rtl/>
        </w:rPr>
        <w:t xml:space="preserve"> ،</w:t>
      </w:r>
      <w:proofErr w:type="gramEnd"/>
      <w:r w:rsidRPr="005B7CFE">
        <w:rPr>
          <w:rFonts w:ascii="Sakkal Majalla" w:hAnsi="Sakkal Majalla" w:cs="Sakkal Majalla"/>
          <w:sz w:val="30"/>
          <w:szCs w:val="30"/>
          <w:rtl/>
        </w:rPr>
        <w:t xml:space="preserve"> يجب ان يشتمل على البيانات الآتية:</w:t>
      </w:r>
    </w:p>
    <w:p w14:paraId="1E532F32" w14:textId="77777777" w:rsidR="00C72A91" w:rsidRPr="005B7CFE" w:rsidRDefault="00C72A91">
      <w:pPr>
        <w:numPr>
          <w:ilvl w:val="0"/>
          <w:numId w:val="312"/>
        </w:numPr>
        <w:tabs>
          <w:tab w:val="clear" w:pos="720"/>
          <w:tab w:val="num" w:pos="-428"/>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بيانات محضر تنفيذ الرؤية</w:t>
      </w:r>
    </w:p>
    <w:p w14:paraId="784641F0" w14:textId="77777777" w:rsidR="00C72A91" w:rsidRPr="005B7CFE" w:rsidRDefault="00C72A91">
      <w:pPr>
        <w:numPr>
          <w:ilvl w:val="0"/>
          <w:numId w:val="312"/>
        </w:numPr>
        <w:tabs>
          <w:tab w:val="clear" w:pos="720"/>
          <w:tab w:val="num" w:pos="-428"/>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تاريخ ووقت التسليم</w:t>
      </w:r>
      <w:r w:rsidRPr="005B7CFE">
        <w:rPr>
          <w:rFonts w:ascii="Sakkal Majalla" w:hAnsi="Sakkal Majalla" w:cs="Sakkal Majalla"/>
          <w:sz w:val="30"/>
          <w:szCs w:val="30"/>
        </w:rPr>
        <w:t>:</w:t>
      </w:r>
    </w:p>
    <w:p w14:paraId="3A5C9DE8" w14:textId="77777777" w:rsidR="00C72A91" w:rsidRPr="005B7CFE" w:rsidRDefault="00C72A91">
      <w:pPr>
        <w:numPr>
          <w:ilvl w:val="0"/>
          <w:numId w:val="312"/>
        </w:numPr>
        <w:tabs>
          <w:tab w:val="clear" w:pos="720"/>
          <w:tab w:val="num" w:pos="-428"/>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حالة المحضون</w:t>
      </w:r>
      <w:r w:rsidRPr="005B7CFE">
        <w:rPr>
          <w:rFonts w:ascii="Sakkal Majalla" w:hAnsi="Sakkal Majalla" w:cs="Sakkal Majalla"/>
          <w:sz w:val="30"/>
          <w:szCs w:val="30"/>
        </w:rPr>
        <w:t>:</w:t>
      </w:r>
    </w:p>
    <w:p w14:paraId="0E22A1BB" w14:textId="77777777" w:rsidR="00C72A91" w:rsidRPr="005B7CFE" w:rsidRDefault="00C72A91">
      <w:pPr>
        <w:numPr>
          <w:ilvl w:val="0"/>
          <w:numId w:val="312"/>
        </w:numPr>
        <w:tabs>
          <w:tab w:val="clear" w:pos="720"/>
          <w:tab w:val="num" w:pos="-428"/>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اسم المستلم</w:t>
      </w:r>
      <w:r w:rsidRPr="005B7CFE">
        <w:rPr>
          <w:rFonts w:ascii="Sakkal Majalla" w:hAnsi="Sakkal Majalla" w:cs="Sakkal Majalla"/>
          <w:sz w:val="30"/>
          <w:szCs w:val="30"/>
        </w:rPr>
        <w:t>:</w:t>
      </w:r>
    </w:p>
    <w:p w14:paraId="61A32B3E" w14:textId="77777777" w:rsidR="00C72A91" w:rsidRPr="005B7CFE" w:rsidRDefault="00C72A91">
      <w:pPr>
        <w:numPr>
          <w:ilvl w:val="0"/>
          <w:numId w:val="312"/>
        </w:numPr>
        <w:tabs>
          <w:tab w:val="clear" w:pos="720"/>
          <w:tab w:val="num" w:pos="-428"/>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توقيع المستلم</w:t>
      </w:r>
      <w:r w:rsidRPr="005B7CFE">
        <w:rPr>
          <w:rFonts w:ascii="Sakkal Majalla" w:hAnsi="Sakkal Majalla" w:cs="Sakkal Majalla"/>
          <w:sz w:val="30"/>
          <w:szCs w:val="30"/>
        </w:rPr>
        <w:t>:</w:t>
      </w:r>
    </w:p>
    <w:p w14:paraId="4BBEDF16" w14:textId="77777777" w:rsidR="00C72A91" w:rsidRPr="005B7CFE" w:rsidRDefault="00C72A91">
      <w:pPr>
        <w:numPr>
          <w:ilvl w:val="0"/>
          <w:numId w:val="312"/>
        </w:numPr>
        <w:tabs>
          <w:tab w:val="clear" w:pos="720"/>
          <w:tab w:val="num" w:pos="-428"/>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تاريخ ووقت الإعادة</w:t>
      </w:r>
      <w:r w:rsidRPr="005B7CFE">
        <w:rPr>
          <w:rFonts w:ascii="Sakkal Majalla" w:hAnsi="Sakkal Majalla" w:cs="Sakkal Majalla"/>
          <w:sz w:val="30"/>
          <w:szCs w:val="30"/>
        </w:rPr>
        <w:t>:</w:t>
      </w:r>
    </w:p>
    <w:p w14:paraId="7481289B" w14:textId="77777777" w:rsidR="00C72A91" w:rsidRPr="005B7CFE" w:rsidRDefault="00C72A91">
      <w:pPr>
        <w:numPr>
          <w:ilvl w:val="0"/>
          <w:numId w:val="312"/>
        </w:numPr>
        <w:tabs>
          <w:tab w:val="clear" w:pos="720"/>
          <w:tab w:val="num" w:pos="-428"/>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حالة المحضون عند الإعادة</w:t>
      </w:r>
      <w:r w:rsidRPr="005B7CFE">
        <w:rPr>
          <w:rFonts w:ascii="Sakkal Majalla" w:hAnsi="Sakkal Majalla" w:cs="Sakkal Majalla"/>
          <w:sz w:val="30"/>
          <w:szCs w:val="30"/>
        </w:rPr>
        <w:t>:</w:t>
      </w:r>
    </w:p>
    <w:p w14:paraId="19FFA571" w14:textId="77777777" w:rsidR="00C72A91" w:rsidRPr="005B7CFE" w:rsidRDefault="00C72A91">
      <w:pPr>
        <w:numPr>
          <w:ilvl w:val="0"/>
          <w:numId w:val="312"/>
        </w:numPr>
        <w:tabs>
          <w:tab w:val="clear" w:pos="720"/>
          <w:tab w:val="num" w:pos="-428"/>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ملاحظات</w:t>
      </w:r>
      <w:r w:rsidRPr="005B7CFE">
        <w:rPr>
          <w:rFonts w:ascii="Sakkal Majalla" w:hAnsi="Sakkal Majalla" w:cs="Sakkal Majalla"/>
          <w:sz w:val="30"/>
          <w:szCs w:val="30"/>
        </w:rPr>
        <w:t>:</w:t>
      </w:r>
    </w:p>
    <w:p w14:paraId="7F7A9F83" w14:textId="77777777" w:rsidR="00C72A91" w:rsidRPr="005B7CFE" w:rsidRDefault="00C72A91" w:rsidP="00C72A91">
      <w:pPr>
        <w:spacing w:line="276" w:lineRule="auto"/>
        <w:ind w:right="360"/>
        <w:rPr>
          <w:rFonts w:ascii="Sakkal Majalla" w:hAnsi="Sakkal Majalla" w:cs="Sakkal Majalla"/>
          <w:sz w:val="30"/>
          <w:szCs w:val="30"/>
        </w:rPr>
      </w:pPr>
    </w:p>
    <w:p w14:paraId="1E465F06" w14:textId="77777777" w:rsidR="00C72A91" w:rsidRPr="005B7CFE" w:rsidRDefault="00C72A91" w:rsidP="00C72A91">
      <w:pPr>
        <w:spacing w:line="276" w:lineRule="auto"/>
        <w:ind w:right="360"/>
        <w:jc w:val="center"/>
        <w:outlineLvl w:val="1"/>
        <w:rPr>
          <w:rFonts w:ascii="Sakkal Majalla" w:hAnsi="Sakkal Majalla" w:cs="Sakkal Majalla"/>
          <w:b/>
          <w:bCs/>
          <w:sz w:val="30"/>
          <w:szCs w:val="30"/>
          <w:u w:val="single"/>
        </w:rPr>
      </w:pPr>
      <w:r w:rsidRPr="005B7CFE">
        <w:rPr>
          <w:rFonts w:ascii="Sakkal Majalla" w:hAnsi="Sakkal Majalla" w:cs="Sakkal Majalla"/>
          <w:b/>
          <w:bCs/>
          <w:sz w:val="30"/>
          <w:szCs w:val="30"/>
          <w:u w:val="single"/>
          <w:rtl/>
        </w:rPr>
        <w:t>رابعًا: نماذج التقارير المرفوعة للقاضي</w:t>
      </w:r>
    </w:p>
    <w:p w14:paraId="0CB83B88" w14:textId="77777777" w:rsidR="00C72A91" w:rsidRPr="005B7CFE" w:rsidRDefault="00C72A91" w:rsidP="00C72A91">
      <w:pPr>
        <w:spacing w:line="276" w:lineRule="auto"/>
        <w:ind w:right="360"/>
        <w:rPr>
          <w:rFonts w:ascii="Sakkal Majalla" w:hAnsi="Sakkal Majalla" w:cs="Sakkal Majalla"/>
          <w:b/>
          <w:bCs/>
          <w:sz w:val="30"/>
          <w:szCs w:val="30"/>
          <w:rtl/>
        </w:rPr>
      </w:pPr>
    </w:p>
    <w:p w14:paraId="12D0756D" w14:textId="77777777" w:rsidR="00C72A91" w:rsidRPr="005B7CFE" w:rsidRDefault="00C72A91" w:rsidP="00C72A91">
      <w:pPr>
        <w:spacing w:line="276" w:lineRule="auto"/>
        <w:ind w:right="360"/>
        <w:rPr>
          <w:rFonts w:ascii="Sakkal Majalla" w:hAnsi="Sakkal Majalla" w:cs="Sakkal Majalla"/>
          <w:b/>
          <w:bCs/>
          <w:sz w:val="30"/>
          <w:szCs w:val="30"/>
          <w:rtl/>
        </w:rPr>
      </w:pPr>
      <w:r w:rsidRPr="005B7CFE">
        <w:rPr>
          <w:rFonts w:ascii="Sakkal Majalla" w:hAnsi="Sakkal Majalla" w:cs="Sakkal Majalla"/>
          <w:b/>
          <w:bCs/>
          <w:sz w:val="30"/>
          <w:szCs w:val="30"/>
          <w:u w:val="single"/>
          <w:rtl/>
        </w:rPr>
        <w:t xml:space="preserve">نموذج (4): تقرير دوري عن تنفيذ </w:t>
      </w:r>
      <w:proofErr w:type="gramStart"/>
      <w:r w:rsidRPr="005B7CFE">
        <w:rPr>
          <w:rFonts w:ascii="Sakkal Majalla" w:hAnsi="Sakkal Majalla" w:cs="Sakkal Majalla"/>
          <w:b/>
          <w:bCs/>
          <w:sz w:val="30"/>
          <w:szCs w:val="30"/>
          <w:u w:val="single"/>
          <w:rtl/>
        </w:rPr>
        <w:t>الرؤية</w:t>
      </w:r>
      <w:r w:rsidRPr="005B7CFE">
        <w:rPr>
          <w:rFonts w:ascii="Sakkal Majalla" w:hAnsi="Sakkal Majalla" w:cs="Sakkal Majalla"/>
          <w:b/>
          <w:bCs/>
          <w:sz w:val="30"/>
          <w:szCs w:val="30"/>
          <w:rtl/>
        </w:rPr>
        <w:t xml:space="preserve"> ،</w:t>
      </w:r>
      <w:proofErr w:type="gramEnd"/>
      <w:r w:rsidRPr="005B7CFE">
        <w:rPr>
          <w:rFonts w:ascii="Sakkal Majalla" w:hAnsi="Sakkal Majalla" w:cs="Sakkal Majalla"/>
          <w:sz w:val="30"/>
          <w:szCs w:val="30"/>
          <w:rtl/>
        </w:rPr>
        <w:t xml:space="preserve"> يجب ان يشتمل على البيانات الآتية:</w:t>
      </w:r>
    </w:p>
    <w:p w14:paraId="62357FBB" w14:textId="77777777" w:rsidR="00C72A91" w:rsidRPr="005B7CFE" w:rsidRDefault="00C72A91">
      <w:pPr>
        <w:numPr>
          <w:ilvl w:val="0"/>
          <w:numId w:val="313"/>
        </w:numPr>
        <w:tabs>
          <w:tab w:val="clear" w:pos="720"/>
          <w:tab w:val="num" w:pos="-569"/>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بيانات محضر تنفيذ الرؤية:</w:t>
      </w:r>
    </w:p>
    <w:p w14:paraId="39721E6C" w14:textId="77777777" w:rsidR="00C72A91" w:rsidRPr="005B7CFE" w:rsidRDefault="00C72A91">
      <w:pPr>
        <w:numPr>
          <w:ilvl w:val="0"/>
          <w:numId w:val="313"/>
        </w:numPr>
        <w:tabs>
          <w:tab w:val="clear" w:pos="720"/>
          <w:tab w:val="num" w:pos="-569"/>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مدى التزام الأطراف:</w:t>
      </w:r>
    </w:p>
    <w:p w14:paraId="6A05E7E1" w14:textId="77777777" w:rsidR="00C72A91" w:rsidRPr="005B7CFE" w:rsidRDefault="00C72A91">
      <w:pPr>
        <w:numPr>
          <w:ilvl w:val="0"/>
          <w:numId w:val="313"/>
        </w:numPr>
        <w:tabs>
          <w:tab w:val="clear" w:pos="720"/>
          <w:tab w:val="num" w:pos="-569"/>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انتظام التنفيذ:</w:t>
      </w:r>
    </w:p>
    <w:p w14:paraId="7F9D89FC" w14:textId="77777777" w:rsidR="00C72A91" w:rsidRPr="005B7CFE" w:rsidRDefault="00C72A91">
      <w:pPr>
        <w:numPr>
          <w:ilvl w:val="0"/>
          <w:numId w:val="313"/>
        </w:numPr>
        <w:tabs>
          <w:tab w:val="clear" w:pos="720"/>
          <w:tab w:val="num" w:pos="-569"/>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Pr>
        <w:t xml:space="preserve"> </w:t>
      </w:r>
      <w:r w:rsidRPr="005B7CFE">
        <w:rPr>
          <w:rFonts w:ascii="Sakkal Majalla" w:hAnsi="Sakkal Majalla" w:cs="Sakkal Majalla"/>
          <w:sz w:val="30"/>
          <w:szCs w:val="30"/>
          <w:rtl/>
        </w:rPr>
        <w:t xml:space="preserve">الحالة النفسية </w:t>
      </w:r>
      <w:proofErr w:type="spellStart"/>
      <w:r w:rsidRPr="005B7CFE">
        <w:rPr>
          <w:rFonts w:ascii="Sakkal Majalla" w:hAnsi="Sakkal Majalla" w:cs="Sakkal Majalla"/>
          <w:sz w:val="30"/>
          <w:szCs w:val="30"/>
          <w:rtl/>
        </w:rPr>
        <w:t>للمحضون</w:t>
      </w:r>
      <w:proofErr w:type="spellEnd"/>
      <w:r w:rsidRPr="005B7CFE">
        <w:rPr>
          <w:rFonts w:ascii="Sakkal Majalla" w:hAnsi="Sakkal Majalla" w:cs="Sakkal Majalla"/>
          <w:sz w:val="30"/>
          <w:szCs w:val="30"/>
          <w:rtl/>
        </w:rPr>
        <w:t>:</w:t>
      </w:r>
    </w:p>
    <w:p w14:paraId="59C39449" w14:textId="77777777" w:rsidR="00C72A91" w:rsidRPr="005B7CFE" w:rsidRDefault="00C72A91">
      <w:pPr>
        <w:numPr>
          <w:ilvl w:val="0"/>
          <w:numId w:val="313"/>
        </w:numPr>
        <w:tabs>
          <w:tab w:val="clear" w:pos="720"/>
          <w:tab w:val="num" w:pos="-569"/>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معوقات التنفيذ:</w:t>
      </w:r>
    </w:p>
    <w:p w14:paraId="3F1CAB95" w14:textId="77777777" w:rsidR="00C72A91" w:rsidRPr="005B7CFE" w:rsidRDefault="00C72A91">
      <w:pPr>
        <w:numPr>
          <w:ilvl w:val="0"/>
          <w:numId w:val="313"/>
        </w:numPr>
        <w:tabs>
          <w:tab w:val="clear" w:pos="720"/>
          <w:tab w:val="num" w:pos="-569"/>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توصيات الجهة:</w:t>
      </w:r>
    </w:p>
    <w:p w14:paraId="49EF3EA8" w14:textId="77777777" w:rsidR="00C72A91" w:rsidRPr="005B7CFE" w:rsidRDefault="00C72A91" w:rsidP="00C72A91">
      <w:pPr>
        <w:spacing w:line="276" w:lineRule="auto"/>
        <w:ind w:left="360" w:right="360"/>
        <w:rPr>
          <w:rFonts w:ascii="Sakkal Majalla" w:hAnsi="Sakkal Majalla" w:cs="Sakkal Majalla"/>
          <w:sz w:val="30"/>
          <w:szCs w:val="30"/>
        </w:rPr>
      </w:pPr>
    </w:p>
    <w:p w14:paraId="7A439077" w14:textId="77777777" w:rsidR="00C72A91" w:rsidRPr="005B7CFE" w:rsidRDefault="00C72A91" w:rsidP="00C72A91">
      <w:pPr>
        <w:spacing w:line="276" w:lineRule="auto"/>
        <w:ind w:right="360"/>
        <w:rPr>
          <w:rFonts w:ascii="Sakkal Majalla" w:hAnsi="Sakkal Majalla" w:cs="Sakkal Majalla"/>
          <w:b/>
          <w:bCs/>
          <w:sz w:val="30"/>
          <w:szCs w:val="30"/>
          <w:rtl/>
        </w:rPr>
      </w:pPr>
      <w:r w:rsidRPr="005B7CFE">
        <w:rPr>
          <w:rFonts w:ascii="Sakkal Majalla" w:hAnsi="Sakkal Majalla" w:cs="Sakkal Majalla"/>
          <w:b/>
          <w:bCs/>
          <w:sz w:val="30"/>
          <w:szCs w:val="30"/>
          <w:u w:val="single"/>
          <w:rtl/>
        </w:rPr>
        <w:t>نموذج (5): تقرير حالة طارئة</w:t>
      </w:r>
      <w:r w:rsidRPr="005B7CFE">
        <w:rPr>
          <w:rFonts w:ascii="Sakkal Majalla" w:hAnsi="Sakkal Majalla" w:cs="Sakkal Majalla"/>
          <w:b/>
          <w:bCs/>
          <w:sz w:val="30"/>
          <w:szCs w:val="30"/>
          <w:rtl/>
        </w:rPr>
        <w:t>،</w:t>
      </w:r>
      <w:r w:rsidRPr="005B7CFE">
        <w:rPr>
          <w:rFonts w:ascii="Sakkal Majalla" w:hAnsi="Sakkal Majalla" w:cs="Sakkal Majalla"/>
          <w:sz w:val="30"/>
          <w:szCs w:val="30"/>
          <w:rtl/>
        </w:rPr>
        <w:t xml:space="preserve"> يجب ان يشتمل على البيانات الآتية:</w:t>
      </w:r>
    </w:p>
    <w:p w14:paraId="0D0A127B" w14:textId="77777777" w:rsidR="00C72A91" w:rsidRPr="005B7CFE" w:rsidRDefault="00C72A91">
      <w:pPr>
        <w:numPr>
          <w:ilvl w:val="0"/>
          <w:numId w:val="314"/>
        </w:numPr>
        <w:tabs>
          <w:tab w:val="clear" w:pos="720"/>
          <w:tab w:val="num" w:pos="-144"/>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بيانات محضر تنفيذ الرؤية:</w:t>
      </w:r>
    </w:p>
    <w:p w14:paraId="5673A5DD" w14:textId="77777777" w:rsidR="00C72A91" w:rsidRPr="005B7CFE" w:rsidRDefault="00C72A91">
      <w:pPr>
        <w:numPr>
          <w:ilvl w:val="0"/>
          <w:numId w:val="314"/>
        </w:numPr>
        <w:tabs>
          <w:tab w:val="clear" w:pos="720"/>
          <w:tab w:val="num" w:pos="-144"/>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وصف الواقعة:</w:t>
      </w:r>
    </w:p>
    <w:p w14:paraId="2DAEFD6E" w14:textId="77777777" w:rsidR="00C72A91" w:rsidRPr="005B7CFE" w:rsidRDefault="00C72A91">
      <w:pPr>
        <w:numPr>
          <w:ilvl w:val="0"/>
          <w:numId w:val="314"/>
        </w:numPr>
        <w:tabs>
          <w:tab w:val="clear" w:pos="720"/>
          <w:tab w:val="num" w:pos="-144"/>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 xml:space="preserve">الخطر المحتمل على </w:t>
      </w:r>
      <w:proofErr w:type="gramStart"/>
      <w:r w:rsidRPr="005B7CFE">
        <w:rPr>
          <w:rFonts w:ascii="Sakkal Majalla" w:hAnsi="Sakkal Majalla" w:cs="Sakkal Majalla"/>
          <w:sz w:val="30"/>
          <w:szCs w:val="30"/>
          <w:rtl/>
        </w:rPr>
        <w:t>المحضون</w:t>
      </w:r>
      <w:proofErr w:type="gramEnd"/>
      <w:r w:rsidRPr="005B7CFE">
        <w:rPr>
          <w:rFonts w:ascii="Sakkal Majalla" w:hAnsi="Sakkal Majalla" w:cs="Sakkal Majalla"/>
          <w:sz w:val="30"/>
          <w:szCs w:val="30"/>
          <w:rtl/>
        </w:rPr>
        <w:t>:</w:t>
      </w:r>
    </w:p>
    <w:p w14:paraId="2D3D3F40" w14:textId="77777777" w:rsidR="00C72A91" w:rsidRPr="005B7CFE" w:rsidRDefault="00C72A91">
      <w:pPr>
        <w:numPr>
          <w:ilvl w:val="0"/>
          <w:numId w:val="314"/>
        </w:numPr>
        <w:tabs>
          <w:tab w:val="clear" w:pos="720"/>
          <w:tab w:val="num" w:pos="-144"/>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الإجراء المتخذ فورًا:</w:t>
      </w:r>
    </w:p>
    <w:p w14:paraId="21B04F5F" w14:textId="77777777" w:rsidR="00C72A91" w:rsidRPr="005B7CFE" w:rsidRDefault="00C72A91">
      <w:pPr>
        <w:numPr>
          <w:ilvl w:val="0"/>
          <w:numId w:val="314"/>
        </w:numPr>
        <w:tabs>
          <w:tab w:val="clear" w:pos="720"/>
          <w:tab w:val="num" w:pos="-144"/>
        </w:tabs>
        <w:spacing w:line="276" w:lineRule="auto"/>
        <w:ind w:left="565" w:right="360"/>
        <w:rPr>
          <w:rFonts w:ascii="Sakkal Majalla" w:hAnsi="Sakkal Majalla" w:cs="Sakkal Majalla"/>
          <w:sz w:val="30"/>
          <w:szCs w:val="30"/>
        </w:rPr>
      </w:pPr>
      <w:r w:rsidRPr="005B7CFE">
        <w:rPr>
          <w:rFonts w:ascii="Sakkal Majalla" w:hAnsi="Sakkal Majalla" w:cs="Sakkal Majalla"/>
          <w:sz w:val="30"/>
          <w:szCs w:val="30"/>
          <w:rtl/>
        </w:rPr>
        <w:t>التوصية العاجلة للقاضي:</w:t>
      </w:r>
    </w:p>
    <w:p w14:paraId="03E1B02E" w14:textId="77777777" w:rsidR="00C72A91" w:rsidRPr="005B7CFE" w:rsidRDefault="00C72A91" w:rsidP="00C72A91">
      <w:pPr>
        <w:spacing w:line="276" w:lineRule="auto"/>
        <w:ind w:right="360"/>
        <w:rPr>
          <w:rFonts w:ascii="Sakkal Majalla" w:hAnsi="Sakkal Majalla" w:cs="Sakkal Majalla"/>
          <w:sz w:val="30"/>
          <w:szCs w:val="30"/>
          <w:rtl/>
        </w:rPr>
      </w:pPr>
    </w:p>
    <w:p w14:paraId="04307ED3" w14:textId="77777777" w:rsidR="00C72A91" w:rsidRPr="005B7CFE" w:rsidRDefault="00C72A91" w:rsidP="00C72A91">
      <w:pPr>
        <w:spacing w:line="276" w:lineRule="auto"/>
        <w:ind w:right="360"/>
        <w:rPr>
          <w:rFonts w:ascii="Sakkal Majalla" w:hAnsi="Sakkal Majalla" w:cs="Sakkal Majalla"/>
          <w:sz w:val="30"/>
          <w:szCs w:val="30"/>
          <w:rtl/>
        </w:rPr>
      </w:pPr>
    </w:p>
    <w:p w14:paraId="537E1B46" w14:textId="77777777" w:rsidR="00C72A91" w:rsidRPr="005B7CFE" w:rsidRDefault="00C72A91" w:rsidP="00C72A91">
      <w:pPr>
        <w:spacing w:line="276" w:lineRule="auto"/>
        <w:ind w:right="360"/>
        <w:jc w:val="center"/>
        <w:outlineLvl w:val="1"/>
        <w:rPr>
          <w:rFonts w:ascii="Sakkal Majalla" w:hAnsi="Sakkal Majalla" w:cs="Sakkal Majalla"/>
          <w:b/>
          <w:bCs/>
          <w:sz w:val="30"/>
          <w:szCs w:val="30"/>
          <w:u w:val="thick"/>
          <w:rtl/>
        </w:rPr>
      </w:pPr>
      <w:r w:rsidRPr="005B7CFE">
        <w:rPr>
          <w:rFonts w:ascii="Sakkal Majalla" w:hAnsi="Sakkal Majalla" w:cs="Sakkal Majalla"/>
          <w:b/>
          <w:bCs/>
          <w:sz w:val="30"/>
          <w:szCs w:val="30"/>
          <w:u w:val="thick"/>
          <w:rtl/>
        </w:rPr>
        <w:t xml:space="preserve">خامسًا: </w:t>
      </w:r>
      <w:proofErr w:type="spellStart"/>
      <w:r w:rsidRPr="005B7CFE">
        <w:rPr>
          <w:rFonts w:ascii="Sakkal Majalla" w:hAnsi="Sakkal Majalla" w:cs="Sakkal Majalla"/>
          <w:b/>
          <w:bCs/>
          <w:sz w:val="30"/>
          <w:szCs w:val="30"/>
          <w:u w:val="thick"/>
          <w:rtl/>
        </w:rPr>
        <w:t>استرشادياً</w:t>
      </w:r>
      <w:proofErr w:type="spellEnd"/>
      <w:r w:rsidRPr="005B7CFE">
        <w:rPr>
          <w:rFonts w:ascii="Sakkal Majalla" w:hAnsi="Sakkal Majalla" w:cs="Sakkal Majalla"/>
          <w:b/>
          <w:bCs/>
          <w:sz w:val="30"/>
          <w:szCs w:val="30"/>
          <w:u w:val="thick"/>
          <w:rtl/>
        </w:rPr>
        <w:t xml:space="preserve"> بعض المواقف التي تحدث حال تنفيذ الرؤية</w:t>
      </w:r>
    </w:p>
    <w:p w14:paraId="27E9363B" w14:textId="77777777" w:rsidR="00C72A91" w:rsidRPr="005B7CFE" w:rsidRDefault="00C72A91" w:rsidP="00C72A91">
      <w:pPr>
        <w:spacing w:line="276" w:lineRule="auto"/>
        <w:ind w:right="360"/>
        <w:jc w:val="center"/>
        <w:outlineLvl w:val="1"/>
        <w:rPr>
          <w:rFonts w:ascii="Sakkal Majalla" w:hAnsi="Sakkal Majalla" w:cs="Sakkal Majalla"/>
          <w:b/>
          <w:bCs/>
          <w:sz w:val="30"/>
          <w:szCs w:val="30"/>
        </w:rPr>
      </w:pPr>
    </w:p>
    <w:tbl>
      <w:tblPr>
        <w:tblStyle w:val="TableGrid"/>
        <w:bidiVisual/>
        <w:tblW w:w="0" w:type="auto"/>
        <w:tblLook w:val="04A0" w:firstRow="1" w:lastRow="0" w:firstColumn="1" w:lastColumn="0" w:noHBand="0" w:noVBand="1"/>
      </w:tblPr>
      <w:tblGrid>
        <w:gridCol w:w="4422"/>
        <w:gridCol w:w="4406"/>
      </w:tblGrid>
      <w:tr w:rsidR="00C72A91" w:rsidRPr="005B7CFE" w14:paraId="48FE9E23" w14:textId="77777777" w:rsidTr="00366586">
        <w:trPr>
          <w:trHeight w:val="518"/>
        </w:trPr>
        <w:tc>
          <w:tcPr>
            <w:tcW w:w="4538" w:type="dxa"/>
            <w:shd w:val="clear" w:color="auto" w:fill="F2F2F2" w:themeFill="background1" w:themeFillShade="F2"/>
            <w:vAlign w:val="center"/>
          </w:tcPr>
          <w:p w14:paraId="38D23B31" w14:textId="77777777" w:rsidR="00C72A91" w:rsidRPr="005B7CFE" w:rsidRDefault="00C72A91" w:rsidP="00366586">
            <w:pPr>
              <w:spacing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الحالة (1): تأخر الحاضن عن الحضور</w:t>
            </w:r>
          </w:p>
        </w:tc>
        <w:tc>
          <w:tcPr>
            <w:tcW w:w="4522" w:type="dxa"/>
            <w:shd w:val="clear" w:color="auto" w:fill="F2F2F2" w:themeFill="background1" w:themeFillShade="F2"/>
            <w:vAlign w:val="center"/>
          </w:tcPr>
          <w:p w14:paraId="7435A4C2" w14:textId="77777777" w:rsidR="00C72A91" w:rsidRPr="005B7CFE" w:rsidRDefault="00C72A91" w:rsidP="00366586">
            <w:pPr>
              <w:spacing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الحالة (2): تأخر المحكوم له عن إعادة المحضون</w:t>
            </w:r>
          </w:p>
        </w:tc>
      </w:tr>
      <w:tr w:rsidR="00C72A91" w:rsidRPr="005B7CFE" w14:paraId="7BE165DE" w14:textId="77777777" w:rsidTr="00366586">
        <w:tc>
          <w:tcPr>
            <w:tcW w:w="4538" w:type="dxa"/>
          </w:tcPr>
          <w:p w14:paraId="6B0581B3" w14:textId="77777777" w:rsidR="00C72A91" w:rsidRPr="005B7CFE" w:rsidRDefault="00C72A91" w:rsidP="00366586">
            <w:pPr>
              <w:spacing w:line="276" w:lineRule="auto"/>
              <w:ind w:right="360"/>
              <w:rPr>
                <w:rFonts w:ascii="Sakkal Majalla" w:hAnsi="Sakkal Majalla" w:cs="Sakkal Majalla"/>
                <w:sz w:val="30"/>
                <w:szCs w:val="30"/>
              </w:rPr>
            </w:pPr>
            <w:r w:rsidRPr="005B7CFE">
              <w:rPr>
                <w:rFonts w:ascii="Sakkal Majalla" w:hAnsi="Sakkal Majalla" w:cs="Sakkal Majalla"/>
                <w:sz w:val="30"/>
                <w:szCs w:val="30"/>
                <w:rtl/>
              </w:rPr>
              <w:t>1- إثبات بيانات محضر تنفيذ الرؤية</w:t>
            </w:r>
          </w:p>
          <w:p w14:paraId="4D4D99D3"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2- إثبات الواقعة</w:t>
            </w:r>
            <w:r w:rsidRPr="005B7CFE">
              <w:rPr>
                <w:rFonts w:ascii="Sakkal Majalla" w:hAnsi="Sakkal Majalla" w:cs="Sakkal Majalla"/>
                <w:sz w:val="30"/>
                <w:szCs w:val="30"/>
              </w:rPr>
              <w:t>.</w:t>
            </w:r>
          </w:p>
          <w:p w14:paraId="35131FC6"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lastRenderedPageBreak/>
              <w:t>3- احتساب مدة التأخير</w:t>
            </w:r>
            <w:r w:rsidRPr="005B7CFE">
              <w:rPr>
                <w:rFonts w:ascii="Sakkal Majalla" w:hAnsi="Sakkal Majalla" w:cs="Sakkal Majalla"/>
                <w:sz w:val="30"/>
                <w:szCs w:val="30"/>
              </w:rPr>
              <w:t>.</w:t>
            </w:r>
          </w:p>
          <w:p w14:paraId="39B6CCE4"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4- تعويض وقتي إن أمكن</w:t>
            </w:r>
            <w:r w:rsidRPr="005B7CFE">
              <w:rPr>
                <w:rFonts w:ascii="Sakkal Majalla" w:hAnsi="Sakkal Majalla" w:cs="Sakkal Majalla"/>
                <w:sz w:val="30"/>
                <w:szCs w:val="30"/>
              </w:rPr>
              <w:t>.</w:t>
            </w:r>
          </w:p>
          <w:p w14:paraId="34DF1820"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5- رفع تقرير للقاضي</w:t>
            </w:r>
            <w:r w:rsidRPr="005B7CFE">
              <w:rPr>
                <w:rFonts w:ascii="Sakkal Majalla" w:hAnsi="Sakkal Majalla" w:cs="Sakkal Majalla"/>
                <w:sz w:val="30"/>
                <w:szCs w:val="30"/>
              </w:rPr>
              <w:t>.</w:t>
            </w:r>
          </w:p>
        </w:tc>
        <w:tc>
          <w:tcPr>
            <w:tcW w:w="4522" w:type="dxa"/>
          </w:tcPr>
          <w:p w14:paraId="6DAD6089" w14:textId="77777777" w:rsidR="00C72A91" w:rsidRPr="005B7CFE" w:rsidRDefault="00C72A91" w:rsidP="00366586">
            <w:pPr>
              <w:spacing w:line="276" w:lineRule="auto"/>
              <w:ind w:right="360"/>
              <w:rPr>
                <w:rFonts w:ascii="Sakkal Majalla" w:hAnsi="Sakkal Majalla" w:cs="Sakkal Majalla"/>
                <w:sz w:val="30"/>
                <w:szCs w:val="30"/>
              </w:rPr>
            </w:pPr>
            <w:r w:rsidRPr="005B7CFE">
              <w:rPr>
                <w:rFonts w:ascii="Sakkal Majalla" w:hAnsi="Sakkal Majalla" w:cs="Sakkal Majalla"/>
                <w:sz w:val="30"/>
                <w:szCs w:val="30"/>
                <w:rtl/>
              </w:rPr>
              <w:lastRenderedPageBreak/>
              <w:t>1- إثبات بيانات محضر تنفيذ الرؤية</w:t>
            </w:r>
          </w:p>
          <w:p w14:paraId="2F5D4A9A"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2- إثبات ساعة التأخير</w:t>
            </w:r>
            <w:r w:rsidRPr="005B7CFE">
              <w:rPr>
                <w:rFonts w:ascii="Sakkal Majalla" w:hAnsi="Sakkal Majalla" w:cs="Sakkal Majalla"/>
                <w:sz w:val="30"/>
                <w:szCs w:val="30"/>
              </w:rPr>
              <w:t>.</w:t>
            </w:r>
          </w:p>
          <w:p w14:paraId="2903BFE7"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lastRenderedPageBreak/>
              <w:t>3- اعتبار التأخير إخلالًا</w:t>
            </w:r>
            <w:r w:rsidRPr="005B7CFE">
              <w:rPr>
                <w:rFonts w:ascii="Sakkal Majalla" w:hAnsi="Sakkal Majalla" w:cs="Sakkal Majalla"/>
                <w:sz w:val="30"/>
                <w:szCs w:val="30"/>
              </w:rPr>
              <w:t>.</w:t>
            </w:r>
          </w:p>
          <w:p w14:paraId="0FE5BF1D"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4- إخطار القاضي فورًا</w:t>
            </w:r>
            <w:r w:rsidRPr="005B7CFE">
              <w:rPr>
                <w:rFonts w:ascii="Sakkal Majalla" w:hAnsi="Sakkal Majalla" w:cs="Sakkal Majalla"/>
                <w:sz w:val="30"/>
                <w:szCs w:val="30"/>
              </w:rPr>
              <w:t>.</w:t>
            </w:r>
          </w:p>
        </w:tc>
      </w:tr>
      <w:tr w:rsidR="00C72A91" w:rsidRPr="005B7CFE" w14:paraId="716985EB" w14:textId="77777777" w:rsidTr="00366586">
        <w:trPr>
          <w:trHeight w:val="572"/>
        </w:trPr>
        <w:tc>
          <w:tcPr>
            <w:tcW w:w="4538" w:type="dxa"/>
            <w:shd w:val="clear" w:color="auto" w:fill="F2F2F2" w:themeFill="background1" w:themeFillShade="F2"/>
            <w:vAlign w:val="center"/>
          </w:tcPr>
          <w:p w14:paraId="110DE78B" w14:textId="77777777" w:rsidR="00C72A91" w:rsidRPr="005B7CFE" w:rsidRDefault="00C72A91" w:rsidP="00366586">
            <w:pPr>
              <w:spacing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lastRenderedPageBreak/>
              <w:t>الحالة (3): شجار بين الأطراف</w:t>
            </w:r>
          </w:p>
        </w:tc>
        <w:tc>
          <w:tcPr>
            <w:tcW w:w="4522" w:type="dxa"/>
            <w:shd w:val="clear" w:color="auto" w:fill="F2F2F2" w:themeFill="background1" w:themeFillShade="F2"/>
            <w:vAlign w:val="center"/>
          </w:tcPr>
          <w:p w14:paraId="5D787691" w14:textId="77777777" w:rsidR="00C72A91" w:rsidRPr="005B7CFE" w:rsidRDefault="00C72A91" w:rsidP="00366586">
            <w:pPr>
              <w:spacing w:line="276" w:lineRule="auto"/>
              <w:ind w:right="360"/>
              <w:jc w:val="center"/>
              <w:rPr>
                <w:rFonts w:ascii="Sakkal Majalla" w:hAnsi="Sakkal Majalla" w:cs="Sakkal Majalla"/>
                <w:b/>
                <w:bCs/>
                <w:sz w:val="30"/>
                <w:szCs w:val="30"/>
                <w:rtl/>
              </w:rPr>
            </w:pPr>
            <w:r w:rsidRPr="005B7CFE">
              <w:rPr>
                <w:rFonts w:ascii="Sakkal Majalla" w:hAnsi="Sakkal Majalla" w:cs="Sakkal Majalla"/>
                <w:b/>
                <w:bCs/>
                <w:sz w:val="30"/>
                <w:szCs w:val="30"/>
                <w:rtl/>
              </w:rPr>
              <w:t>الحالة (4): بكاء شديد أو رفض المحضون</w:t>
            </w:r>
          </w:p>
        </w:tc>
      </w:tr>
      <w:tr w:rsidR="00C72A91" w:rsidRPr="005B7CFE" w14:paraId="2D1E0B61" w14:textId="77777777" w:rsidTr="00366586">
        <w:tc>
          <w:tcPr>
            <w:tcW w:w="4538" w:type="dxa"/>
          </w:tcPr>
          <w:p w14:paraId="78438220" w14:textId="77777777" w:rsidR="00C72A91" w:rsidRPr="005B7CFE" w:rsidRDefault="00C72A91" w:rsidP="00366586">
            <w:pPr>
              <w:spacing w:line="276" w:lineRule="auto"/>
              <w:ind w:right="360"/>
              <w:rPr>
                <w:rFonts w:ascii="Sakkal Majalla" w:hAnsi="Sakkal Majalla" w:cs="Sakkal Majalla"/>
                <w:sz w:val="30"/>
                <w:szCs w:val="30"/>
              </w:rPr>
            </w:pPr>
            <w:r w:rsidRPr="005B7CFE">
              <w:rPr>
                <w:rFonts w:ascii="Sakkal Majalla" w:hAnsi="Sakkal Majalla" w:cs="Sakkal Majalla"/>
                <w:sz w:val="30"/>
                <w:szCs w:val="30"/>
                <w:rtl/>
              </w:rPr>
              <w:t>1- إثبات بيانات محضر تنفيذ الرؤية</w:t>
            </w:r>
          </w:p>
          <w:p w14:paraId="50E40C45"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2- إيقاف الرؤية فورًا</w:t>
            </w:r>
            <w:r w:rsidRPr="005B7CFE">
              <w:rPr>
                <w:rFonts w:ascii="Sakkal Majalla" w:hAnsi="Sakkal Majalla" w:cs="Sakkal Majalla"/>
                <w:sz w:val="30"/>
                <w:szCs w:val="30"/>
              </w:rPr>
              <w:t>.</w:t>
            </w:r>
          </w:p>
          <w:p w14:paraId="57B79CA4"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3- تأمين المحضون</w:t>
            </w:r>
            <w:r w:rsidRPr="005B7CFE">
              <w:rPr>
                <w:rFonts w:ascii="Sakkal Majalla" w:hAnsi="Sakkal Majalla" w:cs="Sakkal Majalla"/>
                <w:sz w:val="30"/>
                <w:szCs w:val="30"/>
              </w:rPr>
              <w:t>.</w:t>
            </w:r>
          </w:p>
          <w:p w14:paraId="3A0116CC"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4- تحرير محضر تفصيلي</w:t>
            </w:r>
            <w:r w:rsidRPr="005B7CFE">
              <w:rPr>
                <w:rFonts w:ascii="Sakkal Majalla" w:hAnsi="Sakkal Majalla" w:cs="Sakkal Majalla"/>
                <w:sz w:val="30"/>
                <w:szCs w:val="30"/>
              </w:rPr>
              <w:t>.</w:t>
            </w:r>
          </w:p>
          <w:p w14:paraId="56D45411"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5- التوصية بتعديل الرؤية</w:t>
            </w:r>
            <w:r w:rsidRPr="005B7CFE">
              <w:rPr>
                <w:rFonts w:ascii="Sakkal Majalla" w:hAnsi="Sakkal Majalla" w:cs="Sakkal Majalla"/>
                <w:sz w:val="30"/>
                <w:szCs w:val="30"/>
              </w:rPr>
              <w:t>.</w:t>
            </w:r>
          </w:p>
        </w:tc>
        <w:tc>
          <w:tcPr>
            <w:tcW w:w="4522" w:type="dxa"/>
          </w:tcPr>
          <w:p w14:paraId="2AAA06B7" w14:textId="77777777" w:rsidR="00C72A91" w:rsidRPr="005B7CFE" w:rsidRDefault="00C72A91" w:rsidP="00366586">
            <w:pPr>
              <w:spacing w:line="276" w:lineRule="auto"/>
              <w:ind w:right="360"/>
              <w:rPr>
                <w:rFonts w:ascii="Sakkal Majalla" w:hAnsi="Sakkal Majalla" w:cs="Sakkal Majalla"/>
                <w:sz w:val="30"/>
                <w:szCs w:val="30"/>
              </w:rPr>
            </w:pPr>
            <w:r w:rsidRPr="005B7CFE">
              <w:rPr>
                <w:rFonts w:ascii="Sakkal Majalla" w:hAnsi="Sakkal Majalla" w:cs="Sakkal Majalla"/>
                <w:sz w:val="30"/>
                <w:szCs w:val="30"/>
                <w:rtl/>
              </w:rPr>
              <w:t>1- إثبات بيانات محضر تنفيذ الرؤية</w:t>
            </w:r>
          </w:p>
          <w:p w14:paraId="57D05B98"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2- إيقاف التنفيذ مؤقتًا</w:t>
            </w:r>
            <w:r w:rsidRPr="005B7CFE">
              <w:rPr>
                <w:rFonts w:ascii="Sakkal Majalla" w:hAnsi="Sakkal Majalla" w:cs="Sakkal Majalla"/>
                <w:sz w:val="30"/>
                <w:szCs w:val="30"/>
              </w:rPr>
              <w:t>.</w:t>
            </w:r>
          </w:p>
          <w:p w14:paraId="6F56AA23"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3- إثبات الحالة</w:t>
            </w:r>
            <w:r w:rsidRPr="005B7CFE">
              <w:rPr>
                <w:rFonts w:ascii="Sakkal Majalla" w:hAnsi="Sakkal Majalla" w:cs="Sakkal Majalla"/>
                <w:sz w:val="30"/>
                <w:szCs w:val="30"/>
              </w:rPr>
              <w:t>.</w:t>
            </w:r>
          </w:p>
          <w:p w14:paraId="6AC9EB56"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4- إحالة لخبير</w:t>
            </w:r>
            <w:r w:rsidRPr="005B7CFE">
              <w:rPr>
                <w:rFonts w:ascii="Sakkal Majalla" w:hAnsi="Sakkal Majalla" w:cs="Sakkal Majalla"/>
                <w:sz w:val="30"/>
                <w:szCs w:val="30"/>
              </w:rPr>
              <w:t>.</w:t>
            </w:r>
          </w:p>
          <w:p w14:paraId="5F562E5D"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5- اقتراح رؤية إلكترونية</w:t>
            </w:r>
            <w:r w:rsidRPr="005B7CFE">
              <w:rPr>
                <w:rFonts w:ascii="Sakkal Majalla" w:hAnsi="Sakkal Majalla" w:cs="Sakkal Majalla"/>
                <w:sz w:val="30"/>
                <w:szCs w:val="30"/>
              </w:rPr>
              <w:t>.</w:t>
            </w:r>
          </w:p>
          <w:p w14:paraId="083D83D3" w14:textId="77777777" w:rsidR="00C72A91" w:rsidRPr="005B7CFE" w:rsidRDefault="00C72A91" w:rsidP="00366586">
            <w:pPr>
              <w:spacing w:line="276" w:lineRule="auto"/>
              <w:ind w:right="360"/>
              <w:rPr>
                <w:rFonts w:ascii="Sakkal Majalla" w:hAnsi="Sakkal Majalla" w:cs="Sakkal Majalla"/>
                <w:sz w:val="30"/>
                <w:szCs w:val="30"/>
                <w:rtl/>
              </w:rPr>
            </w:pPr>
          </w:p>
          <w:p w14:paraId="3AF6E78E" w14:textId="77777777" w:rsidR="00C72A91" w:rsidRPr="005B7CFE" w:rsidRDefault="00C72A91" w:rsidP="00366586">
            <w:pPr>
              <w:spacing w:line="276" w:lineRule="auto"/>
              <w:ind w:right="360"/>
              <w:rPr>
                <w:rFonts w:ascii="Sakkal Majalla" w:hAnsi="Sakkal Majalla" w:cs="Sakkal Majalla"/>
                <w:sz w:val="30"/>
                <w:szCs w:val="30"/>
                <w:rtl/>
              </w:rPr>
            </w:pPr>
          </w:p>
        </w:tc>
      </w:tr>
      <w:tr w:rsidR="00C72A91" w:rsidRPr="005B7CFE" w14:paraId="5011FCFC" w14:textId="77777777" w:rsidTr="00366586">
        <w:tc>
          <w:tcPr>
            <w:tcW w:w="9060" w:type="dxa"/>
            <w:gridSpan w:val="2"/>
            <w:shd w:val="clear" w:color="auto" w:fill="F2F2F2" w:themeFill="background1" w:themeFillShade="F2"/>
          </w:tcPr>
          <w:p w14:paraId="74A74514"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b/>
                <w:bCs/>
                <w:spacing w:val="-14"/>
                <w:sz w:val="30"/>
                <w:szCs w:val="30"/>
                <w:rtl/>
                <w:lang w:bidi="ar-AE"/>
              </w:rPr>
              <w:t>الحالة (5</w:t>
            </w:r>
            <w:proofErr w:type="gramStart"/>
            <w:r w:rsidRPr="005B7CFE">
              <w:rPr>
                <w:rFonts w:ascii="Sakkal Majalla" w:hAnsi="Sakkal Majalla" w:cs="Sakkal Majalla"/>
                <w:b/>
                <w:bCs/>
                <w:spacing w:val="-14"/>
                <w:sz w:val="30"/>
                <w:szCs w:val="30"/>
                <w:rtl/>
                <w:lang w:bidi="ar-AE"/>
              </w:rPr>
              <w:t>):  تكرار</w:t>
            </w:r>
            <w:proofErr w:type="gramEnd"/>
            <w:r w:rsidRPr="005B7CFE">
              <w:rPr>
                <w:rFonts w:ascii="Sakkal Majalla" w:hAnsi="Sakkal Majalla" w:cs="Sakkal Majalla"/>
                <w:b/>
                <w:bCs/>
                <w:spacing w:val="-14"/>
                <w:sz w:val="30"/>
                <w:szCs w:val="30"/>
                <w:rtl/>
                <w:lang w:bidi="ar-AE"/>
              </w:rPr>
              <w:t xml:space="preserve"> عدم حضور المحكوم له بالرؤية:</w:t>
            </w:r>
          </w:p>
        </w:tc>
      </w:tr>
      <w:tr w:rsidR="00C72A91" w:rsidRPr="005B7CFE" w14:paraId="6A8237CA" w14:textId="77777777" w:rsidTr="00366586">
        <w:tc>
          <w:tcPr>
            <w:tcW w:w="9060" w:type="dxa"/>
            <w:gridSpan w:val="2"/>
          </w:tcPr>
          <w:p w14:paraId="5D233EF7" w14:textId="77777777" w:rsidR="00C72A91" w:rsidRPr="005B7CFE" w:rsidRDefault="00C72A91" w:rsidP="00366586">
            <w:pPr>
              <w:spacing w:line="276" w:lineRule="auto"/>
              <w:ind w:right="360"/>
              <w:rPr>
                <w:rFonts w:ascii="Sakkal Majalla" w:hAnsi="Sakkal Majalla" w:cs="Sakkal Majalla"/>
                <w:sz w:val="30"/>
                <w:szCs w:val="30"/>
              </w:rPr>
            </w:pPr>
            <w:r w:rsidRPr="005B7CFE">
              <w:rPr>
                <w:rFonts w:ascii="Sakkal Majalla" w:hAnsi="Sakkal Majalla" w:cs="Sakkal Majalla"/>
                <w:sz w:val="30"/>
                <w:szCs w:val="30"/>
                <w:rtl/>
              </w:rPr>
              <w:t>1- إثبات بيانات محضر تنفيذ الرؤية</w:t>
            </w:r>
          </w:p>
          <w:p w14:paraId="2C336764"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2- إثبات الواقعة</w:t>
            </w:r>
            <w:r w:rsidRPr="005B7CFE">
              <w:rPr>
                <w:rFonts w:ascii="Sakkal Majalla" w:hAnsi="Sakkal Majalla" w:cs="Sakkal Majalla"/>
                <w:sz w:val="30"/>
                <w:szCs w:val="30"/>
              </w:rPr>
              <w:t>.</w:t>
            </w:r>
          </w:p>
          <w:p w14:paraId="4B12431D"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3- احتساب عدد مرات عدم الحضور وتواريخها.</w:t>
            </w:r>
          </w:p>
          <w:p w14:paraId="16A59CEF" w14:textId="77777777" w:rsidR="00C72A91" w:rsidRPr="005B7CFE" w:rsidRDefault="00C72A91" w:rsidP="00366586">
            <w:pPr>
              <w:spacing w:line="276" w:lineRule="auto"/>
              <w:ind w:right="360"/>
              <w:rPr>
                <w:rFonts w:ascii="Sakkal Majalla" w:hAnsi="Sakkal Majalla" w:cs="Sakkal Majalla"/>
                <w:sz w:val="30"/>
                <w:szCs w:val="30"/>
                <w:rtl/>
              </w:rPr>
            </w:pPr>
            <w:r w:rsidRPr="005B7CFE">
              <w:rPr>
                <w:rFonts w:ascii="Sakkal Majalla" w:hAnsi="Sakkal Majalla" w:cs="Sakkal Majalla"/>
                <w:sz w:val="30"/>
                <w:szCs w:val="30"/>
                <w:rtl/>
              </w:rPr>
              <w:t>4- رفع تقرير للقاضي</w:t>
            </w:r>
          </w:p>
        </w:tc>
      </w:tr>
    </w:tbl>
    <w:p w14:paraId="20A33EB7" w14:textId="77777777" w:rsidR="00C72A91" w:rsidRPr="005B7CFE" w:rsidRDefault="00C72A91" w:rsidP="00C72A91">
      <w:pPr>
        <w:spacing w:line="276" w:lineRule="auto"/>
        <w:ind w:right="360"/>
        <w:jc w:val="center"/>
        <w:outlineLvl w:val="1"/>
        <w:rPr>
          <w:rFonts w:ascii="Sakkal Majalla" w:hAnsi="Sakkal Majalla" w:cs="Sakkal Majalla"/>
          <w:b/>
          <w:bCs/>
          <w:sz w:val="30"/>
          <w:szCs w:val="30"/>
          <w:rtl/>
        </w:rPr>
      </w:pPr>
    </w:p>
    <w:p w14:paraId="31A9AF66" w14:textId="77777777" w:rsidR="00C72A91" w:rsidRPr="005B7CFE" w:rsidRDefault="00C72A91" w:rsidP="00C72A91">
      <w:pPr>
        <w:spacing w:line="276" w:lineRule="auto"/>
        <w:ind w:right="360"/>
        <w:jc w:val="center"/>
        <w:outlineLvl w:val="1"/>
        <w:rPr>
          <w:rFonts w:ascii="Sakkal Majalla" w:hAnsi="Sakkal Majalla" w:cs="Sakkal Majalla"/>
          <w:b/>
          <w:bCs/>
          <w:sz w:val="30"/>
          <w:szCs w:val="30"/>
          <w:rtl/>
        </w:rPr>
      </w:pPr>
    </w:p>
    <w:p w14:paraId="55BAA961" w14:textId="77777777" w:rsidR="00C72A91" w:rsidRPr="005B7CFE" w:rsidRDefault="00C72A91" w:rsidP="00C72A91">
      <w:pPr>
        <w:spacing w:line="276" w:lineRule="auto"/>
        <w:ind w:right="360"/>
        <w:jc w:val="center"/>
        <w:outlineLvl w:val="1"/>
        <w:rPr>
          <w:rFonts w:ascii="Sakkal Majalla" w:hAnsi="Sakkal Majalla" w:cs="Sakkal Majalla"/>
          <w:b/>
          <w:bCs/>
          <w:sz w:val="30"/>
          <w:szCs w:val="30"/>
          <w:u w:val="thick"/>
          <w:rtl/>
        </w:rPr>
      </w:pPr>
      <w:r w:rsidRPr="005B7CFE">
        <w:rPr>
          <w:rFonts w:ascii="Sakkal Majalla" w:hAnsi="Sakkal Majalla" w:cs="Sakkal Majalla"/>
          <w:b/>
          <w:bCs/>
          <w:sz w:val="30"/>
          <w:szCs w:val="30"/>
          <w:u w:val="thick"/>
          <w:rtl/>
        </w:rPr>
        <w:t>سادسَا: التوثيق الإلكتروني وإدارة إجراءات التنفيذ</w:t>
      </w:r>
    </w:p>
    <w:p w14:paraId="7500D975" w14:textId="77777777" w:rsidR="00C72A91" w:rsidRPr="005B7CFE" w:rsidRDefault="00C72A91">
      <w:pPr>
        <w:pStyle w:val="ListParagraph"/>
        <w:numPr>
          <w:ilvl w:val="0"/>
          <w:numId w:val="315"/>
        </w:numPr>
        <w:spacing w:line="276" w:lineRule="auto"/>
        <w:ind w:right="360"/>
        <w:jc w:val="both"/>
        <w:rPr>
          <w:rFonts w:ascii="Sakkal Majalla" w:hAnsi="Sakkal Majalla" w:cs="Sakkal Majalla"/>
          <w:sz w:val="30"/>
          <w:szCs w:val="30"/>
        </w:rPr>
      </w:pPr>
      <w:r w:rsidRPr="005B7CFE">
        <w:rPr>
          <w:rFonts w:ascii="Sakkal Majalla" w:hAnsi="Sakkal Majalla" w:cs="Sakkal Majalla"/>
          <w:sz w:val="30"/>
          <w:szCs w:val="30"/>
          <w:rtl/>
        </w:rPr>
        <w:t>تتولى دائرة القضاء تسليم الجهات المختصة والموظفين المكلفين أجهزة طرفية إلكترونية معتمدة، مرتبطة تقنيًا بنظام قاضي التنفيذ، ومخصصة حصريًا لتنفيذ وتوثيق إجراءات الرؤية</w:t>
      </w:r>
      <w:r w:rsidRPr="005B7CFE">
        <w:rPr>
          <w:rFonts w:ascii="Sakkal Majalla" w:hAnsi="Sakkal Majalla" w:cs="Sakkal Majalla"/>
          <w:sz w:val="30"/>
          <w:szCs w:val="30"/>
        </w:rPr>
        <w:t>.</w:t>
      </w:r>
    </w:p>
    <w:p w14:paraId="3CA35AEF" w14:textId="77777777" w:rsidR="00C72A91" w:rsidRPr="005B7CFE" w:rsidRDefault="00C72A91">
      <w:pPr>
        <w:pStyle w:val="ListParagraph"/>
        <w:numPr>
          <w:ilvl w:val="0"/>
          <w:numId w:val="315"/>
        </w:numPr>
        <w:spacing w:line="276" w:lineRule="auto"/>
        <w:ind w:right="360"/>
        <w:jc w:val="both"/>
        <w:rPr>
          <w:rFonts w:ascii="Sakkal Majalla" w:hAnsi="Sakkal Majalla" w:cs="Sakkal Majalla"/>
          <w:sz w:val="30"/>
          <w:szCs w:val="30"/>
        </w:rPr>
      </w:pPr>
      <w:r w:rsidRPr="005B7CFE">
        <w:rPr>
          <w:rFonts w:ascii="Sakkal Majalla" w:hAnsi="Sakkal Majalla" w:cs="Sakkal Majalla"/>
          <w:sz w:val="30"/>
          <w:szCs w:val="30"/>
          <w:rtl/>
        </w:rPr>
        <w:t>يُستخدم النظام الإلكتروني في</w:t>
      </w:r>
      <w:r w:rsidRPr="005B7CFE">
        <w:rPr>
          <w:rFonts w:ascii="Sakkal Majalla" w:hAnsi="Sakkal Majalla" w:cs="Sakkal Majalla"/>
          <w:sz w:val="30"/>
          <w:szCs w:val="30"/>
        </w:rPr>
        <w:t>:</w:t>
      </w:r>
    </w:p>
    <w:p w14:paraId="61E45F5C" w14:textId="77777777" w:rsidR="00C72A91" w:rsidRPr="005B7CFE" w:rsidRDefault="00C72A91" w:rsidP="00C72A91">
      <w:pPr>
        <w:tabs>
          <w:tab w:val="num" w:pos="476"/>
        </w:tabs>
        <w:spacing w:line="276" w:lineRule="auto"/>
        <w:ind w:left="900" w:right="360"/>
        <w:rPr>
          <w:rFonts w:ascii="Sakkal Majalla" w:hAnsi="Sakkal Majalla" w:cs="Sakkal Majalla"/>
          <w:sz w:val="30"/>
          <w:szCs w:val="30"/>
        </w:rPr>
      </w:pPr>
      <w:r w:rsidRPr="005B7CFE">
        <w:rPr>
          <w:rFonts w:ascii="Sakkal Majalla" w:hAnsi="Sakkal Majalla" w:cs="Sakkal Majalla"/>
          <w:sz w:val="30"/>
          <w:szCs w:val="30"/>
          <w:rtl/>
        </w:rPr>
        <w:t>(أ) تحرير محاضر تنفيذ الرؤية</w:t>
      </w:r>
      <w:r w:rsidRPr="005B7CFE">
        <w:rPr>
          <w:rFonts w:ascii="Sakkal Majalla" w:hAnsi="Sakkal Majalla" w:cs="Sakkal Majalla"/>
          <w:sz w:val="30"/>
          <w:szCs w:val="30"/>
        </w:rPr>
        <w:t>.</w:t>
      </w:r>
    </w:p>
    <w:p w14:paraId="112B32C7" w14:textId="77777777" w:rsidR="00C72A91" w:rsidRPr="005B7CFE" w:rsidRDefault="00C72A91" w:rsidP="00C72A91">
      <w:pPr>
        <w:tabs>
          <w:tab w:val="num" w:pos="476"/>
        </w:tabs>
        <w:spacing w:line="276" w:lineRule="auto"/>
        <w:ind w:left="900" w:right="360"/>
        <w:rPr>
          <w:rFonts w:ascii="Sakkal Majalla" w:hAnsi="Sakkal Majalla" w:cs="Sakkal Majalla"/>
          <w:sz w:val="30"/>
          <w:szCs w:val="30"/>
        </w:rPr>
      </w:pPr>
      <w:r w:rsidRPr="005B7CFE">
        <w:rPr>
          <w:rFonts w:ascii="Sakkal Majalla" w:hAnsi="Sakkal Majalla" w:cs="Sakkal Majalla"/>
          <w:sz w:val="30"/>
          <w:szCs w:val="30"/>
          <w:rtl/>
        </w:rPr>
        <w:t>(ب) تحرير محاضر الامتناع عن التنفيذ</w:t>
      </w:r>
      <w:r w:rsidRPr="005B7CFE">
        <w:rPr>
          <w:rFonts w:ascii="Sakkal Majalla" w:hAnsi="Sakkal Majalla" w:cs="Sakkal Majalla"/>
          <w:sz w:val="30"/>
          <w:szCs w:val="30"/>
        </w:rPr>
        <w:t>.</w:t>
      </w:r>
    </w:p>
    <w:p w14:paraId="4147B46A" w14:textId="77777777" w:rsidR="00C72A91" w:rsidRPr="005B7CFE" w:rsidRDefault="00C72A91" w:rsidP="00C72A91">
      <w:pPr>
        <w:tabs>
          <w:tab w:val="num" w:pos="476"/>
        </w:tabs>
        <w:spacing w:line="276" w:lineRule="auto"/>
        <w:ind w:left="900" w:right="360"/>
        <w:rPr>
          <w:rFonts w:ascii="Sakkal Majalla" w:hAnsi="Sakkal Majalla" w:cs="Sakkal Majalla"/>
          <w:sz w:val="30"/>
          <w:szCs w:val="30"/>
        </w:rPr>
      </w:pPr>
      <w:r w:rsidRPr="005B7CFE">
        <w:rPr>
          <w:rFonts w:ascii="Sakkal Majalla" w:hAnsi="Sakkal Majalla" w:cs="Sakkal Majalla"/>
          <w:sz w:val="30"/>
          <w:szCs w:val="30"/>
          <w:rtl/>
        </w:rPr>
        <w:t>(ج) محاضر الاستلام والتسليم في حالات (</w:t>
      </w:r>
      <w:proofErr w:type="spellStart"/>
      <w:r w:rsidRPr="005B7CFE">
        <w:rPr>
          <w:rFonts w:ascii="Sakkal Majalla" w:hAnsi="Sakkal Majalla" w:cs="Sakkal Majalla"/>
          <w:sz w:val="30"/>
          <w:szCs w:val="30"/>
          <w:rtl/>
        </w:rPr>
        <w:t>الاستزارة</w:t>
      </w:r>
      <w:proofErr w:type="spellEnd"/>
      <w:r w:rsidRPr="005B7CFE">
        <w:rPr>
          <w:rFonts w:ascii="Sakkal Majalla" w:hAnsi="Sakkal Majalla" w:cs="Sakkal Majalla"/>
          <w:sz w:val="30"/>
          <w:szCs w:val="30"/>
          <w:rtl/>
        </w:rPr>
        <w:t xml:space="preserve"> أو الاستضافة)، والاصطحاب أو المبيت</w:t>
      </w:r>
      <w:r w:rsidRPr="005B7CFE">
        <w:rPr>
          <w:rFonts w:ascii="Sakkal Majalla" w:hAnsi="Sakkal Majalla" w:cs="Sakkal Majalla"/>
          <w:sz w:val="30"/>
          <w:szCs w:val="30"/>
        </w:rPr>
        <w:t>.</w:t>
      </w:r>
    </w:p>
    <w:p w14:paraId="76E12238" w14:textId="77777777" w:rsidR="00C72A91" w:rsidRPr="005B7CFE" w:rsidRDefault="00C72A91" w:rsidP="00C72A91">
      <w:pPr>
        <w:tabs>
          <w:tab w:val="num" w:pos="476"/>
        </w:tabs>
        <w:spacing w:line="276" w:lineRule="auto"/>
        <w:ind w:left="900" w:right="360"/>
        <w:rPr>
          <w:rFonts w:ascii="Sakkal Majalla" w:hAnsi="Sakkal Majalla" w:cs="Sakkal Majalla"/>
          <w:sz w:val="30"/>
          <w:szCs w:val="30"/>
        </w:rPr>
      </w:pPr>
      <w:r w:rsidRPr="005B7CFE">
        <w:rPr>
          <w:rFonts w:ascii="Sakkal Majalla" w:hAnsi="Sakkal Majalla" w:cs="Sakkal Majalla"/>
          <w:sz w:val="30"/>
          <w:szCs w:val="30"/>
          <w:rtl/>
        </w:rPr>
        <w:lastRenderedPageBreak/>
        <w:t>(د) إعداد ورفع التقارير الدورية وتقارير الحالات الطارئة</w:t>
      </w:r>
      <w:r w:rsidRPr="005B7CFE">
        <w:rPr>
          <w:rFonts w:ascii="Sakkal Majalla" w:hAnsi="Sakkal Majalla" w:cs="Sakkal Majalla"/>
          <w:sz w:val="30"/>
          <w:szCs w:val="30"/>
        </w:rPr>
        <w:t>.</w:t>
      </w:r>
    </w:p>
    <w:p w14:paraId="35EAA4C6" w14:textId="77777777" w:rsidR="00C72A91" w:rsidRPr="005B7CFE" w:rsidRDefault="00C72A91" w:rsidP="00C72A91">
      <w:pPr>
        <w:tabs>
          <w:tab w:val="num" w:pos="476"/>
        </w:tabs>
        <w:spacing w:line="276" w:lineRule="auto"/>
        <w:ind w:left="900" w:right="360"/>
        <w:rPr>
          <w:rFonts w:ascii="Sakkal Majalla" w:hAnsi="Sakkal Majalla" w:cs="Sakkal Majalla"/>
          <w:sz w:val="30"/>
          <w:szCs w:val="30"/>
        </w:rPr>
      </w:pPr>
      <w:r w:rsidRPr="005B7CFE">
        <w:rPr>
          <w:rFonts w:ascii="Sakkal Majalla" w:hAnsi="Sakkal Majalla" w:cs="Sakkal Majalla"/>
          <w:sz w:val="30"/>
          <w:szCs w:val="30"/>
          <w:rtl/>
        </w:rPr>
        <w:t>(ه) إثبات أوقات الحضور والانصراف ومدة الرؤية وحالة المحضون</w:t>
      </w:r>
      <w:r w:rsidRPr="005B7CFE">
        <w:rPr>
          <w:rFonts w:ascii="Sakkal Majalla" w:hAnsi="Sakkal Majalla" w:cs="Sakkal Majalla"/>
          <w:sz w:val="30"/>
          <w:szCs w:val="30"/>
        </w:rPr>
        <w:t>.</w:t>
      </w:r>
    </w:p>
    <w:p w14:paraId="05BFFF19" w14:textId="77777777" w:rsidR="00C72A91" w:rsidRPr="005B7CFE" w:rsidRDefault="00C72A91">
      <w:pPr>
        <w:pStyle w:val="ListParagraph"/>
        <w:numPr>
          <w:ilvl w:val="0"/>
          <w:numId w:val="316"/>
        </w:numPr>
        <w:spacing w:line="276" w:lineRule="auto"/>
        <w:ind w:right="360"/>
        <w:jc w:val="both"/>
        <w:rPr>
          <w:rFonts w:ascii="Sakkal Majalla" w:hAnsi="Sakkal Majalla" w:cs="Sakkal Majalla"/>
          <w:sz w:val="30"/>
          <w:szCs w:val="30"/>
        </w:rPr>
      </w:pPr>
      <w:r w:rsidRPr="005B7CFE">
        <w:rPr>
          <w:rFonts w:ascii="Sakkal Majalla" w:hAnsi="Sakkal Majalla" w:cs="Sakkal Majalla"/>
          <w:sz w:val="30"/>
          <w:szCs w:val="30"/>
          <w:rtl/>
        </w:rPr>
        <w:t>تُحرر جميع البيانات عبر حساب وظيفي مخصص للموظف المكلف، ويُحظر استخدام الحساب من غيره أو تمكين الغير من الاطلاع عليه</w:t>
      </w:r>
      <w:r w:rsidRPr="005B7CFE">
        <w:rPr>
          <w:rFonts w:ascii="Sakkal Majalla" w:hAnsi="Sakkal Majalla" w:cs="Sakkal Majalla"/>
          <w:sz w:val="30"/>
          <w:szCs w:val="30"/>
        </w:rPr>
        <w:t>.</w:t>
      </w:r>
    </w:p>
    <w:p w14:paraId="31AA1A48" w14:textId="77777777" w:rsidR="00C72A91" w:rsidRPr="005B7CFE" w:rsidRDefault="00C72A91">
      <w:pPr>
        <w:pStyle w:val="ListParagraph"/>
        <w:numPr>
          <w:ilvl w:val="0"/>
          <w:numId w:val="316"/>
        </w:numPr>
        <w:spacing w:line="276" w:lineRule="auto"/>
        <w:ind w:right="360"/>
        <w:jc w:val="both"/>
        <w:rPr>
          <w:rFonts w:ascii="Sakkal Majalla" w:hAnsi="Sakkal Majalla" w:cs="Sakkal Majalla"/>
          <w:sz w:val="30"/>
          <w:szCs w:val="30"/>
        </w:rPr>
      </w:pPr>
      <w:r w:rsidRPr="005B7CFE">
        <w:rPr>
          <w:rFonts w:ascii="Sakkal Majalla" w:hAnsi="Sakkal Majalla" w:cs="Sakkal Majalla"/>
          <w:sz w:val="30"/>
          <w:szCs w:val="30"/>
          <w:rtl/>
        </w:rPr>
        <w:t>تلتزم الجهة المختصة والموظف المكلف بالمحافظة على سرية البيانات، وحماية خصوصية المحضون والأطراف، وعدم نسخ أو تداول أي بيانات خارج النظام المعتمد</w:t>
      </w:r>
      <w:r w:rsidRPr="005B7CFE">
        <w:rPr>
          <w:rFonts w:ascii="Sakkal Majalla" w:hAnsi="Sakkal Majalla" w:cs="Sakkal Majalla"/>
          <w:sz w:val="30"/>
          <w:szCs w:val="30"/>
        </w:rPr>
        <w:t>.</w:t>
      </w:r>
    </w:p>
    <w:p w14:paraId="65BEF879" w14:textId="77777777" w:rsidR="00C72A91" w:rsidRPr="005B7CFE" w:rsidRDefault="00C72A91">
      <w:pPr>
        <w:pStyle w:val="ListParagraph"/>
        <w:numPr>
          <w:ilvl w:val="0"/>
          <w:numId w:val="316"/>
        </w:numPr>
        <w:spacing w:line="276" w:lineRule="auto"/>
        <w:ind w:right="360"/>
        <w:jc w:val="both"/>
        <w:rPr>
          <w:rFonts w:ascii="Sakkal Majalla" w:hAnsi="Sakkal Majalla" w:cs="Sakkal Majalla"/>
          <w:sz w:val="30"/>
          <w:szCs w:val="30"/>
        </w:rPr>
      </w:pPr>
      <w:r w:rsidRPr="005B7CFE">
        <w:rPr>
          <w:rFonts w:ascii="Sakkal Majalla" w:hAnsi="Sakkal Majalla" w:cs="Sakkal Majalla"/>
          <w:sz w:val="30"/>
          <w:szCs w:val="30"/>
          <w:rtl/>
        </w:rPr>
        <w:t>تُحفظ جميع المحاضر والتقارير إلكترونيًا ضمن ملف التنفيذ، وتكون متاحة لقاضي التنفيذ للاطلاع الفوري واتخاذ ما يلزم من قرارات</w:t>
      </w:r>
      <w:r w:rsidRPr="005B7CFE">
        <w:rPr>
          <w:rFonts w:ascii="Sakkal Majalla" w:hAnsi="Sakkal Majalla" w:cs="Sakkal Majalla"/>
          <w:sz w:val="30"/>
          <w:szCs w:val="30"/>
        </w:rPr>
        <w:t>.</w:t>
      </w:r>
    </w:p>
    <w:p w14:paraId="6A4F1C43" w14:textId="77777777" w:rsidR="00C72A91" w:rsidRPr="005B7CFE" w:rsidRDefault="00C72A91">
      <w:pPr>
        <w:pStyle w:val="ListParagraph"/>
        <w:numPr>
          <w:ilvl w:val="0"/>
          <w:numId w:val="316"/>
        </w:numPr>
        <w:spacing w:line="276" w:lineRule="auto"/>
        <w:ind w:right="360"/>
        <w:jc w:val="both"/>
        <w:rPr>
          <w:rFonts w:ascii="Sakkal Majalla" w:hAnsi="Sakkal Majalla" w:cs="Sakkal Majalla"/>
          <w:sz w:val="30"/>
          <w:szCs w:val="30"/>
        </w:rPr>
      </w:pPr>
      <w:r w:rsidRPr="005B7CFE">
        <w:rPr>
          <w:rFonts w:ascii="Sakkal Majalla" w:hAnsi="Sakkal Majalla" w:cs="Sakkal Majalla"/>
          <w:sz w:val="30"/>
          <w:szCs w:val="30"/>
          <w:rtl/>
        </w:rPr>
        <w:t>في حال تعذر التوثيق الإلكتروني لسبب تقني طارئ، يُحرر محضر ورقي مؤقت، على أن يُعاد إدخاله إلى النظام فور زوال السبب، مع إثبات ذلك صراحة</w:t>
      </w:r>
      <w:r w:rsidRPr="005B7CFE">
        <w:rPr>
          <w:rFonts w:ascii="Sakkal Majalla" w:hAnsi="Sakkal Majalla" w:cs="Sakkal Majalla"/>
          <w:sz w:val="30"/>
          <w:szCs w:val="30"/>
        </w:rPr>
        <w:t>.</w:t>
      </w:r>
    </w:p>
    <w:p w14:paraId="77FC1C2A" w14:textId="77777777" w:rsidR="00C72A91" w:rsidRPr="005B7CFE" w:rsidRDefault="00C72A91">
      <w:pPr>
        <w:pStyle w:val="ListParagraph"/>
        <w:numPr>
          <w:ilvl w:val="0"/>
          <w:numId w:val="316"/>
        </w:numPr>
        <w:spacing w:line="276" w:lineRule="auto"/>
        <w:ind w:right="360"/>
        <w:jc w:val="both"/>
        <w:rPr>
          <w:rFonts w:ascii="Sakkal Majalla" w:hAnsi="Sakkal Majalla" w:cs="Sakkal Majalla"/>
          <w:sz w:val="30"/>
          <w:szCs w:val="30"/>
          <w:rtl/>
        </w:rPr>
      </w:pPr>
      <w:r w:rsidRPr="005B7CFE">
        <w:rPr>
          <w:rFonts w:ascii="Sakkal Majalla" w:hAnsi="Sakkal Majalla" w:cs="Sakkal Majalla"/>
          <w:sz w:val="30"/>
          <w:szCs w:val="30"/>
          <w:rtl/>
        </w:rPr>
        <w:t>يُعد الإخلال بضوابط استخدام الأجهزة أو إساءة استعمالها مخالفة إدارية، دون الإخلال بالمسؤولية القانونية عند الاقتضاء</w:t>
      </w:r>
      <w:r w:rsidRPr="005B7CFE">
        <w:rPr>
          <w:rFonts w:ascii="Sakkal Majalla" w:hAnsi="Sakkal Majalla" w:cs="Sakkal Majalla"/>
          <w:sz w:val="30"/>
          <w:szCs w:val="30"/>
        </w:rPr>
        <w:t>.</w:t>
      </w:r>
    </w:p>
    <w:p w14:paraId="1DD171B1" w14:textId="77777777" w:rsidR="00C72A91" w:rsidRPr="005B7CFE" w:rsidRDefault="00C72A91" w:rsidP="00C72A91">
      <w:pPr>
        <w:spacing w:line="276" w:lineRule="auto"/>
        <w:ind w:right="360"/>
        <w:outlineLvl w:val="1"/>
        <w:rPr>
          <w:rFonts w:ascii="Sakkal Majalla" w:hAnsi="Sakkal Majalla" w:cs="Sakkal Majalla"/>
          <w:b/>
          <w:bCs/>
          <w:sz w:val="30"/>
          <w:szCs w:val="30"/>
          <w:u w:val="thick"/>
          <w:rtl/>
        </w:rPr>
      </w:pPr>
    </w:p>
    <w:p w14:paraId="070365A7" w14:textId="77777777" w:rsidR="00C72A91" w:rsidRPr="005B7CFE" w:rsidRDefault="00C72A91" w:rsidP="00C72A91">
      <w:pPr>
        <w:spacing w:line="276" w:lineRule="auto"/>
        <w:ind w:right="360"/>
        <w:jc w:val="center"/>
        <w:outlineLvl w:val="1"/>
        <w:rPr>
          <w:rFonts w:ascii="Sakkal Majalla" w:hAnsi="Sakkal Majalla" w:cs="Sakkal Majalla"/>
          <w:b/>
          <w:bCs/>
          <w:sz w:val="30"/>
          <w:szCs w:val="30"/>
          <w:u w:val="thick"/>
          <w:rtl/>
        </w:rPr>
      </w:pPr>
      <w:proofErr w:type="gramStart"/>
      <w:r w:rsidRPr="005B7CFE">
        <w:rPr>
          <w:rFonts w:ascii="Sakkal Majalla" w:hAnsi="Sakkal Majalla" w:cs="Sakkal Majalla"/>
          <w:b/>
          <w:bCs/>
          <w:sz w:val="30"/>
          <w:szCs w:val="30"/>
          <w:u w:val="thick"/>
          <w:rtl/>
        </w:rPr>
        <w:t>سابعاً :</w:t>
      </w:r>
      <w:proofErr w:type="gramEnd"/>
      <w:r w:rsidRPr="005B7CFE">
        <w:rPr>
          <w:rFonts w:ascii="Sakkal Majalla" w:hAnsi="Sakkal Majalla" w:cs="Sakkal Majalla"/>
          <w:b/>
          <w:bCs/>
          <w:sz w:val="30"/>
          <w:szCs w:val="30"/>
          <w:u w:val="thick"/>
          <w:rtl/>
        </w:rPr>
        <w:t xml:space="preserve"> أحكام ختامية</w:t>
      </w:r>
    </w:p>
    <w:p w14:paraId="285F5CAF" w14:textId="77777777" w:rsidR="00C72A91" w:rsidRPr="005B7CFE" w:rsidRDefault="00C72A91">
      <w:pPr>
        <w:pStyle w:val="ListParagraph"/>
        <w:numPr>
          <w:ilvl w:val="2"/>
          <w:numId w:val="316"/>
        </w:numPr>
        <w:tabs>
          <w:tab w:val="clear" w:pos="1800"/>
          <w:tab w:val="num" w:pos="360"/>
        </w:tabs>
        <w:spacing w:line="276" w:lineRule="auto"/>
        <w:ind w:right="360" w:hanging="1800"/>
        <w:outlineLvl w:val="1"/>
        <w:rPr>
          <w:rFonts w:ascii="Sakkal Majalla" w:hAnsi="Sakkal Majalla" w:cs="Sakkal Majalla"/>
          <w:sz w:val="30"/>
          <w:szCs w:val="30"/>
          <w:rtl/>
        </w:rPr>
      </w:pPr>
      <w:r w:rsidRPr="005B7CFE">
        <w:rPr>
          <w:rFonts w:ascii="Sakkal Majalla" w:hAnsi="Sakkal Majalla" w:cs="Sakkal Majalla"/>
          <w:sz w:val="30"/>
          <w:szCs w:val="30"/>
          <w:rtl/>
        </w:rPr>
        <w:t>يعمل به أمام قضاة التنفيذ والجهات المشرفة</w:t>
      </w:r>
      <w:r w:rsidRPr="005B7CFE">
        <w:rPr>
          <w:rFonts w:ascii="Sakkal Majalla" w:hAnsi="Sakkal Majalla" w:cs="Sakkal Majalla"/>
          <w:sz w:val="30"/>
          <w:szCs w:val="30"/>
        </w:rPr>
        <w:t>.</w:t>
      </w:r>
    </w:p>
    <w:p w14:paraId="6D737512" w14:textId="77777777" w:rsidR="00C72A91" w:rsidRPr="005B7CFE" w:rsidRDefault="00C72A91">
      <w:pPr>
        <w:pStyle w:val="ListParagraph"/>
        <w:numPr>
          <w:ilvl w:val="2"/>
          <w:numId w:val="316"/>
        </w:numPr>
        <w:tabs>
          <w:tab w:val="clear" w:pos="1800"/>
          <w:tab w:val="num" w:pos="360"/>
        </w:tabs>
        <w:spacing w:line="276" w:lineRule="auto"/>
        <w:ind w:right="360" w:hanging="1800"/>
        <w:outlineLvl w:val="1"/>
        <w:rPr>
          <w:rFonts w:ascii="Sakkal Majalla" w:hAnsi="Sakkal Majalla" w:cs="Sakkal Majalla"/>
          <w:sz w:val="30"/>
          <w:szCs w:val="30"/>
        </w:rPr>
      </w:pPr>
      <w:r w:rsidRPr="005B7CFE">
        <w:rPr>
          <w:rFonts w:ascii="Sakkal Majalla" w:hAnsi="Sakkal Majalla" w:cs="Sakkal Majalla"/>
          <w:sz w:val="30"/>
          <w:szCs w:val="30"/>
          <w:rtl/>
        </w:rPr>
        <w:t>يُراجع دوريًا وفق المستجدات العملية</w:t>
      </w:r>
      <w:r w:rsidRPr="005B7CFE">
        <w:rPr>
          <w:rFonts w:ascii="Sakkal Majalla" w:hAnsi="Sakkal Majalla" w:cs="Sakkal Majalla"/>
          <w:sz w:val="30"/>
          <w:szCs w:val="30"/>
        </w:rPr>
        <w:t>.</w:t>
      </w:r>
    </w:p>
    <w:p w14:paraId="015F2908" w14:textId="77777777" w:rsidR="00C72A91" w:rsidRPr="005B7CFE" w:rsidRDefault="00C72A91" w:rsidP="00C72A91">
      <w:pPr>
        <w:pStyle w:val="NormalWeb"/>
        <w:bidi/>
        <w:spacing w:before="0" w:beforeAutospacing="0" w:after="0" w:afterAutospacing="0" w:line="276" w:lineRule="auto"/>
        <w:ind w:right="360"/>
        <w:rPr>
          <w:rFonts w:ascii="Sakkal Majalla" w:hAnsi="Sakkal Majalla" w:cs="Sakkal Majalla"/>
          <w:sz w:val="30"/>
          <w:szCs w:val="30"/>
          <w:rtl/>
        </w:rPr>
      </w:pPr>
    </w:p>
    <w:p w14:paraId="3AB5C431" w14:textId="77777777" w:rsidR="00C72A91" w:rsidRPr="005B7CFE" w:rsidRDefault="00C72A91" w:rsidP="00C72A91">
      <w:pPr>
        <w:spacing w:line="276" w:lineRule="auto"/>
        <w:ind w:right="360"/>
        <w:rPr>
          <w:rFonts w:ascii="Sakkal Majalla" w:hAnsi="Sakkal Majalla" w:cs="Sakkal Majalla"/>
          <w:sz w:val="30"/>
          <w:szCs w:val="30"/>
        </w:rPr>
      </w:pPr>
    </w:p>
    <w:p w14:paraId="6D45B24B" w14:textId="77777777" w:rsidR="00C72A91" w:rsidRPr="005B7CFE" w:rsidRDefault="00C72A91" w:rsidP="0038171F">
      <w:pPr>
        <w:spacing w:line="276" w:lineRule="auto"/>
        <w:ind w:right="142"/>
        <w:rPr>
          <w:rFonts w:ascii="Sakkal Majalla" w:eastAsia="Calibri" w:hAnsi="Sakkal Majalla" w:cs="Sakkal Majalla"/>
          <w:b/>
          <w:bCs/>
          <w:sz w:val="30"/>
          <w:szCs w:val="30"/>
          <w:rtl/>
        </w:rPr>
      </w:pPr>
    </w:p>
    <w:p w14:paraId="16DB5E08" w14:textId="77777777" w:rsidR="00C72A91" w:rsidRPr="005B7CFE" w:rsidRDefault="00C72A91" w:rsidP="0038171F">
      <w:pPr>
        <w:spacing w:line="276" w:lineRule="auto"/>
        <w:ind w:right="142"/>
        <w:rPr>
          <w:rFonts w:ascii="Sakkal Majalla" w:eastAsia="Calibri" w:hAnsi="Sakkal Majalla" w:cs="Sakkal Majalla"/>
          <w:b/>
          <w:bCs/>
          <w:sz w:val="30"/>
          <w:szCs w:val="30"/>
          <w:rtl/>
        </w:rPr>
      </w:pPr>
    </w:p>
    <w:p w14:paraId="3C226B73"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5DFF080E"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39C5D8B2"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6A87B409"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2C7DD05C"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6914E599" w14:textId="1B10D8AE" w:rsidR="00146585" w:rsidRPr="005B7CFE" w:rsidRDefault="00146585" w:rsidP="0038171F">
      <w:pPr>
        <w:spacing w:line="276" w:lineRule="auto"/>
        <w:ind w:right="142"/>
        <w:rPr>
          <w:rFonts w:ascii="Sakkal Majalla" w:eastAsia="Calibri" w:hAnsi="Sakkal Majalla" w:cs="Sakkal Majalla"/>
          <w:b/>
          <w:bCs/>
          <w:sz w:val="30"/>
          <w:szCs w:val="30"/>
          <w:rtl/>
        </w:rPr>
      </w:pPr>
    </w:p>
    <w:p w14:paraId="10EE0F99" w14:textId="407CEBAA" w:rsidR="00146585" w:rsidRPr="005B7CFE" w:rsidRDefault="00146585" w:rsidP="0038171F">
      <w:pPr>
        <w:spacing w:line="276" w:lineRule="auto"/>
        <w:ind w:right="142"/>
        <w:rPr>
          <w:rFonts w:ascii="Sakkal Majalla" w:eastAsia="Calibri" w:hAnsi="Sakkal Majalla" w:cs="Sakkal Majalla"/>
          <w:b/>
          <w:bCs/>
          <w:sz w:val="30"/>
          <w:szCs w:val="30"/>
          <w:rtl/>
        </w:rPr>
      </w:pPr>
    </w:p>
    <w:p w14:paraId="7F59044E"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4E341254" w14:textId="69824674" w:rsidR="00146585" w:rsidRPr="005B7CFE" w:rsidRDefault="00146585" w:rsidP="0038171F">
      <w:pPr>
        <w:spacing w:line="276" w:lineRule="auto"/>
        <w:ind w:right="142"/>
        <w:rPr>
          <w:rFonts w:ascii="Sakkal Majalla" w:eastAsia="Calibri" w:hAnsi="Sakkal Majalla" w:cs="Sakkal Majalla"/>
          <w:b/>
          <w:bCs/>
          <w:sz w:val="30"/>
          <w:szCs w:val="30"/>
          <w:rtl/>
        </w:rPr>
      </w:pPr>
    </w:p>
    <w:p w14:paraId="7F74EE9E" w14:textId="6D68BEED" w:rsidR="00146585" w:rsidRPr="005B7CFE" w:rsidRDefault="00146585" w:rsidP="0038171F">
      <w:pPr>
        <w:spacing w:line="276" w:lineRule="auto"/>
        <w:ind w:right="142"/>
        <w:rPr>
          <w:rFonts w:ascii="Sakkal Majalla" w:eastAsia="Calibri" w:hAnsi="Sakkal Majalla" w:cs="Sakkal Majalla"/>
          <w:b/>
          <w:bCs/>
          <w:sz w:val="30"/>
          <w:szCs w:val="30"/>
          <w:rtl/>
        </w:rPr>
      </w:pPr>
    </w:p>
    <w:p w14:paraId="5F061B02" w14:textId="7078622B" w:rsidR="00146585" w:rsidRPr="005B7CFE" w:rsidRDefault="00146585" w:rsidP="0038171F">
      <w:pPr>
        <w:spacing w:line="276" w:lineRule="auto"/>
        <w:ind w:right="142"/>
        <w:rPr>
          <w:rFonts w:ascii="Sakkal Majalla" w:eastAsia="Calibri" w:hAnsi="Sakkal Majalla" w:cs="Sakkal Majalla"/>
          <w:b/>
          <w:bCs/>
          <w:sz w:val="30"/>
          <w:szCs w:val="30"/>
          <w:rtl/>
        </w:rPr>
      </w:pPr>
    </w:p>
    <w:p w14:paraId="269D9DF6" w14:textId="386E62D5" w:rsidR="00146585" w:rsidRPr="005B7CFE" w:rsidRDefault="00146585" w:rsidP="0038171F">
      <w:pPr>
        <w:spacing w:line="276" w:lineRule="auto"/>
        <w:ind w:right="142"/>
        <w:rPr>
          <w:rFonts w:ascii="Sakkal Majalla" w:eastAsia="Calibri" w:hAnsi="Sakkal Majalla" w:cs="Sakkal Majalla"/>
          <w:b/>
          <w:bCs/>
          <w:sz w:val="30"/>
          <w:szCs w:val="30"/>
          <w:rtl/>
        </w:rPr>
      </w:pPr>
    </w:p>
    <w:p w14:paraId="2A659790" w14:textId="4930ABCF" w:rsidR="00146585" w:rsidRPr="005B7CFE" w:rsidRDefault="00146585" w:rsidP="0038171F">
      <w:pPr>
        <w:spacing w:line="276" w:lineRule="auto"/>
        <w:ind w:right="142"/>
        <w:rPr>
          <w:rFonts w:ascii="Sakkal Majalla" w:eastAsia="Calibri" w:hAnsi="Sakkal Majalla" w:cs="Sakkal Majalla"/>
          <w:b/>
          <w:bCs/>
          <w:sz w:val="30"/>
          <w:szCs w:val="30"/>
          <w:rtl/>
        </w:rPr>
      </w:pPr>
    </w:p>
    <w:p w14:paraId="047AE21D" w14:textId="7055541D" w:rsidR="00146585" w:rsidRPr="005B7CFE" w:rsidRDefault="005B7CFE" w:rsidP="0038171F">
      <w:pPr>
        <w:spacing w:line="276" w:lineRule="auto"/>
        <w:ind w:right="142"/>
        <w:rPr>
          <w:rFonts w:ascii="Sakkal Majalla" w:eastAsia="Calibri" w:hAnsi="Sakkal Majalla" w:cs="Sakkal Majalla"/>
          <w:b/>
          <w:bCs/>
          <w:sz w:val="30"/>
          <w:szCs w:val="30"/>
          <w:rtl/>
        </w:rPr>
      </w:pPr>
      <w:r w:rsidRPr="005B7CFE">
        <w:rPr>
          <w:rFonts w:ascii="Sakkal Majalla" w:eastAsiaTheme="minorHAnsi" w:hAnsi="Sakkal Majalla" w:cs="Sakkal Majalla"/>
          <w:noProof/>
          <w:sz w:val="30"/>
          <w:szCs w:val="30"/>
        </w:rPr>
        <mc:AlternateContent>
          <mc:Choice Requires="wps">
            <w:drawing>
              <wp:anchor distT="0" distB="0" distL="114300" distR="114300" simplePos="0" relativeHeight="252165120" behindDoc="1" locked="0" layoutInCell="1" allowOverlap="1" wp14:anchorId="052B4E0E" wp14:editId="1488D2A0">
                <wp:simplePos x="0" y="0"/>
                <wp:positionH relativeFrom="margin">
                  <wp:align>center</wp:align>
                </wp:positionH>
                <wp:positionV relativeFrom="margin">
                  <wp:align>center</wp:align>
                </wp:positionV>
                <wp:extent cx="3467100" cy="1109980"/>
                <wp:effectExtent l="19050" t="19050" r="38100" b="33020"/>
                <wp:wrapSquare wrapText="bothSides"/>
                <wp:docPr id="1862768034"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10998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566F0DD" w14:textId="5178F002" w:rsidR="00AA6C8B" w:rsidRDefault="00AA6C8B" w:rsidP="00AA6C8B">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مجلس القضاء </w:t>
                            </w:r>
                            <w:r w:rsidR="00440037">
                              <w:rPr>
                                <w:rFonts w:ascii="Sakkal Majalla" w:hAnsi="Sakkal Majalla" w:cs="Sakkal Majalla" w:hint="cs"/>
                                <w:b/>
                                <w:bCs/>
                                <w:sz w:val="30"/>
                                <w:szCs w:val="30"/>
                                <w:rtl/>
                                <w:lang w:bidi="ar-AE"/>
                              </w:rPr>
                              <w:t xml:space="preserve">رقم </w:t>
                            </w:r>
                            <w:r w:rsidR="00440037">
                              <w:rPr>
                                <w:rFonts w:ascii="Sakkal Majalla" w:hAnsi="Sakkal Majalla" w:cs="Sakkal Majalla"/>
                                <w:b/>
                                <w:bCs/>
                                <w:sz w:val="30"/>
                                <w:szCs w:val="30"/>
                                <w:rtl/>
                                <w:lang w:bidi="ar-AE"/>
                              </w:rPr>
                              <w:t>(</w:t>
                            </w:r>
                            <w:r w:rsidR="00440037">
                              <w:rPr>
                                <w:rFonts w:ascii="Sakkal Majalla" w:hAnsi="Sakkal Majalla" w:cs="Sakkal Majalla"/>
                                <w:b/>
                                <w:bCs/>
                                <w:sz w:val="30"/>
                                <w:szCs w:val="30"/>
                                <w:lang w:bidi="ar-AE"/>
                              </w:rPr>
                              <w:t>32</w:t>
                            </w:r>
                            <w:r w:rsidR="00440037">
                              <w:rPr>
                                <w:rFonts w:ascii="Sakkal Majalla" w:hAnsi="Sakkal Majalla" w:cs="Sakkal Majalla" w:hint="cs"/>
                                <w:b/>
                                <w:bCs/>
                                <w:sz w:val="30"/>
                                <w:szCs w:val="30"/>
                                <w:rtl/>
                                <w:lang w:bidi="ar-AE"/>
                              </w:rPr>
                              <w:t>) لسن</w:t>
                            </w:r>
                            <w:r w:rsidR="00440037">
                              <w:rPr>
                                <w:rFonts w:ascii="Sakkal Majalla" w:hAnsi="Sakkal Majalla" w:cs="Sakkal Majalla" w:hint="eastAsia"/>
                                <w:b/>
                                <w:bCs/>
                                <w:sz w:val="30"/>
                                <w:szCs w:val="30"/>
                                <w:rtl/>
                                <w:lang w:bidi="ar-AE"/>
                              </w:rPr>
                              <w:t>ة</w:t>
                            </w:r>
                            <w:r>
                              <w:rPr>
                                <w:rFonts w:ascii="Sakkal Majalla" w:hAnsi="Sakkal Majalla" w:cs="Sakkal Majalla" w:hint="cs"/>
                                <w:b/>
                                <w:bCs/>
                                <w:sz w:val="30"/>
                                <w:szCs w:val="30"/>
                                <w:rtl/>
                                <w:lang w:bidi="ar-AE"/>
                              </w:rPr>
                              <w:t xml:space="preserve"> 2026م </w:t>
                            </w:r>
                          </w:p>
                          <w:p w14:paraId="493323B4" w14:textId="77777777" w:rsidR="00AA6C8B" w:rsidRDefault="00AA6C8B" w:rsidP="00AA6C8B">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49ED8CED" w14:textId="2985A0BE" w:rsidR="00AA6C8B" w:rsidRPr="001118DA" w:rsidRDefault="00146585" w:rsidP="00AA6C8B">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لائحة التفتيش القضائي في إمارة الشارقة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2B4E0E" id="_x0000_s1073" style="position:absolute;left:0;text-align:left;margin-left:0;margin-top:0;width:273pt;height:87.4pt;z-index:-25115136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" strokeweight="4.5pt">
                <v:stroke linestyle="thickThin"/>
                <v:textbox>
                  <w:txbxContent>
                    <w:p w14:paraId="3566F0DD" w14:textId="5178F002" w:rsidR="00AA6C8B" w:rsidRDefault="00AA6C8B" w:rsidP="00AA6C8B">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مجلس القضاء </w:t>
                      </w:r>
                      <w:r w:rsidR="00440037">
                        <w:rPr>
                          <w:rFonts w:ascii="Sakkal Majalla" w:hAnsi="Sakkal Majalla" w:cs="Sakkal Majalla" w:hint="cs"/>
                          <w:b/>
                          <w:bCs/>
                          <w:sz w:val="30"/>
                          <w:szCs w:val="30"/>
                          <w:rtl/>
                          <w:lang w:bidi="ar-AE"/>
                        </w:rPr>
                        <w:t xml:space="preserve">رقم </w:t>
                      </w:r>
                      <w:r w:rsidR="00440037">
                        <w:rPr>
                          <w:rFonts w:ascii="Sakkal Majalla" w:hAnsi="Sakkal Majalla" w:cs="Sakkal Majalla"/>
                          <w:b/>
                          <w:bCs/>
                          <w:sz w:val="30"/>
                          <w:szCs w:val="30"/>
                          <w:rtl/>
                          <w:lang w:bidi="ar-AE"/>
                        </w:rPr>
                        <w:t>(</w:t>
                      </w:r>
                      <w:r w:rsidR="00440037">
                        <w:rPr>
                          <w:rFonts w:ascii="Sakkal Majalla" w:hAnsi="Sakkal Majalla" w:cs="Sakkal Majalla"/>
                          <w:b/>
                          <w:bCs/>
                          <w:sz w:val="30"/>
                          <w:szCs w:val="30"/>
                          <w:lang w:bidi="ar-AE"/>
                        </w:rPr>
                        <w:t>32</w:t>
                      </w:r>
                      <w:r w:rsidR="00440037">
                        <w:rPr>
                          <w:rFonts w:ascii="Sakkal Majalla" w:hAnsi="Sakkal Majalla" w:cs="Sakkal Majalla" w:hint="cs"/>
                          <w:b/>
                          <w:bCs/>
                          <w:sz w:val="30"/>
                          <w:szCs w:val="30"/>
                          <w:rtl/>
                          <w:lang w:bidi="ar-AE"/>
                        </w:rPr>
                        <w:t>) لسن</w:t>
                      </w:r>
                      <w:r w:rsidR="00440037">
                        <w:rPr>
                          <w:rFonts w:ascii="Sakkal Majalla" w:hAnsi="Sakkal Majalla" w:cs="Sakkal Majalla" w:hint="eastAsia"/>
                          <w:b/>
                          <w:bCs/>
                          <w:sz w:val="30"/>
                          <w:szCs w:val="30"/>
                          <w:rtl/>
                          <w:lang w:bidi="ar-AE"/>
                        </w:rPr>
                        <w:t>ة</w:t>
                      </w:r>
                      <w:r>
                        <w:rPr>
                          <w:rFonts w:ascii="Sakkal Majalla" w:hAnsi="Sakkal Majalla" w:cs="Sakkal Majalla" w:hint="cs"/>
                          <w:b/>
                          <w:bCs/>
                          <w:sz w:val="30"/>
                          <w:szCs w:val="30"/>
                          <w:rtl/>
                          <w:lang w:bidi="ar-AE"/>
                        </w:rPr>
                        <w:t xml:space="preserve"> 2026م </w:t>
                      </w:r>
                    </w:p>
                    <w:p w14:paraId="493323B4" w14:textId="77777777" w:rsidR="00AA6C8B" w:rsidRDefault="00AA6C8B" w:rsidP="00AA6C8B">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49ED8CED" w14:textId="2985A0BE" w:rsidR="00AA6C8B" w:rsidRPr="001118DA" w:rsidRDefault="00146585" w:rsidP="00AA6C8B">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لائحة التفتيش القضائي في إمارة الشارقة</w:t>
                      </w:r>
                    </w:p>
                  </w:txbxContent>
                </v:textbox>
                <w10:wrap type="square" anchorx="margin" anchory="margin"/>
              </v:roundrect>
            </w:pict>
          </mc:Fallback>
        </mc:AlternateContent>
      </w:r>
    </w:p>
    <w:p w14:paraId="53537326" w14:textId="446ECC2E" w:rsidR="00146585" w:rsidRPr="005B7CFE" w:rsidRDefault="00146585" w:rsidP="0038171F">
      <w:pPr>
        <w:spacing w:line="276" w:lineRule="auto"/>
        <w:ind w:right="142"/>
        <w:rPr>
          <w:rFonts w:ascii="Sakkal Majalla" w:eastAsia="Calibri" w:hAnsi="Sakkal Majalla" w:cs="Sakkal Majalla"/>
          <w:b/>
          <w:bCs/>
          <w:sz w:val="30"/>
          <w:szCs w:val="30"/>
          <w:rtl/>
        </w:rPr>
      </w:pPr>
    </w:p>
    <w:p w14:paraId="08BC40ED" w14:textId="6ED4A9F7" w:rsidR="00146585" w:rsidRPr="005B7CFE" w:rsidRDefault="00146585" w:rsidP="0038171F">
      <w:pPr>
        <w:spacing w:line="276" w:lineRule="auto"/>
        <w:ind w:right="142"/>
        <w:rPr>
          <w:rFonts w:ascii="Sakkal Majalla" w:eastAsia="Calibri" w:hAnsi="Sakkal Majalla" w:cs="Sakkal Majalla"/>
          <w:b/>
          <w:bCs/>
          <w:sz w:val="30"/>
          <w:szCs w:val="30"/>
          <w:rtl/>
        </w:rPr>
      </w:pPr>
    </w:p>
    <w:p w14:paraId="39B9E144" w14:textId="4CDB46C3" w:rsidR="00146585" w:rsidRPr="005B7CFE" w:rsidRDefault="00146585" w:rsidP="0038171F">
      <w:pPr>
        <w:spacing w:line="276" w:lineRule="auto"/>
        <w:ind w:right="142"/>
        <w:rPr>
          <w:rFonts w:ascii="Sakkal Majalla" w:eastAsia="Calibri" w:hAnsi="Sakkal Majalla" w:cs="Sakkal Majalla"/>
          <w:b/>
          <w:bCs/>
          <w:sz w:val="30"/>
          <w:szCs w:val="30"/>
          <w:rtl/>
        </w:rPr>
      </w:pPr>
    </w:p>
    <w:p w14:paraId="4ABA74CA" w14:textId="73BEBF11" w:rsidR="00146585" w:rsidRPr="005B7CFE" w:rsidRDefault="00146585" w:rsidP="0038171F">
      <w:pPr>
        <w:spacing w:line="276" w:lineRule="auto"/>
        <w:ind w:right="142"/>
        <w:rPr>
          <w:rFonts w:ascii="Sakkal Majalla" w:eastAsia="Calibri" w:hAnsi="Sakkal Majalla" w:cs="Sakkal Majalla"/>
          <w:b/>
          <w:bCs/>
          <w:sz w:val="30"/>
          <w:szCs w:val="30"/>
          <w:rtl/>
        </w:rPr>
      </w:pPr>
    </w:p>
    <w:p w14:paraId="405CF3A3"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76B0734E" w14:textId="32123398" w:rsidR="00146585" w:rsidRPr="005B7CFE" w:rsidRDefault="00146585" w:rsidP="0038171F">
      <w:pPr>
        <w:spacing w:line="276" w:lineRule="auto"/>
        <w:ind w:right="142"/>
        <w:rPr>
          <w:rFonts w:ascii="Sakkal Majalla" w:eastAsia="Calibri" w:hAnsi="Sakkal Majalla" w:cs="Sakkal Majalla"/>
          <w:b/>
          <w:bCs/>
          <w:sz w:val="30"/>
          <w:szCs w:val="30"/>
          <w:rtl/>
        </w:rPr>
      </w:pPr>
    </w:p>
    <w:p w14:paraId="5E9C8709"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1DE65821" w14:textId="3862F7D0" w:rsidR="00146585" w:rsidRPr="005B7CFE" w:rsidRDefault="00146585" w:rsidP="0038171F">
      <w:pPr>
        <w:spacing w:line="276" w:lineRule="auto"/>
        <w:ind w:right="142"/>
        <w:rPr>
          <w:rFonts w:ascii="Sakkal Majalla" w:eastAsia="Calibri" w:hAnsi="Sakkal Majalla" w:cs="Sakkal Majalla"/>
          <w:b/>
          <w:bCs/>
          <w:sz w:val="30"/>
          <w:szCs w:val="30"/>
          <w:rtl/>
        </w:rPr>
      </w:pPr>
    </w:p>
    <w:p w14:paraId="41683DED"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472A7111"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1AAAEF6A" w14:textId="77777777" w:rsidR="005B7CFE" w:rsidRDefault="005B7CFE" w:rsidP="0038171F">
      <w:pPr>
        <w:spacing w:line="276" w:lineRule="auto"/>
        <w:ind w:right="142"/>
        <w:rPr>
          <w:rFonts w:ascii="Sakkal Majalla" w:eastAsia="Calibri" w:hAnsi="Sakkal Majalla" w:cs="Sakkal Majalla"/>
          <w:b/>
          <w:bCs/>
          <w:sz w:val="30"/>
          <w:szCs w:val="30"/>
        </w:rPr>
      </w:pPr>
    </w:p>
    <w:p w14:paraId="3333500A" w14:textId="77777777" w:rsidR="00440037" w:rsidRDefault="00440037" w:rsidP="0038171F">
      <w:pPr>
        <w:spacing w:line="276" w:lineRule="auto"/>
        <w:ind w:right="142"/>
        <w:rPr>
          <w:rFonts w:ascii="Sakkal Majalla" w:eastAsia="Calibri" w:hAnsi="Sakkal Majalla" w:cs="Sakkal Majalla"/>
          <w:b/>
          <w:bCs/>
          <w:sz w:val="30"/>
          <w:szCs w:val="30"/>
        </w:rPr>
      </w:pPr>
    </w:p>
    <w:p w14:paraId="54416B82" w14:textId="77777777" w:rsidR="00440037" w:rsidRPr="005B7CFE" w:rsidRDefault="00440037" w:rsidP="0038171F">
      <w:pPr>
        <w:spacing w:line="276" w:lineRule="auto"/>
        <w:ind w:right="142"/>
        <w:rPr>
          <w:rFonts w:ascii="Sakkal Majalla" w:eastAsia="Calibri" w:hAnsi="Sakkal Majalla" w:cs="Sakkal Majalla"/>
          <w:b/>
          <w:bCs/>
          <w:sz w:val="30"/>
          <w:szCs w:val="30"/>
          <w:rtl/>
        </w:rPr>
      </w:pPr>
    </w:p>
    <w:p w14:paraId="292CDCC2" w14:textId="77777777" w:rsidR="005B7CFE" w:rsidRPr="005B7CFE" w:rsidRDefault="005B7CFE" w:rsidP="0038171F">
      <w:pPr>
        <w:spacing w:line="276" w:lineRule="auto"/>
        <w:ind w:right="142"/>
        <w:rPr>
          <w:rFonts w:ascii="Sakkal Majalla" w:eastAsia="Calibri" w:hAnsi="Sakkal Majalla" w:cs="Sakkal Majalla"/>
          <w:b/>
          <w:bCs/>
          <w:sz w:val="30"/>
          <w:szCs w:val="30"/>
          <w:rtl/>
        </w:rPr>
      </w:pPr>
    </w:p>
    <w:p w14:paraId="4925CB6B" w14:textId="77777777" w:rsidR="005B7CFE" w:rsidRPr="005B7CFE" w:rsidRDefault="005B7CFE" w:rsidP="0038171F">
      <w:pPr>
        <w:spacing w:line="276" w:lineRule="auto"/>
        <w:ind w:right="142"/>
        <w:rPr>
          <w:rFonts w:ascii="Sakkal Majalla" w:eastAsia="Calibri" w:hAnsi="Sakkal Majalla" w:cs="Sakkal Majalla"/>
          <w:b/>
          <w:bCs/>
          <w:sz w:val="30"/>
          <w:szCs w:val="30"/>
          <w:rtl/>
        </w:rPr>
      </w:pPr>
    </w:p>
    <w:p w14:paraId="7CC4D31B" w14:textId="05FB5169" w:rsidR="00146585" w:rsidRPr="005B7CFE" w:rsidRDefault="00146585" w:rsidP="0038171F">
      <w:pPr>
        <w:spacing w:line="276" w:lineRule="auto"/>
        <w:ind w:right="142"/>
        <w:rPr>
          <w:rFonts w:ascii="Sakkal Majalla" w:eastAsia="Calibri" w:hAnsi="Sakkal Majalla" w:cs="Sakkal Majalla"/>
          <w:b/>
          <w:bCs/>
          <w:sz w:val="30"/>
          <w:szCs w:val="30"/>
          <w:rtl/>
        </w:rPr>
      </w:pPr>
    </w:p>
    <w:p w14:paraId="1D4ABE39" w14:textId="3EE16A24" w:rsidR="00A77946" w:rsidRPr="005B7CFE" w:rsidRDefault="00A77946" w:rsidP="00A77946">
      <w:pPr>
        <w:rPr>
          <w:rFonts w:ascii="Sakkal Majalla" w:hAnsi="Sakkal Majalla" w:cs="Sakkal Majalla"/>
          <w:sz w:val="30"/>
          <w:szCs w:val="30"/>
          <w:rtl/>
          <w:lang w:bidi="ar-AE"/>
        </w:rPr>
      </w:pPr>
      <w:r w:rsidRPr="005B7CFE">
        <w:rPr>
          <w:rFonts w:ascii="Sakkal Majalla" w:hAnsi="Sakkal Majalla" w:cs="Sakkal Majalla"/>
          <w:sz w:val="30"/>
          <w:szCs w:val="30"/>
          <w:rtl/>
          <w:lang w:bidi="ar-AE"/>
        </w:rPr>
        <w:lastRenderedPageBreak/>
        <w:t xml:space="preserve">التاريخ: </w:t>
      </w:r>
      <w:r>
        <w:rPr>
          <w:rFonts w:ascii="Sakkal Majalla" w:hAnsi="Sakkal Majalla" w:cs="Sakkal Majalla" w:hint="cs"/>
          <w:sz w:val="30"/>
          <w:szCs w:val="30"/>
          <w:rtl/>
          <w:lang w:bidi="ar-AE"/>
        </w:rPr>
        <w:t>17</w:t>
      </w:r>
      <w:r w:rsidRPr="005B7CFE">
        <w:rPr>
          <w:rFonts w:ascii="Sakkal Majalla" w:hAnsi="Sakkal Majalla" w:cs="Sakkal Majalla"/>
          <w:sz w:val="30"/>
          <w:szCs w:val="30"/>
          <w:rtl/>
          <w:lang w:bidi="ar-AE"/>
        </w:rPr>
        <w:t xml:space="preserve"> مايو 2026م </w:t>
      </w:r>
    </w:p>
    <w:p w14:paraId="0F8C8804" w14:textId="77777777" w:rsidR="00A77946" w:rsidRDefault="00A77946" w:rsidP="00146585">
      <w:pPr>
        <w:jc w:val="center"/>
        <w:rPr>
          <w:rFonts w:ascii="Sakkal Majalla" w:hAnsi="Sakkal Majalla" w:cs="Sakkal Majalla"/>
          <w:b/>
          <w:bCs/>
          <w:sz w:val="30"/>
          <w:szCs w:val="30"/>
          <w:rtl/>
        </w:rPr>
      </w:pPr>
    </w:p>
    <w:p w14:paraId="30EC2DFD" w14:textId="6E3C04AE" w:rsidR="00146585" w:rsidRPr="005B7CFE" w:rsidRDefault="00146585" w:rsidP="00146585">
      <w:pPr>
        <w:jc w:val="center"/>
        <w:rPr>
          <w:rFonts w:ascii="Sakkal Majalla" w:hAnsi="Sakkal Majalla" w:cs="Sakkal Majalla"/>
          <w:b/>
          <w:bCs/>
          <w:sz w:val="30"/>
          <w:szCs w:val="30"/>
          <w:rtl/>
        </w:rPr>
      </w:pPr>
      <w:r w:rsidRPr="005B7CFE">
        <w:rPr>
          <w:rFonts w:ascii="Sakkal Majalla" w:hAnsi="Sakkal Majalla" w:cs="Sakkal Majalla"/>
          <w:b/>
          <w:bCs/>
          <w:sz w:val="30"/>
          <w:szCs w:val="30"/>
          <w:rtl/>
        </w:rPr>
        <w:t>قرار مجلس القضاء رقم (</w:t>
      </w:r>
      <w:r w:rsidRPr="005B7CFE">
        <w:rPr>
          <w:rFonts w:ascii="Sakkal Majalla" w:hAnsi="Sakkal Majalla" w:cs="Sakkal Majalla"/>
          <w:b/>
          <w:bCs/>
          <w:sz w:val="30"/>
          <w:szCs w:val="30"/>
        </w:rPr>
        <w:t>32</w:t>
      </w:r>
      <w:r w:rsidRPr="005B7CFE">
        <w:rPr>
          <w:rFonts w:ascii="Sakkal Majalla" w:hAnsi="Sakkal Majalla" w:cs="Sakkal Majalla"/>
          <w:b/>
          <w:bCs/>
          <w:sz w:val="30"/>
          <w:szCs w:val="30"/>
          <w:rtl/>
        </w:rPr>
        <w:t>) لسنة 2026م</w:t>
      </w:r>
    </w:p>
    <w:p w14:paraId="6FAD1EFF" w14:textId="77777777" w:rsidR="00146585" w:rsidRPr="005B7CFE" w:rsidRDefault="00146585" w:rsidP="00146585">
      <w:pPr>
        <w:jc w:val="center"/>
        <w:rPr>
          <w:rFonts w:ascii="Sakkal Majalla" w:hAnsi="Sakkal Majalla" w:cs="Sakkal Majalla"/>
          <w:b/>
          <w:bCs/>
          <w:sz w:val="30"/>
          <w:szCs w:val="30"/>
          <w:rtl/>
        </w:rPr>
      </w:pPr>
      <w:r w:rsidRPr="005B7CFE">
        <w:rPr>
          <w:rFonts w:ascii="Sakkal Majalla" w:hAnsi="Sakkal Majalla" w:cs="Sakkal Majalla"/>
          <w:b/>
          <w:bCs/>
          <w:sz w:val="30"/>
          <w:szCs w:val="30"/>
          <w:rtl/>
        </w:rPr>
        <w:t>بشأن</w:t>
      </w:r>
    </w:p>
    <w:p w14:paraId="5F8AFF8A" w14:textId="77777777" w:rsidR="00146585" w:rsidRPr="005B7CFE" w:rsidRDefault="00146585" w:rsidP="00146585">
      <w:pPr>
        <w:jc w:val="center"/>
        <w:rPr>
          <w:rFonts w:ascii="Sakkal Majalla" w:hAnsi="Sakkal Majalla" w:cs="Sakkal Majalla"/>
          <w:b/>
          <w:bCs/>
          <w:sz w:val="30"/>
          <w:szCs w:val="30"/>
          <w:rtl/>
        </w:rPr>
      </w:pPr>
      <w:r w:rsidRPr="005B7CFE">
        <w:rPr>
          <w:rFonts w:ascii="Sakkal Majalla" w:hAnsi="Sakkal Majalla" w:cs="Sakkal Majalla"/>
          <w:b/>
          <w:bCs/>
          <w:sz w:val="30"/>
          <w:szCs w:val="30"/>
          <w:rtl/>
        </w:rPr>
        <w:t>لائحة التفتيش القضائي في إمارة الشارقة</w:t>
      </w:r>
    </w:p>
    <w:p w14:paraId="727A4857" w14:textId="77777777" w:rsidR="00146585" w:rsidRPr="005B7CFE" w:rsidRDefault="00146585" w:rsidP="00146585">
      <w:pPr>
        <w:rPr>
          <w:rFonts w:ascii="Sakkal Majalla" w:hAnsi="Sakkal Majalla" w:cs="Sakkal Majalla"/>
          <w:b/>
          <w:bCs/>
          <w:sz w:val="30"/>
          <w:szCs w:val="30"/>
          <w:rtl/>
        </w:rPr>
      </w:pPr>
    </w:p>
    <w:p w14:paraId="5836316F" w14:textId="77777777" w:rsidR="00146585" w:rsidRPr="005B7CFE" w:rsidRDefault="00146585" w:rsidP="00146585">
      <w:pPr>
        <w:jc w:val="lowKashida"/>
        <w:rPr>
          <w:rFonts w:ascii="Sakkal Majalla" w:hAnsi="Sakkal Majalla" w:cs="Sakkal Majalla"/>
          <w:sz w:val="30"/>
          <w:szCs w:val="30"/>
          <w:rtl/>
        </w:rPr>
      </w:pPr>
      <w:r w:rsidRPr="005B7CFE">
        <w:rPr>
          <w:rFonts w:ascii="Sakkal Majalla" w:hAnsi="Sakkal Majalla" w:cs="Sakkal Majalla"/>
          <w:b/>
          <w:bCs/>
          <w:sz w:val="30"/>
          <w:szCs w:val="30"/>
          <w:rtl/>
        </w:rPr>
        <w:t>نحن سلطان بن أحمد القاسمي، نائب حاكم الشارقة، رئيس مجلس القضاء بإمارة الشارقة،</w:t>
      </w:r>
    </w:p>
    <w:p w14:paraId="321344AB" w14:textId="77777777" w:rsidR="00146585" w:rsidRPr="005B7CFE" w:rsidRDefault="00146585" w:rsidP="00146585">
      <w:pPr>
        <w:jc w:val="lowKashida"/>
        <w:rPr>
          <w:rFonts w:ascii="Sakkal Majalla" w:hAnsi="Sakkal Majalla" w:cs="Sakkal Majalla"/>
          <w:sz w:val="30"/>
          <w:szCs w:val="30"/>
          <w:rtl/>
        </w:rPr>
      </w:pPr>
      <w:r w:rsidRPr="005B7CFE">
        <w:rPr>
          <w:rFonts w:ascii="Sakkal Majalla" w:hAnsi="Sakkal Majalla" w:cs="Sakkal Majalla"/>
          <w:sz w:val="30"/>
          <w:szCs w:val="30"/>
          <w:rtl/>
        </w:rPr>
        <w:t>بعد الاطلاع على دستور دولة الإمارات العربية المتحدة،</w:t>
      </w:r>
    </w:p>
    <w:p w14:paraId="283E29B1" w14:textId="77777777" w:rsidR="00146585" w:rsidRPr="005B7CFE" w:rsidRDefault="00146585" w:rsidP="00146585">
      <w:pPr>
        <w:jc w:val="lowKashida"/>
        <w:rPr>
          <w:rFonts w:ascii="Sakkal Majalla" w:hAnsi="Sakkal Majalla" w:cs="Sakkal Majalla"/>
          <w:sz w:val="30"/>
          <w:szCs w:val="30"/>
        </w:rPr>
      </w:pPr>
      <w:r w:rsidRPr="005B7CFE">
        <w:rPr>
          <w:rFonts w:ascii="Sakkal Majalla" w:hAnsi="Sakkal Majalla" w:cs="Sakkal Majalla"/>
          <w:sz w:val="30"/>
          <w:szCs w:val="30"/>
          <w:rtl/>
        </w:rPr>
        <w:t>والقانون رقم (7) لسنة 2025م بشأن تنظيم السلطة القضائية في إمارة الشارقة،</w:t>
      </w:r>
    </w:p>
    <w:p w14:paraId="73D22F68" w14:textId="77777777" w:rsidR="00146585" w:rsidRPr="005B7CFE" w:rsidRDefault="00146585" w:rsidP="00146585">
      <w:pPr>
        <w:jc w:val="lowKashida"/>
        <w:rPr>
          <w:rFonts w:ascii="Sakkal Majalla" w:hAnsi="Sakkal Majalla" w:cs="Sakkal Majalla"/>
          <w:sz w:val="30"/>
          <w:szCs w:val="30"/>
          <w:rtl/>
        </w:rPr>
      </w:pPr>
      <w:r w:rsidRPr="005B7CFE">
        <w:rPr>
          <w:rFonts w:ascii="Sakkal Majalla" w:hAnsi="Sakkal Majalla" w:cs="Sakkal Majalla"/>
          <w:sz w:val="30"/>
          <w:szCs w:val="30"/>
          <w:rtl/>
        </w:rPr>
        <w:t>والمرسوم الأميري رقم (70) لسنة 2024م بشأن إنشاء مجلس القضاء في إمارة الشارقة،</w:t>
      </w:r>
    </w:p>
    <w:p w14:paraId="6171AD41" w14:textId="77777777" w:rsidR="00146585" w:rsidRPr="005B7CFE" w:rsidRDefault="00146585" w:rsidP="00146585">
      <w:pPr>
        <w:jc w:val="lowKashida"/>
        <w:rPr>
          <w:rFonts w:ascii="Sakkal Majalla" w:hAnsi="Sakkal Majalla" w:cs="Sakkal Majalla"/>
          <w:sz w:val="30"/>
          <w:szCs w:val="30"/>
          <w:rtl/>
        </w:rPr>
      </w:pPr>
      <w:r w:rsidRPr="005B7CFE">
        <w:rPr>
          <w:rFonts w:ascii="Sakkal Majalla" w:hAnsi="Sakkal Majalla" w:cs="Sakkal Majalla"/>
          <w:sz w:val="30"/>
          <w:szCs w:val="30"/>
          <w:rtl/>
        </w:rPr>
        <w:t>والمرسوم الأميري رقم (71) لسنة 2024م بشأن إنشاء دائرة القضاء في إمارة الشارقة،</w:t>
      </w:r>
    </w:p>
    <w:p w14:paraId="611075D8" w14:textId="77777777" w:rsidR="00146585" w:rsidRPr="005B7CFE" w:rsidRDefault="00146585" w:rsidP="00146585">
      <w:pPr>
        <w:jc w:val="lowKashida"/>
        <w:rPr>
          <w:rFonts w:ascii="Sakkal Majalla" w:eastAsia="Calibri" w:hAnsi="Sakkal Majalla" w:cs="Sakkal Majalla"/>
          <w:sz w:val="30"/>
          <w:szCs w:val="30"/>
        </w:rPr>
      </w:pPr>
      <w:r w:rsidRPr="005B7CFE">
        <w:rPr>
          <w:rFonts w:ascii="Sakkal Majalla" w:hAnsi="Sakkal Majalla" w:cs="Sakkal Majalla"/>
          <w:sz w:val="30"/>
          <w:szCs w:val="30"/>
          <w:rtl/>
        </w:rPr>
        <w:t>و</w:t>
      </w:r>
      <w:r w:rsidRPr="005B7CFE">
        <w:rPr>
          <w:rFonts w:ascii="Sakkal Majalla" w:eastAsia="Calibri" w:hAnsi="Sakkal Majalla" w:cs="Sakkal Majalla"/>
          <w:sz w:val="30"/>
          <w:szCs w:val="30"/>
          <w:rtl/>
        </w:rPr>
        <w:t>المرسوم الأميري رقم (72) لسنة 2024م بشأن إنشاء النيابة العامة في إمارة الشارقة،</w:t>
      </w:r>
    </w:p>
    <w:p w14:paraId="4F85DA80" w14:textId="77777777" w:rsidR="00146585" w:rsidRPr="005B7CFE" w:rsidRDefault="00146585" w:rsidP="00146585">
      <w:pPr>
        <w:jc w:val="lowKashida"/>
        <w:rPr>
          <w:rFonts w:ascii="Sakkal Majalla" w:hAnsi="Sakkal Majalla" w:cs="Sakkal Majalla"/>
          <w:sz w:val="30"/>
          <w:szCs w:val="30"/>
          <w:rtl/>
        </w:rPr>
      </w:pPr>
      <w:r w:rsidRPr="005B7CFE">
        <w:rPr>
          <w:rFonts w:ascii="Sakkal Majalla" w:hAnsi="Sakkal Majalla" w:cs="Sakkal Majalla"/>
          <w:sz w:val="30"/>
          <w:szCs w:val="30"/>
          <w:rtl/>
        </w:rPr>
        <w:t>و</w:t>
      </w:r>
      <w:hyperlink r:id="rId24" w:tgtFrame="_blank" w:history="1">
        <w:r w:rsidRPr="005B7CFE">
          <w:rPr>
            <w:rStyle w:val="Hyperlink"/>
            <w:rFonts w:ascii="Sakkal Majalla" w:hAnsi="Sakkal Majalla" w:cs="Sakkal Majalla"/>
            <w:color w:val="auto"/>
            <w:sz w:val="30"/>
            <w:szCs w:val="30"/>
            <w:u w:val="none"/>
            <w:rtl/>
          </w:rPr>
          <w:t>المرسوم بقانون رقم (2) لسنة 2025م</w:t>
        </w:r>
      </w:hyperlink>
      <w:r w:rsidRPr="005B7CFE">
        <w:rPr>
          <w:rFonts w:ascii="Sakkal Majalla" w:hAnsi="Sakkal Majalla" w:cs="Sakkal Majalla"/>
          <w:sz w:val="30"/>
          <w:szCs w:val="30"/>
          <w:rtl/>
        </w:rPr>
        <w:t xml:space="preserve">   بشأن الموارد البشرية لإمارة الشارقة ولائحته التنفيذية وتعديلاتها،</w:t>
      </w:r>
    </w:p>
    <w:p w14:paraId="5D1C4414" w14:textId="77777777" w:rsidR="00146585" w:rsidRPr="005B7CFE" w:rsidRDefault="00146585" w:rsidP="00146585">
      <w:pPr>
        <w:jc w:val="lowKashida"/>
        <w:rPr>
          <w:rFonts w:ascii="Sakkal Majalla" w:hAnsi="Sakkal Majalla" w:cs="Sakkal Majalla"/>
          <w:sz w:val="30"/>
          <w:szCs w:val="30"/>
          <w:rtl/>
        </w:rPr>
      </w:pPr>
      <w:r w:rsidRPr="005B7CFE">
        <w:rPr>
          <w:rFonts w:ascii="Sakkal Majalla" w:hAnsi="Sakkal Majalla" w:cs="Sakkal Majalla"/>
          <w:sz w:val="30"/>
          <w:szCs w:val="30"/>
          <w:rtl/>
        </w:rPr>
        <w:t>وقرار مجلس القضاء رقم (14) لسنة 2025م بشأن لائحة عمل مجلس القضاء وأمانته العامة بإمارة الشارقة،</w:t>
      </w:r>
    </w:p>
    <w:p w14:paraId="206C9C78" w14:textId="77777777" w:rsidR="00146585" w:rsidRPr="005B7CFE" w:rsidRDefault="00146585" w:rsidP="00146585">
      <w:pPr>
        <w:jc w:val="lowKashida"/>
        <w:rPr>
          <w:rFonts w:ascii="Sakkal Majalla" w:hAnsi="Sakkal Majalla" w:cs="Sakkal Majalla"/>
          <w:sz w:val="30"/>
          <w:szCs w:val="30"/>
          <w:rtl/>
        </w:rPr>
      </w:pPr>
      <w:r w:rsidRPr="005B7CFE">
        <w:rPr>
          <w:rFonts w:ascii="Sakkal Majalla" w:hAnsi="Sakkal Majalla" w:cs="Sakkal Majalla"/>
          <w:sz w:val="30"/>
          <w:szCs w:val="30"/>
          <w:rtl/>
        </w:rPr>
        <w:t>وبناءً على عرض الأمين العام لمجلس القضاء، وموافقة مجلس القضاء،</w:t>
      </w:r>
    </w:p>
    <w:p w14:paraId="01BB5BF9" w14:textId="77777777" w:rsidR="00146585" w:rsidRPr="005B7CFE" w:rsidRDefault="00146585" w:rsidP="00146585">
      <w:pPr>
        <w:jc w:val="lowKashida"/>
        <w:rPr>
          <w:rFonts w:ascii="Sakkal Majalla" w:hAnsi="Sakkal Majalla" w:cs="Sakkal Majalla"/>
          <w:strike/>
          <w:sz w:val="30"/>
          <w:szCs w:val="30"/>
          <w:rtl/>
        </w:rPr>
      </w:pPr>
      <w:r w:rsidRPr="005B7CFE">
        <w:rPr>
          <w:rFonts w:ascii="Sakkal Majalla" w:hAnsi="Sakkal Majalla" w:cs="Sakkal Majalla"/>
          <w:b/>
          <w:bCs/>
          <w:sz w:val="30"/>
          <w:szCs w:val="30"/>
          <w:rtl/>
          <w:lang w:bidi="ar-AE"/>
        </w:rPr>
        <w:t> أصدرنا القرار الآتي:</w:t>
      </w:r>
    </w:p>
    <w:p w14:paraId="0BC411AA" w14:textId="77777777" w:rsidR="00146585" w:rsidRPr="005B7CFE" w:rsidRDefault="00146585" w:rsidP="00146585">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المادة (</w:t>
      </w:r>
      <w:r w:rsidRPr="005B7CFE">
        <w:rPr>
          <w:rFonts w:ascii="Sakkal Majalla" w:hAnsi="Sakkal Majalla" w:cs="Sakkal Majalla"/>
          <w:b/>
          <w:bCs/>
          <w:sz w:val="30"/>
          <w:szCs w:val="30"/>
        </w:rPr>
        <w:t>1</w:t>
      </w:r>
      <w:r w:rsidRPr="005B7CFE">
        <w:rPr>
          <w:rFonts w:ascii="Sakkal Majalla" w:hAnsi="Sakkal Majalla" w:cs="Sakkal Majalla"/>
          <w:b/>
          <w:bCs/>
          <w:sz w:val="30"/>
          <w:szCs w:val="30"/>
          <w:rtl/>
        </w:rPr>
        <w:t>)</w:t>
      </w:r>
    </w:p>
    <w:p w14:paraId="7BE64EB2" w14:textId="77777777" w:rsidR="00146585" w:rsidRPr="005B7CFE" w:rsidRDefault="00146585" w:rsidP="00146585">
      <w:pPr>
        <w:jc w:val="center"/>
        <w:rPr>
          <w:rFonts w:ascii="Sakkal Majalla" w:hAnsi="Sakkal Majalla" w:cs="Sakkal Majalla"/>
          <w:b/>
          <w:bCs/>
          <w:sz w:val="30"/>
          <w:szCs w:val="30"/>
          <w:rtl/>
        </w:rPr>
      </w:pPr>
      <w:r w:rsidRPr="005B7CFE">
        <w:rPr>
          <w:rFonts w:ascii="Sakkal Majalla" w:hAnsi="Sakkal Majalla" w:cs="Sakkal Majalla"/>
          <w:b/>
          <w:bCs/>
          <w:sz w:val="30"/>
          <w:szCs w:val="30"/>
          <w:rtl/>
        </w:rPr>
        <w:t>التعريفات</w:t>
      </w:r>
    </w:p>
    <w:p w14:paraId="4D65EC61" w14:textId="77777777" w:rsidR="00146585" w:rsidRPr="005B7CFE" w:rsidRDefault="00146585" w:rsidP="00146585">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في تطبيق أحكام هذا القرار، يُقصد بالكلمات والعبارات التالية المعاني المبينة قرين كل منها، ما لم يقضِ سياق النص خلاف ذلك:</w:t>
      </w:r>
    </w:p>
    <w:p w14:paraId="5A2A1B2E" w14:textId="77777777" w:rsidR="00146585" w:rsidRPr="005B7CFE" w:rsidRDefault="00146585" w:rsidP="00146585">
      <w:pPr>
        <w:jc w:val="both"/>
        <w:rPr>
          <w:rFonts w:ascii="Sakkal Majalla" w:hAnsi="Sakkal Majalla" w:cs="Sakkal Majalla"/>
          <w:sz w:val="30"/>
          <w:szCs w:val="30"/>
          <w:rtl/>
          <w:lang w:bidi="ar-AE"/>
        </w:rPr>
      </w:pPr>
    </w:p>
    <w:tbl>
      <w:tblPr>
        <w:tblStyle w:val="TableGrid"/>
        <w:bidiVisual/>
        <w:tblW w:w="9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4"/>
        <w:gridCol w:w="7468"/>
      </w:tblGrid>
      <w:tr w:rsidR="00146585" w:rsidRPr="005B7CFE" w14:paraId="63432C72" w14:textId="77777777" w:rsidTr="003540F2">
        <w:tc>
          <w:tcPr>
            <w:tcW w:w="2424" w:type="dxa"/>
          </w:tcPr>
          <w:p w14:paraId="1C619AAA"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الإمارة</w:t>
            </w:r>
            <w:r w:rsidRPr="005B7CFE">
              <w:rPr>
                <w:rFonts w:ascii="Sakkal Majalla" w:hAnsi="Sakkal Majalla" w:cs="Sakkal Majalla"/>
                <w:sz w:val="30"/>
                <w:szCs w:val="30"/>
                <w:rtl/>
                <w:lang w:bidi="ar-AE"/>
              </w:rPr>
              <w:t>:</w:t>
            </w:r>
          </w:p>
        </w:tc>
        <w:tc>
          <w:tcPr>
            <w:tcW w:w="7468" w:type="dxa"/>
          </w:tcPr>
          <w:p w14:paraId="67773543"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إمارة الشارقة.</w:t>
            </w:r>
          </w:p>
        </w:tc>
      </w:tr>
      <w:tr w:rsidR="00146585" w:rsidRPr="005B7CFE" w14:paraId="485D492B" w14:textId="77777777" w:rsidTr="003540F2">
        <w:tc>
          <w:tcPr>
            <w:tcW w:w="2424" w:type="dxa"/>
          </w:tcPr>
          <w:p w14:paraId="230CFAD7"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القانون</w:t>
            </w:r>
            <w:r w:rsidRPr="005B7CFE">
              <w:rPr>
                <w:rFonts w:ascii="Sakkal Majalla" w:hAnsi="Sakkal Majalla" w:cs="Sakkal Majalla"/>
                <w:sz w:val="30"/>
                <w:szCs w:val="30"/>
                <w:rtl/>
                <w:lang w:bidi="ar-AE"/>
              </w:rPr>
              <w:t>:</w:t>
            </w:r>
          </w:p>
        </w:tc>
        <w:tc>
          <w:tcPr>
            <w:tcW w:w="7468" w:type="dxa"/>
          </w:tcPr>
          <w:p w14:paraId="43FFD363"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القانون رقم (7) لسنة 2025م بشأن تنظيم السلطة القضائية في الإمارة.</w:t>
            </w:r>
          </w:p>
        </w:tc>
      </w:tr>
      <w:tr w:rsidR="00146585" w:rsidRPr="005B7CFE" w14:paraId="0759D8B9" w14:textId="77777777" w:rsidTr="003540F2">
        <w:tc>
          <w:tcPr>
            <w:tcW w:w="2424" w:type="dxa"/>
          </w:tcPr>
          <w:p w14:paraId="3DCCC60C"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المجلس</w:t>
            </w:r>
            <w:r w:rsidRPr="005B7CFE">
              <w:rPr>
                <w:rFonts w:ascii="Sakkal Majalla" w:hAnsi="Sakkal Majalla" w:cs="Sakkal Majalla"/>
                <w:sz w:val="30"/>
                <w:szCs w:val="30"/>
                <w:rtl/>
                <w:lang w:bidi="ar-AE"/>
              </w:rPr>
              <w:t>:</w:t>
            </w:r>
          </w:p>
        </w:tc>
        <w:tc>
          <w:tcPr>
            <w:tcW w:w="7468" w:type="dxa"/>
          </w:tcPr>
          <w:p w14:paraId="73D68283"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مجلس القضاء في الإمارة.</w:t>
            </w:r>
          </w:p>
        </w:tc>
      </w:tr>
      <w:tr w:rsidR="00146585" w:rsidRPr="005B7CFE" w14:paraId="304A1A09" w14:textId="77777777" w:rsidTr="003540F2">
        <w:tc>
          <w:tcPr>
            <w:tcW w:w="2424" w:type="dxa"/>
          </w:tcPr>
          <w:p w14:paraId="1CDBF1DF"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الرئيس:</w:t>
            </w:r>
          </w:p>
        </w:tc>
        <w:tc>
          <w:tcPr>
            <w:tcW w:w="7468" w:type="dxa"/>
          </w:tcPr>
          <w:p w14:paraId="3CDAC87C"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رئيس المجلس.</w:t>
            </w:r>
          </w:p>
        </w:tc>
      </w:tr>
      <w:tr w:rsidR="00146585" w:rsidRPr="005B7CFE" w14:paraId="351F2E8D" w14:textId="77777777" w:rsidTr="003540F2">
        <w:tc>
          <w:tcPr>
            <w:tcW w:w="2424" w:type="dxa"/>
          </w:tcPr>
          <w:p w14:paraId="25D58EB5"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الأمانة العامة</w:t>
            </w:r>
            <w:r w:rsidRPr="005B7CFE">
              <w:rPr>
                <w:rFonts w:ascii="Sakkal Majalla" w:hAnsi="Sakkal Majalla" w:cs="Sakkal Majalla"/>
                <w:sz w:val="30"/>
                <w:szCs w:val="30"/>
                <w:rtl/>
                <w:lang w:bidi="ar-AE"/>
              </w:rPr>
              <w:t>:</w:t>
            </w:r>
          </w:p>
        </w:tc>
        <w:tc>
          <w:tcPr>
            <w:tcW w:w="7468" w:type="dxa"/>
          </w:tcPr>
          <w:p w14:paraId="0CD07B84"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الأمانة العامة للمجلس.</w:t>
            </w:r>
          </w:p>
        </w:tc>
      </w:tr>
      <w:tr w:rsidR="00146585" w:rsidRPr="005B7CFE" w14:paraId="0EFE3AE7" w14:textId="77777777" w:rsidTr="003540F2">
        <w:tc>
          <w:tcPr>
            <w:tcW w:w="2424" w:type="dxa"/>
          </w:tcPr>
          <w:p w14:paraId="0849A886"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المحاكم</w:t>
            </w:r>
            <w:r w:rsidRPr="005B7CFE">
              <w:rPr>
                <w:rFonts w:ascii="Sakkal Majalla" w:hAnsi="Sakkal Majalla" w:cs="Sakkal Majalla"/>
                <w:sz w:val="30"/>
                <w:szCs w:val="30"/>
                <w:rtl/>
                <w:lang w:bidi="ar-AE"/>
              </w:rPr>
              <w:t>:</w:t>
            </w:r>
          </w:p>
        </w:tc>
        <w:tc>
          <w:tcPr>
            <w:tcW w:w="7468" w:type="dxa"/>
          </w:tcPr>
          <w:p w14:paraId="0CD2D33B" w14:textId="77777777" w:rsidR="00146585" w:rsidRPr="005B7CFE" w:rsidRDefault="00146585" w:rsidP="003540F2">
            <w:pPr>
              <w:jc w:val="both"/>
              <w:rPr>
                <w:rFonts w:ascii="Sakkal Majalla" w:hAnsi="Sakkal Majalla" w:cs="Sakkal Majalla"/>
                <w:sz w:val="30"/>
                <w:szCs w:val="30"/>
                <w:rtl/>
                <w:lang w:bidi="ar-AE"/>
              </w:rPr>
            </w:pPr>
            <w:r w:rsidRPr="005B7CFE">
              <w:rPr>
                <w:rFonts w:ascii="Sakkal Majalla" w:hAnsi="Sakkal Majalla" w:cs="Sakkal Majalla"/>
                <w:sz w:val="30"/>
                <w:szCs w:val="30"/>
                <w:rtl/>
                <w:lang w:bidi="ar-AE"/>
              </w:rPr>
              <w:t>محاكم الإمارة الاستئنافية والابتدائية والتخصصية، والشق الإداري من محكمة النقض.</w:t>
            </w:r>
          </w:p>
        </w:tc>
      </w:tr>
      <w:tr w:rsidR="00146585" w:rsidRPr="005B7CFE" w14:paraId="52F2D57B" w14:textId="77777777" w:rsidTr="003540F2">
        <w:tc>
          <w:tcPr>
            <w:tcW w:w="2424" w:type="dxa"/>
          </w:tcPr>
          <w:p w14:paraId="4A2679CC"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اللجان والدوائر القضائية الخاصة</w:t>
            </w:r>
            <w:r w:rsidRPr="005B7CFE">
              <w:rPr>
                <w:rFonts w:ascii="Sakkal Majalla" w:hAnsi="Sakkal Majalla" w:cs="Sakkal Majalla"/>
                <w:sz w:val="30"/>
                <w:szCs w:val="30"/>
                <w:rtl/>
                <w:lang w:bidi="ar-AE"/>
              </w:rPr>
              <w:t>:</w:t>
            </w:r>
          </w:p>
        </w:tc>
        <w:tc>
          <w:tcPr>
            <w:tcW w:w="7468" w:type="dxa"/>
          </w:tcPr>
          <w:p w14:paraId="411B64B2"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اللجان والدوائر القضائية المنشأة بقرار من الرئيس.</w:t>
            </w:r>
          </w:p>
        </w:tc>
      </w:tr>
      <w:tr w:rsidR="00146585" w:rsidRPr="005B7CFE" w14:paraId="76FA4A88" w14:textId="77777777" w:rsidTr="003540F2">
        <w:tc>
          <w:tcPr>
            <w:tcW w:w="2424" w:type="dxa"/>
          </w:tcPr>
          <w:p w14:paraId="48F4C133"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lastRenderedPageBreak/>
              <w:t>النيابة العامة</w:t>
            </w:r>
            <w:r w:rsidRPr="005B7CFE">
              <w:rPr>
                <w:rFonts w:ascii="Sakkal Majalla" w:hAnsi="Sakkal Majalla" w:cs="Sakkal Majalla"/>
                <w:sz w:val="30"/>
                <w:szCs w:val="30"/>
                <w:rtl/>
                <w:lang w:bidi="ar-AE"/>
              </w:rPr>
              <w:t>:</w:t>
            </w:r>
          </w:p>
        </w:tc>
        <w:tc>
          <w:tcPr>
            <w:tcW w:w="7468" w:type="dxa"/>
          </w:tcPr>
          <w:p w14:paraId="70A4A27B"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النيابة العامة في الإمارة.</w:t>
            </w:r>
          </w:p>
        </w:tc>
      </w:tr>
      <w:tr w:rsidR="00146585" w:rsidRPr="005B7CFE" w14:paraId="1FF32E55" w14:textId="77777777" w:rsidTr="003540F2">
        <w:tc>
          <w:tcPr>
            <w:tcW w:w="2424" w:type="dxa"/>
          </w:tcPr>
          <w:p w14:paraId="7B0A3B5D"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الدائرة</w:t>
            </w:r>
            <w:r w:rsidRPr="005B7CFE">
              <w:rPr>
                <w:rFonts w:ascii="Sakkal Majalla" w:hAnsi="Sakkal Majalla" w:cs="Sakkal Majalla"/>
                <w:sz w:val="30"/>
                <w:szCs w:val="30"/>
                <w:rtl/>
                <w:lang w:bidi="ar-AE"/>
              </w:rPr>
              <w:t>:</w:t>
            </w:r>
          </w:p>
        </w:tc>
        <w:tc>
          <w:tcPr>
            <w:tcW w:w="7468" w:type="dxa"/>
          </w:tcPr>
          <w:p w14:paraId="529457A5"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دائرة التفتيش القضائي.</w:t>
            </w:r>
          </w:p>
        </w:tc>
      </w:tr>
      <w:tr w:rsidR="00146585" w:rsidRPr="005B7CFE" w14:paraId="4D87844A" w14:textId="77777777" w:rsidTr="003540F2">
        <w:tc>
          <w:tcPr>
            <w:tcW w:w="2424" w:type="dxa"/>
          </w:tcPr>
          <w:p w14:paraId="4F45411A"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رئيس الدائرة:</w:t>
            </w:r>
          </w:p>
        </w:tc>
        <w:tc>
          <w:tcPr>
            <w:tcW w:w="7468" w:type="dxa"/>
          </w:tcPr>
          <w:p w14:paraId="2EDF7490"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رئيس دائرة التفتيش القضائي.</w:t>
            </w:r>
          </w:p>
        </w:tc>
      </w:tr>
      <w:tr w:rsidR="00146585" w:rsidRPr="005B7CFE" w14:paraId="2C0098DA" w14:textId="77777777" w:rsidTr="003540F2">
        <w:tc>
          <w:tcPr>
            <w:tcW w:w="2424" w:type="dxa"/>
          </w:tcPr>
          <w:p w14:paraId="62EAEBC3"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عضو السلطة القضائية</w:t>
            </w:r>
            <w:r w:rsidRPr="005B7CFE">
              <w:rPr>
                <w:rFonts w:ascii="Sakkal Majalla" w:hAnsi="Sakkal Majalla" w:cs="Sakkal Majalla"/>
                <w:sz w:val="30"/>
                <w:szCs w:val="30"/>
                <w:rtl/>
                <w:lang w:bidi="ar-AE"/>
              </w:rPr>
              <w:t>:</w:t>
            </w:r>
          </w:p>
        </w:tc>
        <w:tc>
          <w:tcPr>
            <w:tcW w:w="7468" w:type="dxa"/>
          </w:tcPr>
          <w:p w14:paraId="696392B8"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القاضي وعضو النيابة العامة والمفتش القضائي.</w:t>
            </w:r>
          </w:p>
        </w:tc>
      </w:tr>
      <w:tr w:rsidR="00146585" w:rsidRPr="005B7CFE" w14:paraId="7514217A" w14:textId="77777777" w:rsidTr="003540F2">
        <w:tc>
          <w:tcPr>
            <w:tcW w:w="2424" w:type="dxa"/>
          </w:tcPr>
          <w:p w14:paraId="2DF4AE46"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القاضي</w:t>
            </w:r>
            <w:r w:rsidRPr="005B7CFE">
              <w:rPr>
                <w:rFonts w:ascii="Sakkal Majalla" w:hAnsi="Sakkal Majalla" w:cs="Sakkal Majalla"/>
                <w:sz w:val="30"/>
                <w:szCs w:val="30"/>
                <w:rtl/>
                <w:lang w:bidi="ar-AE"/>
              </w:rPr>
              <w:t>:</w:t>
            </w:r>
          </w:p>
        </w:tc>
        <w:tc>
          <w:tcPr>
            <w:tcW w:w="7468" w:type="dxa"/>
          </w:tcPr>
          <w:p w14:paraId="1ECE8D6C"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رؤساء المحاكم وقضاتها.</w:t>
            </w:r>
          </w:p>
        </w:tc>
      </w:tr>
      <w:tr w:rsidR="00146585" w:rsidRPr="005B7CFE" w14:paraId="3230F5A4" w14:textId="77777777" w:rsidTr="003540F2">
        <w:tc>
          <w:tcPr>
            <w:tcW w:w="2424" w:type="dxa"/>
          </w:tcPr>
          <w:p w14:paraId="20553CD5"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عضو النيابة العامة</w:t>
            </w:r>
            <w:r w:rsidRPr="005B7CFE">
              <w:rPr>
                <w:rFonts w:ascii="Sakkal Majalla" w:hAnsi="Sakkal Majalla" w:cs="Sakkal Majalla"/>
                <w:sz w:val="30"/>
                <w:szCs w:val="30"/>
                <w:rtl/>
                <w:lang w:bidi="ar-AE"/>
              </w:rPr>
              <w:t xml:space="preserve">:  </w:t>
            </w:r>
          </w:p>
        </w:tc>
        <w:tc>
          <w:tcPr>
            <w:tcW w:w="7468" w:type="dxa"/>
          </w:tcPr>
          <w:p w14:paraId="010B866F"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جميع الأعضاء المعينين بالنيابة العامة بكافة درجاتهم.</w:t>
            </w:r>
          </w:p>
        </w:tc>
      </w:tr>
      <w:tr w:rsidR="00146585" w:rsidRPr="005B7CFE" w14:paraId="6C737C6D" w14:textId="77777777" w:rsidTr="003540F2">
        <w:tc>
          <w:tcPr>
            <w:tcW w:w="2424" w:type="dxa"/>
          </w:tcPr>
          <w:p w14:paraId="1B4C5997"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المفتش القضائي</w:t>
            </w:r>
            <w:r w:rsidRPr="005B7CFE">
              <w:rPr>
                <w:rFonts w:ascii="Sakkal Majalla" w:hAnsi="Sakkal Majalla" w:cs="Sakkal Majalla"/>
                <w:sz w:val="30"/>
                <w:szCs w:val="30"/>
                <w:rtl/>
                <w:lang w:bidi="ar-AE"/>
              </w:rPr>
              <w:t>:</w:t>
            </w:r>
          </w:p>
        </w:tc>
        <w:tc>
          <w:tcPr>
            <w:tcW w:w="7468" w:type="dxa"/>
          </w:tcPr>
          <w:p w14:paraId="5B15BFFF"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هو كل عضو سلطة قضائية صدر قرار من المجلس بتعيينه أو بنقله أو بندبه للدائرة.</w:t>
            </w:r>
          </w:p>
        </w:tc>
      </w:tr>
      <w:tr w:rsidR="00146585" w:rsidRPr="005B7CFE" w14:paraId="0D76722A" w14:textId="77777777" w:rsidTr="003540F2">
        <w:tc>
          <w:tcPr>
            <w:tcW w:w="2424" w:type="dxa"/>
          </w:tcPr>
          <w:p w14:paraId="25796194"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تقرير التفتيش</w:t>
            </w:r>
            <w:r w:rsidRPr="005B7CFE">
              <w:rPr>
                <w:rFonts w:ascii="Sakkal Majalla" w:hAnsi="Sakkal Majalla" w:cs="Sakkal Majalla"/>
                <w:sz w:val="30"/>
                <w:szCs w:val="30"/>
                <w:rtl/>
                <w:lang w:bidi="ar-AE"/>
              </w:rPr>
              <w:t>:</w:t>
            </w:r>
          </w:p>
        </w:tc>
        <w:tc>
          <w:tcPr>
            <w:tcW w:w="7468" w:type="dxa"/>
          </w:tcPr>
          <w:p w14:paraId="3CA12788"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التقرير الذي تعده الدائرة عن الكفاية الفنية أو سلوك عضو السلطة القضائية.</w:t>
            </w:r>
          </w:p>
        </w:tc>
      </w:tr>
      <w:tr w:rsidR="00146585" w:rsidRPr="005B7CFE" w14:paraId="5FB14312" w14:textId="77777777" w:rsidTr="003540F2">
        <w:tc>
          <w:tcPr>
            <w:tcW w:w="2424" w:type="dxa"/>
          </w:tcPr>
          <w:p w14:paraId="14065C00"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التفتيش الدوري</w:t>
            </w:r>
            <w:r w:rsidRPr="005B7CFE">
              <w:rPr>
                <w:rFonts w:ascii="Sakkal Majalla" w:hAnsi="Sakkal Majalla" w:cs="Sakkal Majalla"/>
                <w:sz w:val="30"/>
                <w:szCs w:val="30"/>
                <w:rtl/>
                <w:lang w:bidi="ar-AE"/>
              </w:rPr>
              <w:t>:</w:t>
            </w:r>
          </w:p>
        </w:tc>
        <w:tc>
          <w:tcPr>
            <w:tcW w:w="7468" w:type="dxa"/>
          </w:tcPr>
          <w:p w14:paraId="53041BF4"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 xml:space="preserve">تفتيش مستمر تقوم به الدائرة على أعضاء السلطة القضائية الخاضعين له وفقاً لأحكام </w:t>
            </w:r>
            <w:proofErr w:type="gramStart"/>
            <w:r w:rsidRPr="005B7CFE">
              <w:rPr>
                <w:rFonts w:ascii="Sakkal Majalla" w:hAnsi="Sakkal Majalla" w:cs="Sakkal Majalla"/>
                <w:sz w:val="30"/>
                <w:szCs w:val="30"/>
                <w:rtl/>
                <w:lang w:bidi="ar-AE"/>
              </w:rPr>
              <w:t>هذا  القرار</w:t>
            </w:r>
            <w:proofErr w:type="gramEnd"/>
            <w:r w:rsidRPr="005B7CFE">
              <w:rPr>
                <w:rFonts w:ascii="Sakkal Majalla" w:hAnsi="Sakkal Majalla" w:cs="Sakkal Majalla"/>
                <w:sz w:val="30"/>
                <w:szCs w:val="30"/>
                <w:rtl/>
                <w:lang w:bidi="ar-AE"/>
              </w:rPr>
              <w:t xml:space="preserve">. </w:t>
            </w:r>
          </w:p>
        </w:tc>
      </w:tr>
      <w:tr w:rsidR="00146585" w:rsidRPr="005B7CFE" w14:paraId="74148CF4" w14:textId="77777777" w:rsidTr="003540F2">
        <w:tc>
          <w:tcPr>
            <w:tcW w:w="2424" w:type="dxa"/>
          </w:tcPr>
          <w:p w14:paraId="2E66E4CE"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التفتيش لغايات الترقية</w:t>
            </w:r>
            <w:r w:rsidRPr="005B7CFE">
              <w:rPr>
                <w:rFonts w:ascii="Sakkal Majalla" w:hAnsi="Sakkal Majalla" w:cs="Sakkal Majalla"/>
                <w:sz w:val="30"/>
                <w:szCs w:val="30"/>
                <w:rtl/>
                <w:lang w:bidi="ar-AE"/>
              </w:rPr>
              <w:t>:</w:t>
            </w:r>
          </w:p>
        </w:tc>
        <w:tc>
          <w:tcPr>
            <w:tcW w:w="7468" w:type="dxa"/>
          </w:tcPr>
          <w:p w14:paraId="3C646F74"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تفتيش تقوم به الدائرة على عضو السلطة القضائية لتقدير كفايته قبل الترقية.</w:t>
            </w:r>
          </w:p>
        </w:tc>
      </w:tr>
      <w:tr w:rsidR="00146585" w:rsidRPr="005B7CFE" w14:paraId="6E1F88E5" w14:textId="77777777" w:rsidTr="003540F2">
        <w:tc>
          <w:tcPr>
            <w:tcW w:w="2424" w:type="dxa"/>
          </w:tcPr>
          <w:p w14:paraId="53706859"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التفتيش لأغراض فحص الشكاوى</w:t>
            </w:r>
            <w:r w:rsidRPr="005B7CFE">
              <w:rPr>
                <w:rFonts w:ascii="Sakkal Majalla" w:hAnsi="Sakkal Majalla" w:cs="Sakkal Majalla"/>
                <w:sz w:val="30"/>
                <w:szCs w:val="30"/>
                <w:rtl/>
                <w:lang w:bidi="ar-AE"/>
              </w:rPr>
              <w:t>:</w:t>
            </w:r>
          </w:p>
        </w:tc>
        <w:tc>
          <w:tcPr>
            <w:tcW w:w="7468" w:type="dxa"/>
          </w:tcPr>
          <w:p w14:paraId="1A5FF3FA"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تفتيش تقوم به الدائرة على عضو السلطة القضائية، بهدف فحص مدى صحة الشكوى المقدمة بحقه فنياً أو مسلكياً.</w:t>
            </w:r>
          </w:p>
        </w:tc>
      </w:tr>
      <w:tr w:rsidR="00146585" w:rsidRPr="005B7CFE" w14:paraId="0DDB61D4" w14:textId="77777777" w:rsidTr="003540F2">
        <w:tc>
          <w:tcPr>
            <w:tcW w:w="2424" w:type="dxa"/>
          </w:tcPr>
          <w:p w14:paraId="4AD3B98B"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pacing w:val="-6"/>
                <w:sz w:val="30"/>
                <w:szCs w:val="30"/>
                <w:rtl/>
                <w:lang w:bidi="ar-AE"/>
              </w:rPr>
              <w:t>التفتيش عند الاقتضاء</w:t>
            </w:r>
            <w:r w:rsidRPr="005B7CFE">
              <w:rPr>
                <w:rFonts w:ascii="Sakkal Majalla" w:hAnsi="Sakkal Majalla" w:cs="Sakkal Majalla"/>
                <w:spacing w:val="-6"/>
                <w:sz w:val="30"/>
                <w:szCs w:val="30"/>
                <w:rtl/>
                <w:lang w:bidi="ar-AE"/>
              </w:rPr>
              <w:t>:</w:t>
            </w:r>
          </w:p>
        </w:tc>
        <w:tc>
          <w:tcPr>
            <w:tcW w:w="7468" w:type="dxa"/>
          </w:tcPr>
          <w:p w14:paraId="3781E92E" w14:textId="77777777" w:rsidR="00146585" w:rsidRPr="005B7CFE" w:rsidRDefault="00146585" w:rsidP="003540F2">
            <w:pPr>
              <w:jc w:val="both"/>
              <w:rPr>
                <w:rFonts w:ascii="Sakkal Majalla" w:hAnsi="Sakkal Majalla" w:cs="Sakkal Majalla"/>
                <w:sz w:val="30"/>
                <w:szCs w:val="30"/>
                <w:rtl/>
                <w:lang w:bidi="ar-AE"/>
              </w:rPr>
            </w:pPr>
            <w:r w:rsidRPr="005B7CFE">
              <w:rPr>
                <w:rFonts w:ascii="Sakkal Majalla" w:hAnsi="Sakkal Majalla" w:cs="Sakkal Majalla"/>
                <w:spacing w:val="-6"/>
                <w:sz w:val="30"/>
                <w:szCs w:val="30"/>
                <w:rtl/>
                <w:lang w:bidi="ar-AE"/>
              </w:rPr>
              <w:t>تفتيش تقوم به الدائرة على عضو السلطة القضائية بناءً على تكليف من الرئيس أو المجلس أو رئيس الدائرة.</w:t>
            </w:r>
          </w:p>
        </w:tc>
      </w:tr>
      <w:tr w:rsidR="00146585" w:rsidRPr="005B7CFE" w14:paraId="5E9820B0" w14:textId="77777777" w:rsidTr="003540F2">
        <w:tc>
          <w:tcPr>
            <w:tcW w:w="2424" w:type="dxa"/>
          </w:tcPr>
          <w:p w14:paraId="3444CCDF"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درجة الكفاية</w:t>
            </w:r>
            <w:r w:rsidRPr="005B7CFE">
              <w:rPr>
                <w:rFonts w:ascii="Sakkal Majalla" w:hAnsi="Sakkal Majalla" w:cs="Sakkal Majalla"/>
                <w:sz w:val="30"/>
                <w:szCs w:val="30"/>
                <w:rtl/>
                <w:lang w:bidi="ar-AE"/>
              </w:rPr>
              <w:t>:</w:t>
            </w:r>
          </w:p>
        </w:tc>
        <w:tc>
          <w:tcPr>
            <w:tcW w:w="7468" w:type="dxa"/>
          </w:tcPr>
          <w:p w14:paraId="4E744C18" w14:textId="77777777" w:rsidR="00146585" w:rsidRPr="005B7CFE" w:rsidRDefault="00146585" w:rsidP="003540F2">
            <w:pPr>
              <w:jc w:val="both"/>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التقدير الذي تمنحه الدائرة لعضو السلطة القضائية الخاضع للتفتيش. </w:t>
            </w:r>
          </w:p>
        </w:tc>
      </w:tr>
      <w:tr w:rsidR="00146585" w:rsidRPr="005B7CFE" w14:paraId="4C860D76" w14:textId="77777777" w:rsidTr="003540F2">
        <w:tc>
          <w:tcPr>
            <w:tcW w:w="2424" w:type="dxa"/>
          </w:tcPr>
          <w:p w14:paraId="0D2AF654"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pacing w:val="-2"/>
                <w:sz w:val="30"/>
                <w:szCs w:val="30"/>
                <w:rtl/>
                <w:lang w:bidi="ar-AE"/>
              </w:rPr>
              <w:t>التفتيش الإداري:</w:t>
            </w:r>
          </w:p>
        </w:tc>
        <w:tc>
          <w:tcPr>
            <w:tcW w:w="7468" w:type="dxa"/>
          </w:tcPr>
          <w:p w14:paraId="4438A7B1" w14:textId="77777777" w:rsidR="00146585" w:rsidRPr="005B7CFE" w:rsidRDefault="00146585" w:rsidP="003540F2">
            <w:pPr>
              <w:jc w:val="both"/>
              <w:rPr>
                <w:rFonts w:ascii="Sakkal Majalla" w:hAnsi="Sakkal Majalla" w:cs="Sakkal Majalla"/>
                <w:b/>
                <w:bCs/>
                <w:spacing w:val="-2"/>
                <w:sz w:val="30"/>
                <w:szCs w:val="30"/>
                <w:lang w:bidi="ar-AE"/>
              </w:rPr>
            </w:pPr>
            <w:r w:rsidRPr="005B7CFE">
              <w:rPr>
                <w:rFonts w:ascii="Sakkal Majalla" w:hAnsi="Sakkal Majalla" w:cs="Sakkal Majalla"/>
                <w:spacing w:val="-2"/>
                <w:sz w:val="30"/>
                <w:szCs w:val="30"/>
                <w:rtl/>
                <w:lang w:bidi="ar-AE"/>
              </w:rPr>
              <w:t>التفتيش الذي تقوم به الدائرة على أعمال ومهام الموظفين الإداريين بالمحاكم والنيابات العامة لمتابعة أدائهم.</w:t>
            </w:r>
          </w:p>
        </w:tc>
      </w:tr>
      <w:tr w:rsidR="00146585" w:rsidRPr="005B7CFE" w14:paraId="52694997" w14:textId="77777777" w:rsidTr="003540F2">
        <w:tc>
          <w:tcPr>
            <w:tcW w:w="2424" w:type="dxa"/>
          </w:tcPr>
          <w:p w14:paraId="4DBF51BE"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المفتش الإداري</w:t>
            </w:r>
            <w:r w:rsidRPr="005B7CFE">
              <w:rPr>
                <w:rFonts w:ascii="Sakkal Majalla" w:hAnsi="Sakkal Majalla" w:cs="Sakkal Majalla"/>
                <w:sz w:val="30"/>
                <w:szCs w:val="30"/>
                <w:rtl/>
                <w:lang w:bidi="ar-AE"/>
              </w:rPr>
              <w:t>:</w:t>
            </w:r>
          </w:p>
        </w:tc>
        <w:tc>
          <w:tcPr>
            <w:tcW w:w="7468" w:type="dxa"/>
          </w:tcPr>
          <w:p w14:paraId="3FAFB2C0" w14:textId="77777777" w:rsidR="00146585" w:rsidRPr="005B7CFE" w:rsidRDefault="00146585" w:rsidP="003540F2">
            <w:pPr>
              <w:jc w:val="both"/>
              <w:rPr>
                <w:rFonts w:ascii="Sakkal Majalla" w:hAnsi="Sakkal Majalla" w:cs="Sakkal Majalla"/>
                <w:sz w:val="30"/>
                <w:szCs w:val="30"/>
                <w:lang w:bidi="ar-AE"/>
              </w:rPr>
            </w:pPr>
            <w:r w:rsidRPr="005B7CFE">
              <w:rPr>
                <w:rFonts w:ascii="Sakkal Majalla" w:hAnsi="Sakkal Majalla" w:cs="Sakkal Majalla"/>
                <w:sz w:val="30"/>
                <w:szCs w:val="30"/>
                <w:rtl/>
                <w:lang w:bidi="ar-AE"/>
              </w:rPr>
              <w:t>الموظف المعين أو المنتدب للعمل بالدائرة للتفتيش على أعمال أعوان القضاة وأعمال الشركات والمكاتب الخاصة المتعاقدة مع دائرة القضاء.</w:t>
            </w:r>
          </w:p>
        </w:tc>
      </w:tr>
      <w:tr w:rsidR="00146585" w:rsidRPr="005B7CFE" w14:paraId="6F2EA38C" w14:textId="77777777" w:rsidTr="003540F2">
        <w:tc>
          <w:tcPr>
            <w:tcW w:w="2424" w:type="dxa"/>
          </w:tcPr>
          <w:p w14:paraId="2C38F787" w14:textId="77777777" w:rsidR="00146585" w:rsidRPr="005B7CFE" w:rsidRDefault="00146585" w:rsidP="003540F2">
            <w:pPr>
              <w:jc w:val="both"/>
              <w:rPr>
                <w:rFonts w:ascii="Sakkal Majalla" w:hAnsi="Sakkal Majalla" w:cs="Sakkal Majalla"/>
                <w:b/>
                <w:bCs/>
                <w:sz w:val="30"/>
                <w:szCs w:val="30"/>
                <w:rtl/>
                <w:lang w:bidi="ar-AE"/>
              </w:rPr>
            </w:pPr>
            <w:r w:rsidRPr="005B7CFE">
              <w:rPr>
                <w:rFonts w:ascii="Sakkal Majalla" w:hAnsi="Sakkal Majalla" w:cs="Sakkal Majalla"/>
                <w:b/>
                <w:bCs/>
                <w:spacing w:val="-4"/>
                <w:sz w:val="30"/>
                <w:szCs w:val="30"/>
                <w:rtl/>
                <w:lang w:bidi="ar-AE"/>
              </w:rPr>
              <w:t>أعوان القضاة:</w:t>
            </w:r>
          </w:p>
        </w:tc>
        <w:tc>
          <w:tcPr>
            <w:tcW w:w="7468" w:type="dxa"/>
          </w:tcPr>
          <w:p w14:paraId="207CCF6F" w14:textId="77777777" w:rsidR="00146585" w:rsidRPr="005B7CFE" w:rsidRDefault="00146585" w:rsidP="003540F2">
            <w:pPr>
              <w:jc w:val="both"/>
              <w:rPr>
                <w:rFonts w:ascii="Sakkal Majalla" w:hAnsi="Sakkal Majalla" w:cs="Sakkal Majalla"/>
                <w:spacing w:val="-4"/>
                <w:sz w:val="30"/>
                <w:szCs w:val="30"/>
                <w:lang w:bidi="ar-AE"/>
              </w:rPr>
            </w:pPr>
            <w:r w:rsidRPr="005B7CFE">
              <w:rPr>
                <w:rFonts w:ascii="Sakkal Majalla" w:hAnsi="Sakkal Majalla" w:cs="Sakkal Majalla"/>
                <w:spacing w:val="-4"/>
                <w:sz w:val="30"/>
                <w:szCs w:val="30"/>
                <w:rtl/>
                <w:lang w:bidi="ar-AE"/>
              </w:rPr>
              <w:t>مديري الخدمات ومدراء الدعوى والمحضرين وأمناء السر والمترجمين، والكتبة، والموظفين الإداريين ومن في حكمهم.</w:t>
            </w:r>
          </w:p>
        </w:tc>
      </w:tr>
    </w:tbl>
    <w:p w14:paraId="6B4523F9" w14:textId="77777777" w:rsidR="00146585" w:rsidRPr="005B7CFE" w:rsidRDefault="00146585" w:rsidP="00146585">
      <w:pPr>
        <w:rPr>
          <w:rFonts w:ascii="Sakkal Majalla" w:hAnsi="Sakkal Majalla" w:cs="Sakkal Majalla"/>
          <w:b/>
          <w:bCs/>
          <w:sz w:val="30"/>
          <w:szCs w:val="30"/>
          <w:rtl/>
          <w:lang w:bidi="ar-AE"/>
        </w:rPr>
      </w:pPr>
    </w:p>
    <w:p w14:paraId="5681F9DF" w14:textId="77777777" w:rsidR="00146585" w:rsidRPr="005B7CFE" w:rsidRDefault="00146585" w:rsidP="00146585">
      <w:pPr>
        <w:jc w:val="center"/>
        <w:rPr>
          <w:rFonts w:ascii="Sakkal Majalla" w:hAnsi="Sakkal Majalla" w:cs="Sakkal Majalla"/>
          <w:b/>
          <w:bCs/>
          <w:sz w:val="30"/>
          <w:szCs w:val="30"/>
          <w:rtl/>
          <w:lang w:bidi="ar-AE"/>
        </w:rPr>
      </w:pPr>
    </w:p>
    <w:p w14:paraId="535BC7F0"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(2)</w:t>
      </w:r>
    </w:p>
    <w:p w14:paraId="0312198F" w14:textId="77777777" w:rsidR="00146585" w:rsidRPr="005B7CFE" w:rsidRDefault="00146585" w:rsidP="00146585">
      <w:pPr>
        <w:jc w:val="center"/>
        <w:rPr>
          <w:rFonts w:ascii="Sakkal Majalla" w:hAnsi="Sakkal Majalla" w:cs="Sakkal Majalla"/>
          <w:b/>
          <w:bCs/>
          <w:strike/>
          <w:sz w:val="30"/>
          <w:szCs w:val="30"/>
          <w:rtl/>
          <w:lang w:bidi="ar-AE"/>
        </w:rPr>
      </w:pPr>
      <w:r w:rsidRPr="005B7CFE">
        <w:rPr>
          <w:rFonts w:ascii="Sakkal Majalla" w:hAnsi="Sakkal Majalla" w:cs="Sakkal Majalla"/>
          <w:b/>
          <w:bCs/>
          <w:sz w:val="30"/>
          <w:szCs w:val="30"/>
          <w:rtl/>
          <w:lang w:bidi="ar-AE"/>
        </w:rPr>
        <w:t xml:space="preserve">الأهداف </w:t>
      </w:r>
    </w:p>
    <w:p w14:paraId="686B2E7B" w14:textId="77777777" w:rsidR="00146585" w:rsidRPr="005B7CFE" w:rsidRDefault="00146585" w:rsidP="00146585">
      <w:pPr>
        <w:jc w:val="lowKashida"/>
        <w:rPr>
          <w:rFonts w:ascii="Sakkal Majalla" w:hAnsi="Sakkal Majalla" w:cs="Sakkal Majalla"/>
          <w:sz w:val="30"/>
          <w:szCs w:val="30"/>
          <w:rtl/>
        </w:rPr>
      </w:pPr>
      <w:r w:rsidRPr="005B7CFE">
        <w:rPr>
          <w:rFonts w:ascii="Sakkal Majalla" w:hAnsi="Sakkal Majalla" w:cs="Sakkal Majalla"/>
          <w:sz w:val="30"/>
          <w:szCs w:val="30"/>
          <w:rtl/>
          <w:lang w:bidi="ar-AE"/>
        </w:rPr>
        <w:t>يهدف هذا القرار إلى تحقيق ما يلي:</w:t>
      </w:r>
    </w:p>
    <w:p w14:paraId="72E312FA" w14:textId="77777777" w:rsidR="00146585" w:rsidRPr="005B7CFE" w:rsidRDefault="00146585" w:rsidP="00146585">
      <w:pPr>
        <w:pStyle w:val="ListParagraph"/>
        <w:numPr>
          <w:ilvl w:val="0"/>
          <w:numId w:val="340"/>
        </w:numPr>
        <w:spacing w:line="259" w:lineRule="auto"/>
        <w:ind w:left="540" w:hanging="36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ضمان الأداء المهني والنزاهة والحياد في أعمال أعضاء السلطة القضائية، بما يمكنهم من أداء رسالتهم في إقامة العدل وصون الحقوق وحماية مصالح المجتمع.</w:t>
      </w:r>
    </w:p>
    <w:p w14:paraId="0C5C000D" w14:textId="77777777" w:rsidR="00146585" w:rsidRPr="005B7CFE" w:rsidRDefault="00146585" w:rsidP="00146585">
      <w:pPr>
        <w:pStyle w:val="ListParagraph"/>
        <w:numPr>
          <w:ilvl w:val="0"/>
          <w:numId w:val="340"/>
        </w:numPr>
        <w:spacing w:line="259" w:lineRule="auto"/>
        <w:ind w:left="540" w:hanging="36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lastRenderedPageBreak/>
        <w:t>تنظيم أعمال الدائرة، وتحديد اختصاصاتها وإجراءاتها بما يعزز فاعلية العمل القضائي في الإمارة.</w:t>
      </w:r>
    </w:p>
    <w:p w14:paraId="407AB6AF" w14:textId="77777777" w:rsidR="00146585" w:rsidRPr="005B7CFE" w:rsidRDefault="00146585" w:rsidP="00146585">
      <w:pPr>
        <w:pStyle w:val="ListParagraph"/>
        <w:numPr>
          <w:ilvl w:val="0"/>
          <w:numId w:val="340"/>
        </w:numPr>
        <w:tabs>
          <w:tab w:val="left" w:pos="2985"/>
        </w:tabs>
        <w:spacing w:line="259" w:lineRule="auto"/>
        <w:ind w:left="540" w:hanging="36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تحديد قواعد وإجراءات التفتيش الفني والإداري ووضع النظام الإجرائي لفحص الشكاوى والتحقيق فيها، وإعداد التقارير الدورية عن سير العمل.</w:t>
      </w:r>
    </w:p>
    <w:p w14:paraId="3EBF27BF" w14:textId="77777777" w:rsidR="00146585" w:rsidRPr="005B7CFE" w:rsidRDefault="00146585" w:rsidP="00146585">
      <w:pPr>
        <w:pStyle w:val="ListParagraph"/>
        <w:numPr>
          <w:ilvl w:val="0"/>
          <w:numId w:val="340"/>
        </w:numPr>
        <w:spacing w:line="259" w:lineRule="auto"/>
        <w:ind w:left="540" w:hanging="36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تقييم الكفاية الفنية والإدارية لأعضاء السلطة القضائية للوقوف على مواطن القوة والقصور في أعمالهم، وتحديد الاحتياجات التدريبية اللازمة لتعزيز جودة العمل القضائي.</w:t>
      </w:r>
    </w:p>
    <w:p w14:paraId="4664B1DD" w14:textId="77777777" w:rsidR="00146585" w:rsidRPr="005B7CFE" w:rsidRDefault="00146585" w:rsidP="00146585">
      <w:pPr>
        <w:pStyle w:val="ListParagraph"/>
        <w:numPr>
          <w:ilvl w:val="0"/>
          <w:numId w:val="340"/>
        </w:numPr>
        <w:tabs>
          <w:tab w:val="left" w:pos="2985"/>
        </w:tabs>
        <w:spacing w:line="259" w:lineRule="auto"/>
        <w:ind w:left="540" w:hanging="36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تطوير وتقويم كفاءة أعضاء السلطة القضائية من النواحي الفنية والمسلكية والأخلاقية والمهنية وتبصيرهم وصولاً لأداء أفضل.</w:t>
      </w:r>
    </w:p>
    <w:p w14:paraId="20083F35" w14:textId="77777777" w:rsidR="00146585" w:rsidRPr="005B7CFE" w:rsidRDefault="00146585" w:rsidP="00146585">
      <w:pPr>
        <w:pStyle w:val="ListParagraph"/>
        <w:numPr>
          <w:ilvl w:val="0"/>
          <w:numId w:val="340"/>
        </w:numPr>
        <w:tabs>
          <w:tab w:val="left" w:pos="2985"/>
        </w:tabs>
        <w:spacing w:line="259" w:lineRule="auto"/>
        <w:ind w:left="540" w:hanging="36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ضمان الحيادية والنزاهة في تقارير التفتيش والتقييم الصادرة بحق أعضاء السلطة القضائية، وإرساء معايير موحدة للتقدير والمساءلة.</w:t>
      </w:r>
    </w:p>
    <w:p w14:paraId="776D9883" w14:textId="77777777" w:rsidR="00146585" w:rsidRPr="005B7CFE" w:rsidRDefault="00146585" w:rsidP="00146585">
      <w:pPr>
        <w:tabs>
          <w:tab w:val="left" w:pos="2985"/>
        </w:tabs>
        <w:ind w:left="360"/>
        <w:jc w:val="both"/>
        <w:rPr>
          <w:rFonts w:ascii="Sakkal Majalla" w:hAnsi="Sakkal Majalla" w:cs="Sakkal Majalla"/>
          <w:sz w:val="30"/>
          <w:szCs w:val="30"/>
          <w:rtl/>
          <w:lang w:bidi="ar-AE"/>
        </w:rPr>
      </w:pPr>
    </w:p>
    <w:p w14:paraId="4280C5A3"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(3)</w:t>
      </w:r>
    </w:p>
    <w:p w14:paraId="612AD55B" w14:textId="77777777" w:rsidR="00146585" w:rsidRPr="005B7CFE" w:rsidRDefault="00146585" w:rsidP="00146585">
      <w:pPr>
        <w:jc w:val="center"/>
        <w:rPr>
          <w:rFonts w:ascii="Sakkal Majalla" w:hAnsi="Sakkal Majalla" w:cs="Sakkal Majalla"/>
          <w:b/>
          <w:bCs/>
          <w:strike/>
          <w:sz w:val="30"/>
          <w:szCs w:val="30"/>
          <w:rtl/>
          <w:lang w:bidi="ar-AE"/>
        </w:rPr>
      </w:pPr>
      <w:r w:rsidRPr="005B7CFE">
        <w:rPr>
          <w:rFonts w:ascii="Sakkal Majalla" w:hAnsi="Sakkal Majalla" w:cs="Sakkal Majalla"/>
          <w:b/>
          <w:bCs/>
          <w:sz w:val="30"/>
          <w:szCs w:val="30"/>
          <w:rtl/>
          <w:lang w:bidi="ar-AE"/>
        </w:rPr>
        <w:t>تشكيل الدائرة</w:t>
      </w:r>
    </w:p>
    <w:p w14:paraId="4347E76A" w14:textId="77777777" w:rsidR="00146585" w:rsidRPr="005B7CFE" w:rsidRDefault="00146585" w:rsidP="00146585">
      <w:pPr>
        <w:pStyle w:val="ListParagraph"/>
        <w:numPr>
          <w:ilvl w:val="0"/>
          <w:numId w:val="351"/>
        </w:numPr>
        <w:spacing w:line="259" w:lineRule="auto"/>
        <w:ind w:left="540"/>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تتبع الدائرة المجلس في أداء اختصاصاتها المنصوص عليها في القانون وهذا القرار ويكون لها هيكل تنظيمي، يعتمده الرئيس بناءً على اقتراح رئيس الدائرة. </w:t>
      </w:r>
    </w:p>
    <w:p w14:paraId="3885A1CE" w14:textId="77777777" w:rsidR="00146585" w:rsidRPr="005B7CFE" w:rsidRDefault="00146585" w:rsidP="00146585">
      <w:pPr>
        <w:pStyle w:val="ListParagraph"/>
        <w:numPr>
          <w:ilvl w:val="0"/>
          <w:numId w:val="351"/>
        </w:numPr>
        <w:tabs>
          <w:tab w:val="left" w:pos="2985"/>
        </w:tabs>
        <w:spacing w:line="259" w:lineRule="auto"/>
        <w:ind w:left="540"/>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تشكل الدائرة من رئيس ونائب له من بين أعضاء السلطة القضائية، وعدد كاف من المفتشين القضائيين الأوائل والمفتشين القضائيين الذين يتم تعيينهم أو نقلهم أو ندبهم وفقاً للإجراءات الواردة في القانون.</w:t>
      </w:r>
    </w:p>
    <w:p w14:paraId="799D1C92" w14:textId="77777777" w:rsidR="00146585" w:rsidRPr="005B7CFE" w:rsidRDefault="00146585" w:rsidP="00146585">
      <w:pPr>
        <w:pStyle w:val="ListParagraph"/>
        <w:numPr>
          <w:ilvl w:val="0"/>
          <w:numId w:val="351"/>
        </w:numPr>
        <w:tabs>
          <w:tab w:val="left" w:pos="2985"/>
        </w:tabs>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يُنشأ في الدائرة قسم إداري يضم عدداً كافياً من المفتشين الإداريين والموظفين، يتولون متابعة أعمال أعوان القضاة والموظفين الإداريين بالمحاكم والنيابات العامة، ويحدد تنظيم هذا القسم واختصاصاته قرار من رئيس الدائرة.</w:t>
      </w:r>
    </w:p>
    <w:p w14:paraId="1B5E0AD9" w14:textId="77777777" w:rsidR="00146585" w:rsidRPr="005B7CFE" w:rsidRDefault="00146585" w:rsidP="00146585">
      <w:pPr>
        <w:pStyle w:val="ListParagraph"/>
        <w:tabs>
          <w:tab w:val="left" w:pos="2985"/>
        </w:tabs>
        <w:jc w:val="lowKashida"/>
        <w:rPr>
          <w:rFonts w:ascii="Sakkal Majalla" w:hAnsi="Sakkal Majalla" w:cs="Sakkal Majalla"/>
          <w:sz w:val="30"/>
          <w:szCs w:val="30"/>
          <w:lang w:bidi="ar-AE"/>
        </w:rPr>
      </w:pPr>
    </w:p>
    <w:p w14:paraId="01D2D96A"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(4)</w:t>
      </w:r>
    </w:p>
    <w:p w14:paraId="10EB5BED" w14:textId="77777777" w:rsidR="00146585" w:rsidRPr="005B7CFE" w:rsidRDefault="00146585" w:rsidP="00146585">
      <w:pPr>
        <w:tabs>
          <w:tab w:val="left" w:pos="2985"/>
        </w:tabs>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اختصاصات الدائرة</w:t>
      </w:r>
    </w:p>
    <w:p w14:paraId="30325138" w14:textId="77777777" w:rsidR="00146585" w:rsidRPr="005B7CFE" w:rsidRDefault="00146585" w:rsidP="00146585">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يكون للدائرة في سبيل تحقيق الاختصاصات المنوطة بها بموجب القانون، ممارسة المهام والصلاحيات الآتية: </w:t>
      </w:r>
    </w:p>
    <w:p w14:paraId="15628BB7"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إعداد المعايير الخاصة بالتفتيش على أعضاء السلطة القضائية.</w:t>
      </w:r>
    </w:p>
    <w:p w14:paraId="0096B211"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إعداد خطة تفتيش سنوية تتوافق مع خطط المجلس وأهدافه، وتحديد أنواع التفتيش على المحاكم والنيابات العامة بجميع درجاتهم.</w:t>
      </w:r>
    </w:p>
    <w:p w14:paraId="3039EDB3"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lastRenderedPageBreak/>
        <w:t>فحص وتحقيق الشكاوى والطلبات المتعلقة بأعمال القضاة وأعضاء النيابة العامة أو أي أمور مسلكية أخرى أو ما يحال إلى الدائرة واتخاذ ما يلزم من إجراءات وقرارات، ورصد وتحليل أي ظواهر متكررة في الشكاوى أو نتائج التقارير الفنية واقتراح حلولها.</w:t>
      </w:r>
    </w:p>
    <w:p w14:paraId="3960B65C"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إجراء التفتيش على أعمال القضاة وأعضاء النيابة العامة، لتقييم كفايتهم الفنية ومدى حرصهم على أداء واجبات وظيفتهم.</w:t>
      </w:r>
    </w:p>
    <w:p w14:paraId="4E40AD97"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متابعة سير العمل في المحاكم واللجان والدوائر الخاصة والنيابات العامة، لضمان حسن سير العدالة، وبيان معوقات العمل واقتراح الحلول الكفيلة بتفاديها.</w:t>
      </w:r>
    </w:p>
    <w:p w14:paraId="22506B00"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متابعة أعمال أعضاء السلطة القضائية المعارين أو المنتدبين أو المبتعثين، ودراسة تقارير التفتيش أو التقييم الخاصة بهم ورفعها إلى المجلس.</w:t>
      </w:r>
    </w:p>
    <w:p w14:paraId="02259D1F"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فحص الأحكام والقرارات الصادرة من المحاكم بمختلف درجاتها والنيابة العامة للتحقق من مدى سلامة تطبيق أحكام القانون.</w:t>
      </w:r>
    </w:p>
    <w:p w14:paraId="780951A0"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اقتراح برامج التطوير والتأهيل والتدريب اللازمة لرفع كفاءة أعضاء السلطة القضائية وأعوانهم والجهات المتعاقدة مع دائرة القضاء، بالتنسيق مع معهد الشارقة للعلوم القضائية، استناداً إلى نتائج التفتيش والتقييم.</w:t>
      </w:r>
    </w:p>
    <w:p w14:paraId="188D5D24"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إعداد مقترح شامل بترقية أعضاء السلطة القضائية ممّن توافرت فيهم الشروط المقررة وفقًا لأحكام القانون واللائحة، ورفعه إلى المجلس للنظر في اعتماده واتخاذ ما يلزم من قرارات بشأنه.</w:t>
      </w:r>
    </w:p>
    <w:p w14:paraId="023AFBC8"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 xml:space="preserve"> إعداد مشروع تنقلات أعضاء السلطة القضائية بالتنسيق مع رؤساء المحاكم بعد دراسة احتياجاتها، ورفعه إلى المجلس للنظر في اعتماده واتخاذ ما يلزم من قرارات بشأنه.</w:t>
      </w:r>
    </w:p>
    <w:p w14:paraId="2BD9E8FF"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إعداد التقارير والإحصائيات التي يتم رفعها إلى المجلس.</w:t>
      </w:r>
    </w:p>
    <w:p w14:paraId="61CC4119"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متابعة تنفيذ قرارات المجلس ذات الصلة بأعمال الدائرة، ورفع التقارير اللازمة بشأن ذلك.</w:t>
      </w:r>
    </w:p>
    <w:p w14:paraId="73EA5158"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إعداد الملفات اللازمة لجمع المعلومات والبيانات عن أعضاء السلطة القضائية والمرشحين للوظائف القضائية.</w:t>
      </w:r>
    </w:p>
    <w:p w14:paraId="7F3F8112"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حفظ وأرشفة التقارير والقرارات والتوصيات الصادرة عن الدائرة أو المجلس بشأن أعمال التفتيش، وإنشاء قاعدة بيانات للمتابعة والتقييم الدوري.</w:t>
      </w:r>
    </w:p>
    <w:p w14:paraId="42478327"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إعداد الخطة السنوية للبرامج التدريبية والتأهيلية لأعضاء السلطة القضائية وأعوانهم.</w:t>
      </w:r>
    </w:p>
    <w:p w14:paraId="4C7F537F" w14:textId="77777777" w:rsidR="00146585" w:rsidRPr="005B7CFE" w:rsidRDefault="00146585" w:rsidP="00146585">
      <w:pPr>
        <w:pStyle w:val="ListParagraph"/>
        <w:numPr>
          <w:ilvl w:val="0"/>
          <w:numId w:val="346"/>
        </w:numPr>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تحديد احتياجات المحاكم والنيابات من أعضاء السلطة القضائية تمهيداً لعرضها على المجلس، وذلك في ضوء الاحصائيات الصادرة عن الدائرة بشأن عدد القضايا ونوعيتها ومعدلات الإنجاز المحققة.</w:t>
      </w:r>
    </w:p>
    <w:p w14:paraId="4BB3114B" w14:textId="77777777" w:rsidR="00146585" w:rsidRPr="005B7CFE" w:rsidRDefault="00146585" w:rsidP="00146585">
      <w:pPr>
        <w:pStyle w:val="ListParagraph"/>
        <w:jc w:val="both"/>
        <w:rPr>
          <w:rFonts w:ascii="Sakkal Majalla" w:hAnsi="Sakkal Majalla" w:cs="Sakkal Majalla"/>
          <w:sz w:val="30"/>
          <w:szCs w:val="30"/>
          <w:rtl/>
          <w:lang w:bidi="ar-AE"/>
        </w:rPr>
      </w:pPr>
    </w:p>
    <w:p w14:paraId="2FAB4223"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(5)</w:t>
      </w:r>
    </w:p>
    <w:p w14:paraId="58151506" w14:textId="77777777" w:rsidR="00146585" w:rsidRPr="005B7CFE" w:rsidRDefault="00146585" w:rsidP="00146585">
      <w:pPr>
        <w:tabs>
          <w:tab w:val="left" w:pos="2985"/>
        </w:tabs>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اختصاصات رئيس الدائرة</w:t>
      </w:r>
    </w:p>
    <w:p w14:paraId="3BD47EFE" w14:textId="77777777" w:rsidR="00146585" w:rsidRPr="005B7CFE" w:rsidRDefault="00146585" w:rsidP="00146585">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 يتولى رئيس الدائرة المهام والصلاحيات الآتية: </w:t>
      </w:r>
    </w:p>
    <w:p w14:paraId="62189AC2" w14:textId="77777777" w:rsidR="00146585" w:rsidRPr="005B7CFE" w:rsidRDefault="00146585" w:rsidP="00146585">
      <w:pPr>
        <w:pStyle w:val="ListParagraph"/>
        <w:numPr>
          <w:ilvl w:val="0"/>
          <w:numId w:val="347"/>
        </w:numPr>
        <w:spacing w:line="259" w:lineRule="auto"/>
        <w:ind w:left="540"/>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الإشراف على أعمال الدائرة وتنظيم وتقييم عمل المفتشين القضائيين والإداريين والموظفين وتوزيع المهام بينهم ومتابعة أدائهم وفقاً لمقتضيات العمل للتحقق من التزامهم بالمهام المنوطة بهم بموجب القانون وهذا القرار، ويحل محل الرئيس عند غيابه نائبه ثم الأقدم فالأقدم من المفتشين</w:t>
      </w:r>
      <w:r w:rsidRPr="005B7CFE">
        <w:rPr>
          <w:rFonts w:ascii="Sakkal Majalla" w:hAnsi="Sakkal Majalla" w:cs="Sakkal Majalla"/>
          <w:sz w:val="30"/>
          <w:szCs w:val="30"/>
          <w:lang w:bidi="ar-AE"/>
        </w:rPr>
        <w:t>.</w:t>
      </w:r>
    </w:p>
    <w:p w14:paraId="64F5DF10" w14:textId="77777777" w:rsidR="00146585" w:rsidRPr="005B7CFE" w:rsidRDefault="00146585" w:rsidP="00146585">
      <w:pPr>
        <w:pStyle w:val="ListParagraph"/>
        <w:numPr>
          <w:ilvl w:val="0"/>
          <w:numId w:val="347"/>
        </w:numPr>
        <w:spacing w:line="259" w:lineRule="auto"/>
        <w:ind w:left="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 xml:space="preserve">التنسيق والتواصل المستمر مع الأمانة العامة ودائرة القضاء والمحاكم والنيابة العامة والجهات ذات الصلة، بما يكفل دعم تحقيق أهداف الدائرة وتنفيذ أحكام القرار. </w:t>
      </w:r>
    </w:p>
    <w:p w14:paraId="477B59CE" w14:textId="77777777" w:rsidR="00146585" w:rsidRPr="005B7CFE" w:rsidRDefault="00146585" w:rsidP="00146585">
      <w:pPr>
        <w:pStyle w:val="ListParagraph"/>
        <w:numPr>
          <w:ilvl w:val="0"/>
          <w:numId w:val="347"/>
        </w:numPr>
        <w:spacing w:line="259" w:lineRule="auto"/>
        <w:ind w:left="72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تشكيل اللجان وفرق العمل من المفتشين القضائيين وتحديد مهامهم، وتوحيد منهجيات التقييم بينهم، لضمان إنجاز الأعمال الموكلة إليهم بكفاءة.</w:t>
      </w:r>
    </w:p>
    <w:p w14:paraId="62310A60" w14:textId="77777777" w:rsidR="00146585" w:rsidRPr="005B7CFE" w:rsidRDefault="00146585" w:rsidP="00146585">
      <w:pPr>
        <w:pStyle w:val="ListParagraph"/>
        <w:numPr>
          <w:ilvl w:val="0"/>
          <w:numId w:val="347"/>
        </w:numPr>
        <w:spacing w:line="259" w:lineRule="auto"/>
        <w:ind w:left="72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اعتماد التقارير والاحصائيات الصادرة من الدائرة واتخاذ ما يلزم بشأنها.</w:t>
      </w:r>
    </w:p>
    <w:p w14:paraId="0E67FD37" w14:textId="77777777" w:rsidR="00146585" w:rsidRPr="005B7CFE" w:rsidRDefault="00146585" w:rsidP="00146585">
      <w:pPr>
        <w:pStyle w:val="ListParagraph"/>
        <w:numPr>
          <w:ilvl w:val="0"/>
          <w:numId w:val="347"/>
        </w:numPr>
        <w:spacing w:line="259" w:lineRule="auto"/>
        <w:ind w:left="72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تمثيل الدائرة أمام كافة الجهات الحكومية وفي علاقاتها مع الآخرين.</w:t>
      </w:r>
    </w:p>
    <w:p w14:paraId="4669CF84" w14:textId="77777777" w:rsidR="00146585" w:rsidRPr="005B7CFE" w:rsidRDefault="00146585" w:rsidP="00146585">
      <w:pPr>
        <w:pStyle w:val="ListParagraph"/>
        <w:numPr>
          <w:ilvl w:val="0"/>
          <w:numId w:val="347"/>
        </w:numPr>
        <w:spacing w:line="259" w:lineRule="auto"/>
        <w:ind w:left="720"/>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مباشرة أي مهام أو صلاحيات أخرى يُكلف بها من المجلس وفقاً لمقتضيات العمل.</w:t>
      </w:r>
    </w:p>
    <w:p w14:paraId="644ADF0E" w14:textId="77777777" w:rsidR="00146585" w:rsidRPr="005B7CFE" w:rsidRDefault="00146585" w:rsidP="00146585">
      <w:pPr>
        <w:tabs>
          <w:tab w:val="left" w:pos="2985"/>
        </w:tabs>
        <w:jc w:val="both"/>
        <w:rPr>
          <w:rFonts w:ascii="Sakkal Majalla" w:hAnsi="Sakkal Majalla" w:cs="Sakkal Majalla"/>
          <w:sz w:val="30"/>
          <w:szCs w:val="30"/>
          <w:rtl/>
          <w:lang w:bidi="ar-AE"/>
        </w:rPr>
      </w:pPr>
    </w:p>
    <w:p w14:paraId="275C0FB4"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(6)</w:t>
      </w:r>
    </w:p>
    <w:p w14:paraId="11D32A49"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اختصاصات نائب رئيس الدائرة</w:t>
      </w:r>
    </w:p>
    <w:p w14:paraId="6D09E757" w14:textId="77777777" w:rsidR="00146585" w:rsidRPr="005B7CFE" w:rsidRDefault="00146585" w:rsidP="00146585">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يتولى نائب رئيس الدائرة، تحت إشراف رئيس الدائرة، مباشرة المهام الآتية: </w:t>
      </w:r>
    </w:p>
    <w:p w14:paraId="2FFCF6FB" w14:textId="77777777" w:rsidR="00146585" w:rsidRPr="005B7CFE" w:rsidRDefault="00146585" w:rsidP="00146585">
      <w:pPr>
        <w:pStyle w:val="ListParagraph"/>
        <w:numPr>
          <w:ilvl w:val="0"/>
          <w:numId w:val="357"/>
        </w:numPr>
        <w:tabs>
          <w:tab w:val="left" w:pos="2985"/>
        </w:tabs>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 xml:space="preserve">الإشراف على سير العمل ومتابعة أداء الإدارات بالدائرة والتنسيق بينهم بما يضمن حسن تنفيذ الاختصاصات المنوطة بهم. </w:t>
      </w:r>
    </w:p>
    <w:p w14:paraId="169BD720" w14:textId="77777777" w:rsidR="00146585" w:rsidRPr="005B7CFE" w:rsidRDefault="00146585" w:rsidP="00146585">
      <w:pPr>
        <w:pStyle w:val="ListParagraph"/>
        <w:numPr>
          <w:ilvl w:val="0"/>
          <w:numId w:val="357"/>
        </w:numPr>
        <w:tabs>
          <w:tab w:val="left" w:pos="2985"/>
        </w:tabs>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متابعة أعمال التفتيش القضائي والإداري بما يشمل تنفيذ خطط التفتيش المعتمدة، والإشراف على أعمال اللجان والمفتشين، والتحقق من إنجاز المهام المكلفين بها بكفاءة.</w:t>
      </w:r>
    </w:p>
    <w:p w14:paraId="7398953A" w14:textId="77777777" w:rsidR="00146585" w:rsidRPr="005B7CFE" w:rsidRDefault="00146585" w:rsidP="00146585">
      <w:pPr>
        <w:pStyle w:val="ListParagraph"/>
        <w:numPr>
          <w:ilvl w:val="0"/>
          <w:numId w:val="357"/>
        </w:numPr>
        <w:tabs>
          <w:tab w:val="left" w:pos="2985"/>
        </w:tabs>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 xml:space="preserve">متابعة تنفيذ التوصيات والقرارات الصادرة من الدائرة والتأكد من التزام الجهات المعنية بتنفيذها، ورفع تقارير لرئيس الدائرة بشأن ذلك. </w:t>
      </w:r>
    </w:p>
    <w:p w14:paraId="3FA1D186" w14:textId="77777777" w:rsidR="00146585" w:rsidRPr="005B7CFE" w:rsidRDefault="00146585" w:rsidP="00146585">
      <w:pPr>
        <w:pStyle w:val="ListParagraph"/>
        <w:numPr>
          <w:ilvl w:val="0"/>
          <w:numId w:val="357"/>
        </w:numPr>
        <w:tabs>
          <w:tab w:val="left" w:pos="2985"/>
        </w:tabs>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 xml:space="preserve">الإشراف على إعداد التقارير والإحصائيات الصادرة عن الدائرة. </w:t>
      </w:r>
    </w:p>
    <w:p w14:paraId="3DEFDA78" w14:textId="77777777" w:rsidR="00146585" w:rsidRPr="005B7CFE" w:rsidRDefault="00146585" w:rsidP="00146585">
      <w:pPr>
        <w:pStyle w:val="ListParagraph"/>
        <w:numPr>
          <w:ilvl w:val="0"/>
          <w:numId w:val="357"/>
        </w:numPr>
        <w:tabs>
          <w:tab w:val="left" w:pos="2985"/>
        </w:tabs>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متابعة مؤشرات الأداء المؤسسي، ورفع الملاحظات لرئيس الدائرة.</w:t>
      </w:r>
    </w:p>
    <w:p w14:paraId="359D10CD" w14:textId="77777777" w:rsidR="00146585" w:rsidRPr="005B7CFE" w:rsidRDefault="00146585" w:rsidP="00146585">
      <w:pPr>
        <w:pStyle w:val="ListParagraph"/>
        <w:numPr>
          <w:ilvl w:val="0"/>
          <w:numId w:val="357"/>
        </w:numPr>
        <w:tabs>
          <w:tab w:val="left" w:pos="2985"/>
        </w:tabs>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مباشرة ما يُفوض إليه من اختصاصات والقيام بأي مهام يُكلف بها من رئيس الدائرة وفقاً لمقتضيات العمل.</w:t>
      </w:r>
    </w:p>
    <w:p w14:paraId="659A4ED4" w14:textId="77777777" w:rsidR="00146585" w:rsidRPr="005B7CFE" w:rsidRDefault="00146585" w:rsidP="00146585">
      <w:pPr>
        <w:rPr>
          <w:rFonts w:ascii="Sakkal Majalla" w:hAnsi="Sakkal Majalla" w:cs="Sakkal Majalla"/>
          <w:b/>
          <w:bCs/>
          <w:strike/>
          <w:sz w:val="30"/>
          <w:szCs w:val="30"/>
          <w:rtl/>
          <w:lang w:bidi="ar-AE"/>
        </w:rPr>
      </w:pPr>
    </w:p>
    <w:p w14:paraId="6BCF0A5B"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(7)</w:t>
      </w:r>
    </w:p>
    <w:p w14:paraId="00CD421E"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تعيين المفتش القضائي</w:t>
      </w:r>
    </w:p>
    <w:p w14:paraId="5D6E3284" w14:textId="77777777" w:rsidR="00146585" w:rsidRPr="005B7CFE" w:rsidRDefault="00146585" w:rsidP="00146585">
      <w:pPr>
        <w:pStyle w:val="ListParagraph"/>
        <w:numPr>
          <w:ilvl w:val="0"/>
          <w:numId w:val="365"/>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يُعيّن المفتش القضائي بموجب قرار يصدر من المجلس بتعيينه أو نقله أو ندبه للدائرة، مع مراعاة ألا تقل درجته عن قاضي استئناف مع مراعاة الكفاية الفنية اللازمة.</w:t>
      </w:r>
    </w:p>
    <w:p w14:paraId="6794E5F1" w14:textId="77777777" w:rsidR="00146585" w:rsidRPr="005B7CFE" w:rsidRDefault="00146585" w:rsidP="00146585">
      <w:pPr>
        <w:pStyle w:val="ListParagraph"/>
        <w:numPr>
          <w:ilvl w:val="0"/>
          <w:numId w:val="365"/>
        </w:numPr>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 xml:space="preserve">ويجوز </w:t>
      </w:r>
      <w:r w:rsidRPr="005B7CFE">
        <w:rPr>
          <w:rFonts w:ascii="Sakkal Majalla" w:hAnsi="Sakkal Majalla" w:cs="Sakkal Majalla"/>
          <w:spacing w:val="-4"/>
          <w:sz w:val="30"/>
          <w:szCs w:val="30"/>
          <w:rtl/>
          <w:lang w:bidi="ar-AE"/>
        </w:rPr>
        <w:t>إعادة تعيين ممن سبق له العمل في السلطة القضائية بذات الدرجة الواردة في البند (1) من هذه المادة، شريطة ألا تكون خدمته قد انتهت لأسباب تأديبية.</w:t>
      </w:r>
    </w:p>
    <w:p w14:paraId="56463ABF" w14:textId="77777777" w:rsidR="00146585" w:rsidRPr="005B7CFE" w:rsidRDefault="00146585" w:rsidP="00146585">
      <w:pPr>
        <w:rPr>
          <w:rFonts w:ascii="Sakkal Majalla" w:hAnsi="Sakkal Majalla" w:cs="Sakkal Majalla"/>
          <w:sz w:val="30"/>
          <w:szCs w:val="30"/>
          <w:rtl/>
          <w:lang w:bidi="ar-AE"/>
        </w:rPr>
      </w:pPr>
    </w:p>
    <w:p w14:paraId="5F489650"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(8)</w:t>
      </w:r>
    </w:p>
    <w:p w14:paraId="7EBB6E99"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أنواع التفتيش وضوابط إجراءاته</w:t>
      </w:r>
    </w:p>
    <w:p w14:paraId="778EE73A" w14:textId="77777777" w:rsidR="00146585" w:rsidRPr="005B7CFE" w:rsidRDefault="00146585" w:rsidP="00146585">
      <w:pPr>
        <w:jc w:val="center"/>
        <w:rPr>
          <w:rFonts w:ascii="Sakkal Majalla" w:hAnsi="Sakkal Majalla" w:cs="Sakkal Majalla"/>
          <w:b/>
          <w:bCs/>
          <w:sz w:val="30"/>
          <w:szCs w:val="30"/>
          <w:rtl/>
          <w:lang w:bidi="ar-AE"/>
        </w:rPr>
      </w:pPr>
    </w:p>
    <w:p w14:paraId="4049A1D1" w14:textId="77777777" w:rsidR="00146585" w:rsidRPr="005B7CFE" w:rsidRDefault="00146585" w:rsidP="00146585">
      <w:pPr>
        <w:jc w:val="lowKashida"/>
        <w:rPr>
          <w:rFonts w:ascii="Sakkal Majalla" w:hAnsi="Sakkal Majalla" w:cs="Sakkal Majalla"/>
          <w:sz w:val="30"/>
          <w:szCs w:val="30"/>
          <w:rtl/>
        </w:rPr>
      </w:pPr>
      <w:r w:rsidRPr="005B7CFE">
        <w:rPr>
          <w:rFonts w:ascii="Sakkal Majalla" w:hAnsi="Sakkal Majalla" w:cs="Sakkal Majalla"/>
          <w:sz w:val="30"/>
          <w:szCs w:val="30"/>
          <w:rtl/>
          <w:lang w:bidi="ar-AE"/>
        </w:rPr>
        <w:t>تتولى الدائرة القيام بأنواع التفتيش الآتية:</w:t>
      </w:r>
    </w:p>
    <w:p w14:paraId="63D1B19B" w14:textId="77777777" w:rsidR="00146585" w:rsidRPr="005B7CFE" w:rsidRDefault="00146585" w:rsidP="00146585">
      <w:pPr>
        <w:pStyle w:val="ListParagraph"/>
        <w:numPr>
          <w:ilvl w:val="0"/>
          <w:numId w:val="341"/>
        </w:numPr>
        <w:spacing w:line="259" w:lineRule="auto"/>
        <w:jc w:val="lowKashida"/>
        <w:rPr>
          <w:rFonts w:ascii="Sakkal Majalla" w:hAnsi="Sakkal Majalla" w:cs="Sakkal Majalla"/>
          <w:sz w:val="30"/>
          <w:szCs w:val="30"/>
          <w:rtl/>
        </w:rPr>
      </w:pPr>
      <w:r w:rsidRPr="005B7CFE">
        <w:rPr>
          <w:rFonts w:ascii="Sakkal Majalla" w:hAnsi="Sakkal Majalla" w:cs="Sakkal Majalla"/>
          <w:sz w:val="30"/>
          <w:szCs w:val="30"/>
          <w:rtl/>
          <w:lang w:bidi="ar-AE"/>
        </w:rPr>
        <w:t>التفتيش الدوري.</w:t>
      </w:r>
    </w:p>
    <w:p w14:paraId="7E97699C" w14:textId="77777777" w:rsidR="00146585" w:rsidRPr="005B7CFE" w:rsidRDefault="00146585" w:rsidP="00146585">
      <w:pPr>
        <w:pStyle w:val="ListParagraph"/>
        <w:numPr>
          <w:ilvl w:val="0"/>
          <w:numId w:val="341"/>
        </w:numPr>
        <w:spacing w:line="259" w:lineRule="auto"/>
        <w:jc w:val="lowKashida"/>
        <w:rPr>
          <w:rFonts w:ascii="Sakkal Majalla" w:hAnsi="Sakkal Majalla" w:cs="Sakkal Majalla"/>
          <w:sz w:val="30"/>
          <w:szCs w:val="30"/>
          <w:rtl/>
        </w:rPr>
      </w:pPr>
      <w:r w:rsidRPr="005B7CFE">
        <w:rPr>
          <w:rFonts w:ascii="Sakkal Majalla" w:hAnsi="Sakkal Majalla" w:cs="Sakkal Majalla"/>
          <w:sz w:val="30"/>
          <w:szCs w:val="30"/>
          <w:rtl/>
          <w:lang w:bidi="ar-AE"/>
        </w:rPr>
        <w:t>التفتيش لأغراض الترقية.</w:t>
      </w:r>
    </w:p>
    <w:p w14:paraId="11BB91DE" w14:textId="77777777" w:rsidR="00146585" w:rsidRPr="005B7CFE" w:rsidRDefault="00146585" w:rsidP="00146585">
      <w:pPr>
        <w:pStyle w:val="ListParagraph"/>
        <w:numPr>
          <w:ilvl w:val="0"/>
          <w:numId w:val="341"/>
        </w:numPr>
        <w:spacing w:line="259" w:lineRule="auto"/>
        <w:jc w:val="lowKashida"/>
        <w:rPr>
          <w:rFonts w:ascii="Sakkal Majalla" w:hAnsi="Sakkal Majalla" w:cs="Sakkal Majalla"/>
          <w:sz w:val="30"/>
          <w:szCs w:val="30"/>
          <w:rtl/>
        </w:rPr>
      </w:pPr>
      <w:r w:rsidRPr="005B7CFE">
        <w:rPr>
          <w:rFonts w:ascii="Sakkal Majalla" w:hAnsi="Sakkal Majalla" w:cs="Sakkal Majalla"/>
          <w:sz w:val="30"/>
          <w:szCs w:val="30"/>
          <w:rtl/>
          <w:lang w:bidi="ar-AE"/>
        </w:rPr>
        <w:t>التفتيش لأغراض فحص الشكاوى.</w:t>
      </w:r>
    </w:p>
    <w:p w14:paraId="63D79F6E" w14:textId="77777777" w:rsidR="00146585" w:rsidRPr="005B7CFE" w:rsidRDefault="00146585" w:rsidP="00146585">
      <w:pPr>
        <w:pStyle w:val="ListParagraph"/>
        <w:numPr>
          <w:ilvl w:val="0"/>
          <w:numId w:val="341"/>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التفتيش المفاجئ أو عند الاقتضاء.</w:t>
      </w:r>
    </w:p>
    <w:p w14:paraId="620C1820" w14:textId="77777777" w:rsidR="00146585" w:rsidRPr="005B7CFE" w:rsidRDefault="00146585" w:rsidP="00146585">
      <w:pPr>
        <w:pStyle w:val="ListParagraph"/>
        <w:numPr>
          <w:ilvl w:val="0"/>
          <w:numId w:val="341"/>
        </w:numPr>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التفتيش الإداري.</w:t>
      </w:r>
    </w:p>
    <w:p w14:paraId="05066350" w14:textId="77777777" w:rsidR="00146585" w:rsidRPr="005B7CFE" w:rsidRDefault="00146585" w:rsidP="00146585">
      <w:pPr>
        <w:pStyle w:val="ListParagraph"/>
        <w:jc w:val="both"/>
        <w:rPr>
          <w:rFonts w:ascii="Sakkal Majalla" w:hAnsi="Sakkal Majalla" w:cs="Sakkal Majalla"/>
          <w:sz w:val="30"/>
          <w:szCs w:val="30"/>
          <w:rtl/>
          <w:lang w:bidi="ar-AE"/>
        </w:rPr>
      </w:pPr>
    </w:p>
    <w:p w14:paraId="611CA5D0"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(9)</w:t>
      </w:r>
    </w:p>
    <w:p w14:paraId="23120DC8"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ضوابط وإجراءات التفتيش الدوري</w:t>
      </w:r>
    </w:p>
    <w:p w14:paraId="06A776BE" w14:textId="77777777" w:rsidR="00146585" w:rsidRPr="005B7CFE" w:rsidRDefault="00146585" w:rsidP="00146585">
      <w:pPr>
        <w:pStyle w:val="ListParagraph"/>
        <w:numPr>
          <w:ilvl w:val="0"/>
          <w:numId w:val="342"/>
        </w:numPr>
        <w:spacing w:line="259" w:lineRule="auto"/>
        <w:ind w:left="810" w:hanging="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تسري أحكام التفتيش الدوري على قضاة المحاكم الابتدائية والاستئنافية والدوائر القضائية الخاصة واللجان أياً كانت درجاتهم أو مسمياتهم الوظيفية، كما تسري على أعمال من هم في درجتهم من أعضاء النيابة العامة</w:t>
      </w:r>
      <w:r w:rsidRPr="005B7CFE">
        <w:rPr>
          <w:rFonts w:ascii="Sakkal Majalla" w:hAnsi="Sakkal Majalla" w:cs="Sakkal Majalla"/>
          <w:sz w:val="30"/>
          <w:szCs w:val="30"/>
          <w:lang w:bidi="ar-AE"/>
        </w:rPr>
        <w:t>.</w:t>
      </w:r>
    </w:p>
    <w:p w14:paraId="61831CA1" w14:textId="77777777" w:rsidR="00146585" w:rsidRPr="005B7CFE" w:rsidRDefault="00146585" w:rsidP="00146585">
      <w:pPr>
        <w:pStyle w:val="ListParagraph"/>
        <w:numPr>
          <w:ilvl w:val="0"/>
          <w:numId w:val="342"/>
        </w:numPr>
        <w:spacing w:line="259" w:lineRule="auto"/>
        <w:ind w:left="810" w:hanging="540"/>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يتم تنفيذ خطة التفتيش السنوية وفق جدول زمني يعتمده رئيس الدائرة، ويحدد فيه المفتشين القضائيين المكلفين بالتفتيش، وأعضاء السلطة القضائية الخاضعين له والفترة الزمنية المقررة لإتمام العملية، ويجوز مد فترة التفتيش أو تعديلها، بحسب الأحوال بناء على طلب مسبب من المفتش القضائي أو العضو المعني بالتفتيش بقرار يصدر من رئيس الدائرة.</w:t>
      </w:r>
    </w:p>
    <w:p w14:paraId="7DEE42DF" w14:textId="77777777" w:rsidR="00146585" w:rsidRPr="005B7CFE" w:rsidRDefault="00146585" w:rsidP="00146585">
      <w:pPr>
        <w:pStyle w:val="ListParagraph"/>
        <w:numPr>
          <w:ilvl w:val="0"/>
          <w:numId w:val="342"/>
        </w:numPr>
        <w:spacing w:line="259" w:lineRule="auto"/>
        <w:ind w:left="810" w:hanging="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lastRenderedPageBreak/>
        <w:t>يتم إجراء التفتيش الدوري وإعداد التقارير اللازمة بنتائج هذا التفتيش وفقاً للنماذج المعتمدة لدى الدائرة.</w:t>
      </w:r>
    </w:p>
    <w:p w14:paraId="388864EA" w14:textId="77777777" w:rsidR="00146585" w:rsidRPr="005B7CFE" w:rsidRDefault="00146585" w:rsidP="00146585">
      <w:pPr>
        <w:pStyle w:val="ListParagraph"/>
        <w:numPr>
          <w:ilvl w:val="0"/>
          <w:numId w:val="342"/>
        </w:numPr>
        <w:spacing w:line="259" w:lineRule="auto"/>
        <w:ind w:left="810" w:hanging="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يجري التفتيش الدوري على عضو السلطة القضائية المعني بالتفتيش من خلال القضايا والتحقيقات التي نظرها، دون الحاجة إلى حضوره، وذلك بفحص الأحكام والقرارات والآجال وأسبابها وبيان ما إذا كانت مبررة من عدمه، ومدى التزامه بمواعيد وإجراءات إدارة الجلسة وملاحظة مظهره وسلوكه أثناء ذلك، وللمفتش الانتقال لمقر المحكمة عند الاقتضاء.</w:t>
      </w:r>
    </w:p>
    <w:p w14:paraId="6394413E" w14:textId="77777777" w:rsidR="00146585" w:rsidRPr="005B7CFE" w:rsidRDefault="00146585" w:rsidP="00146585">
      <w:pPr>
        <w:pStyle w:val="ListParagraph"/>
        <w:numPr>
          <w:ilvl w:val="0"/>
          <w:numId w:val="342"/>
        </w:numPr>
        <w:spacing w:line="259" w:lineRule="auto"/>
        <w:ind w:left="810" w:hanging="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يشكل رئيس الدائرة لجنة أو أكثر، لفحص ومراجعة تقارير التفتيش الدوري، على أن تتألف كل لجنة من (3) مفتشين قضائيين برئاسة الأقدم منهم على ألا يكون من بينهم المفتش القائم بالتفتيش، ويجوز للجنة عند الاقتضاء استيضاح رأيه، ولها صلاحية اعتماد أو تعديل درجة الكفاية الفنية الواردة بالتقرير، ويصدر قرارها بالأغلبية.</w:t>
      </w:r>
    </w:p>
    <w:p w14:paraId="4997D85D" w14:textId="77777777" w:rsidR="00146585" w:rsidRPr="005B7CFE" w:rsidRDefault="00146585" w:rsidP="00146585">
      <w:pPr>
        <w:pStyle w:val="ListParagraph"/>
        <w:numPr>
          <w:ilvl w:val="0"/>
          <w:numId w:val="342"/>
        </w:numPr>
        <w:spacing w:line="259" w:lineRule="auto"/>
        <w:ind w:left="810" w:hanging="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يتضمن تقرير التفتيش الدوري أعمال المعني بالتفتيش فيما أسند إليه من قضايا وتحقيقات وما أصدره من أحكام وقرارات ومواضع الملاحظات فيها والمآخذ المتعلقة بعمله ومعايير تقييمه، مع الإشارة إلى الأحكام الجديرة بالتنويه ومدى إشرافه على الأعمال الإدارية، بما يعكس مدى كفايته.</w:t>
      </w:r>
    </w:p>
    <w:p w14:paraId="615456C1" w14:textId="77777777" w:rsidR="00146585" w:rsidRPr="005B7CFE" w:rsidRDefault="00146585" w:rsidP="00146585">
      <w:pPr>
        <w:pStyle w:val="ListParagraph"/>
        <w:numPr>
          <w:ilvl w:val="0"/>
          <w:numId w:val="342"/>
        </w:numPr>
        <w:spacing w:line="259" w:lineRule="auto"/>
        <w:ind w:left="810" w:hanging="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إذا تضمن تقرير المفتش ملاحظات أو مآخذ على المعني بالتفتيش، وجب أن يتضمن التقرير توصية بشأن سبل تحسين أدائه، أو إلحاقه ببرامج تدريبية مناسبة، وإذا تكرّر ذلك، يلتزم المفتش بإبلاغ رئيس الدائرة بتقريره لاتخاذ ما يراه لازماً.</w:t>
      </w:r>
    </w:p>
    <w:p w14:paraId="7B910453" w14:textId="77777777" w:rsidR="00146585" w:rsidRPr="005B7CFE" w:rsidRDefault="00146585" w:rsidP="00146585">
      <w:pPr>
        <w:pStyle w:val="ListParagraph"/>
        <w:numPr>
          <w:ilvl w:val="0"/>
          <w:numId w:val="342"/>
        </w:numPr>
        <w:spacing w:line="259" w:lineRule="auto"/>
        <w:ind w:left="810" w:hanging="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 xml:space="preserve">يُودَع تقرير التفتيش </w:t>
      </w:r>
      <w:proofErr w:type="gramStart"/>
      <w:r w:rsidRPr="005B7CFE">
        <w:rPr>
          <w:rFonts w:ascii="Sakkal Majalla" w:hAnsi="Sakkal Majalla" w:cs="Sakkal Majalla"/>
          <w:sz w:val="30"/>
          <w:szCs w:val="30"/>
          <w:rtl/>
          <w:lang w:bidi="ar-AE"/>
        </w:rPr>
        <w:t>الدوري  في</w:t>
      </w:r>
      <w:proofErr w:type="gramEnd"/>
      <w:r w:rsidRPr="005B7CFE">
        <w:rPr>
          <w:rFonts w:ascii="Sakkal Majalla" w:hAnsi="Sakkal Majalla" w:cs="Sakkal Majalla"/>
          <w:sz w:val="30"/>
          <w:szCs w:val="30"/>
          <w:rtl/>
          <w:lang w:bidi="ar-AE"/>
        </w:rPr>
        <w:t xml:space="preserve"> الملف السري لعضو السلطة القضائية المعني متضمنًا درجة كفايته الفنية، ويُخطر به كتابيًا أو إلكترونيًا، وإذا كان العضو ضمن دائرة تُرسل صورة من المأخذ الواردة بالتقرير إلى باقي أعضاء الدائرة ويودع في الملف السري لكل منهم.</w:t>
      </w:r>
    </w:p>
    <w:p w14:paraId="055FD8AB" w14:textId="77777777" w:rsidR="00146585" w:rsidRPr="005B7CFE" w:rsidRDefault="00146585" w:rsidP="00146585">
      <w:pPr>
        <w:pStyle w:val="ListParagraph"/>
        <w:numPr>
          <w:ilvl w:val="0"/>
          <w:numId w:val="342"/>
        </w:numPr>
        <w:spacing w:line="259" w:lineRule="auto"/>
        <w:ind w:left="810" w:hanging="54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في حال تضمّن تقرير التفتيش الدوري بعض الملاحظات والمآخذ المتعلقة بعمل قام به أكثر من عضو سلطة قضائية، فإنه يتم إخطارهم بذلك.</w:t>
      </w:r>
    </w:p>
    <w:p w14:paraId="4907DCFB" w14:textId="77777777" w:rsidR="00146585" w:rsidRPr="005B7CFE" w:rsidRDefault="00146585" w:rsidP="00146585">
      <w:pPr>
        <w:pStyle w:val="ListParagraph"/>
        <w:numPr>
          <w:ilvl w:val="0"/>
          <w:numId w:val="342"/>
        </w:numPr>
        <w:spacing w:line="259" w:lineRule="auto"/>
        <w:ind w:left="810" w:hanging="540"/>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تتولى الدائرة متابعة تنفيذ التوصيات الواردة في تقارير التفتيش الدوري المتعلقة بتحسين أداء أعضاء السلطة القضائية، والتحقق من مدى تنفيذها، وترفع بشأنها تقريرًا سنويًا إلى المجلس</w:t>
      </w:r>
      <w:r w:rsidRPr="005B7CFE">
        <w:rPr>
          <w:rFonts w:ascii="Sakkal Majalla" w:hAnsi="Sakkal Majalla" w:cs="Sakkal Majalla"/>
          <w:sz w:val="30"/>
          <w:szCs w:val="30"/>
          <w:lang w:bidi="ar-AE"/>
        </w:rPr>
        <w:t>.</w:t>
      </w:r>
    </w:p>
    <w:p w14:paraId="4DB56040" w14:textId="77777777" w:rsidR="00146585" w:rsidRPr="005B7CFE" w:rsidRDefault="00146585" w:rsidP="00146585">
      <w:pPr>
        <w:pStyle w:val="ListParagraph"/>
        <w:numPr>
          <w:ilvl w:val="0"/>
          <w:numId w:val="342"/>
        </w:numPr>
        <w:spacing w:line="259" w:lineRule="auto"/>
        <w:ind w:left="810" w:hanging="540"/>
        <w:jc w:val="lowKashida"/>
        <w:rPr>
          <w:rFonts w:ascii="Sakkal Majalla" w:hAnsi="Sakkal Majalla" w:cs="Sakkal Majalla"/>
          <w:spacing w:val="-2"/>
          <w:sz w:val="30"/>
          <w:szCs w:val="30"/>
          <w:lang w:bidi="ar-AE"/>
        </w:rPr>
      </w:pPr>
      <w:r w:rsidRPr="005B7CFE">
        <w:rPr>
          <w:rFonts w:ascii="Sakkal Majalla" w:hAnsi="Sakkal Majalla" w:cs="Sakkal Majalla"/>
          <w:spacing w:val="-2"/>
          <w:sz w:val="30"/>
          <w:szCs w:val="30"/>
          <w:rtl/>
          <w:lang w:bidi="ar-AE"/>
        </w:rPr>
        <w:t>وفي جميع الأحوال لا يجوز فحص أي تصرف أو إجراء قضائي في دعوى</w:t>
      </w:r>
      <w:r w:rsidRPr="005B7CFE">
        <w:rPr>
          <w:rFonts w:ascii="Sakkal Majalla" w:hAnsi="Sakkal Majalla" w:cs="Sakkal Majalla"/>
          <w:spacing w:val="-2"/>
          <w:sz w:val="30"/>
          <w:szCs w:val="30"/>
          <w:lang w:bidi="ar-AE"/>
        </w:rPr>
        <w:t xml:space="preserve"> </w:t>
      </w:r>
      <w:r w:rsidRPr="005B7CFE">
        <w:rPr>
          <w:rFonts w:ascii="Sakkal Majalla" w:hAnsi="Sakkal Majalla" w:cs="Sakkal Majalla"/>
          <w:spacing w:val="-2"/>
          <w:sz w:val="30"/>
          <w:szCs w:val="30"/>
          <w:rtl/>
          <w:lang w:bidi="ar-AE"/>
        </w:rPr>
        <w:t xml:space="preserve">أو تحقيق لا تزال منظورة أمام القاضي أو عضو النيابة العامة، ما لم يكن الأمر متعلق بدعوى تنفيذية أو بالتأخير غير المبرر في الفصل في الدعوى، أو مرتبطاً بشكوى مسلكية. </w:t>
      </w:r>
    </w:p>
    <w:p w14:paraId="423A53A3" w14:textId="77777777" w:rsidR="00146585" w:rsidRPr="005B7CFE" w:rsidRDefault="00146585" w:rsidP="00146585">
      <w:pPr>
        <w:rPr>
          <w:rFonts w:ascii="Sakkal Majalla" w:hAnsi="Sakkal Majalla" w:cs="Sakkal Majalla"/>
          <w:b/>
          <w:bCs/>
          <w:strike/>
          <w:sz w:val="30"/>
          <w:szCs w:val="30"/>
          <w:lang w:bidi="ar-AE"/>
        </w:rPr>
      </w:pPr>
    </w:p>
    <w:p w14:paraId="52A76CA1" w14:textId="77777777" w:rsidR="00146585" w:rsidRPr="005B7CFE" w:rsidRDefault="00146585" w:rsidP="00146585">
      <w:pPr>
        <w:rPr>
          <w:rFonts w:ascii="Sakkal Majalla" w:hAnsi="Sakkal Majalla" w:cs="Sakkal Majalla"/>
          <w:b/>
          <w:bCs/>
          <w:strike/>
          <w:sz w:val="30"/>
          <w:szCs w:val="30"/>
          <w:lang w:bidi="ar-AE"/>
        </w:rPr>
      </w:pPr>
    </w:p>
    <w:p w14:paraId="7BFF4336" w14:textId="77777777" w:rsidR="00146585" w:rsidRPr="005B7CFE" w:rsidRDefault="00146585" w:rsidP="00146585">
      <w:pPr>
        <w:rPr>
          <w:rFonts w:ascii="Sakkal Majalla" w:hAnsi="Sakkal Majalla" w:cs="Sakkal Majalla"/>
          <w:b/>
          <w:bCs/>
          <w:strike/>
          <w:sz w:val="30"/>
          <w:szCs w:val="30"/>
          <w:lang w:bidi="ar-AE"/>
        </w:rPr>
      </w:pPr>
    </w:p>
    <w:p w14:paraId="0AC26FF2" w14:textId="77777777" w:rsidR="00146585" w:rsidRPr="005B7CFE" w:rsidRDefault="00146585" w:rsidP="00146585">
      <w:pPr>
        <w:rPr>
          <w:rFonts w:ascii="Sakkal Majalla" w:hAnsi="Sakkal Majalla" w:cs="Sakkal Majalla"/>
          <w:b/>
          <w:bCs/>
          <w:strike/>
          <w:sz w:val="30"/>
          <w:szCs w:val="30"/>
          <w:rtl/>
          <w:lang w:bidi="ar-AE"/>
        </w:rPr>
      </w:pPr>
    </w:p>
    <w:p w14:paraId="604D5E2B"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(10)</w:t>
      </w:r>
    </w:p>
    <w:p w14:paraId="13228DDC" w14:textId="77777777" w:rsidR="00146585" w:rsidRPr="005B7CFE" w:rsidRDefault="00146585" w:rsidP="00146585">
      <w:pPr>
        <w:jc w:val="center"/>
        <w:rPr>
          <w:rFonts w:ascii="Sakkal Majalla" w:hAnsi="Sakkal Majalla" w:cs="Sakkal Majalla"/>
          <w:b/>
          <w:bCs/>
          <w:sz w:val="30"/>
          <w:szCs w:val="30"/>
          <w:lang w:bidi="ar-AE"/>
        </w:rPr>
      </w:pPr>
      <w:r w:rsidRPr="005B7CFE">
        <w:rPr>
          <w:rFonts w:ascii="Sakkal Majalla" w:hAnsi="Sakkal Majalla" w:cs="Sakkal Majalla"/>
          <w:b/>
          <w:bCs/>
          <w:sz w:val="30"/>
          <w:szCs w:val="30"/>
          <w:rtl/>
          <w:lang w:bidi="ar-AE"/>
        </w:rPr>
        <w:t>ضوابط وإجراءات التفتيش لأغراض الترقية</w:t>
      </w:r>
    </w:p>
    <w:p w14:paraId="2FA8FC87" w14:textId="77777777" w:rsidR="00146585" w:rsidRPr="005B7CFE" w:rsidRDefault="00146585" w:rsidP="00146585">
      <w:pPr>
        <w:pStyle w:val="ListParagraph"/>
        <w:numPr>
          <w:ilvl w:val="0"/>
          <w:numId w:val="348"/>
        </w:numPr>
        <w:spacing w:line="259" w:lineRule="auto"/>
        <w:ind w:left="810" w:hanging="45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يتم إجراء التفتيش المخصص لأغراض الترقية مرة واحدة خلال السنة القضائية، وذلك مع الالتزام بالضوابط والمعايير المقررة للتفتيش الدوري المنصوص عليها في هذا القرار.</w:t>
      </w:r>
    </w:p>
    <w:p w14:paraId="00EC8516" w14:textId="77777777" w:rsidR="00146585" w:rsidRPr="005B7CFE" w:rsidRDefault="00146585" w:rsidP="00146585">
      <w:pPr>
        <w:pStyle w:val="ListParagraph"/>
        <w:numPr>
          <w:ilvl w:val="0"/>
          <w:numId w:val="348"/>
        </w:numPr>
        <w:spacing w:line="259" w:lineRule="auto"/>
        <w:ind w:left="810" w:hanging="45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ويُشترط أن يحصل العضو المعني بالتفتيش على تقدير "جيد جدًا" على الأقل للتحقق من كفايته الفنية وحسن أدائه المسلكي، ومدى التزامه بحضور الدورات التدريبية المعتمدة، وأن يستوفى الحد الأدنى للبقاء في الدرجة، ويُعد استيفاء هذه المتطلبات أساسًا لاعتماد ترقيته إلى الدرجة الأعلى.</w:t>
      </w:r>
    </w:p>
    <w:p w14:paraId="0CBA5FC2" w14:textId="77777777" w:rsidR="00146585" w:rsidRPr="005B7CFE" w:rsidRDefault="00146585" w:rsidP="00146585">
      <w:pPr>
        <w:pStyle w:val="ListParagraph"/>
        <w:jc w:val="both"/>
        <w:rPr>
          <w:rFonts w:ascii="Sakkal Majalla" w:hAnsi="Sakkal Majalla" w:cs="Sakkal Majalla"/>
          <w:sz w:val="30"/>
          <w:szCs w:val="30"/>
          <w:rtl/>
          <w:lang w:bidi="ar-AE"/>
        </w:rPr>
      </w:pPr>
    </w:p>
    <w:p w14:paraId="64F842E2"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(11)</w:t>
      </w:r>
    </w:p>
    <w:p w14:paraId="232AC04B"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ضوابط وإجراءات التفتيش لأغراض فحص الشكاوى</w:t>
      </w:r>
    </w:p>
    <w:p w14:paraId="3A1FB37F" w14:textId="77777777" w:rsidR="00146585" w:rsidRPr="005B7CFE" w:rsidRDefault="00146585" w:rsidP="00146585">
      <w:pPr>
        <w:pStyle w:val="ListParagraph"/>
        <w:numPr>
          <w:ilvl w:val="0"/>
          <w:numId w:val="345"/>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 يجوز لكل ذي مصلحة التقدّم بشكوى إلى المجلس أو الدائرة بحق أي من أعضاء السلطة القضائية في أي مسألة تتعلّق بواجباته الوظيفية أو سلوكه، ولا تعد الشكوى طريقاً من طرق رد القاضي أو مخاصمته أو الطعن على القرارات والأحكام القضائية؛ ويجب على الشاكي اتخاذ الطريق المقرر بموجب القوانين والنظم المقررة قانوناً.</w:t>
      </w:r>
    </w:p>
    <w:p w14:paraId="6D35D617" w14:textId="77777777" w:rsidR="00146585" w:rsidRPr="005B7CFE" w:rsidRDefault="00146585" w:rsidP="00146585">
      <w:pPr>
        <w:pStyle w:val="ListParagraph"/>
        <w:numPr>
          <w:ilvl w:val="0"/>
          <w:numId w:val="345"/>
        </w:numPr>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تُقدَّم الشكوى إلكترونياً أو كتابياً على أن تتضمن اسم مقدم الشكوى، وعنوانه، ومحل إقامته، ووسائل التواصل معه، ومرفقاً بها صورة من بطاقة الهواية، أو من جواز سفره إن لم يكن حاملاً لبطاقة هوية، ويجب أن تتضمن الشكوى كذلك اسم عضو السلطة القضائية المشكو في حقه، وتاريخ الشكوى، وبياناً محدداً بالوقائع والمستندات المؤيدة لها، وأي بيانات أخرى تطلبها الدائرة وفق النموذج المعد لذلك، ولا يُعتد بالشكوى ما لم تستوفِ البيانات المطلوبة، إلا إذا تضمنت وقائع جديرة بالفحص أو التحقيق بعد موافقة رئيس الدائرة.</w:t>
      </w:r>
    </w:p>
    <w:p w14:paraId="45633115" w14:textId="77777777" w:rsidR="00146585" w:rsidRPr="005B7CFE" w:rsidRDefault="00146585" w:rsidP="00146585">
      <w:pPr>
        <w:pStyle w:val="ListParagraph"/>
        <w:numPr>
          <w:ilvl w:val="0"/>
          <w:numId w:val="345"/>
        </w:numPr>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وتُقَيَّد جميع الشكاوى المقدمة بحق أعضاء السلطة القضائية في ملف خاص، وذلك في الحالات الآتية:</w:t>
      </w:r>
    </w:p>
    <w:p w14:paraId="095ECEDF" w14:textId="77777777" w:rsidR="00146585" w:rsidRPr="005B7CFE" w:rsidRDefault="00146585" w:rsidP="00146585">
      <w:pPr>
        <w:pStyle w:val="ListParagraph"/>
        <w:numPr>
          <w:ilvl w:val="0"/>
          <w:numId w:val="358"/>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إذا تعلّقت الشكوى بإجراء أو تصرف قضائي يجوز إخطار العضو المعني بالشكوى ويحق له الرد عليها خلال (3) أيام من تاريخ إخطاره، وإذا انتهى الفحص إلى وجود مأخذ فني، يرفع المفتش رأيه </w:t>
      </w:r>
      <w:r w:rsidRPr="005B7CFE">
        <w:rPr>
          <w:rFonts w:ascii="Sakkal Majalla" w:hAnsi="Sakkal Majalla" w:cs="Sakkal Majalla"/>
          <w:sz w:val="30"/>
          <w:szCs w:val="30"/>
          <w:rtl/>
          <w:lang w:bidi="ar-AE"/>
        </w:rPr>
        <w:lastRenderedPageBreak/>
        <w:t>بمذكرة على إحدى لجان التفتيش لدراسة الموضوع، فإذا رُئي توجيه المأخذ إلى عضو السلطة القضائية، يُخطر به إلكترونياً أو كتابياً.</w:t>
      </w:r>
    </w:p>
    <w:p w14:paraId="1532E521" w14:textId="77777777" w:rsidR="00146585" w:rsidRPr="005B7CFE" w:rsidRDefault="00146585" w:rsidP="00146585">
      <w:pPr>
        <w:pStyle w:val="ListParagraph"/>
        <w:numPr>
          <w:ilvl w:val="0"/>
          <w:numId w:val="358"/>
        </w:numPr>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 xml:space="preserve"> إذا تعلّقت الشكوى بالسلوك الشخصي أو بالإخلال بالواجبات الوظيفية، فلرئيس الدائرة أن يقرر إحالتها – بعد التحقيق – إلى المجلس مرفقة بمذكرة بالرأي لاتخاذ ما يراه مناسباً</w:t>
      </w:r>
      <w:r w:rsidRPr="005B7CFE">
        <w:rPr>
          <w:rFonts w:ascii="Sakkal Majalla" w:hAnsi="Sakkal Majalla" w:cs="Sakkal Majalla"/>
          <w:sz w:val="30"/>
          <w:szCs w:val="30"/>
          <w:lang w:bidi="ar-AE"/>
        </w:rPr>
        <w:t>.</w:t>
      </w:r>
      <w:r w:rsidRPr="005B7CFE">
        <w:rPr>
          <w:rFonts w:ascii="Sakkal Majalla" w:hAnsi="Sakkal Majalla" w:cs="Sakkal Majalla"/>
          <w:sz w:val="30"/>
          <w:szCs w:val="30"/>
          <w:rtl/>
          <w:lang w:bidi="ar-AE"/>
        </w:rPr>
        <w:t xml:space="preserve"> </w:t>
      </w:r>
    </w:p>
    <w:p w14:paraId="5C8CEB98" w14:textId="77777777" w:rsidR="00146585" w:rsidRPr="005B7CFE" w:rsidRDefault="00146585" w:rsidP="00146585">
      <w:pPr>
        <w:pStyle w:val="ListParagraph"/>
        <w:numPr>
          <w:ilvl w:val="0"/>
          <w:numId w:val="358"/>
        </w:numPr>
        <w:spacing w:line="259" w:lineRule="auto"/>
        <w:jc w:val="lowKashida"/>
        <w:rPr>
          <w:rFonts w:ascii="Sakkal Majalla" w:hAnsi="Sakkal Majalla" w:cs="Sakkal Majalla"/>
          <w:spacing w:val="-8"/>
          <w:sz w:val="30"/>
          <w:szCs w:val="30"/>
          <w:rtl/>
          <w:lang w:bidi="ar-AE"/>
        </w:rPr>
      </w:pPr>
      <w:r w:rsidRPr="005B7CFE">
        <w:rPr>
          <w:rFonts w:ascii="Sakkal Majalla" w:hAnsi="Sakkal Majalla" w:cs="Sakkal Majalla"/>
          <w:spacing w:val="-8"/>
          <w:sz w:val="30"/>
          <w:szCs w:val="30"/>
          <w:rtl/>
          <w:lang w:bidi="ar-AE"/>
        </w:rPr>
        <w:t>وفي جميع الحالات يُودَع القرار النهائي بملف العضو السري بما فيها الحالات التي تُحفظ فيها الشكوى أو لا يثبت صحتها.</w:t>
      </w:r>
    </w:p>
    <w:p w14:paraId="2537006F" w14:textId="77777777" w:rsidR="00146585" w:rsidRPr="005B7CFE" w:rsidRDefault="00146585" w:rsidP="00146585">
      <w:pPr>
        <w:pStyle w:val="ListParagraph"/>
        <w:numPr>
          <w:ilvl w:val="0"/>
          <w:numId w:val="345"/>
        </w:numPr>
        <w:spacing w:line="259" w:lineRule="auto"/>
        <w:ind w:hanging="45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يتم البت في الشكوى واتخاذ الإجراءات اللازمة بشأنها في مدة أقصاها (30) يوماً من تاريخ تقديمها.</w:t>
      </w:r>
    </w:p>
    <w:p w14:paraId="4A187079" w14:textId="77777777" w:rsidR="00146585" w:rsidRPr="005B7CFE" w:rsidRDefault="00146585" w:rsidP="00146585">
      <w:pPr>
        <w:pStyle w:val="ListParagraph"/>
        <w:numPr>
          <w:ilvl w:val="0"/>
          <w:numId w:val="345"/>
        </w:numPr>
        <w:spacing w:line="259" w:lineRule="auto"/>
        <w:ind w:hanging="45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تعامل كافة الشكاوى المقدمة بحق أعضاء السلطة القضائية بسرية تامة.</w:t>
      </w:r>
    </w:p>
    <w:p w14:paraId="269FBD1B" w14:textId="77777777" w:rsidR="00146585" w:rsidRPr="005B7CFE" w:rsidRDefault="00146585" w:rsidP="00146585">
      <w:pPr>
        <w:rPr>
          <w:rFonts w:ascii="Sakkal Majalla" w:hAnsi="Sakkal Majalla" w:cs="Sakkal Majalla"/>
          <w:sz w:val="30"/>
          <w:szCs w:val="30"/>
          <w:rtl/>
          <w:lang w:bidi="ar-AE"/>
        </w:rPr>
      </w:pPr>
      <w:bookmarkStart w:id="171" w:name="_Hlk213490205"/>
    </w:p>
    <w:bookmarkEnd w:id="171"/>
    <w:p w14:paraId="592684E8"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(12)</w:t>
      </w:r>
    </w:p>
    <w:p w14:paraId="35C598CA"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ضوابط وإجراءات التفتيش المفاجئ أو عند الاقتضاء</w:t>
      </w:r>
    </w:p>
    <w:p w14:paraId="7883556C" w14:textId="77777777" w:rsidR="00146585" w:rsidRPr="005B7CFE" w:rsidRDefault="00146585" w:rsidP="00146585">
      <w:pPr>
        <w:pStyle w:val="ListParagraph"/>
        <w:numPr>
          <w:ilvl w:val="0"/>
          <w:numId w:val="366"/>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يجرى التفتيش على أيٍّ من أعضاء السلطة القضائية عند الاقتضاء، بناءً على أمر من الرئيس أو قرار من المجلس، ويُحدِّد رئيس الدائرة – في ضوء ذلك الأمر أو القرار – ضوابط وإجراءات التفتيش</w:t>
      </w:r>
      <w:r w:rsidRPr="005B7CFE">
        <w:rPr>
          <w:rFonts w:ascii="Sakkal Majalla" w:hAnsi="Sakkal Majalla" w:cs="Sakkal Majalla"/>
          <w:sz w:val="30"/>
          <w:szCs w:val="30"/>
          <w:lang w:bidi="ar-AE"/>
        </w:rPr>
        <w:t>.</w:t>
      </w:r>
    </w:p>
    <w:p w14:paraId="6170FA7B" w14:textId="77777777" w:rsidR="00146585" w:rsidRPr="005B7CFE" w:rsidRDefault="00146585" w:rsidP="00146585">
      <w:pPr>
        <w:pStyle w:val="ListParagraph"/>
        <w:numPr>
          <w:ilvl w:val="0"/>
          <w:numId w:val="366"/>
        </w:numPr>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يجوز، عند الضرورة وفي أي وقت دون إخطار مسبق، إجراء تفتيش على أي محكمة أو أحد أقسامها أو أي نيابة، وذلك بأمر من المجلس أو من رئيس الدائرة، ويُعدّ المفتش القضائي تقريراً بنتيجة التفتيش أو بالمخالفات التي تبيّن وقوعها، ويُرفع إلى رئيس الدائرة لاتخاذ ما يراه مناسباً من إجراءات.</w:t>
      </w:r>
    </w:p>
    <w:p w14:paraId="46463067" w14:textId="77777777" w:rsidR="00146585" w:rsidRPr="005B7CFE" w:rsidRDefault="00146585" w:rsidP="00146585">
      <w:pPr>
        <w:pStyle w:val="ListParagraph"/>
        <w:jc w:val="lowKashida"/>
        <w:rPr>
          <w:rFonts w:ascii="Sakkal Majalla" w:hAnsi="Sakkal Majalla" w:cs="Sakkal Majalla"/>
          <w:sz w:val="30"/>
          <w:szCs w:val="30"/>
          <w:rtl/>
          <w:lang w:bidi="ar-AE"/>
        </w:rPr>
      </w:pPr>
    </w:p>
    <w:p w14:paraId="0DBBB297"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(13)</w:t>
      </w:r>
    </w:p>
    <w:p w14:paraId="74BF1628"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ضوابط وإجراءات التفتيش الإداري</w:t>
      </w:r>
    </w:p>
    <w:p w14:paraId="61C1EB6C" w14:textId="77777777" w:rsidR="00146585" w:rsidRPr="005B7CFE" w:rsidRDefault="00146585" w:rsidP="00146585">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يُجرى التفتيش الإداري من خلال المفتشين الإداريين على الأعمال الإدارية والكتابية بالمحاكم والنيابات وسائر موظفيها، وعلى أداء مديري الخدمات وأعوان القضاة، وذلك للتحقق من مدى إنجازهم للمهام الموكلة إليهم والتزامهم باللوائح والإجراءات المحددة لكل وظيفة وبيان أوجه القصور في أي منها وإعداد التوصيات المقترحة لذلك، وللمفتش اتخاذ ما يلزم من إجراءات لإعداد التقارير المطلوبة، سواء بالانتقال إلى مقار العمل أو من خلال الوسائل الإلكترونية.</w:t>
      </w:r>
    </w:p>
    <w:p w14:paraId="677187D7" w14:textId="77777777" w:rsidR="00146585" w:rsidRPr="005B7CFE" w:rsidRDefault="00146585" w:rsidP="00146585">
      <w:pPr>
        <w:jc w:val="center"/>
        <w:rPr>
          <w:rFonts w:ascii="Sakkal Majalla" w:hAnsi="Sakkal Majalla" w:cs="Sakkal Majalla"/>
          <w:b/>
          <w:bCs/>
          <w:sz w:val="30"/>
          <w:szCs w:val="30"/>
        </w:rPr>
      </w:pPr>
    </w:p>
    <w:p w14:paraId="09753BBE"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(14)</w:t>
      </w:r>
    </w:p>
    <w:p w14:paraId="7181AC6E"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معايير وقواعد تقدير كفاية القاضي</w:t>
      </w:r>
    </w:p>
    <w:p w14:paraId="16C0F1F2" w14:textId="77777777" w:rsidR="00146585" w:rsidRPr="005B7CFE" w:rsidRDefault="00146585" w:rsidP="00146585">
      <w:pPr>
        <w:pStyle w:val="ListParagraph"/>
        <w:ind w:left="180"/>
        <w:jc w:val="lowKashida"/>
        <w:rPr>
          <w:rFonts w:ascii="Sakkal Majalla" w:hAnsi="Sakkal Majalla" w:cs="Sakkal Majalla"/>
          <w:strike/>
          <w:sz w:val="30"/>
          <w:szCs w:val="30"/>
          <w:rtl/>
          <w:lang w:bidi="ar-AE"/>
        </w:rPr>
      </w:pPr>
      <w:bookmarkStart w:id="172" w:name="_Hlk213654922"/>
      <w:r w:rsidRPr="005B7CFE">
        <w:rPr>
          <w:rFonts w:ascii="Sakkal Majalla" w:hAnsi="Sakkal Majalla" w:cs="Sakkal Majalla"/>
          <w:b/>
          <w:bCs/>
          <w:sz w:val="30"/>
          <w:szCs w:val="30"/>
          <w:rtl/>
          <w:lang w:bidi="ar-AE"/>
        </w:rPr>
        <w:t>أولاً:</w:t>
      </w:r>
      <w:r w:rsidRPr="005B7CFE">
        <w:rPr>
          <w:rFonts w:ascii="Sakkal Majalla" w:hAnsi="Sakkal Majalla" w:cs="Sakkal Majalla"/>
          <w:sz w:val="30"/>
          <w:szCs w:val="30"/>
          <w:rtl/>
          <w:lang w:bidi="ar-AE"/>
        </w:rPr>
        <w:t xml:space="preserve"> يُراعى عند تقدير كفاية القاضي الخاضع للتفتيش </w:t>
      </w:r>
      <w:bookmarkEnd w:id="172"/>
      <w:r w:rsidRPr="005B7CFE">
        <w:rPr>
          <w:rFonts w:ascii="Sakkal Majalla" w:hAnsi="Sakkal Majalla" w:cs="Sakkal Majalla"/>
          <w:sz w:val="30"/>
          <w:szCs w:val="30"/>
          <w:rtl/>
          <w:lang w:bidi="ar-AE"/>
        </w:rPr>
        <w:t>ما يلي:</w:t>
      </w:r>
    </w:p>
    <w:p w14:paraId="030E9FAB" w14:textId="77777777" w:rsidR="00146585" w:rsidRPr="005B7CFE" w:rsidRDefault="00146585" w:rsidP="00146585">
      <w:pPr>
        <w:pStyle w:val="ListParagraph"/>
        <w:numPr>
          <w:ilvl w:val="0"/>
          <w:numId w:val="352"/>
        </w:numPr>
        <w:spacing w:line="259" w:lineRule="auto"/>
        <w:ind w:left="1080"/>
        <w:jc w:val="lowKashida"/>
        <w:rPr>
          <w:rFonts w:ascii="Sakkal Majalla" w:hAnsi="Sakkal Majalla" w:cs="Sakkal Majalla"/>
          <w:b/>
          <w:bCs/>
          <w:sz w:val="30"/>
          <w:szCs w:val="30"/>
          <w:lang w:bidi="ar-AE"/>
        </w:rPr>
      </w:pPr>
      <w:bookmarkStart w:id="173" w:name="_Hlk213732351"/>
      <w:r w:rsidRPr="005B7CFE">
        <w:rPr>
          <w:rFonts w:ascii="Sakkal Majalla" w:hAnsi="Sakkal Majalla" w:cs="Sakkal Majalla"/>
          <w:b/>
          <w:bCs/>
          <w:sz w:val="30"/>
          <w:szCs w:val="30"/>
          <w:rtl/>
          <w:lang w:bidi="ar-AE"/>
        </w:rPr>
        <w:lastRenderedPageBreak/>
        <w:t>الكفاية الفنية (70%) وهي الأساس في التقدير وتشمل:</w:t>
      </w:r>
      <w:bookmarkEnd w:id="173"/>
    </w:p>
    <w:p w14:paraId="631012EC" w14:textId="77777777" w:rsidR="00146585" w:rsidRPr="005B7CFE" w:rsidRDefault="00146585" w:rsidP="00146585">
      <w:pPr>
        <w:pStyle w:val="ListParagraph"/>
        <w:numPr>
          <w:ilvl w:val="0"/>
          <w:numId w:val="343"/>
        </w:numPr>
        <w:spacing w:line="259" w:lineRule="auto"/>
        <w:ind w:left="1280"/>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 القضايا ونوعها: عدد القضايا خلال فترة التفتيش، وأنواعها، ونسبة الفصل فيها، وطبيعة الأحكام الصادرة (تمهيدية، شكلية، قطعية)، وذلك بفحص الأحكام والقرارات ومواضع الملاحظة عليها، والأحكام الجديرة بالتنويه والتي تتضمن بحثاً قانونيًا أو الإشارة إلى سوابق قضائية أو مراجع فقهية، ومدى عدالة رئيس الدائرة في توزيع القضايا بين أعضائها من حيث العدد والأهمية، لتكوين صورة كاملة عن درجة كفاية القاضي الفنية المعني بالتفتيش.</w:t>
      </w:r>
    </w:p>
    <w:p w14:paraId="7AB2E397" w14:textId="77777777" w:rsidR="00146585" w:rsidRPr="005B7CFE" w:rsidRDefault="00146585" w:rsidP="00146585">
      <w:pPr>
        <w:pStyle w:val="ListParagraph"/>
        <w:numPr>
          <w:ilvl w:val="0"/>
          <w:numId w:val="343"/>
        </w:numPr>
        <w:spacing w:line="259" w:lineRule="auto"/>
        <w:ind w:left="1170"/>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سلامة الأحكام وصحة تطبيق القانون: التحقق من سلامة الأحكام والقرارات ومدى مطابقتها للنصوص القانونية السارية ومستجداتها، واستنادها إلى السوابق القضائية المستقرة والآراء الفقهية المعتبرة، مع مراعاة دقة إنزال حكم القانون على الوقائع، والالتزام بالقرارات والتعاميم الصادرة عن الدائرة.</w:t>
      </w:r>
    </w:p>
    <w:p w14:paraId="3BD2125D" w14:textId="77777777" w:rsidR="00146585" w:rsidRPr="005B7CFE" w:rsidRDefault="00146585" w:rsidP="00146585">
      <w:pPr>
        <w:pStyle w:val="ListParagraph"/>
        <w:numPr>
          <w:ilvl w:val="0"/>
          <w:numId w:val="343"/>
        </w:numPr>
        <w:spacing w:line="259" w:lineRule="auto"/>
        <w:ind w:left="1170"/>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جودة صياغة الحكم: دقة البناء المنطقي له، وترابط أسبابه، وسلامة لغته وقوة تعبيره في مختلف فقراته</w:t>
      </w:r>
      <w:r w:rsidRPr="005B7CFE">
        <w:rPr>
          <w:rFonts w:ascii="Sakkal Majalla" w:hAnsi="Sakkal Majalla" w:cs="Sakkal Majalla"/>
          <w:sz w:val="30"/>
          <w:szCs w:val="30"/>
          <w:lang w:bidi="ar-AE"/>
        </w:rPr>
        <w:t>.</w:t>
      </w:r>
    </w:p>
    <w:p w14:paraId="05175307" w14:textId="77777777" w:rsidR="00146585" w:rsidRPr="005B7CFE" w:rsidRDefault="00146585" w:rsidP="00146585">
      <w:pPr>
        <w:pStyle w:val="ListParagraph"/>
        <w:numPr>
          <w:ilvl w:val="0"/>
          <w:numId w:val="343"/>
        </w:numPr>
        <w:spacing w:line="259" w:lineRule="auto"/>
        <w:ind w:left="117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نسبة الإنجاز: تقييم معدل إنجاز القاضي الشهري والسنوي، ومدى مبررات تأجيل القضايا ومناسبتها.</w:t>
      </w:r>
    </w:p>
    <w:p w14:paraId="6AD8F3D4" w14:textId="77777777" w:rsidR="00146585" w:rsidRPr="005B7CFE" w:rsidRDefault="00146585" w:rsidP="00146585">
      <w:pPr>
        <w:pStyle w:val="ListParagraph"/>
        <w:numPr>
          <w:ilvl w:val="0"/>
          <w:numId w:val="343"/>
        </w:numPr>
        <w:spacing w:line="259" w:lineRule="auto"/>
        <w:ind w:left="117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الكفاءة الإدارية والتنظيمية: الإشراف القضائي والإداري على مكتب إدارة الدعوى ومتابعة حسن سير العمل الإداري المرتبط بمهامه القضائية وما يوكل إليه من أعمال إدارية.</w:t>
      </w:r>
    </w:p>
    <w:p w14:paraId="200F0660" w14:textId="77777777" w:rsidR="00146585" w:rsidRPr="005B7CFE" w:rsidRDefault="00146585" w:rsidP="00146585">
      <w:pPr>
        <w:pStyle w:val="ListParagraph"/>
        <w:numPr>
          <w:ilvl w:val="0"/>
          <w:numId w:val="352"/>
        </w:numPr>
        <w:spacing w:line="259" w:lineRule="auto"/>
        <w:ind w:left="900"/>
        <w:jc w:val="lowKashida"/>
        <w:rPr>
          <w:rFonts w:ascii="Sakkal Majalla" w:hAnsi="Sakkal Majalla" w:cs="Sakkal Majalla"/>
          <w:b/>
          <w:bCs/>
          <w:sz w:val="30"/>
          <w:szCs w:val="30"/>
          <w:lang w:bidi="ar-AE"/>
        </w:rPr>
      </w:pPr>
      <w:r w:rsidRPr="005B7CFE">
        <w:rPr>
          <w:rFonts w:ascii="Sakkal Majalla" w:hAnsi="Sakkal Majalla" w:cs="Sakkal Majalla"/>
          <w:b/>
          <w:bCs/>
          <w:sz w:val="30"/>
          <w:szCs w:val="30"/>
          <w:u w:val="single"/>
          <w:rtl/>
          <w:lang w:bidi="ar-AE"/>
        </w:rPr>
        <w:t xml:space="preserve"> </w:t>
      </w:r>
      <w:r w:rsidRPr="005B7CFE">
        <w:rPr>
          <w:rFonts w:ascii="Sakkal Majalla" w:hAnsi="Sakkal Majalla" w:cs="Sakkal Majalla"/>
          <w:b/>
          <w:bCs/>
          <w:sz w:val="30"/>
          <w:szCs w:val="30"/>
          <w:rtl/>
          <w:lang w:bidi="ar-AE"/>
        </w:rPr>
        <w:t>التطوير المهني والمشاركات القضائية (20%) وتشمل:</w:t>
      </w:r>
    </w:p>
    <w:p w14:paraId="7B745C2D" w14:textId="77777777" w:rsidR="00146585" w:rsidRPr="005B7CFE" w:rsidRDefault="00146585" w:rsidP="00146585">
      <w:pPr>
        <w:pStyle w:val="ListParagraph"/>
        <w:numPr>
          <w:ilvl w:val="0"/>
          <w:numId w:val="349"/>
        </w:numPr>
        <w:spacing w:line="259" w:lineRule="auto"/>
        <w:ind w:left="117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التطوير المهني:</w:t>
      </w:r>
      <w:r w:rsidRPr="005B7CFE">
        <w:rPr>
          <w:rFonts w:ascii="Sakkal Majalla" w:hAnsi="Sakkal Majalla" w:cs="Sakkal Majalla"/>
          <w:sz w:val="30"/>
          <w:szCs w:val="30"/>
          <w:lang w:bidi="ar-AE"/>
        </w:rPr>
        <w:t xml:space="preserve"> </w:t>
      </w:r>
      <w:r w:rsidRPr="005B7CFE">
        <w:rPr>
          <w:rFonts w:ascii="Sakkal Majalla" w:hAnsi="Sakkal Majalla" w:cs="Sakkal Majalla"/>
          <w:sz w:val="30"/>
          <w:szCs w:val="30"/>
          <w:rtl/>
          <w:lang w:bidi="ar-AE"/>
        </w:rPr>
        <w:t>التزام القاضي بحضور الدورات التدريبية واجتيازها بنجاح، ومدى مساهمته في تطوير العمل القضائي بالحلول والمقترحات المبتكرة.</w:t>
      </w:r>
    </w:p>
    <w:p w14:paraId="3A01193E" w14:textId="77777777" w:rsidR="00146585" w:rsidRPr="005B7CFE" w:rsidRDefault="00146585" w:rsidP="00146585">
      <w:pPr>
        <w:pStyle w:val="ListParagraph"/>
        <w:numPr>
          <w:ilvl w:val="0"/>
          <w:numId w:val="349"/>
        </w:numPr>
        <w:spacing w:line="259" w:lineRule="auto"/>
        <w:ind w:left="1170"/>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 xml:space="preserve">المشاركة القضائية وتتضمن: </w:t>
      </w:r>
    </w:p>
    <w:p w14:paraId="573232C5" w14:textId="77777777" w:rsidR="00146585" w:rsidRPr="005B7CFE" w:rsidRDefault="00146585" w:rsidP="00146585">
      <w:pPr>
        <w:pStyle w:val="ListParagraph"/>
        <w:numPr>
          <w:ilvl w:val="0"/>
          <w:numId w:val="359"/>
        </w:numPr>
        <w:tabs>
          <w:tab w:val="num" w:pos="720"/>
        </w:tabs>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المشاركة الداخلية: إعداد وتقديم الدورات والمشاركة الفعالة في اللجان والمهام التي يكلف بها.</w:t>
      </w:r>
    </w:p>
    <w:p w14:paraId="3BD281D7" w14:textId="77777777" w:rsidR="00146585" w:rsidRPr="005B7CFE" w:rsidRDefault="00146585" w:rsidP="00146585">
      <w:pPr>
        <w:pStyle w:val="ListParagraph"/>
        <w:numPr>
          <w:ilvl w:val="0"/>
          <w:numId w:val="359"/>
        </w:numPr>
        <w:tabs>
          <w:tab w:val="num" w:pos="720"/>
        </w:tabs>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المشاركة الخارجية: المشاركة في الفعاليات المكلف بها من مؤتمرات وندوات خارجية.</w:t>
      </w:r>
    </w:p>
    <w:p w14:paraId="15CBD985" w14:textId="77777777" w:rsidR="00146585" w:rsidRPr="005B7CFE" w:rsidRDefault="00146585" w:rsidP="00146585">
      <w:pPr>
        <w:pStyle w:val="ListParagraph"/>
        <w:ind w:hanging="180"/>
        <w:jc w:val="lowKashida"/>
        <w:rPr>
          <w:rFonts w:ascii="Sakkal Majalla" w:hAnsi="Sakkal Majalla" w:cs="Sakkal Majalla"/>
          <w:b/>
          <w:bCs/>
          <w:sz w:val="30"/>
          <w:szCs w:val="30"/>
          <w:u w:val="single"/>
          <w:rtl/>
          <w:lang w:bidi="ar-AE"/>
        </w:rPr>
      </w:pPr>
      <w:bookmarkStart w:id="174" w:name="_Hlk213732408"/>
      <w:r w:rsidRPr="005B7CFE">
        <w:rPr>
          <w:rFonts w:ascii="Sakkal Majalla" w:hAnsi="Sakkal Majalla" w:cs="Sakkal Majalla"/>
          <w:b/>
          <w:bCs/>
          <w:sz w:val="30"/>
          <w:szCs w:val="30"/>
          <w:rtl/>
          <w:lang w:bidi="ar-AE"/>
        </w:rPr>
        <w:t>3. السلوك القضائي (10%) ويشمل:</w:t>
      </w:r>
      <w:bookmarkEnd w:id="174"/>
    </w:p>
    <w:p w14:paraId="48647093" w14:textId="77777777" w:rsidR="00146585" w:rsidRPr="005B7CFE" w:rsidRDefault="00146585" w:rsidP="00146585">
      <w:pPr>
        <w:pStyle w:val="ListParagraph"/>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مدى التزامه بمدونة السلوك القضائي وعلى الأخص:</w:t>
      </w:r>
    </w:p>
    <w:p w14:paraId="503F8627" w14:textId="77777777" w:rsidR="00146585" w:rsidRPr="005B7CFE" w:rsidRDefault="00146585" w:rsidP="00146585">
      <w:pPr>
        <w:pStyle w:val="ListParagraph"/>
        <w:numPr>
          <w:ilvl w:val="0"/>
          <w:numId w:val="360"/>
        </w:numPr>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توزيع القضايا على أيام الجلسات فعلياً وفق قرار الجمعية العمومية بشكل متوازن، بما يحقق سرعة الفصل ويمنع تراكم الملفات.</w:t>
      </w:r>
    </w:p>
    <w:p w14:paraId="300A5C56" w14:textId="77777777" w:rsidR="00146585" w:rsidRPr="005B7CFE" w:rsidRDefault="00146585" w:rsidP="00146585">
      <w:pPr>
        <w:pStyle w:val="ListParagraph"/>
        <w:numPr>
          <w:ilvl w:val="0"/>
          <w:numId w:val="360"/>
        </w:numPr>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lastRenderedPageBreak/>
        <w:t>الالتزام بمواعيد فتح الجلسات وإدارتها وحسن المظهر بما يتفق بالسلوك القضائي القويم.</w:t>
      </w:r>
    </w:p>
    <w:p w14:paraId="188524BD" w14:textId="77777777" w:rsidR="00146585" w:rsidRPr="005B7CFE" w:rsidRDefault="00146585" w:rsidP="00146585">
      <w:pPr>
        <w:pStyle w:val="ListParagraph"/>
        <w:numPr>
          <w:ilvl w:val="0"/>
          <w:numId w:val="360"/>
        </w:numPr>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 xml:space="preserve"> مباشرة وإنجاز الجلسات والمهام المنتدب إليها أو الاعتذار عنها. </w:t>
      </w:r>
    </w:p>
    <w:p w14:paraId="46DF23CD" w14:textId="77777777" w:rsidR="00146585" w:rsidRPr="005B7CFE" w:rsidRDefault="00146585" w:rsidP="00146585">
      <w:pPr>
        <w:pStyle w:val="ListParagraph"/>
        <w:numPr>
          <w:ilvl w:val="0"/>
          <w:numId w:val="360"/>
        </w:numPr>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حسن التعامل مع زملائه والمراجعين والموظفين في إطار عمله</w:t>
      </w:r>
      <w:r w:rsidRPr="005B7CFE">
        <w:rPr>
          <w:rFonts w:ascii="Sakkal Majalla" w:hAnsi="Sakkal Majalla" w:cs="Sakkal Majalla"/>
          <w:sz w:val="30"/>
          <w:szCs w:val="30"/>
          <w:lang w:bidi="ar-AE"/>
        </w:rPr>
        <w:t>.</w:t>
      </w:r>
    </w:p>
    <w:p w14:paraId="796D51B3" w14:textId="77777777" w:rsidR="00146585" w:rsidRPr="005B7CFE" w:rsidRDefault="00146585" w:rsidP="00146585">
      <w:pPr>
        <w:pStyle w:val="ListParagraph"/>
        <w:numPr>
          <w:ilvl w:val="0"/>
          <w:numId w:val="360"/>
        </w:numPr>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ملاحظات رئيس المحكمة المباشر.</w:t>
      </w:r>
    </w:p>
    <w:p w14:paraId="71E4453F" w14:textId="77777777" w:rsidR="00146585" w:rsidRPr="005B7CFE" w:rsidRDefault="00146585" w:rsidP="00146585">
      <w:pPr>
        <w:pStyle w:val="ListParagraph"/>
        <w:ind w:left="270"/>
        <w:jc w:val="lowKashida"/>
        <w:rPr>
          <w:rFonts w:ascii="Sakkal Majalla" w:hAnsi="Sakkal Majalla" w:cs="Sakkal Majalla"/>
          <w:sz w:val="30"/>
          <w:szCs w:val="30"/>
          <w:rtl/>
          <w:lang w:bidi="ar-AE"/>
        </w:rPr>
      </w:pPr>
      <w:r w:rsidRPr="005B7CFE">
        <w:rPr>
          <w:rFonts w:ascii="Sakkal Majalla" w:hAnsi="Sakkal Majalla" w:cs="Sakkal Majalla"/>
          <w:b/>
          <w:bCs/>
          <w:sz w:val="30"/>
          <w:szCs w:val="30"/>
          <w:rtl/>
          <w:lang w:bidi="ar-AE"/>
        </w:rPr>
        <w:t>ثانيا:</w:t>
      </w:r>
      <w:r w:rsidRPr="005B7CFE">
        <w:rPr>
          <w:rFonts w:ascii="Sakkal Majalla" w:hAnsi="Sakkal Majalla" w:cs="Sakkal Majalla"/>
          <w:sz w:val="30"/>
          <w:szCs w:val="30"/>
          <w:rtl/>
          <w:lang w:bidi="ar-AE"/>
        </w:rPr>
        <w:t xml:space="preserve"> النتيجة النهائية للتفتيش: يُثبت المفتش في تقريره مدى كفاية القاضي وعنايته بعمله متضمناً مدى إنجازه بشكل عام وما اعترى أحكامه وقرارته من مآخذ قضائية ومدى اشتمالها على عناصر الدعوى الواقعية وقوامها القانوني السليم وأسباب سائغة تحمل الحكم الذي انتهى إليه وفق صحيح القانون، وتناوله طلبات الخصوم ودفاعهم ودفوعهم بالرد، واستهدافه مقطع النزاع، وصياغة عباراته بترتيب منطقي متماسك مستأنساً بالأحكام والمبادئ القضائية المستقرة، بالإضافة إلى الآراء الفقهية، ومدى التزامه بالمشاركات القضائية والجوانب المسلكية وما يراه من التوصيات.</w:t>
      </w:r>
    </w:p>
    <w:p w14:paraId="5D418097" w14:textId="77777777" w:rsidR="00146585" w:rsidRPr="005B7CFE" w:rsidRDefault="00146585" w:rsidP="00146585">
      <w:pPr>
        <w:pStyle w:val="ListParagraph"/>
        <w:jc w:val="both"/>
        <w:rPr>
          <w:rFonts w:ascii="Sakkal Majalla" w:hAnsi="Sakkal Majalla" w:cs="Sakkal Majalla"/>
          <w:sz w:val="30"/>
          <w:szCs w:val="30"/>
        </w:rPr>
      </w:pPr>
    </w:p>
    <w:p w14:paraId="34EF00B1" w14:textId="77777777" w:rsidR="00146585" w:rsidRPr="005B7CFE" w:rsidRDefault="00146585" w:rsidP="00146585">
      <w:pPr>
        <w:pStyle w:val="paragraph"/>
        <w:bidi/>
        <w:spacing w:before="0" w:beforeAutospacing="0" w:after="0" w:afterAutospacing="0"/>
        <w:jc w:val="center"/>
        <w:textAlignment w:val="baseline"/>
        <w:rPr>
          <w:rFonts w:ascii="Sakkal Majalla" w:eastAsiaTheme="minorHAnsi" w:hAnsi="Sakkal Majalla" w:cs="Sakkal Majalla"/>
          <w:b/>
          <w:bCs/>
          <w:sz w:val="30"/>
          <w:szCs w:val="30"/>
          <w:rtl/>
          <w:lang w:bidi="ar-AE"/>
        </w:rPr>
      </w:pPr>
      <w:r w:rsidRPr="005B7CFE">
        <w:rPr>
          <w:rFonts w:ascii="Sakkal Majalla" w:eastAsiaTheme="minorHAnsi" w:hAnsi="Sakkal Majalla" w:cs="Sakkal Majalla"/>
          <w:b/>
          <w:bCs/>
          <w:sz w:val="30"/>
          <w:szCs w:val="30"/>
          <w:rtl/>
          <w:lang w:bidi="ar-AE"/>
        </w:rPr>
        <w:t>المادة (15)</w:t>
      </w:r>
    </w:p>
    <w:p w14:paraId="4FFA45FD"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معايير وقواعد تقدير كفاية عضو النيابة العامة</w:t>
      </w:r>
    </w:p>
    <w:p w14:paraId="4F5BE3E2" w14:textId="77777777" w:rsidR="00146585" w:rsidRPr="005B7CFE" w:rsidRDefault="00146585" w:rsidP="00146585">
      <w:pPr>
        <w:pStyle w:val="Heading4"/>
        <w:bidi/>
        <w:spacing w:before="0" w:after="0" w:line="276" w:lineRule="auto"/>
        <w:ind w:right="338"/>
        <w:jc w:val="lowKashida"/>
        <w:rPr>
          <w:rFonts w:ascii="Sakkal Majalla" w:eastAsiaTheme="minorHAnsi" w:hAnsi="Sakkal Majalla" w:cs="Sakkal Majalla"/>
          <w:b/>
          <w:bCs/>
          <w:i w:val="0"/>
          <w:iCs w:val="0"/>
          <w:color w:val="auto"/>
          <w:sz w:val="30"/>
          <w:szCs w:val="30"/>
          <w:lang w:bidi="ar-AE"/>
        </w:rPr>
      </w:pPr>
      <w:r w:rsidRPr="005B7CFE">
        <w:rPr>
          <w:rFonts w:ascii="Sakkal Majalla" w:eastAsiaTheme="minorHAnsi" w:hAnsi="Sakkal Majalla" w:cs="Sakkal Majalla"/>
          <w:i w:val="0"/>
          <w:iCs w:val="0"/>
          <w:color w:val="auto"/>
          <w:sz w:val="30"/>
          <w:szCs w:val="30"/>
          <w:rtl/>
          <w:lang w:bidi="ar-AE"/>
        </w:rPr>
        <w:t>أولاً: تراعى عند تقدير كفاية أداء عضو النيابة العامة الخاضع للتفتيش، المعايير الآتية:</w:t>
      </w:r>
    </w:p>
    <w:p w14:paraId="1342414D" w14:textId="77777777" w:rsidR="00146585" w:rsidRPr="005B7CFE" w:rsidRDefault="00146585" w:rsidP="00146585">
      <w:pPr>
        <w:pStyle w:val="ListParagraph"/>
        <w:numPr>
          <w:ilvl w:val="0"/>
          <w:numId w:val="344"/>
        </w:numPr>
        <w:spacing w:line="259" w:lineRule="auto"/>
        <w:ind w:left="571"/>
        <w:jc w:val="lowKashida"/>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 xml:space="preserve"> الكفاية الفنية (50%) وهي الأساس في التقدير وتشمل:</w:t>
      </w:r>
    </w:p>
    <w:p w14:paraId="6FCFE589" w14:textId="77777777" w:rsidR="00146585" w:rsidRPr="005B7CFE" w:rsidRDefault="00146585" w:rsidP="00146585">
      <w:pPr>
        <w:pStyle w:val="ListParagraph"/>
        <w:numPr>
          <w:ilvl w:val="0"/>
          <w:numId w:val="361"/>
        </w:numPr>
        <w:spacing w:line="259" w:lineRule="auto"/>
        <w:ind w:left="855"/>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كم العمل ونوع القضايا: عدد القضايا المعروضة عليه خلال فترة التفتيش، وأنواعها، وما تم التصرف فيه منها سواء بإقامة الدعوى الجزائية أو حفظها أو التقرير بأن لا وجه لإقامتها أو بإصدار الأوامر الجزائية.</w:t>
      </w:r>
    </w:p>
    <w:p w14:paraId="15A5AC50" w14:textId="77777777" w:rsidR="00146585" w:rsidRPr="005B7CFE" w:rsidRDefault="00146585" w:rsidP="00146585">
      <w:pPr>
        <w:pStyle w:val="ListParagraph"/>
        <w:numPr>
          <w:ilvl w:val="0"/>
          <w:numId w:val="361"/>
        </w:numPr>
        <w:spacing w:line="259" w:lineRule="auto"/>
        <w:ind w:left="855"/>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كفاية التحقيق وسلامة التقدير: عدد التحقيقات التي باشرها وإسباغ القيد والوصف القانوني المنطبق على الوقائع، وصحة تقديره للأدلة والتصرف فيها وفقاً للتشريعات النافذة</w:t>
      </w:r>
      <w:r w:rsidRPr="005B7CFE">
        <w:rPr>
          <w:rFonts w:ascii="Sakkal Majalla" w:hAnsi="Sakkal Majalla" w:cs="Sakkal Majalla"/>
          <w:sz w:val="30"/>
          <w:szCs w:val="30"/>
          <w:lang w:bidi="ar-AE"/>
        </w:rPr>
        <w:t>.</w:t>
      </w:r>
    </w:p>
    <w:p w14:paraId="0FD03023" w14:textId="77777777" w:rsidR="00146585" w:rsidRPr="005B7CFE" w:rsidRDefault="00146585" w:rsidP="00146585">
      <w:pPr>
        <w:pStyle w:val="ListParagraph"/>
        <w:numPr>
          <w:ilvl w:val="0"/>
          <w:numId w:val="361"/>
        </w:numPr>
        <w:spacing w:line="259" w:lineRule="auto"/>
        <w:ind w:left="855"/>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الإلمام بالعمل: مدى إلمامه بمهامه الوظيفية في النيابة العامة واطلاعه على سير العمل.</w:t>
      </w:r>
    </w:p>
    <w:p w14:paraId="40D37599" w14:textId="77777777" w:rsidR="00146585" w:rsidRPr="005B7CFE" w:rsidRDefault="00146585" w:rsidP="00146585">
      <w:pPr>
        <w:pStyle w:val="ListParagraph"/>
        <w:numPr>
          <w:ilvl w:val="0"/>
          <w:numId w:val="361"/>
        </w:numPr>
        <w:spacing w:line="259" w:lineRule="auto"/>
        <w:ind w:left="855"/>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جودة الصياغة القانونية واللغوية: دقة وحسن وصياغة التحقيقات وجميع التصرفات وما تضمنتها من تسبيب وأسانيد قانونية وآراء فقهية رصينة</w:t>
      </w:r>
      <w:r w:rsidRPr="005B7CFE">
        <w:rPr>
          <w:rFonts w:ascii="Sakkal Majalla" w:hAnsi="Sakkal Majalla" w:cs="Sakkal Majalla"/>
          <w:sz w:val="30"/>
          <w:szCs w:val="30"/>
          <w:lang w:bidi="ar-AE"/>
        </w:rPr>
        <w:t>.</w:t>
      </w:r>
    </w:p>
    <w:p w14:paraId="0B5341FB" w14:textId="77777777" w:rsidR="00146585" w:rsidRPr="005B7CFE" w:rsidRDefault="00146585" w:rsidP="00146585">
      <w:pPr>
        <w:pStyle w:val="ListParagraph"/>
        <w:numPr>
          <w:ilvl w:val="0"/>
          <w:numId w:val="361"/>
        </w:numPr>
        <w:spacing w:line="259" w:lineRule="auto"/>
        <w:ind w:left="855"/>
        <w:jc w:val="lowKashida"/>
        <w:rPr>
          <w:rFonts w:ascii="Sakkal Majalla" w:hAnsi="Sakkal Majalla" w:cs="Sakkal Majalla"/>
          <w:sz w:val="30"/>
          <w:szCs w:val="30"/>
          <w:rtl/>
        </w:rPr>
      </w:pPr>
      <w:r w:rsidRPr="005B7CFE">
        <w:rPr>
          <w:rFonts w:ascii="Sakkal Majalla" w:hAnsi="Sakkal Majalla" w:cs="Sakkal Majalla"/>
          <w:sz w:val="30"/>
          <w:szCs w:val="30"/>
          <w:rtl/>
          <w:lang w:bidi="ar-AE"/>
        </w:rPr>
        <w:t>الطعن في الأحكام: فحص الأحكام وما تم بشأنها من حيث الطعن فيها في الأجل المحدد، وما تضمنه من أسباب.</w:t>
      </w:r>
    </w:p>
    <w:p w14:paraId="1416F408" w14:textId="77777777" w:rsidR="00146585" w:rsidRPr="005B7CFE" w:rsidRDefault="00146585" w:rsidP="00146585">
      <w:pPr>
        <w:pStyle w:val="ListParagraph"/>
        <w:numPr>
          <w:ilvl w:val="0"/>
          <w:numId w:val="361"/>
        </w:numPr>
        <w:spacing w:line="259" w:lineRule="auto"/>
        <w:ind w:left="855"/>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سلامة القرارات الإجرائية: مدى صحة قرارات ومدد الحبس الاحتياطي أو الإفراج بالضمان أو الكفالة وأي قرارات أخرى لازمة في التحقيقات، وسرعة البت في الطلبات المتعلقة بإخلاء سبيل المتهمين أو استكمال التحقيقات وفقاً لأحكام القانون</w:t>
      </w:r>
      <w:r w:rsidRPr="005B7CFE">
        <w:rPr>
          <w:rFonts w:ascii="Sakkal Majalla" w:hAnsi="Sakkal Majalla" w:cs="Sakkal Majalla"/>
          <w:sz w:val="30"/>
          <w:szCs w:val="30"/>
          <w:lang w:bidi="ar-AE"/>
        </w:rPr>
        <w:t>.</w:t>
      </w:r>
    </w:p>
    <w:p w14:paraId="4F9C9313" w14:textId="77777777" w:rsidR="00146585" w:rsidRPr="005B7CFE" w:rsidRDefault="00146585" w:rsidP="00146585">
      <w:pPr>
        <w:pStyle w:val="ListParagraph"/>
        <w:numPr>
          <w:ilvl w:val="0"/>
          <w:numId w:val="361"/>
        </w:numPr>
        <w:spacing w:line="259" w:lineRule="auto"/>
        <w:ind w:left="855"/>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lastRenderedPageBreak/>
        <w:t>كفاءة الإنجاز وسرعة الأداء: إحصاء القضايا من جنايات وجنح ومخالفات والعوارض والشكاوى الإدارية موضوع التحقيق خلال فترة التفتيش، ومدى سرعة التصرف فيها وإنجازها في الوقت الملائم</w:t>
      </w:r>
      <w:r w:rsidRPr="005B7CFE">
        <w:rPr>
          <w:rFonts w:ascii="Sakkal Majalla" w:hAnsi="Sakkal Majalla" w:cs="Sakkal Majalla"/>
          <w:sz w:val="30"/>
          <w:szCs w:val="30"/>
          <w:lang w:bidi="ar-AE"/>
        </w:rPr>
        <w:t>.</w:t>
      </w:r>
    </w:p>
    <w:p w14:paraId="44C31446" w14:textId="77777777" w:rsidR="00146585" w:rsidRPr="005B7CFE" w:rsidRDefault="00146585" w:rsidP="00146585">
      <w:pPr>
        <w:pStyle w:val="ListParagraph"/>
        <w:numPr>
          <w:ilvl w:val="0"/>
          <w:numId w:val="361"/>
        </w:numPr>
        <w:spacing w:line="259" w:lineRule="auto"/>
        <w:ind w:left="855"/>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المرافعة: مدى الكفاءة القانونية في إعداد المرافعة ومهارة إلقائها</w:t>
      </w:r>
      <w:r w:rsidRPr="005B7CFE">
        <w:rPr>
          <w:rFonts w:ascii="Sakkal Majalla" w:hAnsi="Sakkal Majalla" w:cs="Sakkal Majalla"/>
          <w:sz w:val="30"/>
          <w:szCs w:val="30"/>
          <w:lang w:bidi="ar-AE"/>
        </w:rPr>
        <w:t>.</w:t>
      </w:r>
    </w:p>
    <w:p w14:paraId="0AED8924" w14:textId="77777777" w:rsidR="00146585" w:rsidRPr="005B7CFE" w:rsidRDefault="00146585" w:rsidP="00146585">
      <w:pPr>
        <w:pStyle w:val="ListParagraph"/>
        <w:numPr>
          <w:ilvl w:val="0"/>
          <w:numId w:val="344"/>
        </w:numPr>
        <w:spacing w:line="259" w:lineRule="auto"/>
        <w:jc w:val="lowKashida"/>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معايير تقييم النائب العام (30%) وتشمل:</w:t>
      </w:r>
    </w:p>
    <w:p w14:paraId="55B2D709" w14:textId="77777777" w:rsidR="00146585" w:rsidRPr="005B7CFE" w:rsidRDefault="00146585" w:rsidP="00146585">
      <w:pPr>
        <w:pStyle w:val="ListParagraph"/>
        <w:numPr>
          <w:ilvl w:val="0"/>
          <w:numId w:val="350"/>
        </w:numPr>
        <w:spacing w:line="259" w:lineRule="auto"/>
        <w:ind w:hanging="180"/>
        <w:jc w:val="lowKashida"/>
        <w:rPr>
          <w:rFonts w:ascii="Sakkal Majalla" w:hAnsi="Sakkal Majalla" w:cs="Sakkal Majalla"/>
          <w:sz w:val="30"/>
          <w:szCs w:val="30"/>
        </w:rPr>
      </w:pPr>
      <w:r w:rsidRPr="005B7CFE">
        <w:rPr>
          <w:rFonts w:ascii="Sakkal Majalla" w:hAnsi="Sakkal Majalla" w:cs="Sakkal Majalla"/>
          <w:sz w:val="30"/>
          <w:szCs w:val="30"/>
          <w:rtl/>
          <w:lang w:bidi="ar-AE"/>
        </w:rPr>
        <w:t xml:space="preserve"> الشفافية في التحقيقات: مدى اتباع عضو النيابة العامة لمعايير الشفافية في إجراء التحقيقات، بما في ذلك احترام حقوق المتهمين وضمان العدالة في جميع مراحل التحقيق.</w:t>
      </w:r>
    </w:p>
    <w:p w14:paraId="48F04D82" w14:textId="77777777" w:rsidR="00146585" w:rsidRPr="005B7CFE" w:rsidRDefault="00146585" w:rsidP="00146585">
      <w:pPr>
        <w:pStyle w:val="ListParagraph"/>
        <w:numPr>
          <w:ilvl w:val="0"/>
          <w:numId w:val="350"/>
        </w:numPr>
        <w:spacing w:line="259" w:lineRule="auto"/>
        <w:ind w:hanging="270"/>
        <w:jc w:val="lowKashida"/>
        <w:rPr>
          <w:rFonts w:ascii="Sakkal Majalla" w:hAnsi="Sakkal Majalla" w:cs="Sakkal Majalla"/>
          <w:sz w:val="30"/>
          <w:szCs w:val="30"/>
        </w:rPr>
      </w:pPr>
      <w:r w:rsidRPr="005B7CFE">
        <w:rPr>
          <w:rFonts w:ascii="Sakkal Majalla" w:hAnsi="Sakkal Majalla" w:cs="Sakkal Majalla"/>
          <w:sz w:val="30"/>
          <w:szCs w:val="30"/>
          <w:rtl/>
        </w:rPr>
        <w:t>العمل الجماعي والتعاون:</w:t>
      </w:r>
    </w:p>
    <w:p w14:paraId="45DA5AE1" w14:textId="77777777" w:rsidR="00146585" w:rsidRPr="005B7CFE" w:rsidRDefault="00146585" w:rsidP="00146585">
      <w:pPr>
        <w:pStyle w:val="ListParagraph"/>
        <w:numPr>
          <w:ilvl w:val="0"/>
          <w:numId w:val="362"/>
        </w:numPr>
        <w:spacing w:line="259" w:lineRule="auto"/>
        <w:ind w:left="1280"/>
        <w:jc w:val="lowKashida"/>
        <w:rPr>
          <w:rFonts w:ascii="Sakkal Majalla" w:hAnsi="Sakkal Majalla" w:cs="Sakkal Majalla"/>
          <w:sz w:val="30"/>
          <w:szCs w:val="30"/>
        </w:rPr>
      </w:pPr>
      <w:r w:rsidRPr="005B7CFE">
        <w:rPr>
          <w:rFonts w:ascii="Sakkal Majalla" w:hAnsi="Sakkal Majalla" w:cs="Sakkal Majalla"/>
          <w:sz w:val="30"/>
          <w:szCs w:val="30"/>
          <w:rtl/>
        </w:rPr>
        <w:t>مدى قدرة عضو النيابة العامة على العمل بشكل جماعي مع زملائه من أعضاء النيابة العامة، ومدى فاعليته في التعاون مع الفرق القانونية المختلفة داخل النيابة.</w:t>
      </w:r>
    </w:p>
    <w:p w14:paraId="64DD3DBB" w14:textId="0EA5155D" w:rsidR="00146585" w:rsidRPr="005B7CFE" w:rsidRDefault="00146585" w:rsidP="00146585">
      <w:pPr>
        <w:pStyle w:val="ListParagraph"/>
        <w:numPr>
          <w:ilvl w:val="0"/>
          <w:numId w:val="362"/>
        </w:numPr>
        <w:spacing w:line="259" w:lineRule="auto"/>
        <w:ind w:left="1280"/>
        <w:jc w:val="lowKashida"/>
        <w:rPr>
          <w:rFonts w:ascii="Sakkal Majalla" w:hAnsi="Sakkal Majalla" w:cs="Sakkal Majalla"/>
          <w:sz w:val="30"/>
          <w:szCs w:val="30"/>
        </w:rPr>
      </w:pPr>
      <w:r w:rsidRPr="005B7CFE">
        <w:rPr>
          <w:rFonts w:ascii="Sakkal Majalla" w:hAnsi="Sakkal Majalla" w:cs="Sakkal Majalla"/>
          <w:sz w:val="30"/>
          <w:szCs w:val="30"/>
          <w:rtl/>
        </w:rPr>
        <w:t xml:space="preserve">احترام عضو النيابة </w:t>
      </w:r>
      <w:r w:rsidR="00440037" w:rsidRPr="005B7CFE">
        <w:rPr>
          <w:rFonts w:ascii="Sakkal Majalla" w:hAnsi="Sakkal Majalla" w:cs="Sakkal Majalla" w:hint="cs"/>
          <w:sz w:val="30"/>
          <w:szCs w:val="30"/>
          <w:rtl/>
        </w:rPr>
        <w:t>العامة لرؤسائه</w:t>
      </w:r>
      <w:r w:rsidRPr="005B7CFE">
        <w:rPr>
          <w:rFonts w:ascii="Sakkal Majalla" w:hAnsi="Sakkal Majalla" w:cs="Sakkal Majalla"/>
          <w:sz w:val="30"/>
          <w:szCs w:val="30"/>
          <w:rtl/>
        </w:rPr>
        <w:t xml:space="preserve"> وزملائه في بيئة العمل، وحسن تعامله مع القضاة، المحامين، وأطراف التحقيق.</w:t>
      </w:r>
    </w:p>
    <w:p w14:paraId="16962087" w14:textId="77777777" w:rsidR="00146585" w:rsidRPr="005B7CFE" w:rsidRDefault="00146585" w:rsidP="00146585">
      <w:pPr>
        <w:pStyle w:val="ListParagraph"/>
        <w:numPr>
          <w:ilvl w:val="0"/>
          <w:numId w:val="350"/>
        </w:numPr>
        <w:spacing w:line="259" w:lineRule="auto"/>
        <w:ind w:hanging="270"/>
        <w:jc w:val="lowKashida"/>
        <w:rPr>
          <w:rFonts w:ascii="Sakkal Majalla" w:hAnsi="Sakkal Majalla" w:cs="Sakkal Majalla"/>
          <w:sz w:val="30"/>
          <w:szCs w:val="30"/>
        </w:rPr>
      </w:pPr>
      <w:r w:rsidRPr="005B7CFE">
        <w:rPr>
          <w:rFonts w:ascii="Sakkal Majalla" w:hAnsi="Sakkal Majalla" w:cs="Sakkal Majalla"/>
          <w:sz w:val="30"/>
          <w:szCs w:val="30"/>
          <w:rtl/>
        </w:rPr>
        <w:t xml:space="preserve">ملاحظات النائب العام: بشأن عضو النيابة العامة من حيث انضباطه وسلوكه، </w:t>
      </w:r>
      <w:r w:rsidRPr="005B7CFE">
        <w:rPr>
          <w:rFonts w:ascii="Sakkal Majalla" w:hAnsi="Sakkal Majalla" w:cs="Sakkal Majalla"/>
          <w:sz w:val="30"/>
          <w:szCs w:val="30"/>
          <w:rtl/>
          <w:lang w:bidi="ar-AE"/>
        </w:rPr>
        <w:t>ومدى انتظامه في العمل، والتزامه بقيم وظيفته وتقاليدها، وحفاظه على نزاهة وحيادية التحقيقات.</w:t>
      </w:r>
    </w:p>
    <w:p w14:paraId="186A9C9C" w14:textId="77777777" w:rsidR="00146585" w:rsidRPr="005B7CFE" w:rsidRDefault="00146585" w:rsidP="00146585">
      <w:pPr>
        <w:pStyle w:val="ListParagraph"/>
        <w:numPr>
          <w:ilvl w:val="0"/>
          <w:numId w:val="350"/>
        </w:numPr>
        <w:spacing w:line="259" w:lineRule="auto"/>
        <w:ind w:hanging="270"/>
        <w:jc w:val="lowKashida"/>
        <w:rPr>
          <w:rFonts w:ascii="Sakkal Majalla" w:hAnsi="Sakkal Majalla" w:cs="Sakkal Majalla"/>
          <w:sz w:val="30"/>
          <w:szCs w:val="30"/>
        </w:rPr>
      </w:pPr>
      <w:r w:rsidRPr="005B7CFE">
        <w:rPr>
          <w:rFonts w:ascii="Sakkal Majalla" w:hAnsi="Sakkal Majalla" w:cs="Sakkal Majalla"/>
          <w:sz w:val="30"/>
          <w:szCs w:val="30"/>
          <w:rtl/>
          <w:lang w:bidi="ar-AE"/>
        </w:rPr>
        <w:t>التحقيق الميداني والمتابعة: حرص عضو النيابة العامة على سرعة الانتقال إلى مواقع الجرائم عند الاقتضاء، ومتابعة التحقيقات وإنجازها في مهلة مناسبة</w:t>
      </w:r>
      <w:r w:rsidRPr="005B7CFE">
        <w:rPr>
          <w:rFonts w:ascii="Sakkal Majalla" w:hAnsi="Sakkal Majalla" w:cs="Sakkal Majalla"/>
          <w:sz w:val="30"/>
          <w:szCs w:val="30"/>
          <w:lang w:bidi="ar-AE"/>
        </w:rPr>
        <w:t>.</w:t>
      </w:r>
    </w:p>
    <w:p w14:paraId="4D06BDAD" w14:textId="77777777" w:rsidR="00146585" w:rsidRPr="005B7CFE" w:rsidRDefault="00146585" w:rsidP="00146585">
      <w:pPr>
        <w:pStyle w:val="ListParagraph"/>
        <w:numPr>
          <w:ilvl w:val="0"/>
          <w:numId w:val="350"/>
        </w:numPr>
        <w:spacing w:line="259" w:lineRule="auto"/>
        <w:ind w:hanging="270"/>
        <w:jc w:val="lowKashida"/>
        <w:rPr>
          <w:rFonts w:ascii="Sakkal Majalla" w:hAnsi="Sakkal Majalla" w:cs="Sakkal Majalla"/>
          <w:sz w:val="30"/>
          <w:szCs w:val="30"/>
        </w:rPr>
      </w:pPr>
      <w:r w:rsidRPr="005B7CFE">
        <w:rPr>
          <w:rFonts w:ascii="Sakkal Majalla" w:hAnsi="Sakkal Majalla" w:cs="Sakkal Majalla"/>
          <w:sz w:val="30"/>
          <w:szCs w:val="30"/>
          <w:rtl/>
        </w:rPr>
        <w:t>الرقابة على المنشآت الإصلاحية والعقابية: مباشر</w:t>
      </w:r>
      <w:r w:rsidRPr="005B7CFE">
        <w:rPr>
          <w:rFonts w:ascii="Sakkal Majalla" w:hAnsi="Sakkal Majalla" w:cs="Sakkal Majalla"/>
          <w:sz w:val="30"/>
          <w:szCs w:val="30"/>
          <w:rtl/>
          <w:lang w:bidi="ar-AE"/>
        </w:rPr>
        <w:t>ة عضو النيابة العامة</w:t>
      </w:r>
      <w:r w:rsidRPr="005B7CFE">
        <w:rPr>
          <w:rFonts w:ascii="Sakkal Majalla" w:hAnsi="Sakkal Majalla" w:cs="Sakkal Majalla"/>
          <w:sz w:val="30"/>
          <w:szCs w:val="30"/>
          <w:rtl/>
        </w:rPr>
        <w:t xml:space="preserve"> لدوره الرقابي على الدور المخصصة للأحداث ومراكز الإيداع والتأهيل والمؤسسات العقابية وأماكن الحجز والتوقيف والسجون وغيرها من الأماكن التي تنفذ فيها الأحكام، ومتابعة أوضاع النزلاء وشكواهم وتنفيذ الأحكام الصادرة بحقهم. </w:t>
      </w:r>
    </w:p>
    <w:p w14:paraId="16A767BF" w14:textId="77777777" w:rsidR="00146585" w:rsidRPr="005B7CFE" w:rsidRDefault="00146585" w:rsidP="00146585">
      <w:pPr>
        <w:pStyle w:val="ListParagraph"/>
        <w:numPr>
          <w:ilvl w:val="0"/>
          <w:numId w:val="350"/>
        </w:numPr>
        <w:spacing w:line="259" w:lineRule="auto"/>
        <w:ind w:hanging="270"/>
        <w:jc w:val="lowKashida"/>
        <w:rPr>
          <w:rFonts w:ascii="Sakkal Majalla" w:hAnsi="Sakkal Majalla" w:cs="Sakkal Majalla"/>
          <w:sz w:val="30"/>
          <w:szCs w:val="30"/>
        </w:rPr>
      </w:pPr>
      <w:r w:rsidRPr="005B7CFE">
        <w:rPr>
          <w:rFonts w:ascii="Sakkal Majalla" w:hAnsi="Sakkal Majalla" w:cs="Sakkal Majalla"/>
          <w:sz w:val="30"/>
          <w:szCs w:val="30"/>
          <w:rtl/>
        </w:rPr>
        <w:t>الإشراف الإداري: حسن توزيع القضايا على أيام الجلسات بما يحقق سرعة الفصل ومنع التكدس، ومدى إشرافه على الأعمال الإدارية المرتبطة باختصاصه.</w:t>
      </w:r>
    </w:p>
    <w:p w14:paraId="2F43D252" w14:textId="77777777" w:rsidR="00146585" w:rsidRPr="005B7CFE" w:rsidRDefault="00146585" w:rsidP="00146585">
      <w:pPr>
        <w:jc w:val="lowKashida"/>
        <w:rPr>
          <w:rFonts w:ascii="Sakkal Majalla" w:hAnsi="Sakkal Majalla" w:cs="Sakkal Majalla"/>
          <w:b/>
          <w:bCs/>
          <w:sz w:val="30"/>
          <w:szCs w:val="30"/>
          <w:u w:val="single"/>
          <w:rtl/>
          <w:lang w:bidi="ar-AE"/>
        </w:rPr>
      </w:pPr>
    </w:p>
    <w:p w14:paraId="57E855A6" w14:textId="77777777" w:rsidR="00146585" w:rsidRPr="005B7CFE" w:rsidRDefault="00146585" w:rsidP="00146585">
      <w:pPr>
        <w:pStyle w:val="ListParagraph"/>
        <w:numPr>
          <w:ilvl w:val="0"/>
          <w:numId w:val="344"/>
        </w:numPr>
        <w:spacing w:line="259" w:lineRule="auto"/>
        <w:jc w:val="lowKashida"/>
        <w:rPr>
          <w:rFonts w:ascii="Sakkal Majalla" w:hAnsi="Sakkal Majalla" w:cs="Sakkal Majalla"/>
          <w:b/>
          <w:bCs/>
          <w:sz w:val="30"/>
          <w:szCs w:val="30"/>
          <w:lang w:bidi="ar-AE"/>
        </w:rPr>
      </w:pPr>
      <w:r w:rsidRPr="005B7CFE">
        <w:rPr>
          <w:rFonts w:ascii="Sakkal Majalla" w:hAnsi="Sakkal Majalla" w:cs="Sakkal Majalla"/>
          <w:b/>
          <w:bCs/>
          <w:sz w:val="30"/>
          <w:szCs w:val="30"/>
          <w:rtl/>
          <w:lang w:bidi="ar-AE"/>
        </w:rPr>
        <w:t xml:space="preserve"> التطوير المهني والمشاركات القضائية (20%) وتشمل:</w:t>
      </w:r>
    </w:p>
    <w:p w14:paraId="072AB48C" w14:textId="77777777" w:rsidR="00146585" w:rsidRPr="005B7CFE" w:rsidRDefault="00146585" w:rsidP="00146585">
      <w:pPr>
        <w:pStyle w:val="ListParagraph"/>
        <w:numPr>
          <w:ilvl w:val="0"/>
          <w:numId w:val="363"/>
        </w:numPr>
        <w:spacing w:line="259" w:lineRule="auto"/>
        <w:ind w:left="996"/>
        <w:jc w:val="lowKashida"/>
        <w:rPr>
          <w:rFonts w:ascii="Sakkal Majalla" w:hAnsi="Sakkal Majalla" w:cs="Sakkal Majalla"/>
          <w:sz w:val="30"/>
          <w:szCs w:val="30"/>
        </w:rPr>
      </w:pPr>
      <w:r w:rsidRPr="005B7CFE">
        <w:rPr>
          <w:rFonts w:ascii="Sakkal Majalla" w:hAnsi="Sakkal Majalla" w:cs="Sakkal Majalla"/>
          <w:sz w:val="30"/>
          <w:szCs w:val="30"/>
          <w:rtl/>
          <w:lang w:bidi="ar-AE"/>
        </w:rPr>
        <w:t>التطوير المهني:</w:t>
      </w:r>
      <w:r w:rsidRPr="005B7CFE">
        <w:rPr>
          <w:rFonts w:ascii="Sakkal Majalla" w:hAnsi="Sakkal Majalla" w:cs="Sakkal Majalla"/>
          <w:sz w:val="30"/>
          <w:szCs w:val="30"/>
        </w:rPr>
        <w:t xml:space="preserve"> </w:t>
      </w:r>
      <w:r w:rsidRPr="005B7CFE">
        <w:rPr>
          <w:rFonts w:ascii="Sakkal Majalla" w:hAnsi="Sakkal Majalla" w:cs="Sakkal Majalla"/>
          <w:sz w:val="30"/>
          <w:szCs w:val="30"/>
          <w:rtl/>
          <w:lang w:bidi="ar-AE"/>
        </w:rPr>
        <w:t>التزام عضو النيابة العامة بحضور الدورات التدريبية واجتيازها بنجاح، ومدى مساهمته في تطوير العمل القضائي بحلول ومقترحات مبتكرة.</w:t>
      </w:r>
    </w:p>
    <w:p w14:paraId="0C5D2046" w14:textId="77777777" w:rsidR="00146585" w:rsidRPr="005B7CFE" w:rsidRDefault="00146585" w:rsidP="00146585">
      <w:pPr>
        <w:pStyle w:val="ListParagraph"/>
        <w:numPr>
          <w:ilvl w:val="0"/>
          <w:numId w:val="363"/>
        </w:numPr>
        <w:spacing w:line="259" w:lineRule="auto"/>
        <w:ind w:left="996"/>
        <w:jc w:val="lowKashida"/>
        <w:rPr>
          <w:rFonts w:ascii="Sakkal Majalla" w:hAnsi="Sakkal Majalla" w:cs="Sakkal Majalla"/>
          <w:sz w:val="30"/>
          <w:szCs w:val="30"/>
        </w:rPr>
      </w:pPr>
      <w:r w:rsidRPr="005B7CFE">
        <w:rPr>
          <w:rFonts w:ascii="Sakkal Majalla" w:hAnsi="Sakkal Majalla" w:cs="Sakkal Majalla"/>
          <w:sz w:val="30"/>
          <w:szCs w:val="30"/>
          <w:rtl/>
          <w:lang w:bidi="ar-AE"/>
        </w:rPr>
        <w:t xml:space="preserve">المشاركة القضائية وتتضمن: </w:t>
      </w:r>
    </w:p>
    <w:p w14:paraId="6BABE6DB" w14:textId="77777777" w:rsidR="00146585" w:rsidRPr="005B7CFE" w:rsidRDefault="00146585" w:rsidP="00146585">
      <w:pPr>
        <w:pStyle w:val="ListParagraph"/>
        <w:numPr>
          <w:ilvl w:val="0"/>
          <w:numId w:val="364"/>
        </w:numPr>
        <w:spacing w:line="259" w:lineRule="auto"/>
        <w:ind w:left="1280"/>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lastRenderedPageBreak/>
        <w:t>المشاركة الداخلية: إعداد وتقديم الدورات والمشاركة الفعالة فيها.</w:t>
      </w:r>
    </w:p>
    <w:p w14:paraId="3CC46010" w14:textId="77777777" w:rsidR="00146585" w:rsidRPr="005B7CFE" w:rsidRDefault="00146585" w:rsidP="00146585">
      <w:pPr>
        <w:pStyle w:val="ListParagraph"/>
        <w:numPr>
          <w:ilvl w:val="0"/>
          <w:numId w:val="364"/>
        </w:numPr>
        <w:spacing w:line="259" w:lineRule="auto"/>
        <w:ind w:left="1280"/>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المشاركة الخارجية: المشاركة في الفعاليات المكلف بها من مؤتمرات وندوات خارجية.</w:t>
      </w:r>
    </w:p>
    <w:p w14:paraId="54A60D12" w14:textId="77777777" w:rsidR="00146585" w:rsidRPr="005B7CFE" w:rsidRDefault="00146585" w:rsidP="00146585">
      <w:pPr>
        <w:pStyle w:val="ListParagraph"/>
        <w:ind w:left="146"/>
        <w:jc w:val="lowKashida"/>
        <w:rPr>
          <w:rFonts w:ascii="Sakkal Majalla" w:hAnsi="Sakkal Majalla" w:cs="Sakkal Majalla"/>
          <w:b/>
          <w:bCs/>
          <w:sz w:val="30"/>
          <w:szCs w:val="30"/>
          <w:lang w:bidi="ar-AE"/>
        </w:rPr>
      </w:pPr>
      <w:r w:rsidRPr="005B7CFE">
        <w:rPr>
          <w:rFonts w:ascii="Sakkal Majalla" w:hAnsi="Sakkal Majalla" w:cs="Sakkal Majalla"/>
          <w:b/>
          <w:bCs/>
          <w:sz w:val="30"/>
          <w:szCs w:val="30"/>
          <w:rtl/>
          <w:lang w:bidi="ar-AE"/>
        </w:rPr>
        <w:t xml:space="preserve">ثانيا: النتيجة النهائية للتفتيش: </w:t>
      </w:r>
    </w:p>
    <w:p w14:paraId="173FBF12" w14:textId="4016D2F2" w:rsidR="00146585" w:rsidRPr="004428C4" w:rsidRDefault="00146585" w:rsidP="004428C4">
      <w:pPr>
        <w:pStyle w:val="ListParagraph"/>
        <w:ind w:left="146"/>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يُثبت المفتش في تقريره رأيه وتوصياته في مدى كفاية عضو النيابة العامة وعنايته بعمله استناداً إلى معايير التفتيش ومجمل أدائه خلال الفترة محل التفتيش.</w:t>
      </w:r>
    </w:p>
    <w:p w14:paraId="0391C1FA" w14:textId="77777777" w:rsidR="00146585" w:rsidRPr="005B7CFE" w:rsidRDefault="00146585" w:rsidP="00146585">
      <w:pPr>
        <w:jc w:val="center"/>
        <w:rPr>
          <w:rFonts w:ascii="Sakkal Majalla" w:hAnsi="Sakkal Majalla" w:cs="Sakkal Majalla"/>
          <w:b/>
          <w:bCs/>
          <w:sz w:val="30"/>
          <w:szCs w:val="30"/>
          <w:rtl/>
          <w:lang w:bidi="ar-AE"/>
        </w:rPr>
      </w:pPr>
      <w:bookmarkStart w:id="175" w:name="_Hlk219804927"/>
    </w:p>
    <w:p w14:paraId="09CB3C49"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(16)</w:t>
      </w:r>
    </w:p>
    <w:p w14:paraId="54D4734B" w14:textId="77777777" w:rsidR="00146585" w:rsidRPr="005B7CFE" w:rsidRDefault="00146585" w:rsidP="00146585">
      <w:pPr>
        <w:jc w:val="center"/>
        <w:rPr>
          <w:rFonts w:ascii="Sakkal Majalla" w:hAnsi="Sakkal Majalla" w:cs="Sakkal Majalla"/>
          <w:b/>
          <w:bCs/>
          <w:sz w:val="30"/>
          <w:szCs w:val="30"/>
          <w:rtl/>
        </w:rPr>
      </w:pPr>
      <w:r w:rsidRPr="005B7CFE">
        <w:rPr>
          <w:rFonts w:ascii="Sakkal Majalla" w:hAnsi="Sakkal Majalla" w:cs="Sakkal Majalla"/>
          <w:b/>
          <w:bCs/>
          <w:sz w:val="30"/>
          <w:szCs w:val="30"/>
          <w:rtl/>
        </w:rPr>
        <w:t xml:space="preserve">معايير تقييم المكلّفين بالأعمال الإدارية </w:t>
      </w:r>
    </w:p>
    <w:p w14:paraId="7557D59E" w14:textId="77777777" w:rsidR="00146585" w:rsidRPr="005B7CFE" w:rsidRDefault="00146585" w:rsidP="00146585">
      <w:pPr>
        <w:jc w:val="lowKashida"/>
        <w:rPr>
          <w:rFonts w:ascii="Sakkal Majalla" w:hAnsi="Sakkal Majalla" w:cs="Sakkal Majalla"/>
          <w:sz w:val="30"/>
          <w:szCs w:val="30"/>
          <w:rtl/>
          <w:lang w:bidi="ar-AE"/>
        </w:rPr>
      </w:pPr>
      <w:r w:rsidRPr="005B7CFE">
        <w:rPr>
          <w:rFonts w:ascii="Sakkal Majalla" w:hAnsi="Sakkal Majalla" w:cs="Sakkal Majalla"/>
          <w:sz w:val="30"/>
          <w:szCs w:val="30"/>
          <w:rtl/>
        </w:rPr>
        <w:t> </w:t>
      </w:r>
      <w:r w:rsidRPr="005B7CFE">
        <w:rPr>
          <w:rFonts w:ascii="Sakkal Majalla" w:hAnsi="Sakkal Majalla" w:cs="Sakkal Majalla"/>
          <w:sz w:val="30"/>
          <w:szCs w:val="30"/>
          <w:rtl/>
          <w:lang w:bidi="ar-AE"/>
        </w:rPr>
        <w:t>يتم تقييم أداء أعضاء السلطة القضائية المكلفين بأعمال إدارية فقط وتقدير كفاءتهم سنويًا -في حالة عدم وجود عمل قضائي لهم عن الفترة السابقة للتكليف بالعمل الإداري- من خلال تقارير رؤسائهم المباشرين متضمنة إنتاجية العمل الإداري، والقدرة على اتخاذ قرارات إدارية، والتفاعل مع أنظمة العمل.</w:t>
      </w:r>
    </w:p>
    <w:p w14:paraId="45AAF247" w14:textId="77777777" w:rsidR="00146585" w:rsidRPr="005B7CFE" w:rsidRDefault="00146585" w:rsidP="00146585">
      <w:pPr>
        <w:jc w:val="lowKashida"/>
        <w:rPr>
          <w:rFonts w:ascii="Sakkal Majalla" w:hAnsi="Sakkal Majalla" w:cs="Sakkal Majalla"/>
          <w:sz w:val="30"/>
          <w:szCs w:val="30"/>
          <w:rtl/>
          <w:lang w:bidi="ar-AE"/>
        </w:rPr>
      </w:pPr>
    </w:p>
    <w:p w14:paraId="4A1D6C94"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(17)</w:t>
      </w:r>
    </w:p>
    <w:p w14:paraId="65DB3AFC" w14:textId="77777777" w:rsidR="00146585" w:rsidRPr="005B7CFE" w:rsidRDefault="00146585" w:rsidP="00146585">
      <w:pPr>
        <w:jc w:val="center"/>
        <w:rPr>
          <w:rFonts w:ascii="Sakkal Majalla" w:hAnsi="Sakkal Majalla" w:cs="Sakkal Majalla"/>
          <w:sz w:val="30"/>
          <w:szCs w:val="30"/>
          <w:rtl/>
        </w:rPr>
      </w:pPr>
      <w:r w:rsidRPr="005B7CFE">
        <w:rPr>
          <w:rFonts w:ascii="Sakkal Majalla" w:hAnsi="Sakkal Majalla" w:cs="Sakkal Majalla"/>
          <w:b/>
          <w:bCs/>
          <w:sz w:val="30"/>
          <w:szCs w:val="30"/>
          <w:rtl/>
          <w:lang w:bidi="ar-AE"/>
        </w:rPr>
        <w:t>تقييم أداء المعارين والمنتدبين والمبتعثين</w:t>
      </w:r>
    </w:p>
    <w:p w14:paraId="2672D1DB" w14:textId="77777777" w:rsidR="00146585" w:rsidRPr="005B7CFE" w:rsidRDefault="00146585" w:rsidP="00146585">
      <w:pPr>
        <w:jc w:val="lowKashida"/>
        <w:rPr>
          <w:rFonts w:ascii="Sakkal Majalla" w:hAnsi="Sakkal Majalla" w:cs="Sakkal Majalla"/>
          <w:sz w:val="30"/>
          <w:szCs w:val="30"/>
          <w:rtl/>
        </w:rPr>
      </w:pPr>
      <w:r w:rsidRPr="005B7CFE">
        <w:rPr>
          <w:rFonts w:ascii="Sakkal Majalla" w:hAnsi="Sakkal Majalla" w:cs="Sakkal Majalla"/>
          <w:sz w:val="30"/>
          <w:szCs w:val="30"/>
          <w:rtl/>
        </w:rPr>
        <w:t xml:space="preserve">يتم تقييم أداء أعضاء السلطة القضائية خلال فترة إعارتهم أو انتدابهم إلى خارج السلطة القضائية أو ابتعاثهم للدراسة أو التدريب </w:t>
      </w:r>
      <w:r w:rsidRPr="005B7CFE">
        <w:rPr>
          <w:rFonts w:ascii="Sakkal Majalla" w:hAnsi="Sakkal Majalla" w:cs="Sakkal Majalla"/>
          <w:sz w:val="30"/>
          <w:szCs w:val="30"/>
          <w:rtl/>
          <w:lang w:bidi="ar-AE"/>
        </w:rPr>
        <w:t xml:space="preserve">-في حالة عدم وجود عمل قضائي لهم عن الفترة السابقة للإعارة أو الانتداب أو الابتعاث - </w:t>
      </w:r>
      <w:r w:rsidRPr="005B7CFE">
        <w:rPr>
          <w:rFonts w:ascii="Sakkal Majalla" w:hAnsi="Sakkal Majalla" w:cs="Sakkal Majalla"/>
          <w:sz w:val="30"/>
          <w:szCs w:val="30"/>
          <w:rtl/>
        </w:rPr>
        <w:t>من خلال تقارير الجهات الملتحقين بها متضمنة الالتزام بمواعيد العمل، الإنجاز الذي تحقق في المهام والواجبات المكلفين بها، وقدرته على تطوير مهاراتهم.</w:t>
      </w:r>
      <w:bookmarkEnd w:id="175"/>
    </w:p>
    <w:p w14:paraId="1DE97F26" w14:textId="77777777" w:rsidR="00146585" w:rsidRPr="005B7CFE" w:rsidRDefault="00146585" w:rsidP="00146585">
      <w:pPr>
        <w:jc w:val="lowKashida"/>
        <w:rPr>
          <w:rFonts w:ascii="Sakkal Majalla" w:hAnsi="Sakkal Majalla" w:cs="Sakkal Majalla"/>
          <w:sz w:val="30"/>
          <w:szCs w:val="30"/>
          <w:rtl/>
        </w:rPr>
      </w:pPr>
    </w:p>
    <w:p w14:paraId="21BF9E50"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(18)</w:t>
      </w:r>
    </w:p>
    <w:p w14:paraId="4F291DCE" w14:textId="77777777" w:rsidR="00146585" w:rsidRPr="005B7CFE" w:rsidRDefault="00146585" w:rsidP="00146585">
      <w:pPr>
        <w:jc w:val="center"/>
        <w:rPr>
          <w:rFonts w:ascii="Sakkal Majalla" w:hAnsi="Sakkal Majalla" w:cs="Sakkal Majalla"/>
          <w:sz w:val="30"/>
          <w:szCs w:val="30"/>
          <w:rtl/>
        </w:rPr>
      </w:pPr>
      <w:r w:rsidRPr="005B7CFE">
        <w:rPr>
          <w:rFonts w:ascii="Sakkal Majalla" w:hAnsi="Sakkal Majalla" w:cs="Sakkal Majalla"/>
          <w:b/>
          <w:bCs/>
          <w:sz w:val="30"/>
          <w:szCs w:val="30"/>
          <w:rtl/>
          <w:lang w:bidi="ar-AE"/>
        </w:rPr>
        <w:t>تقدير مستوى الكفاية</w:t>
      </w:r>
    </w:p>
    <w:p w14:paraId="77695142" w14:textId="77777777" w:rsidR="00146585" w:rsidRPr="005B7CFE" w:rsidRDefault="00146585" w:rsidP="00146585">
      <w:pPr>
        <w:jc w:val="lowKashida"/>
        <w:rPr>
          <w:rFonts w:ascii="Sakkal Majalla" w:hAnsi="Sakkal Majalla" w:cs="Sakkal Majalla"/>
          <w:sz w:val="30"/>
          <w:szCs w:val="30"/>
          <w:rtl/>
        </w:rPr>
      </w:pPr>
      <w:r w:rsidRPr="005B7CFE">
        <w:rPr>
          <w:rFonts w:ascii="Sakkal Majalla" w:hAnsi="Sakkal Majalla" w:cs="Sakkal Majalla"/>
          <w:b/>
          <w:bCs/>
          <w:sz w:val="30"/>
          <w:szCs w:val="30"/>
          <w:rtl/>
          <w:lang w:bidi="ar-AE"/>
        </w:rPr>
        <w:t> </w:t>
      </w:r>
      <w:r w:rsidRPr="005B7CFE">
        <w:rPr>
          <w:rFonts w:ascii="Sakkal Majalla" w:hAnsi="Sakkal Majalla" w:cs="Sakkal Majalla"/>
          <w:sz w:val="30"/>
          <w:szCs w:val="30"/>
          <w:rtl/>
          <w:lang w:bidi="ar-AE"/>
        </w:rPr>
        <w:t xml:space="preserve">يُقاس أداء عضو السلطة القضائية الخاضع للتفتيش بنهاية التقرير وفقاً لمستويات الكفاية والدرجات </w:t>
      </w:r>
      <w:r w:rsidRPr="005B7CFE">
        <w:rPr>
          <w:rFonts w:ascii="Sakkal Majalla" w:hAnsi="Sakkal Majalla" w:cs="Sakkal Majalla"/>
          <w:sz w:val="30"/>
          <w:szCs w:val="30"/>
          <w:rtl/>
        </w:rPr>
        <w:t>المقابلة لها، على النحو الآتي:</w:t>
      </w:r>
    </w:p>
    <w:tbl>
      <w:tblPr>
        <w:bidiVisual/>
        <w:tblW w:w="0" w:type="auto"/>
        <w:jc w:val="center"/>
        <w:tblCellMar>
          <w:left w:w="0" w:type="dxa"/>
          <w:right w:w="0" w:type="dxa"/>
        </w:tblCellMar>
        <w:tblLook w:val="04A0" w:firstRow="1" w:lastRow="0" w:firstColumn="1" w:lastColumn="0" w:noHBand="0" w:noVBand="1"/>
      </w:tblPr>
      <w:tblGrid>
        <w:gridCol w:w="1756"/>
        <w:gridCol w:w="1530"/>
      </w:tblGrid>
      <w:tr w:rsidR="00146585" w:rsidRPr="005B7CFE" w14:paraId="522895E5" w14:textId="77777777" w:rsidTr="003540F2">
        <w:trPr>
          <w:jc w:val="center"/>
        </w:trPr>
        <w:tc>
          <w:tcPr>
            <w:tcW w:w="1756"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1E5F409F" w14:textId="77777777" w:rsidR="00146585" w:rsidRPr="005B7CFE" w:rsidRDefault="00146585" w:rsidP="003540F2">
            <w:pPr>
              <w:jc w:val="center"/>
              <w:rPr>
                <w:rFonts w:ascii="Sakkal Majalla" w:hAnsi="Sakkal Majalla" w:cs="Sakkal Majalla"/>
                <w:sz w:val="30"/>
                <w:szCs w:val="30"/>
                <w:rtl/>
              </w:rPr>
            </w:pPr>
            <w:r w:rsidRPr="005B7CFE">
              <w:rPr>
                <w:rFonts w:ascii="Sakkal Majalla" w:hAnsi="Sakkal Majalla" w:cs="Sakkal Majalla"/>
                <w:b/>
                <w:bCs/>
                <w:sz w:val="30"/>
                <w:szCs w:val="30"/>
                <w:rtl/>
                <w:lang w:bidi="ar-AE"/>
              </w:rPr>
              <w:t>مستوى الكفاية</w:t>
            </w:r>
          </w:p>
        </w:tc>
        <w:tc>
          <w:tcPr>
            <w:tcW w:w="153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473EE01D" w14:textId="77777777" w:rsidR="00146585" w:rsidRPr="005B7CFE" w:rsidRDefault="00146585" w:rsidP="003540F2">
            <w:pPr>
              <w:jc w:val="center"/>
              <w:rPr>
                <w:rFonts w:ascii="Sakkal Majalla" w:hAnsi="Sakkal Majalla" w:cs="Sakkal Majalla"/>
                <w:sz w:val="30"/>
                <w:szCs w:val="30"/>
                <w:rtl/>
              </w:rPr>
            </w:pPr>
            <w:r w:rsidRPr="005B7CFE">
              <w:rPr>
                <w:rFonts w:ascii="Sakkal Majalla" w:hAnsi="Sakkal Majalla" w:cs="Sakkal Majalla"/>
                <w:b/>
                <w:bCs/>
                <w:sz w:val="30"/>
                <w:szCs w:val="30"/>
                <w:rtl/>
                <w:lang w:bidi="ar-AE"/>
              </w:rPr>
              <w:t>الدرجة</w:t>
            </w:r>
          </w:p>
        </w:tc>
      </w:tr>
      <w:tr w:rsidR="00146585" w:rsidRPr="005B7CFE" w14:paraId="6375D101" w14:textId="77777777" w:rsidTr="003540F2">
        <w:trPr>
          <w:jc w:val="center"/>
        </w:trPr>
        <w:tc>
          <w:tcPr>
            <w:tcW w:w="17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0B5877" w14:textId="77777777" w:rsidR="00146585" w:rsidRPr="005B7CFE" w:rsidRDefault="00146585" w:rsidP="003540F2">
            <w:pPr>
              <w:jc w:val="center"/>
              <w:rPr>
                <w:rFonts w:ascii="Sakkal Majalla" w:hAnsi="Sakkal Majalla" w:cs="Sakkal Majalla"/>
                <w:sz w:val="30"/>
                <w:szCs w:val="30"/>
                <w:rtl/>
              </w:rPr>
            </w:pPr>
            <w:r w:rsidRPr="005B7CFE">
              <w:rPr>
                <w:rFonts w:ascii="Sakkal Majalla" w:hAnsi="Sakkal Majalla" w:cs="Sakkal Majalla"/>
                <w:sz w:val="30"/>
                <w:szCs w:val="30"/>
                <w:rtl/>
                <w:lang w:bidi="ar-AE"/>
              </w:rPr>
              <w:t>ممتاز</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204DCB1D" w14:textId="77777777" w:rsidR="00146585" w:rsidRPr="005B7CFE" w:rsidRDefault="00146585" w:rsidP="003540F2">
            <w:pPr>
              <w:jc w:val="center"/>
              <w:rPr>
                <w:rFonts w:ascii="Sakkal Majalla" w:hAnsi="Sakkal Majalla" w:cs="Sakkal Majalla"/>
                <w:sz w:val="30"/>
                <w:szCs w:val="30"/>
                <w:rtl/>
              </w:rPr>
            </w:pPr>
            <w:r w:rsidRPr="005B7CFE">
              <w:rPr>
                <w:rFonts w:ascii="Sakkal Majalla" w:hAnsi="Sakkal Majalla" w:cs="Sakkal Majalla"/>
                <w:sz w:val="30"/>
                <w:szCs w:val="30"/>
                <w:rtl/>
                <w:lang w:bidi="ar-AE"/>
              </w:rPr>
              <w:t>90-100</w:t>
            </w:r>
          </w:p>
        </w:tc>
      </w:tr>
      <w:tr w:rsidR="00146585" w:rsidRPr="005B7CFE" w14:paraId="4D669AE1" w14:textId="77777777" w:rsidTr="003540F2">
        <w:trPr>
          <w:jc w:val="center"/>
        </w:trPr>
        <w:tc>
          <w:tcPr>
            <w:tcW w:w="17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DFF96B" w14:textId="77777777" w:rsidR="00146585" w:rsidRPr="005B7CFE" w:rsidRDefault="00146585" w:rsidP="003540F2">
            <w:pPr>
              <w:jc w:val="center"/>
              <w:rPr>
                <w:rFonts w:ascii="Sakkal Majalla" w:hAnsi="Sakkal Majalla" w:cs="Sakkal Majalla"/>
                <w:sz w:val="30"/>
                <w:szCs w:val="30"/>
                <w:rtl/>
              </w:rPr>
            </w:pPr>
            <w:r w:rsidRPr="005B7CFE">
              <w:rPr>
                <w:rFonts w:ascii="Sakkal Majalla" w:hAnsi="Sakkal Majalla" w:cs="Sakkal Majalla"/>
                <w:sz w:val="30"/>
                <w:szCs w:val="30"/>
                <w:rtl/>
                <w:lang w:bidi="ar-AE"/>
              </w:rPr>
              <w:t>جيد جداً</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6070407B" w14:textId="77777777" w:rsidR="00146585" w:rsidRPr="005B7CFE" w:rsidRDefault="00146585" w:rsidP="003540F2">
            <w:pPr>
              <w:jc w:val="center"/>
              <w:rPr>
                <w:rFonts w:ascii="Sakkal Majalla" w:hAnsi="Sakkal Majalla" w:cs="Sakkal Majalla"/>
                <w:sz w:val="30"/>
                <w:szCs w:val="30"/>
                <w:rtl/>
              </w:rPr>
            </w:pPr>
            <w:r w:rsidRPr="005B7CFE">
              <w:rPr>
                <w:rFonts w:ascii="Sakkal Majalla" w:hAnsi="Sakkal Majalla" w:cs="Sakkal Majalla"/>
                <w:sz w:val="30"/>
                <w:szCs w:val="30"/>
                <w:rtl/>
                <w:lang w:bidi="ar-AE"/>
              </w:rPr>
              <w:t>80-89</w:t>
            </w:r>
          </w:p>
        </w:tc>
      </w:tr>
      <w:tr w:rsidR="00146585" w:rsidRPr="005B7CFE" w14:paraId="6A51580B" w14:textId="77777777" w:rsidTr="003540F2">
        <w:trPr>
          <w:jc w:val="center"/>
        </w:trPr>
        <w:tc>
          <w:tcPr>
            <w:tcW w:w="17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508EAA" w14:textId="77777777" w:rsidR="00146585" w:rsidRPr="005B7CFE" w:rsidRDefault="00146585" w:rsidP="003540F2">
            <w:pPr>
              <w:jc w:val="center"/>
              <w:rPr>
                <w:rFonts w:ascii="Sakkal Majalla" w:hAnsi="Sakkal Majalla" w:cs="Sakkal Majalla"/>
                <w:sz w:val="30"/>
                <w:szCs w:val="30"/>
                <w:rtl/>
              </w:rPr>
            </w:pPr>
            <w:r w:rsidRPr="005B7CFE">
              <w:rPr>
                <w:rFonts w:ascii="Sakkal Majalla" w:hAnsi="Sakkal Majalla" w:cs="Sakkal Majalla"/>
                <w:sz w:val="30"/>
                <w:szCs w:val="30"/>
                <w:rtl/>
                <w:lang w:bidi="ar-AE"/>
              </w:rPr>
              <w:t>جيد</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517E034C" w14:textId="77777777" w:rsidR="00146585" w:rsidRPr="005B7CFE" w:rsidRDefault="00146585" w:rsidP="003540F2">
            <w:pPr>
              <w:jc w:val="center"/>
              <w:rPr>
                <w:rFonts w:ascii="Sakkal Majalla" w:hAnsi="Sakkal Majalla" w:cs="Sakkal Majalla"/>
                <w:sz w:val="30"/>
                <w:szCs w:val="30"/>
                <w:rtl/>
              </w:rPr>
            </w:pPr>
            <w:r w:rsidRPr="005B7CFE">
              <w:rPr>
                <w:rFonts w:ascii="Sakkal Majalla" w:hAnsi="Sakkal Majalla" w:cs="Sakkal Majalla"/>
                <w:sz w:val="30"/>
                <w:szCs w:val="30"/>
                <w:rtl/>
                <w:lang w:bidi="ar-AE"/>
              </w:rPr>
              <w:t>70-79</w:t>
            </w:r>
          </w:p>
        </w:tc>
      </w:tr>
      <w:tr w:rsidR="00146585" w:rsidRPr="005B7CFE" w14:paraId="10D5C395" w14:textId="77777777" w:rsidTr="003540F2">
        <w:trPr>
          <w:jc w:val="center"/>
        </w:trPr>
        <w:tc>
          <w:tcPr>
            <w:tcW w:w="17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AB8B3E" w14:textId="77777777" w:rsidR="00146585" w:rsidRPr="005B7CFE" w:rsidRDefault="00146585" w:rsidP="003540F2">
            <w:pPr>
              <w:jc w:val="center"/>
              <w:rPr>
                <w:rFonts w:ascii="Sakkal Majalla" w:hAnsi="Sakkal Majalla" w:cs="Sakkal Majalla"/>
                <w:sz w:val="30"/>
                <w:szCs w:val="30"/>
                <w:rtl/>
              </w:rPr>
            </w:pPr>
            <w:r w:rsidRPr="005B7CFE">
              <w:rPr>
                <w:rFonts w:ascii="Sakkal Majalla" w:hAnsi="Sakkal Majalla" w:cs="Sakkal Majalla"/>
                <w:sz w:val="30"/>
                <w:szCs w:val="30"/>
                <w:rtl/>
                <w:lang w:bidi="ar-AE"/>
              </w:rPr>
              <w:t>متوسط</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49099CEB" w14:textId="77777777" w:rsidR="00146585" w:rsidRPr="005B7CFE" w:rsidRDefault="00146585" w:rsidP="003540F2">
            <w:pPr>
              <w:jc w:val="center"/>
              <w:rPr>
                <w:rFonts w:ascii="Sakkal Majalla" w:hAnsi="Sakkal Majalla" w:cs="Sakkal Majalla"/>
                <w:sz w:val="30"/>
                <w:szCs w:val="30"/>
                <w:rtl/>
              </w:rPr>
            </w:pPr>
            <w:r w:rsidRPr="005B7CFE">
              <w:rPr>
                <w:rFonts w:ascii="Sakkal Majalla" w:hAnsi="Sakkal Majalla" w:cs="Sakkal Majalla"/>
                <w:sz w:val="30"/>
                <w:szCs w:val="30"/>
                <w:rtl/>
                <w:lang w:bidi="ar-AE"/>
              </w:rPr>
              <w:t>60-69</w:t>
            </w:r>
          </w:p>
        </w:tc>
      </w:tr>
      <w:tr w:rsidR="00146585" w:rsidRPr="005B7CFE" w14:paraId="3A04BF0A" w14:textId="77777777" w:rsidTr="003540F2">
        <w:trPr>
          <w:jc w:val="center"/>
        </w:trPr>
        <w:tc>
          <w:tcPr>
            <w:tcW w:w="17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BCE74B" w14:textId="77777777" w:rsidR="00146585" w:rsidRPr="005B7CFE" w:rsidRDefault="00146585" w:rsidP="003540F2">
            <w:pPr>
              <w:jc w:val="center"/>
              <w:rPr>
                <w:rFonts w:ascii="Sakkal Majalla" w:hAnsi="Sakkal Majalla" w:cs="Sakkal Majalla"/>
                <w:sz w:val="30"/>
                <w:szCs w:val="30"/>
                <w:rtl/>
              </w:rPr>
            </w:pPr>
            <w:r w:rsidRPr="005B7CFE">
              <w:rPr>
                <w:rFonts w:ascii="Sakkal Majalla" w:hAnsi="Sakkal Majalla" w:cs="Sakkal Majalla"/>
                <w:sz w:val="30"/>
                <w:szCs w:val="30"/>
                <w:rtl/>
                <w:lang w:bidi="ar-AE"/>
              </w:rPr>
              <w:t>أقل من المتوسط</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310222FB" w14:textId="77777777" w:rsidR="00146585" w:rsidRPr="005B7CFE" w:rsidRDefault="00146585" w:rsidP="003540F2">
            <w:pPr>
              <w:jc w:val="center"/>
              <w:rPr>
                <w:rFonts w:ascii="Sakkal Majalla" w:hAnsi="Sakkal Majalla" w:cs="Sakkal Majalla"/>
                <w:sz w:val="30"/>
                <w:szCs w:val="30"/>
                <w:rtl/>
              </w:rPr>
            </w:pPr>
            <w:r w:rsidRPr="005B7CFE">
              <w:rPr>
                <w:rFonts w:ascii="Sakkal Majalla" w:hAnsi="Sakkal Majalla" w:cs="Sakkal Majalla"/>
                <w:sz w:val="30"/>
                <w:szCs w:val="30"/>
                <w:rtl/>
                <w:lang w:bidi="ar-AE"/>
              </w:rPr>
              <w:t>50-59</w:t>
            </w:r>
          </w:p>
        </w:tc>
      </w:tr>
    </w:tbl>
    <w:p w14:paraId="2164D2D4" w14:textId="600501CA" w:rsidR="00146585" w:rsidRPr="005B7CFE" w:rsidRDefault="00146585" w:rsidP="00146585">
      <w:pPr>
        <w:rPr>
          <w:rFonts w:ascii="Sakkal Majalla" w:hAnsi="Sakkal Majalla" w:cs="Sakkal Majalla"/>
          <w:b/>
          <w:bCs/>
          <w:sz w:val="30"/>
          <w:szCs w:val="30"/>
          <w:rtl/>
          <w:lang w:bidi="ar-AE"/>
        </w:rPr>
      </w:pPr>
    </w:p>
    <w:p w14:paraId="33F8D00E"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(19)</w:t>
      </w:r>
    </w:p>
    <w:p w14:paraId="6B527609" w14:textId="77777777" w:rsidR="00146585" w:rsidRPr="005B7CFE" w:rsidRDefault="00146585" w:rsidP="00146585">
      <w:pPr>
        <w:jc w:val="center"/>
        <w:rPr>
          <w:rFonts w:ascii="Sakkal Majalla" w:hAnsi="Sakkal Majalla" w:cs="Sakkal Majalla"/>
          <w:sz w:val="30"/>
          <w:szCs w:val="30"/>
          <w:rtl/>
        </w:rPr>
      </w:pPr>
      <w:r w:rsidRPr="005B7CFE">
        <w:rPr>
          <w:rFonts w:ascii="Sakkal Majalla" w:hAnsi="Sakkal Majalla" w:cs="Sakkal Majalla"/>
          <w:b/>
          <w:bCs/>
          <w:sz w:val="30"/>
          <w:szCs w:val="30"/>
          <w:rtl/>
          <w:lang w:bidi="ar-AE"/>
        </w:rPr>
        <w:t>التنبيه</w:t>
      </w:r>
    </w:p>
    <w:p w14:paraId="3CCA2CEA" w14:textId="515421A3" w:rsidR="00146585" w:rsidRDefault="00146585" w:rsidP="00E73049">
      <w:pPr>
        <w:tabs>
          <w:tab w:val="right" w:pos="-425"/>
        </w:tabs>
        <w:spacing w:line="276" w:lineRule="auto"/>
        <w:contextualSpacing/>
        <w:jc w:val="lowKashida"/>
        <w:rPr>
          <w:rFonts w:ascii="Sakkal Majalla" w:eastAsia="Calibri" w:hAnsi="Sakkal Majalla" w:cs="Sakkal Majalla"/>
          <w:sz w:val="30"/>
          <w:szCs w:val="30"/>
          <w:rtl/>
        </w:rPr>
      </w:pPr>
      <w:r w:rsidRPr="005B7CFE">
        <w:rPr>
          <w:rFonts w:ascii="Sakkal Majalla" w:eastAsia="Calibri" w:hAnsi="Sakkal Majalla" w:cs="Sakkal Majalla"/>
          <w:sz w:val="30"/>
          <w:szCs w:val="30"/>
          <w:rtl/>
        </w:rPr>
        <w:t>إذا وقع من عضو السلطة القضائية ما يُعد إخلالًا بواجبات وظيفته أو مقتضياتها، فلرئيس الدائرة -بعد التحقيق- أن يرفع الأمر إلى المجلس طالبًا توجيه تنبيه إليه.</w:t>
      </w:r>
    </w:p>
    <w:p w14:paraId="166F002F" w14:textId="77777777" w:rsidR="00E73049" w:rsidRPr="005B7CFE" w:rsidRDefault="00E73049" w:rsidP="00E73049">
      <w:pPr>
        <w:tabs>
          <w:tab w:val="right" w:pos="-425"/>
        </w:tabs>
        <w:spacing w:line="276" w:lineRule="auto"/>
        <w:contextualSpacing/>
        <w:jc w:val="lowKashida"/>
        <w:rPr>
          <w:rFonts w:ascii="Sakkal Majalla" w:eastAsia="Calibri" w:hAnsi="Sakkal Majalla" w:cs="Sakkal Majalla"/>
          <w:sz w:val="30"/>
          <w:szCs w:val="30"/>
          <w:rtl/>
        </w:rPr>
      </w:pPr>
    </w:p>
    <w:p w14:paraId="3329CF18"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(20)</w:t>
      </w:r>
    </w:p>
    <w:p w14:paraId="65FAAD80" w14:textId="77777777" w:rsidR="00146585" w:rsidRPr="005B7CFE" w:rsidRDefault="00146585" w:rsidP="00146585">
      <w:pPr>
        <w:jc w:val="center"/>
        <w:rPr>
          <w:rFonts w:ascii="Sakkal Majalla" w:hAnsi="Sakkal Majalla" w:cs="Sakkal Majalla"/>
          <w:b/>
          <w:bCs/>
          <w:sz w:val="30"/>
          <w:szCs w:val="30"/>
          <w:lang w:bidi="ar-AE"/>
        </w:rPr>
      </w:pPr>
      <w:r w:rsidRPr="005B7CFE">
        <w:rPr>
          <w:rFonts w:ascii="Sakkal Majalla" w:hAnsi="Sakkal Majalla" w:cs="Sakkal Majalla"/>
          <w:b/>
          <w:bCs/>
          <w:sz w:val="30"/>
          <w:szCs w:val="30"/>
          <w:rtl/>
          <w:lang w:bidi="ar-AE"/>
        </w:rPr>
        <w:t xml:space="preserve">الـتـظـلـم </w:t>
      </w:r>
    </w:p>
    <w:p w14:paraId="5CDEE2E9" w14:textId="77777777" w:rsidR="00146585" w:rsidRPr="005B7CFE" w:rsidRDefault="00146585" w:rsidP="00146585">
      <w:pPr>
        <w:pStyle w:val="ListParagraph"/>
        <w:numPr>
          <w:ilvl w:val="0"/>
          <w:numId w:val="353"/>
        </w:num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لعضو السلطة القضائية الخاضع للتفتيش أن يتظلّم من التنبيه أو تقرير التفتيش أو المآخذ الفنية خلال (15) يومًا من تاريخ إخطاره، كتابيًا أو إلكترونياً أمام المجلس، على أن يتضمن التظلم أوجه الاعتراض. </w:t>
      </w:r>
    </w:p>
    <w:p w14:paraId="6DB3F58F" w14:textId="77777777" w:rsidR="00146585" w:rsidRPr="005B7CFE" w:rsidRDefault="00146585" w:rsidP="00146585">
      <w:pPr>
        <w:pStyle w:val="ListParagraph"/>
        <w:numPr>
          <w:ilvl w:val="0"/>
          <w:numId w:val="353"/>
        </w:num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يكون قرار المجلس في شأن التظلم نهائيًا غير قابلٍ للطعن أمام أي جهة أخرى، ولا يجوز أن يترتب على التظلم تخفيض درجة كفاية المتظلم.</w:t>
      </w:r>
    </w:p>
    <w:p w14:paraId="5A8B2EB5" w14:textId="3410EA9B" w:rsidR="00146585" w:rsidRDefault="00146585" w:rsidP="00E03514">
      <w:pPr>
        <w:pStyle w:val="ListParagraph"/>
        <w:numPr>
          <w:ilvl w:val="0"/>
          <w:numId w:val="353"/>
        </w:numPr>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يُودع قرار المجلس الصادر في التظلّم، في الملف السري لعضو السلطة القضائية، ويُخطَر به.</w:t>
      </w:r>
    </w:p>
    <w:p w14:paraId="70A30DA4" w14:textId="77777777" w:rsidR="00E73049" w:rsidRPr="00E03514" w:rsidRDefault="00E73049" w:rsidP="00E73049">
      <w:pPr>
        <w:pStyle w:val="ListParagraph"/>
        <w:jc w:val="lowKashida"/>
        <w:rPr>
          <w:rFonts w:ascii="Sakkal Majalla" w:hAnsi="Sakkal Majalla" w:cs="Sakkal Majalla"/>
          <w:sz w:val="30"/>
          <w:szCs w:val="30"/>
          <w:rtl/>
          <w:lang w:bidi="ar-AE"/>
        </w:rPr>
      </w:pPr>
    </w:p>
    <w:p w14:paraId="288BB238"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(21)</w:t>
      </w:r>
    </w:p>
    <w:p w14:paraId="1240C75E"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ضوابط إعادة التفتيش</w:t>
      </w:r>
    </w:p>
    <w:p w14:paraId="5A2D1D64" w14:textId="77777777" w:rsidR="00146585" w:rsidRPr="005B7CFE" w:rsidRDefault="00146585" w:rsidP="00146585">
      <w:pPr>
        <w:pStyle w:val="ListParagraph"/>
        <w:numPr>
          <w:ilvl w:val="0"/>
          <w:numId w:val="373"/>
        </w:numPr>
        <w:spacing w:line="259" w:lineRule="auto"/>
        <w:jc w:val="lowKashida"/>
        <w:rPr>
          <w:rFonts w:ascii="Sakkal Majalla" w:hAnsi="Sakkal Majalla" w:cs="Sakkal Majalla"/>
          <w:color w:val="EE0000"/>
          <w:sz w:val="30"/>
          <w:szCs w:val="30"/>
          <w:rtl/>
          <w:lang w:bidi="ar-AE"/>
        </w:rPr>
      </w:pPr>
      <w:r w:rsidRPr="005B7CFE">
        <w:rPr>
          <w:rFonts w:ascii="Sakkal Majalla" w:hAnsi="Sakkal Majalla" w:cs="Sakkal Majalla"/>
          <w:sz w:val="30"/>
          <w:szCs w:val="30"/>
          <w:rtl/>
          <w:lang w:bidi="ar-AE"/>
        </w:rPr>
        <w:t>إذا حصل عضو السلطة القضائية الخاضع للتفتيش على متوسط تقدير كفايته الفنية بما يقل عن درجة "جيد جدًا " خلال السنوات اللازمة لاستيفاء متطلبات الترقية، وفقاً لما تقرره القواعد والقرارات المنظمة لترقية أعضاء السلطة القضائية، يُعاد التفتيش على أعماله في السنة التالية لتقدير كفايته، ويُباشر هذا التفتيش على نسبة لا تقل عن (10%) من أعماله، مع مراعاة تنوع هذه الأعمال وعدم تركزها في فترة زمنية واحدة من السنة، وذلك كله وفقاً للمعايير والضوابط والإجراءات المقررة للتفتيش في هذا القرار.</w:t>
      </w:r>
    </w:p>
    <w:p w14:paraId="0FCD60AB" w14:textId="77777777" w:rsidR="00146585" w:rsidRPr="005B7CFE" w:rsidRDefault="00146585" w:rsidP="00146585">
      <w:pPr>
        <w:pStyle w:val="ListParagraph"/>
        <w:numPr>
          <w:ilvl w:val="0"/>
          <w:numId w:val="373"/>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في حال حصول الخاضع للتفتيش على تقريرين متتالين نهائيين بدرجة أقل من متوسط يعرض </w:t>
      </w:r>
      <w:proofErr w:type="gramStart"/>
      <w:r w:rsidRPr="005B7CFE">
        <w:rPr>
          <w:rFonts w:ascii="Sakkal Majalla" w:hAnsi="Sakkal Majalla" w:cs="Sakkal Majalla"/>
          <w:sz w:val="30"/>
          <w:szCs w:val="30"/>
          <w:rtl/>
          <w:lang w:bidi="ar-AE"/>
        </w:rPr>
        <w:t>الأمر  على</w:t>
      </w:r>
      <w:proofErr w:type="gramEnd"/>
      <w:r w:rsidRPr="005B7CFE">
        <w:rPr>
          <w:rFonts w:ascii="Sakkal Majalla" w:hAnsi="Sakkal Majalla" w:cs="Sakkal Majalla"/>
          <w:sz w:val="30"/>
          <w:szCs w:val="30"/>
          <w:rtl/>
          <w:lang w:bidi="ar-AE"/>
        </w:rPr>
        <w:t xml:space="preserve"> المجلس من قبل رئيس </w:t>
      </w:r>
      <w:proofErr w:type="gramStart"/>
      <w:r w:rsidRPr="005B7CFE">
        <w:rPr>
          <w:rFonts w:ascii="Sakkal Majalla" w:hAnsi="Sakkal Majalla" w:cs="Sakkal Majalla"/>
          <w:sz w:val="30"/>
          <w:szCs w:val="30"/>
          <w:rtl/>
          <w:lang w:bidi="ar-AE"/>
        </w:rPr>
        <w:t>الدائرة  لاتخاذ</w:t>
      </w:r>
      <w:proofErr w:type="gramEnd"/>
      <w:r w:rsidRPr="005B7CFE">
        <w:rPr>
          <w:rFonts w:ascii="Sakkal Majalla" w:hAnsi="Sakkal Majalla" w:cs="Sakkal Majalla"/>
          <w:sz w:val="30"/>
          <w:szCs w:val="30"/>
          <w:rtl/>
          <w:lang w:bidi="ar-AE"/>
        </w:rPr>
        <w:t xml:space="preserve"> الإجراءات اللازمة بحقه. </w:t>
      </w:r>
    </w:p>
    <w:p w14:paraId="550243B5" w14:textId="77777777" w:rsidR="00146585" w:rsidRPr="005B7CFE" w:rsidRDefault="00146585" w:rsidP="00146585">
      <w:pPr>
        <w:rPr>
          <w:rFonts w:ascii="Sakkal Majalla" w:hAnsi="Sakkal Majalla" w:cs="Sakkal Majalla"/>
          <w:sz w:val="30"/>
          <w:szCs w:val="30"/>
          <w:rtl/>
        </w:rPr>
      </w:pPr>
    </w:p>
    <w:p w14:paraId="42FC4656" w14:textId="77777777" w:rsidR="00E03514" w:rsidRDefault="00E03514" w:rsidP="00146585">
      <w:pPr>
        <w:jc w:val="center"/>
        <w:rPr>
          <w:rFonts w:ascii="Sakkal Majalla" w:hAnsi="Sakkal Majalla" w:cs="Sakkal Majalla"/>
          <w:b/>
          <w:bCs/>
          <w:sz w:val="30"/>
          <w:szCs w:val="30"/>
          <w:rtl/>
          <w:lang w:bidi="ar-AE"/>
        </w:rPr>
      </w:pPr>
    </w:p>
    <w:p w14:paraId="54F1108E" w14:textId="77777777" w:rsidR="00E03514" w:rsidRDefault="00E03514" w:rsidP="00146585">
      <w:pPr>
        <w:jc w:val="center"/>
        <w:rPr>
          <w:rFonts w:ascii="Sakkal Majalla" w:hAnsi="Sakkal Majalla" w:cs="Sakkal Majalla"/>
          <w:b/>
          <w:bCs/>
          <w:sz w:val="30"/>
          <w:szCs w:val="30"/>
          <w:rtl/>
          <w:lang w:bidi="ar-AE"/>
        </w:rPr>
      </w:pPr>
    </w:p>
    <w:p w14:paraId="2050E1DA" w14:textId="77777777" w:rsidR="00E03514" w:rsidRDefault="00E03514" w:rsidP="00146585">
      <w:pPr>
        <w:jc w:val="center"/>
        <w:rPr>
          <w:rFonts w:ascii="Sakkal Majalla" w:hAnsi="Sakkal Majalla" w:cs="Sakkal Majalla"/>
          <w:b/>
          <w:bCs/>
          <w:sz w:val="30"/>
          <w:szCs w:val="30"/>
          <w:rtl/>
          <w:lang w:bidi="ar-AE"/>
        </w:rPr>
      </w:pPr>
    </w:p>
    <w:p w14:paraId="52EC4A73" w14:textId="3F14E98F"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(22)</w:t>
      </w:r>
    </w:p>
    <w:p w14:paraId="4DF0F37F"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الـتـخـطـي</w:t>
      </w:r>
    </w:p>
    <w:p w14:paraId="1297DDF2" w14:textId="2CBD3571" w:rsidR="00146585" w:rsidRDefault="00146585" w:rsidP="00E03514">
      <w:pPr>
        <w:jc w:val="lowKashida"/>
        <w:rPr>
          <w:rFonts w:ascii="Sakkal Majalla" w:hAnsi="Sakkal Majalla" w:cs="Sakkal Majalla"/>
          <w:sz w:val="30"/>
          <w:szCs w:val="30"/>
          <w:rtl/>
        </w:rPr>
      </w:pPr>
      <w:r w:rsidRPr="005B7CFE">
        <w:rPr>
          <w:rFonts w:ascii="Sakkal Majalla" w:hAnsi="Sakkal Majalla" w:cs="Sakkal Majalla"/>
          <w:sz w:val="30"/>
          <w:szCs w:val="30"/>
          <w:rtl/>
        </w:rPr>
        <w:t>إذا انقضى الميعاد المنصوص عليه في المادة (20) دون اعتراض أو انتهى المجلس من الفصل في الاعتراض بتأييد قرار الدائرة، يتعين على رئيس الدائرة إخطار من وجه إليه تنبيه أو من انتهى من تقدير كفايته الفنية بدرجة أقل من "جيد جدًا " وكذلك من يوجب القانون إخطارهم، وحل دورهم في الترقية، ويكون الإخطار متضمناً أسباب التخطي، ولمن تقدم ذكرهم حق التظلم إلى المجلس في خلال (30) يومًا من تاريخ إخطارهم.</w:t>
      </w:r>
    </w:p>
    <w:p w14:paraId="0D335E00" w14:textId="77777777" w:rsidR="00E73049" w:rsidRPr="005B7CFE" w:rsidRDefault="00E73049" w:rsidP="00E03514">
      <w:pPr>
        <w:jc w:val="lowKashida"/>
        <w:rPr>
          <w:rFonts w:ascii="Sakkal Majalla" w:hAnsi="Sakkal Majalla" w:cs="Sakkal Majalla"/>
          <w:sz w:val="30"/>
          <w:szCs w:val="30"/>
          <w:rtl/>
        </w:rPr>
      </w:pPr>
    </w:p>
    <w:p w14:paraId="672A4688"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(23)</w:t>
      </w:r>
    </w:p>
    <w:p w14:paraId="5BE0C365"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انتهاء الولاية</w:t>
      </w:r>
    </w:p>
    <w:p w14:paraId="2D2C4E2E" w14:textId="59F525EF" w:rsidR="00146585" w:rsidRDefault="00146585" w:rsidP="00E03514">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مع عدم الإخلال بالأحكام المقررة في القانون والقوانين ذات الصلة، إذا قام سببٌ جدي يُفضي إلى انتفاء شروط تولي القضاء أو النيابة العامة لأحد أعضاء السلطة القضائية، جاز لرئيس الدائرة أن يتقدم إلى المجلس بطلبٍ مُسبب يلتمس فيه إنهاء ولايته.</w:t>
      </w:r>
    </w:p>
    <w:p w14:paraId="3B00A667" w14:textId="77777777" w:rsidR="00E73049" w:rsidRPr="005B7CFE" w:rsidRDefault="00E73049" w:rsidP="00E03514">
      <w:pPr>
        <w:jc w:val="lowKashida"/>
        <w:rPr>
          <w:rFonts w:ascii="Sakkal Majalla" w:hAnsi="Sakkal Majalla" w:cs="Sakkal Majalla"/>
          <w:sz w:val="30"/>
          <w:szCs w:val="30"/>
          <w:rtl/>
          <w:lang w:bidi="ar-AE"/>
        </w:rPr>
      </w:pPr>
    </w:p>
    <w:p w14:paraId="17C01899"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(24)</w:t>
      </w:r>
    </w:p>
    <w:p w14:paraId="3F7C6FE9"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تنظيم الملفات وحفظها</w:t>
      </w:r>
    </w:p>
    <w:p w14:paraId="23DE1EAE" w14:textId="77777777" w:rsidR="00146585" w:rsidRPr="005B7CFE" w:rsidRDefault="00146585" w:rsidP="00146585">
      <w:pPr>
        <w:pStyle w:val="ListParagraph"/>
        <w:numPr>
          <w:ilvl w:val="0"/>
          <w:numId w:val="354"/>
        </w:numPr>
        <w:spacing w:line="259"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تلتزم الدائرة بإعداد وحفظ الملفات الخاصة بأعضاء السلطة القضائية، ورقياً أو إلكترونياً، وفقاً لأحكام القانون، وهذا القرار، وبما يكفل سلامة البيانات وسريتها ودقة تحديثها وإمكانية الرجوع إليها عند الاقتضاء، وتشمل تلك الملفات على وجه الخصوص ما يلي:</w:t>
      </w:r>
    </w:p>
    <w:p w14:paraId="1B4BB54E" w14:textId="77777777" w:rsidR="00146585" w:rsidRPr="005B7CFE" w:rsidRDefault="00146585" w:rsidP="00146585">
      <w:pPr>
        <w:pStyle w:val="ListParagraph"/>
        <w:numPr>
          <w:ilvl w:val="0"/>
          <w:numId w:val="367"/>
        </w:numPr>
        <w:spacing w:line="259" w:lineRule="auto"/>
        <w:jc w:val="lowKashida"/>
        <w:rPr>
          <w:rFonts w:ascii="Sakkal Majalla" w:hAnsi="Sakkal Majalla" w:cs="Sakkal Majalla"/>
          <w:sz w:val="30"/>
          <w:szCs w:val="30"/>
          <w:lang w:bidi="ar-AE"/>
        </w:rPr>
      </w:pPr>
      <w:r w:rsidRPr="005B7CFE">
        <w:rPr>
          <w:rFonts w:ascii="Sakkal Majalla" w:hAnsi="Sakkal Majalla" w:cs="Sakkal Majalla"/>
          <w:b/>
          <w:bCs/>
          <w:sz w:val="30"/>
          <w:szCs w:val="30"/>
          <w:rtl/>
          <w:lang w:bidi="ar-AE"/>
        </w:rPr>
        <w:t xml:space="preserve">الملف السري: </w:t>
      </w:r>
      <w:r w:rsidRPr="005B7CFE">
        <w:rPr>
          <w:rFonts w:ascii="Sakkal Majalla" w:hAnsi="Sakkal Majalla" w:cs="Sakkal Majalla"/>
          <w:sz w:val="30"/>
          <w:szCs w:val="30"/>
          <w:rtl/>
          <w:lang w:bidi="ar-AE"/>
        </w:rPr>
        <w:t>ويُودع فيه تقارير التفتيش القضائي والشكاوى المقدمة ضد عضو السلطة القضائية أو المقدمة منه، الجزاءات التأديبية الصادرة بحقه، والقرارات المتضمنة تخطيه في الترقية، والتظلمات التي صدر بشأنها قرار نهائي، وسائر الأوراق التي يقدمها العضو كالشهادات العلمية والتقديرية والأوسمة التي حصل عليها، ويجب إحاطة العضو علماً بكل ما يُودع ملفه</w:t>
      </w:r>
      <w:r w:rsidRPr="005B7CFE">
        <w:rPr>
          <w:rFonts w:ascii="Sakkal Majalla" w:hAnsi="Sakkal Majalla" w:cs="Sakkal Majalla"/>
          <w:sz w:val="30"/>
          <w:szCs w:val="30"/>
          <w:lang w:bidi="ar-AE"/>
        </w:rPr>
        <w:t>.</w:t>
      </w:r>
    </w:p>
    <w:p w14:paraId="42773EBD" w14:textId="77777777" w:rsidR="00146585" w:rsidRPr="005B7CFE" w:rsidRDefault="00146585" w:rsidP="00146585">
      <w:pPr>
        <w:pStyle w:val="ListParagraph"/>
        <w:numPr>
          <w:ilvl w:val="0"/>
          <w:numId w:val="367"/>
        </w:numPr>
        <w:tabs>
          <w:tab w:val="right" w:pos="720"/>
        </w:tabs>
        <w:spacing w:line="259" w:lineRule="auto"/>
        <w:ind w:left="450" w:hanging="90"/>
        <w:jc w:val="lowKashida"/>
        <w:rPr>
          <w:rFonts w:ascii="Sakkal Majalla" w:hAnsi="Sakkal Majalla" w:cs="Sakkal Majalla"/>
          <w:sz w:val="30"/>
          <w:szCs w:val="30"/>
          <w:lang w:bidi="ar-AE"/>
        </w:rPr>
      </w:pPr>
      <w:r w:rsidRPr="005B7CFE">
        <w:rPr>
          <w:rFonts w:ascii="Sakkal Majalla" w:hAnsi="Sakkal Majalla" w:cs="Sakkal Majalla"/>
          <w:b/>
          <w:bCs/>
          <w:sz w:val="30"/>
          <w:szCs w:val="30"/>
          <w:rtl/>
          <w:lang w:bidi="ar-AE"/>
        </w:rPr>
        <w:t>ملف الخدمة:</w:t>
      </w:r>
      <w:r w:rsidRPr="005B7CFE">
        <w:rPr>
          <w:rFonts w:ascii="Sakkal Majalla" w:hAnsi="Sakkal Majalla" w:cs="Sakkal Majalla"/>
          <w:sz w:val="30"/>
          <w:szCs w:val="30"/>
          <w:rtl/>
          <w:lang w:bidi="ar-AE"/>
        </w:rPr>
        <w:t xml:space="preserve"> يُودع به المستندات اللازمة للتعريف بعضو السلطة القضائية، شهادة التخرج، وثيقة بيانات شخصية وأسرية، شهادات الخبرة السابقة والتدرج الوظيفي وقرارات توزيع العمل، </w:t>
      </w:r>
      <w:proofErr w:type="gramStart"/>
      <w:r w:rsidRPr="005B7CFE">
        <w:rPr>
          <w:rFonts w:ascii="Sakkal Majalla" w:hAnsi="Sakkal Majalla" w:cs="Sakkal Majalla"/>
          <w:sz w:val="30"/>
          <w:szCs w:val="30"/>
          <w:rtl/>
          <w:lang w:bidi="ar-AE"/>
        </w:rPr>
        <w:t>والنقل</w:t>
      </w:r>
      <w:proofErr w:type="gramEnd"/>
      <w:r w:rsidRPr="005B7CFE">
        <w:rPr>
          <w:rFonts w:ascii="Sakkal Majalla" w:hAnsi="Sakkal Majalla" w:cs="Sakkal Majalla"/>
          <w:sz w:val="30"/>
          <w:szCs w:val="30"/>
          <w:rtl/>
          <w:lang w:bidi="ar-AE"/>
        </w:rPr>
        <w:t xml:space="preserve"> والانتداب والإعارة</w:t>
      </w:r>
      <w:r w:rsidRPr="005B7CFE">
        <w:rPr>
          <w:rFonts w:ascii="Sakkal Majalla" w:hAnsi="Sakkal Majalla" w:cs="Sakkal Majalla"/>
          <w:sz w:val="30"/>
          <w:szCs w:val="30"/>
          <w:lang w:bidi="ar-AE"/>
        </w:rPr>
        <w:t>.</w:t>
      </w:r>
    </w:p>
    <w:p w14:paraId="73AEA47C" w14:textId="77777777" w:rsidR="00146585" w:rsidRPr="005B7CFE" w:rsidRDefault="00146585" w:rsidP="00146585">
      <w:pPr>
        <w:pStyle w:val="ListParagraph"/>
        <w:numPr>
          <w:ilvl w:val="0"/>
          <w:numId w:val="368"/>
        </w:numPr>
        <w:spacing w:line="259" w:lineRule="auto"/>
        <w:jc w:val="lowKashida"/>
        <w:rPr>
          <w:rFonts w:ascii="Sakkal Majalla" w:hAnsi="Sakkal Majalla" w:cs="Sakkal Majalla"/>
          <w:sz w:val="30"/>
          <w:szCs w:val="30"/>
          <w:lang w:bidi="ar-AE"/>
        </w:rPr>
      </w:pPr>
      <w:r w:rsidRPr="005B7CFE">
        <w:rPr>
          <w:rFonts w:ascii="Sakkal Majalla" w:hAnsi="Sakkal Majalla" w:cs="Sakkal Majalla"/>
          <w:b/>
          <w:bCs/>
          <w:sz w:val="30"/>
          <w:szCs w:val="30"/>
          <w:rtl/>
          <w:lang w:bidi="ar-AE"/>
        </w:rPr>
        <w:t>ملف الإجازات:</w:t>
      </w:r>
      <w:r w:rsidRPr="005B7CFE">
        <w:rPr>
          <w:rFonts w:ascii="Sakkal Majalla" w:hAnsi="Sakkal Majalla" w:cs="Sakkal Majalla"/>
          <w:sz w:val="30"/>
          <w:szCs w:val="30"/>
          <w:rtl/>
          <w:lang w:bidi="ar-AE"/>
        </w:rPr>
        <w:t xml:space="preserve"> يُدون فيه جميع الإجازات بأنواعها ومددها، والموافقات الرسمية</w:t>
      </w:r>
      <w:r w:rsidRPr="005B7CFE">
        <w:rPr>
          <w:rFonts w:ascii="Sakkal Majalla" w:hAnsi="Sakkal Majalla" w:cs="Sakkal Majalla"/>
          <w:sz w:val="30"/>
          <w:szCs w:val="30"/>
          <w:lang w:bidi="ar-AE"/>
        </w:rPr>
        <w:t>.</w:t>
      </w:r>
    </w:p>
    <w:p w14:paraId="0DE9225C" w14:textId="77777777" w:rsidR="00146585" w:rsidRPr="005B7CFE" w:rsidRDefault="00146585" w:rsidP="00146585">
      <w:pPr>
        <w:pStyle w:val="ListParagraph"/>
        <w:numPr>
          <w:ilvl w:val="0"/>
          <w:numId w:val="369"/>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b/>
          <w:bCs/>
          <w:sz w:val="30"/>
          <w:szCs w:val="30"/>
          <w:rtl/>
          <w:lang w:bidi="ar-AE"/>
        </w:rPr>
        <w:lastRenderedPageBreak/>
        <w:t>الملف الإلكتروني بأسماء أعضاء السلطة القضائية:</w:t>
      </w:r>
      <w:r w:rsidRPr="005B7CFE">
        <w:rPr>
          <w:rFonts w:ascii="Sakkal Majalla" w:hAnsi="Sakkal Majalla" w:cs="Sakkal Majalla"/>
          <w:sz w:val="30"/>
          <w:szCs w:val="30"/>
          <w:rtl/>
          <w:lang w:bidi="ar-AE"/>
        </w:rPr>
        <w:t xml:space="preserve"> يُرتّب حسب الأقدمية، يتضمن كافة البيانات الوظيفية المحدثة، ويتابع من خلاله كل تغيير يطرأ على تلك البيانات.</w:t>
      </w:r>
    </w:p>
    <w:p w14:paraId="43D7D9E5" w14:textId="77777777" w:rsidR="00146585" w:rsidRPr="005B7CFE" w:rsidRDefault="00146585" w:rsidP="00146585">
      <w:pPr>
        <w:pStyle w:val="ListParagraph"/>
        <w:numPr>
          <w:ilvl w:val="0"/>
          <w:numId w:val="370"/>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b/>
          <w:bCs/>
          <w:sz w:val="30"/>
          <w:szCs w:val="30"/>
          <w:rtl/>
          <w:lang w:bidi="ar-AE"/>
        </w:rPr>
        <w:t>ملف التدريب والتطوير:</w:t>
      </w:r>
      <w:r w:rsidRPr="005B7CFE">
        <w:rPr>
          <w:rFonts w:ascii="Sakkal Majalla" w:hAnsi="Sakkal Majalla" w:cs="Sakkal Majalla"/>
          <w:sz w:val="30"/>
          <w:szCs w:val="30"/>
          <w:rtl/>
          <w:lang w:bidi="ar-AE"/>
        </w:rPr>
        <w:t xml:space="preserve"> يشمل الدورات التي شارك فيها عضو السلطة القضائية محلياً ودولياً، ونتائج الاختبارات للفعاليات المعتمدة وخطط التطوير الفردية.</w:t>
      </w:r>
    </w:p>
    <w:p w14:paraId="4ACF020E" w14:textId="77777777" w:rsidR="00146585" w:rsidRPr="005B7CFE" w:rsidRDefault="00146585" w:rsidP="00146585">
      <w:pPr>
        <w:pStyle w:val="ListParagraph"/>
        <w:numPr>
          <w:ilvl w:val="0"/>
          <w:numId w:val="370"/>
        </w:numPr>
        <w:spacing w:line="259" w:lineRule="auto"/>
        <w:jc w:val="lowKashida"/>
        <w:rPr>
          <w:rFonts w:ascii="Sakkal Majalla" w:hAnsi="Sakkal Majalla" w:cs="Sakkal Majalla"/>
          <w:sz w:val="30"/>
          <w:szCs w:val="30"/>
          <w:lang w:bidi="ar-AE"/>
        </w:rPr>
      </w:pPr>
      <w:r w:rsidRPr="005B7CFE">
        <w:rPr>
          <w:rFonts w:ascii="Sakkal Majalla" w:hAnsi="Sakkal Majalla" w:cs="Sakkal Majalla"/>
          <w:b/>
          <w:bCs/>
          <w:sz w:val="30"/>
          <w:szCs w:val="30"/>
          <w:rtl/>
          <w:lang w:bidi="ar-AE"/>
        </w:rPr>
        <w:t>الملف السري الملخص</w:t>
      </w:r>
      <w:r w:rsidRPr="005B7CFE">
        <w:rPr>
          <w:rFonts w:ascii="Sakkal Majalla" w:hAnsi="Sakkal Majalla" w:cs="Sakkal Majalla"/>
          <w:b/>
          <w:bCs/>
          <w:sz w:val="30"/>
          <w:szCs w:val="30"/>
          <w:lang w:bidi="ar-AE"/>
        </w:rPr>
        <w:t>:</w:t>
      </w:r>
      <w:r w:rsidRPr="005B7CFE">
        <w:rPr>
          <w:rFonts w:ascii="Sakkal Majalla" w:hAnsi="Sakkal Majalla" w:cs="Sakkal Majalla"/>
          <w:b/>
          <w:bCs/>
          <w:sz w:val="30"/>
          <w:szCs w:val="30"/>
          <w:rtl/>
          <w:lang w:bidi="ar-AE"/>
        </w:rPr>
        <w:t xml:space="preserve"> </w:t>
      </w:r>
      <w:r w:rsidRPr="005B7CFE">
        <w:rPr>
          <w:rFonts w:ascii="Sakkal Majalla" w:hAnsi="Sakkal Majalla" w:cs="Sakkal Majalla"/>
          <w:sz w:val="30"/>
          <w:szCs w:val="30"/>
          <w:rtl/>
          <w:lang w:bidi="ar-AE"/>
        </w:rPr>
        <w:t>يُدوَّن فيه ملخص شامل لحالة كل عضو من أعضاء السلطة القضائية، يتضمن خلاصة ما ورد في ملفه السري وجميع ملفاته الأخرى، وموجز البيانات والمعلومات التي تُكوّن تصوراً دقيقاً ومتكاملاً عن مسيرته الوظيفية.</w:t>
      </w:r>
    </w:p>
    <w:p w14:paraId="028EA117" w14:textId="77777777" w:rsidR="00146585" w:rsidRPr="005B7CFE" w:rsidRDefault="00146585" w:rsidP="00146585">
      <w:pPr>
        <w:pStyle w:val="ListParagraph"/>
        <w:numPr>
          <w:ilvl w:val="0"/>
          <w:numId w:val="370"/>
        </w:numPr>
        <w:spacing w:line="259" w:lineRule="auto"/>
        <w:ind w:left="540" w:hanging="180"/>
        <w:jc w:val="lowKashida"/>
        <w:rPr>
          <w:rFonts w:ascii="Sakkal Majalla" w:hAnsi="Sakkal Majalla" w:cs="Sakkal Majalla"/>
          <w:sz w:val="30"/>
          <w:szCs w:val="30"/>
          <w:rtl/>
          <w:lang w:bidi="ar-AE"/>
        </w:rPr>
      </w:pPr>
      <w:r w:rsidRPr="005B7CFE">
        <w:rPr>
          <w:rFonts w:ascii="Sakkal Majalla" w:hAnsi="Sakkal Majalla" w:cs="Sakkal Majalla"/>
          <w:b/>
          <w:bCs/>
          <w:sz w:val="30"/>
          <w:szCs w:val="30"/>
          <w:rtl/>
          <w:lang w:bidi="ar-AE"/>
        </w:rPr>
        <w:t xml:space="preserve">الملف الخاص بالتقارير الدورية على أعمال المحاكم والنيابات: </w:t>
      </w:r>
      <w:r w:rsidRPr="005B7CFE">
        <w:rPr>
          <w:rFonts w:ascii="Sakkal Majalla" w:hAnsi="Sakkal Majalla" w:cs="Sakkal Majalla"/>
          <w:sz w:val="30"/>
          <w:szCs w:val="30"/>
          <w:rtl/>
          <w:lang w:bidi="ar-AE"/>
        </w:rPr>
        <w:t>تدون فيه التقارير الدورية والملاحظات والتوصيات الصادرة عن لجان التفتيش أو المتابعة.</w:t>
      </w:r>
    </w:p>
    <w:p w14:paraId="34C6A634" w14:textId="77777777" w:rsidR="00146585" w:rsidRPr="005B7CFE" w:rsidRDefault="00146585" w:rsidP="00146585">
      <w:pPr>
        <w:pStyle w:val="ListParagraph"/>
        <w:numPr>
          <w:ilvl w:val="0"/>
          <w:numId w:val="354"/>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تكون جميع ملفات أعضاء السلطة القضائية تحت المسؤولية المباشرة لرئيس الدائرة أو من يفوضه ولا يجوز بأي حال إيداع أي مستند، أو سحبه، أو </w:t>
      </w:r>
      <w:proofErr w:type="gramStart"/>
      <w:r w:rsidRPr="005B7CFE">
        <w:rPr>
          <w:rFonts w:ascii="Sakkal Majalla" w:hAnsi="Sakkal Majalla" w:cs="Sakkal Majalla"/>
          <w:sz w:val="30"/>
          <w:szCs w:val="30"/>
          <w:rtl/>
          <w:lang w:bidi="ar-AE"/>
        </w:rPr>
        <w:t>حذفه</w:t>
      </w:r>
      <w:proofErr w:type="gramEnd"/>
      <w:r w:rsidRPr="005B7CFE">
        <w:rPr>
          <w:rFonts w:ascii="Sakkal Majalla" w:hAnsi="Sakkal Majalla" w:cs="Sakkal Majalla"/>
          <w:sz w:val="30"/>
          <w:szCs w:val="30"/>
          <w:rtl/>
          <w:lang w:bidi="ar-AE"/>
        </w:rPr>
        <w:t xml:space="preserve"> أو استبداله أو تعديل بياناته إلا بعد الموافقة الصريحة من رئيس الدائرة أو من يفوضه، مع الالتزام الكامل بالسرية وحماية المعلومات</w:t>
      </w:r>
      <w:r w:rsidRPr="005B7CFE">
        <w:rPr>
          <w:rFonts w:ascii="Sakkal Majalla" w:hAnsi="Sakkal Majalla" w:cs="Sakkal Majalla"/>
          <w:sz w:val="30"/>
          <w:szCs w:val="30"/>
          <w:lang w:bidi="ar-AE"/>
        </w:rPr>
        <w:t>.</w:t>
      </w:r>
    </w:p>
    <w:p w14:paraId="43E2F13C" w14:textId="77777777" w:rsidR="00146585" w:rsidRPr="005B7CFE" w:rsidRDefault="00146585" w:rsidP="00146585">
      <w:pPr>
        <w:rPr>
          <w:rFonts w:ascii="Sakkal Majalla" w:hAnsi="Sakkal Majalla" w:cs="Sakkal Majalla"/>
          <w:b/>
          <w:bCs/>
          <w:strike/>
          <w:sz w:val="30"/>
          <w:szCs w:val="30"/>
          <w:rtl/>
          <w:lang w:bidi="ar-AE"/>
        </w:rPr>
      </w:pPr>
    </w:p>
    <w:p w14:paraId="744D5B31"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(25)</w:t>
      </w:r>
    </w:p>
    <w:p w14:paraId="56B0632E"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حفظ الملفات إلكترونياً وإدارتها</w:t>
      </w:r>
    </w:p>
    <w:p w14:paraId="47D9C9A1" w14:textId="77777777" w:rsidR="00146585" w:rsidRPr="005B7CFE" w:rsidRDefault="00146585" w:rsidP="00146585">
      <w:pPr>
        <w:pStyle w:val="ListParagraph"/>
        <w:numPr>
          <w:ilvl w:val="0"/>
          <w:numId w:val="372"/>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تنشأ بالدائرة منظومة إلكترونية متكاملة لحفظ وإدارة ملفات أعضاء السلطة القضائية، وفق معايير الحماية والأمن السيبراني المقررة قانوناً، وبما يضمن سلامة البيانات وسريتها وعدم العبث بمحتوياتها</w:t>
      </w:r>
      <w:r w:rsidRPr="005B7CFE">
        <w:rPr>
          <w:rFonts w:ascii="Sakkal Majalla" w:hAnsi="Sakkal Majalla" w:cs="Sakkal Majalla"/>
          <w:sz w:val="30"/>
          <w:szCs w:val="30"/>
          <w:lang w:bidi="ar-AE"/>
        </w:rPr>
        <w:t>.</w:t>
      </w:r>
    </w:p>
    <w:p w14:paraId="0919113D" w14:textId="77777777" w:rsidR="00146585" w:rsidRPr="005B7CFE" w:rsidRDefault="00146585" w:rsidP="00146585">
      <w:pPr>
        <w:pStyle w:val="ListParagraph"/>
        <w:numPr>
          <w:ilvl w:val="0"/>
          <w:numId w:val="372"/>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يقتصر حق الاطلاع على الملفات الخاصة بأعضاء السلطة القضائية على رئيس المجلس وأعضاءه، أو من يفوضه، وعضو السلطة القضائية المعني، والمفتشين القضائيين، والموظفين المختصين المخولين بذلك، وذلك في حدود ما تقتضيه طبيعة عمل كل منهم ودون تجاوز لنطاق الصلاحيات المقررة قانوناً، مع إثبات واقعة الاطلاع في النظام الإلكتروني.</w:t>
      </w:r>
    </w:p>
    <w:p w14:paraId="21B70C48" w14:textId="77777777" w:rsidR="00146585" w:rsidRPr="005B7CFE" w:rsidRDefault="00146585" w:rsidP="00146585">
      <w:pPr>
        <w:jc w:val="center"/>
        <w:rPr>
          <w:rFonts w:ascii="Sakkal Majalla" w:hAnsi="Sakkal Majalla" w:cs="Sakkal Majalla"/>
          <w:b/>
          <w:bCs/>
          <w:sz w:val="30"/>
          <w:szCs w:val="30"/>
          <w:rtl/>
          <w:lang w:bidi="ar-AE"/>
        </w:rPr>
      </w:pPr>
    </w:p>
    <w:p w14:paraId="065EE5B3"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(26)</w:t>
      </w:r>
    </w:p>
    <w:p w14:paraId="019EB8B5"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الـسـريــة</w:t>
      </w:r>
    </w:p>
    <w:p w14:paraId="41209F77" w14:textId="77777777" w:rsidR="00146585" w:rsidRPr="005B7CFE" w:rsidRDefault="00146585" w:rsidP="00146585">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يلتزم المفتشون القضائيون، وكافة الموظفين والعاملين بالدائرة، بالمحافظة على السرية التامة بشأن أي معلومات، أو بيانات، أو مستندات، أو وثائق يطلعون عليها بسبب أو بمناسبة مباشرة أعمالهم، ويحظر عليهم بوجه خاص الإفصاح أو الكشف أو التداول غير المصرّح به أو الاستخدام أو الاستغلال لتلك المعلومات أو </w:t>
      </w:r>
      <w:r w:rsidRPr="005B7CFE">
        <w:rPr>
          <w:rFonts w:ascii="Sakkal Majalla" w:hAnsi="Sakkal Majalla" w:cs="Sakkal Majalla"/>
          <w:sz w:val="30"/>
          <w:szCs w:val="30"/>
          <w:rtl/>
          <w:lang w:bidi="ar-AE"/>
        </w:rPr>
        <w:lastRenderedPageBreak/>
        <w:t>الوثائق، بأي وسيلة كانت، أو إساءة توظيفها على نحوٍ يخالف الغرض الذي أُتيحت من أجله، ويظل هذا الالتزام قائمًا حتى بعد انتهاء الخدمة إلا في الأحوال التي يجيزها القانون</w:t>
      </w:r>
      <w:r w:rsidRPr="005B7CFE">
        <w:rPr>
          <w:rFonts w:ascii="Sakkal Majalla" w:hAnsi="Sakkal Majalla" w:cs="Sakkal Majalla"/>
          <w:sz w:val="30"/>
          <w:szCs w:val="30"/>
          <w:lang w:bidi="ar-AE"/>
        </w:rPr>
        <w:t>.</w:t>
      </w:r>
    </w:p>
    <w:p w14:paraId="03224823" w14:textId="77777777" w:rsidR="00146585" w:rsidRPr="005B7CFE" w:rsidRDefault="00146585" w:rsidP="00146585">
      <w:pPr>
        <w:jc w:val="lowKashida"/>
        <w:rPr>
          <w:rFonts w:ascii="Sakkal Majalla" w:hAnsi="Sakkal Majalla" w:cs="Sakkal Majalla"/>
          <w:sz w:val="30"/>
          <w:szCs w:val="30"/>
          <w:rtl/>
          <w:lang w:bidi="ar-AE"/>
        </w:rPr>
      </w:pPr>
    </w:p>
    <w:p w14:paraId="55360B34"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(27)</w:t>
      </w:r>
    </w:p>
    <w:p w14:paraId="1558B558"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العرض على المجلس</w:t>
      </w:r>
    </w:p>
    <w:p w14:paraId="0731A738" w14:textId="77777777" w:rsidR="00146585" w:rsidRPr="005B7CFE" w:rsidRDefault="00146585" w:rsidP="00146585">
      <w:pPr>
        <w:pStyle w:val="ListParagraph"/>
        <w:numPr>
          <w:ilvl w:val="0"/>
          <w:numId w:val="371"/>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تلتزم الدائرة بتقديم تقارير نصف سنوية إلى المجلس تتضمن نتائج أعمالها، وذلك استنادًا إلى ما قامت به من تفتيش فني وإداري ومتابعة لسير العمل في المحاكم والنيابات العامة، وما تولته من فحصٍ للشكاوى والطلبات</w:t>
      </w:r>
      <w:r w:rsidRPr="005B7CFE">
        <w:rPr>
          <w:rFonts w:ascii="Sakkal Majalla" w:hAnsi="Sakkal Majalla" w:cs="Sakkal Majalla"/>
          <w:sz w:val="30"/>
          <w:szCs w:val="30"/>
          <w:lang w:bidi="ar-AE"/>
        </w:rPr>
        <w:t>.</w:t>
      </w:r>
    </w:p>
    <w:p w14:paraId="16E8D64E" w14:textId="77777777" w:rsidR="00146585" w:rsidRPr="005B7CFE" w:rsidRDefault="00146585" w:rsidP="00146585">
      <w:pPr>
        <w:pStyle w:val="ListParagraph"/>
        <w:numPr>
          <w:ilvl w:val="0"/>
          <w:numId w:val="371"/>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للدائرة، كلما اقتضت الضرورة، رفع تقارير إضافية، تتضمن ملخصًا لسلامة الأحكام والقرارات، وإحصاءات عن تطور حجم القضايا ونِسَب إنجازها، مع بيان الفروقات والنسب المقارنة بين الفترات المختلفة، واقتراح التوصيات اللازمة لمعالجة أوجه القصور وتعزيز كفاءة الأداء القضائي، وذلك بالتنسيق مع الأمانة العامة.</w:t>
      </w:r>
    </w:p>
    <w:p w14:paraId="7D722255" w14:textId="77777777" w:rsidR="00146585" w:rsidRPr="005B7CFE" w:rsidRDefault="00146585" w:rsidP="00146585">
      <w:pPr>
        <w:jc w:val="center"/>
        <w:rPr>
          <w:rFonts w:ascii="Sakkal Majalla" w:hAnsi="Sakkal Majalla" w:cs="Sakkal Majalla"/>
          <w:b/>
          <w:bCs/>
          <w:sz w:val="30"/>
          <w:szCs w:val="30"/>
          <w:rtl/>
          <w:lang w:bidi="ar-AE"/>
        </w:rPr>
      </w:pPr>
    </w:p>
    <w:p w14:paraId="1E9C1955"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(28)</w:t>
      </w:r>
    </w:p>
    <w:p w14:paraId="65848E7E" w14:textId="77777777" w:rsidR="00146585" w:rsidRPr="005B7CFE" w:rsidRDefault="00146585" w:rsidP="00146585">
      <w:pPr>
        <w:spacing w:line="276" w:lineRule="auto"/>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استخدام الذكاء الاصطناعي في التفتيش</w:t>
      </w:r>
    </w:p>
    <w:p w14:paraId="295B75F4" w14:textId="77777777" w:rsidR="00146585" w:rsidRPr="005B7CFE" w:rsidRDefault="00146585" w:rsidP="00146585">
      <w:pPr>
        <w:pStyle w:val="ListParagraph"/>
        <w:numPr>
          <w:ilvl w:val="0"/>
          <w:numId w:val="355"/>
        </w:numPr>
        <w:ind w:left="146"/>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يجوز لدائرة التفتيش القضائي الاستعانة ببرمجيات وتقنيات الذكاء الاصطناعي والتطبيقات الذكية في أداء مهامها، بما يشمل جمع البيانات، وتحليلها، ومراجعة الملفات، وتحليل الأحكام والقرارات القضائية، وتقييم أداء أعضاء السلطة القضائية، وذلك بهدف رفع كفاءة التفتيش، وتسريع إجراءاته، وتعزيز دقته </w:t>
      </w:r>
      <w:proofErr w:type="spellStart"/>
      <w:r w:rsidRPr="005B7CFE">
        <w:rPr>
          <w:rFonts w:ascii="Sakkal Majalla" w:hAnsi="Sakkal Majalla" w:cs="Sakkal Majalla"/>
          <w:sz w:val="30"/>
          <w:szCs w:val="30"/>
          <w:rtl/>
          <w:lang w:bidi="ar-AE"/>
        </w:rPr>
        <w:t>وموضوعيته</w:t>
      </w:r>
      <w:proofErr w:type="spellEnd"/>
      <w:r w:rsidRPr="005B7CFE">
        <w:rPr>
          <w:rFonts w:ascii="Sakkal Majalla" w:hAnsi="Sakkal Majalla" w:cs="Sakkal Majalla"/>
          <w:sz w:val="30"/>
          <w:szCs w:val="30"/>
          <w:rtl/>
          <w:lang w:bidi="ar-AE"/>
        </w:rPr>
        <w:t>.</w:t>
      </w:r>
    </w:p>
    <w:p w14:paraId="34C8E6FC" w14:textId="77777777" w:rsidR="00146585" w:rsidRPr="005B7CFE" w:rsidRDefault="00146585" w:rsidP="00146585">
      <w:pPr>
        <w:pStyle w:val="ListParagraph"/>
        <w:numPr>
          <w:ilvl w:val="0"/>
          <w:numId w:val="355"/>
        </w:numPr>
        <w:ind w:left="146"/>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تتولى الدائرة الرقابة والتفتيش على استخدام التقنيات والتطبيقات الذكية في إصدار الأحكام والأوامر القضائية، للتحقق من سلامتها وجودتها ومطابقتها للمعايير القانونية والفنية المعتمدة، وبما لا يمس استقلال القاضي أو حرية اقتناعه.</w:t>
      </w:r>
    </w:p>
    <w:p w14:paraId="1A52271E" w14:textId="77777777" w:rsidR="00146585" w:rsidRPr="005B7CFE" w:rsidRDefault="00146585" w:rsidP="00146585">
      <w:pPr>
        <w:pStyle w:val="ListParagraph"/>
        <w:numPr>
          <w:ilvl w:val="0"/>
          <w:numId w:val="355"/>
        </w:numPr>
        <w:ind w:left="146"/>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للدائرة اعتماد مخرجات تقنيات الذكاء الاصطناعي في إعداد تقارير التفتيش والتقييم وقياس الأداء المؤسسي والقضائي، على أن تخضع هذه المخرجات للمراجعة البشرية من المختصين في الدائرة قبل الاستناد إليها أو البناء عليها في أي قرار.</w:t>
      </w:r>
    </w:p>
    <w:p w14:paraId="5CB36E02" w14:textId="77777777" w:rsidR="00146585" w:rsidRPr="005B7CFE" w:rsidRDefault="00146585" w:rsidP="00146585">
      <w:pPr>
        <w:pStyle w:val="ListParagraph"/>
        <w:numPr>
          <w:ilvl w:val="0"/>
          <w:numId w:val="355"/>
        </w:numPr>
        <w:ind w:left="146"/>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 xml:space="preserve">تصدر الدائرة التوصيات اللازمة بشأن تطوير وضبط استخدام الذكاء الاصطناعي في العمل القضائي، بما يسهم في تحسين كفاءة النظام القضائي، وتعزيز جودة الأحكام والأوامر القضائية، وتحقيق العدالة الناجزة. </w:t>
      </w:r>
    </w:p>
    <w:p w14:paraId="6A9020D6" w14:textId="77777777" w:rsidR="00146585" w:rsidRPr="005B7CFE" w:rsidRDefault="00146585" w:rsidP="00146585">
      <w:pPr>
        <w:pStyle w:val="ListParagraph"/>
        <w:numPr>
          <w:ilvl w:val="0"/>
          <w:numId w:val="355"/>
        </w:numPr>
        <w:ind w:left="146"/>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lastRenderedPageBreak/>
        <w:t>تلتزم الدائرة باتخاذ كافة التدابير الفنية والتنظيمية اللازمة لحماية البيانات والمعلومات التي تتم معالجتها باستخدام تقنيات الذكاء الاصطناعي، وذلك وفقاً للتشريعات والسياسات المعمول بها في الإمارة بشأن أمن المعلومات وحماية البيانات الشخصية.</w:t>
      </w:r>
    </w:p>
    <w:p w14:paraId="760F6B35" w14:textId="77777777" w:rsidR="00146585" w:rsidRPr="005B7CFE" w:rsidRDefault="00146585" w:rsidP="00146585">
      <w:pPr>
        <w:jc w:val="lowKashida"/>
        <w:rPr>
          <w:rFonts w:ascii="Sakkal Majalla" w:hAnsi="Sakkal Majalla" w:cs="Sakkal Majalla"/>
          <w:sz w:val="30"/>
          <w:szCs w:val="30"/>
          <w:rtl/>
          <w:lang w:bidi="ar-AE"/>
        </w:rPr>
      </w:pPr>
    </w:p>
    <w:p w14:paraId="4890C4EB"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(29)</w:t>
      </w:r>
    </w:p>
    <w:p w14:paraId="74DF3E2A"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التعاون مع المفتش القضائي</w:t>
      </w:r>
    </w:p>
    <w:p w14:paraId="3360C672" w14:textId="77777777" w:rsidR="00146585" w:rsidRPr="005B7CFE" w:rsidRDefault="00146585" w:rsidP="00146585">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يجب على أعضاء السلطة القضائية ورؤسائهم المباشرين، وكافة الموظفين والعاملين بالمحاكم والنيابات، تمكين المفتش المختص – قضائيًا كان أو إداريًا – من مباشرة المهام والصلاحيات المنوطة به بموجب القانون واللوائح والقرارات والتعليمات الصادرة تنفيذًا له، وذلك عن طريق</w:t>
      </w:r>
      <w:r w:rsidRPr="005B7CFE">
        <w:rPr>
          <w:rFonts w:ascii="Sakkal Majalla" w:hAnsi="Sakkal Majalla" w:cs="Sakkal Majalla"/>
          <w:sz w:val="30"/>
          <w:szCs w:val="30"/>
          <w:lang w:bidi="ar-AE"/>
        </w:rPr>
        <w:t>:</w:t>
      </w:r>
    </w:p>
    <w:p w14:paraId="22A9E08D" w14:textId="77777777" w:rsidR="00146585" w:rsidRPr="005B7CFE" w:rsidRDefault="00146585" w:rsidP="00146585">
      <w:pPr>
        <w:pStyle w:val="ListParagraph"/>
        <w:numPr>
          <w:ilvl w:val="0"/>
          <w:numId w:val="356"/>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تيسير إجراءات التفتيش وتقديم البيانات والمستندات المطلوبة دون تأخير</w:t>
      </w:r>
      <w:r w:rsidRPr="005B7CFE">
        <w:rPr>
          <w:rFonts w:ascii="Sakkal Majalla" w:hAnsi="Sakkal Majalla" w:cs="Sakkal Majalla"/>
          <w:sz w:val="30"/>
          <w:szCs w:val="30"/>
          <w:lang w:bidi="ar-AE"/>
        </w:rPr>
        <w:t>.</w:t>
      </w:r>
    </w:p>
    <w:p w14:paraId="6A185298" w14:textId="77777777" w:rsidR="00146585" w:rsidRPr="005B7CFE" w:rsidRDefault="00146585" w:rsidP="00146585">
      <w:pPr>
        <w:pStyle w:val="ListParagraph"/>
        <w:numPr>
          <w:ilvl w:val="0"/>
          <w:numId w:val="356"/>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إتاحة سبل الاطلاع والمعاونة الفنية والإدارية اللازمة لأداء عمله</w:t>
      </w:r>
      <w:r w:rsidRPr="005B7CFE">
        <w:rPr>
          <w:rFonts w:ascii="Sakkal Majalla" w:hAnsi="Sakkal Majalla" w:cs="Sakkal Majalla"/>
          <w:sz w:val="30"/>
          <w:szCs w:val="30"/>
          <w:lang w:bidi="ar-AE"/>
        </w:rPr>
        <w:t>.</w:t>
      </w:r>
    </w:p>
    <w:p w14:paraId="42257519" w14:textId="77777777" w:rsidR="00146585" w:rsidRPr="005B7CFE" w:rsidRDefault="00146585" w:rsidP="00146585">
      <w:pPr>
        <w:pStyle w:val="ListParagraph"/>
        <w:numPr>
          <w:ilvl w:val="0"/>
          <w:numId w:val="356"/>
        </w:numPr>
        <w:spacing w:line="259"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الاستجابة لما يصدر عنه من طلبات أو ملاحظات في نطاق اختصاصه</w:t>
      </w:r>
      <w:r w:rsidRPr="005B7CFE">
        <w:rPr>
          <w:rFonts w:ascii="Sakkal Majalla" w:hAnsi="Sakkal Majalla" w:cs="Sakkal Majalla"/>
          <w:sz w:val="30"/>
          <w:szCs w:val="30"/>
          <w:lang w:bidi="ar-AE"/>
        </w:rPr>
        <w:t>.</w:t>
      </w:r>
    </w:p>
    <w:p w14:paraId="320A1ECB" w14:textId="77777777" w:rsidR="00146585" w:rsidRPr="005B7CFE" w:rsidRDefault="00146585" w:rsidP="00146585">
      <w:pPr>
        <w:jc w:val="both"/>
        <w:rPr>
          <w:rFonts w:ascii="Sakkal Majalla" w:hAnsi="Sakkal Majalla" w:cs="Sakkal Majalla"/>
          <w:sz w:val="30"/>
          <w:szCs w:val="30"/>
          <w:rtl/>
          <w:lang w:bidi="ar-AE"/>
        </w:rPr>
      </w:pPr>
    </w:p>
    <w:p w14:paraId="494C1C00"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(30)</w:t>
      </w:r>
    </w:p>
    <w:p w14:paraId="07DB0611"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التعليمات التنفيذية</w:t>
      </w:r>
    </w:p>
    <w:p w14:paraId="0D581B5C" w14:textId="653EA6AC" w:rsidR="00146585" w:rsidRPr="00E73049" w:rsidRDefault="00146585" w:rsidP="00E73049">
      <w:pPr>
        <w:jc w:val="lowKashida"/>
        <w:rPr>
          <w:rFonts w:ascii="Sakkal Majalla" w:hAnsi="Sakkal Majalla" w:cs="Sakkal Majalla"/>
          <w:sz w:val="30"/>
          <w:szCs w:val="30"/>
          <w:rtl/>
        </w:rPr>
      </w:pPr>
      <w:r w:rsidRPr="005B7CFE">
        <w:rPr>
          <w:rFonts w:ascii="Sakkal Majalla" w:hAnsi="Sakkal Majalla" w:cs="Sakkal Majalla"/>
          <w:sz w:val="30"/>
          <w:szCs w:val="30"/>
          <w:rtl/>
          <w:lang w:bidi="ar-AE"/>
        </w:rPr>
        <w:t>يُصدر رئيس الدائرة التعليمات اللازمة لتنفيذ أحكام هذا القرار، وقياس وتقييم أثر تطبيقها بهدف تحسين وتطوير ما ورد بها من قواعد وإجراءات، واقتراح التعديلات اللازمة ورفعها إلى المجلس لاتخاذ القرار المناسب بشأنها.</w:t>
      </w:r>
    </w:p>
    <w:p w14:paraId="081E4169"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(31)</w:t>
      </w:r>
    </w:p>
    <w:p w14:paraId="0BC01A56"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إعداد النماذج</w:t>
      </w:r>
    </w:p>
    <w:p w14:paraId="63BF09C4" w14:textId="77777777" w:rsidR="00146585" w:rsidRPr="005B7CFE" w:rsidRDefault="00146585" w:rsidP="00146585">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تقوم الدائرة بإعداد النماذج اللازمة لمقتضيات تنفيذ هذا القرار. </w:t>
      </w:r>
    </w:p>
    <w:p w14:paraId="074DAC99" w14:textId="77777777" w:rsidR="005A2B3C" w:rsidRPr="005B7CFE" w:rsidRDefault="005A2B3C" w:rsidP="00146585">
      <w:pPr>
        <w:jc w:val="center"/>
        <w:rPr>
          <w:rFonts w:ascii="Sakkal Majalla" w:hAnsi="Sakkal Majalla" w:cs="Sakkal Majalla"/>
          <w:b/>
          <w:bCs/>
          <w:sz w:val="30"/>
          <w:szCs w:val="30"/>
          <w:lang w:bidi="ar-AE"/>
        </w:rPr>
      </w:pPr>
    </w:p>
    <w:p w14:paraId="516407D0" w14:textId="578E4082"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(32)</w:t>
      </w:r>
    </w:p>
    <w:p w14:paraId="058C8A09" w14:textId="77777777" w:rsidR="00146585" w:rsidRPr="005B7CFE" w:rsidRDefault="00146585" w:rsidP="00146585">
      <w:pPr>
        <w:jc w:val="center"/>
        <w:rPr>
          <w:rFonts w:ascii="Sakkal Majalla" w:hAnsi="Sakkal Majalla" w:cs="Sakkal Majalla"/>
          <w:sz w:val="30"/>
          <w:szCs w:val="30"/>
          <w:rtl/>
        </w:rPr>
      </w:pPr>
      <w:r w:rsidRPr="005B7CFE">
        <w:rPr>
          <w:rFonts w:ascii="Sakkal Majalla" w:hAnsi="Sakkal Majalla" w:cs="Sakkal Majalla"/>
          <w:b/>
          <w:bCs/>
          <w:sz w:val="30"/>
          <w:szCs w:val="30"/>
          <w:rtl/>
          <w:lang w:bidi="ar-AE"/>
        </w:rPr>
        <w:t xml:space="preserve">التفسير </w:t>
      </w:r>
    </w:p>
    <w:p w14:paraId="7D971150" w14:textId="2F8D0DB8" w:rsidR="00146585" w:rsidRPr="005B7CFE" w:rsidRDefault="00146585" w:rsidP="00E73049">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يختص المجلس، دون غيره، بتفسير أحكام هذا القرار، كما يختص باتخاذ ما يلزم من إجراءات أو إصدار ما يراه مناسبًا من قواعد تُكمِّل ما لم يرد به نص فيها، وذلك بما يتفق مع مقاصدها وبما يحقق انتظام العمل داخل الدائرة.</w:t>
      </w:r>
    </w:p>
    <w:p w14:paraId="4BFF1648" w14:textId="77777777" w:rsidR="00E73049" w:rsidRDefault="00E73049" w:rsidP="00146585">
      <w:pPr>
        <w:jc w:val="center"/>
        <w:rPr>
          <w:rFonts w:ascii="Sakkal Majalla" w:hAnsi="Sakkal Majalla" w:cs="Sakkal Majalla"/>
          <w:b/>
          <w:bCs/>
          <w:sz w:val="30"/>
          <w:szCs w:val="30"/>
          <w:rtl/>
          <w:lang w:bidi="ar-AE"/>
        </w:rPr>
      </w:pPr>
    </w:p>
    <w:p w14:paraId="5EEE94E2" w14:textId="77777777" w:rsidR="00E73049" w:rsidRDefault="00E73049" w:rsidP="00146585">
      <w:pPr>
        <w:jc w:val="center"/>
        <w:rPr>
          <w:rFonts w:ascii="Sakkal Majalla" w:hAnsi="Sakkal Majalla" w:cs="Sakkal Majalla"/>
          <w:b/>
          <w:bCs/>
          <w:sz w:val="30"/>
          <w:szCs w:val="30"/>
          <w:rtl/>
          <w:lang w:bidi="ar-AE"/>
        </w:rPr>
      </w:pPr>
    </w:p>
    <w:p w14:paraId="27801C2E" w14:textId="1406AB84"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lastRenderedPageBreak/>
        <w:t>المادة (33)</w:t>
      </w:r>
    </w:p>
    <w:p w14:paraId="78C5DCC3" w14:textId="77777777" w:rsidR="00146585" w:rsidRPr="005B7CFE" w:rsidRDefault="00146585" w:rsidP="00146585">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النفاذ والنشر</w:t>
      </w:r>
    </w:p>
    <w:p w14:paraId="59B30CB0" w14:textId="77777777" w:rsidR="00146585" w:rsidRPr="005B7CFE" w:rsidRDefault="00146585" w:rsidP="00146585">
      <w:pPr>
        <w:jc w:val="lowKashida"/>
        <w:rPr>
          <w:rFonts w:ascii="Sakkal Majalla" w:hAnsi="Sakkal Majalla" w:cs="Sakkal Majalla"/>
          <w:sz w:val="30"/>
          <w:szCs w:val="30"/>
        </w:rPr>
      </w:pPr>
      <w:r w:rsidRPr="005B7CFE">
        <w:rPr>
          <w:rFonts w:ascii="Sakkal Majalla" w:hAnsi="Sakkal Majalla" w:cs="Sakkal Majalla"/>
          <w:sz w:val="30"/>
          <w:szCs w:val="30"/>
          <w:rtl/>
        </w:rPr>
        <w:t>يعمل بهذا القرار من تاريخ صدوره وينشر في الجريدة الرسمية.</w:t>
      </w:r>
    </w:p>
    <w:p w14:paraId="44FAB2D9" w14:textId="77777777" w:rsidR="00146585" w:rsidRPr="005B7CFE" w:rsidRDefault="00146585" w:rsidP="00146585">
      <w:pPr>
        <w:jc w:val="lowKashida"/>
        <w:rPr>
          <w:rFonts w:ascii="Sakkal Majalla" w:hAnsi="Sakkal Majalla" w:cs="Sakkal Majalla"/>
          <w:sz w:val="30"/>
          <w:szCs w:val="30"/>
        </w:rPr>
      </w:pPr>
    </w:p>
    <w:p w14:paraId="60AC12C9" w14:textId="77777777" w:rsidR="00146585" w:rsidRPr="00E73049" w:rsidRDefault="00146585" w:rsidP="00146585">
      <w:pPr>
        <w:jc w:val="lowKashida"/>
        <w:rPr>
          <w:rFonts w:ascii="Sakkal Majalla" w:hAnsi="Sakkal Majalla" w:cs="Sakkal Majalla"/>
          <w:sz w:val="18"/>
          <w:szCs w:val="18"/>
        </w:rPr>
      </w:pPr>
    </w:p>
    <w:p w14:paraId="44598EB3" w14:textId="77777777" w:rsidR="00146585" w:rsidRPr="005B7CFE" w:rsidRDefault="00146585" w:rsidP="00146585">
      <w:pPr>
        <w:jc w:val="right"/>
        <w:rPr>
          <w:rFonts w:ascii="Sakkal Majalla" w:hAnsi="Sakkal Majalla" w:cs="Sakkal Majalla"/>
          <w:sz w:val="30"/>
          <w:szCs w:val="30"/>
          <w:rtl/>
        </w:rPr>
      </w:pPr>
    </w:p>
    <w:p w14:paraId="3AC42F29" w14:textId="77777777" w:rsidR="00146585" w:rsidRPr="005B7CFE" w:rsidRDefault="00146585" w:rsidP="00146585">
      <w:pPr>
        <w:ind w:right="-270"/>
        <w:jc w:val="center"/>
        <w:rPr>
          <w:rFonts w:ascii="Sakkal Majalla" w:hAnsi="Sakkal Majalla" w:cs="Sakkal Majalla"/>
          <w:b/>
          <w:bCs/>
          <w:sz w:val="30"/>
          <w:szCs w:val="30"/>
          <w:rtl/>
        </w:rPr>
      </w:pP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سلطان بن أحمد القاسمي</w:t>
      </w:r>
    </w:p>
    <w:p w14:paraId="13521256" w14:textId="77777777" w:rsidR="00146585" w:rsidRPr="005B7CFE" w:rsidRDefault="00146585" w:rsidP="00146585">
      <w:pPr>
        <w:jc w:val="center"/>
        <w:rPr>
          <w:rFonts w:ascii="Sakkal Majalla" w:hAnsi="Sakkal Majalla" w:cs="Sakkal Majalla"/>
          <w:b/>
          <w:bCs/>
          <w:sz w:val="30"/>
          <w:szCs w:val="30"/>
          <w:rtl/>
        </w:rPr>
      </w:pP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نائب حاكم الشارقة</w:t>
      </w:r>
    </w:p>
    <w:p w14:paraId="4E9629EF" w14:textId="77777777" w:rsidR="00146585" w:rsidRPr="005B7CFE" w:rsidRDefault="00146585" w:rsidP="00146585">
      <w:pPr>
        <w:ind w:right="180"/>
        <w:jc w:val="center"/>
        <w:rPr>
          <w:rFonts w:ascii="Sakkal Majalla" w:hAnsi="Sakkal Majalla" w:cs="Sakkal Majalla"/>
          <w:b/>
          <w:bCs/>
          <w:sz w:val="30"/>
          <w:szCs w:val="30"/>
          <w:rtl/>
          <w:lang w:bidi="ar-AE"/>
        </w:rPr>
      </w:pPr>
      <w:r w:rsidRPr="005B7CFE">
        <w:rPr>
          <w:rFonts w:ascii="Sakkal Majalla" w:hAnsi="Sakkal Majalla" w:cs="Sakkal Majalla"/>
          <w:b/>
          <w:bCs/>
          <w:sz w:val="30"/>
          <w:szCs w:val="30"/>
        </w:rPr>
        <w:t xml:space="preserve">                                                                                                         </w:t>
      </w:r>
      <w:r w:rsidRPr="005B7CFE">
        <w:rPr>
          <w:rFonts w:ascii="Sakkal Majalla" w:hAnsi="Sakkal Majalla" w:cs="Sakkal Majalla"/>
          <w:b/>
          <w:bCs/>
          <w:sz w:val="30"/>
          <w:szCs w:val="30"/>
          <w:rtl/>
        </w:rPr>
        <w:t>رئيس مجلس القضاء</w:t>
      </w:r>
    </w:p>
    <w:p w14:paraId="2A9C7452" w14:textId="5A0C35CC" w:rsidR="00146585" w:rsidRPr="005B7CFE" w:rsidRDefault="00146585" w:rsidP="0038171F">
      <w:pPr>
        <w:spacing w:line="276" w:lineRule="auto"/>
        <w:ind w:right="142"/>
        <w:rPr>
          <w:rFonts w:ascii="Sakkal Majalla" w:eastAsia="Calibri" w:hAnsi="Sakkal Majalla" w:cs="Sakkal Majalla"/>
          <w:b/>
          <w:bCs/>
          <w:sz w:val="30"/>
          <w:szCs w:val="30"/>
          <w:rtl/>
        </w:rPr>
      </w:pPr>
    </w:p>
    <w:p w14:paraId="2D1F8943"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42F3949A" w14:textId="795876B0" w:rsidR="00146585" w:rsidRPr="005B7CFE" w:rsidRDefault="00146585" w:rsidP="0038171F">
      <w:pPr>
        <w:spacing w:line="276" w:lineRule="auto"/>
        <w:ind w:right="142"/>
        <w:rPr>
          <w:rFonts w:ascii="Sakkal Majalla" w:eastAsia="Calibri" w:hAnsi="Sakkal Majalla" w:cs="Sakkal Majalla"/>
          <w:b/>
          <w:bCs/>
          <w:sz w:val="30"/>
          <w:szCs w:val="30"/>
          <w:rtl/>
        </w:rPr>
      </w:pPr>
    </w:p>
    <w:p w14:paraId="09C927F0" w14:textId="6B188125" w:rsidR="00C72A91" w:rsidRPr="005B7CFE" w:rsidRDefault="00C72A91" w:rsidP="0038171F">
      <w:pPr>
        <w:spacing w:line="276" w:lineRule="auto"/>
        <w:ind w:right="142"/>
        <w:rPr>
          <w:rFonts w:ascii="Sakkal Majalla" w:eastAsia="Calibri" w:hAnsi="Sakkal Majalla" w:cs="Sakkal Majalla"/>
          <w:b/>
          <w:bCs/>
          <w:sz w:val="30"/>
          <w:szCs w:val="30"/>
          <w:rtl/>
        </w:rPr>
      </w:pPr>
    </w:p>
    <w:p w14:paraId="3D7DB2A5"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6A6559DD"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169C5416"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2679250B"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549DABBA"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717639A8"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06E8F0CA"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51BF654F"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73D1AB28"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12202CF1"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0B9F6AEF"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158057E0" w14:textId="77777777" w:rsidR="00146585" w:rsidRPr="005B7CFE" w:rsidRDefault="00146585" w:rsidP="0038171F">
      <w:pPr>
        <w:spacing w:line="276" w:lineRule="auto"/>
        <w:ind w:right="142"/>
        <w:rPr>
          <w:rFonts w:ascii="Sakkal Majalla" w:eastAsia="Calibri" w:hAnsi="Sakkal Majalla" w:cs="Sakkal Majalla"/>
          <w:b/>
          <w:bCs/>
          <w:sz w:val="30"/>
          <w:szCs w:val="30"/>
          <w:rtl/>
        </w:rPr>
      </w:pPr>
    </w:p>
    <w:p w14:paraId="3B4F5F41" w14:textId="77777777" w:rsidR="00D12FA4" w:rsidRPr="005B7CFE" w:rsidRDefault="00D12FA4" w:rsidP="0038171F">
      <w:pPr>
        <w:spacing w:line="276" w:lineRule="auto"/>
        <w:ind w:right="142"/>
        <w:rPr>
          <w:rFonts w:ascii="Sakkal Majalla" w:eastAsia="Calibri" w:hAnsi="Sakkal Majalla" w:cs="Sakkal Majalla"/>
          <w:b/>
          <w:bCs/>
          <w:sz w:val="30"/>
          <w:szCs w:val="30"/>
          <w:rtl/>
        </w:rPr>
      </w:pPr>
    </w:p>
    <w:p w14:paraId="59459965" w14:textId="77777777" w:rsidR="00D12FA4" w:rsidRPr="005B7CFE" w:rsidRDefault="00D12FA4" w:rsidP="0038171F">
      <w:pPr>
        <w:spacing w:line="276" w:lineRule="auto"/>
        <w:ind w:right="142"/>
        <w:rPr>
          <w:rFonts w:ascii="Sakkal Majalla" w:eastAsia="Calibri" w:hAnsi="Sakkal Majalla" w:cs="Sakkal Majalla"/>
          <w:b/>
          <w:bCs/>
          <w:sz w:val="30"/>
          <w:szCs w:val="30"/>
          <w:rtl/>
        </w:rPr>
      </w:pPr>
    </w:p>
    <w:p w14:paraId="40363313" w14:textId="77777777" w:rsidR="00D12FA4" w:rsidRPr="005B7CFE" w:rsidRDefault="00D12FA4" w:rsidP="0038171F">
      <w:pPr>
        <w:spacing w:line="276" w:lineRule="auto"/>
        <w:ind w:right="142"/>
        <w:rPr>
          <w:rFonts w:ascii="Sakkal Majalla" w:eastAsia="Calibri" w:hAnsi="Sakkal Majalla" w:cs="Sakkal Majalla"/>
          <w:b/>
          <w:bCs/>
          <w:sz w:val="30"/>
          <w:szCs w:val="30"/>
          <w:rtl/>
        </w:rPr>
      </w:pPr>
    </w:p>
    <w:p w14:paraId="3D3959D2" w14:textId="77777777" w:rsidR="00D12FA4" w:rsidRPr="005B7CFE" w:rsidRDefault="00D12FA4" w:rsidP="0038171F">
      <w:pPr>
        <w:spacing w:line="276" w:lineRule="auto"/>
        <w:ind w:right="142"/>
        <w:rPr>
          <w:rFonts w:ascii="Sakkal Majalla" w:eastAsia="Calibri" w:hAnsi="Sakkal Majalla" w:cs="Sakkal Majalla"/>
          <w:b/>
          <w:bCs/>
          <w:sz w:val="30"/>
          <w:szCs w:val="30"/>
          <w:rtl/>
        </w:rPr>
      </w:pPr>
    </w:p>
    <w:p w14:paraId="5C47835A" w14:textId="77777777" w:rsidR="00D12FA4" w:rsidRPr="005B7CFE" w:rsidRDefault="00D12FA4" w:rsidP="0038171F">
      <w:pPr>
        <w:spacing w:line="276" w:lineRule="auto"/>
        <w:ind w:right="142"/>
        <w:rPr>
          <w:rFonts w:ascii="Sakkal Majalla" w:eastAsia="Calibri" w:hAnsi="Sakkal Majalla" w:cs="Sakkal Majalla"/>
          <w:b/>
          <w:bCs/>
          <w:sz w:val="30"/>
          <w:szCs w:val="30"/>
          <w:rtl/>
        </w:rPr>
      </w:pPr>
    </w:p>
    <w:p w14:paraId="5A5626CD" w14:textId="77777777" w:rsidR="00D12FA4" w:rsidRPr="005B7CFE" w:rsidRDefault="00D12FA4" w:rsidP="0038171F">
      <w:pPr>
        <w:spacing w:line="276" w:lineRule="auto"/>
        <w:ind w:right="142"/>
        <w:rPr>
          <w:rFonts w:ascii="Sakkal Majalla" w:eastAsia="Calibri" w:hAnsi="Sakkal Majalla" w:cs="Sakkal Majalla"/>
          <w:b/>
          <w:bCs/>
          <w:sz w:val="30"/>
          <w:szCs w:val="30"/>
          <w:rtl/>
        </w:rPr>
      </w:pPr>
    </w:p>
    <w:p w14:paraId="55221986" w14:textId="77777777" w:rsidR="00D12FA4" w:rsidRPr="005B7CFE" w:rsidRDefault="00D12FA4" w:rsidP="0038171F">
      <w:pPr>
        <w:spacing w:line="276" w:lineRule="auto"/>
        <w:ind w:right="142"/>
        <w:rPr>
          <w:rFonts w:ascii="Sakkal Majalla" w:eastAsia="Calibri" w:hAnsi="Sakkal Majalla" w:cs="Sakkal Majalla"/>
          <w:b/>
          <w:bCs/>
          <w:sz w:val="30"/>
          <w:szCs w:val="30"/>
          <w:rtl/>
        </w:rPr>
      </w:pPr>
    </w:p>
    <w:p w14:paraId="06C7FE6C" w14:textId="77777777" w:rsidR="00D12FA4" w:rsidRPr="005B7CFE" w:rsidRDefault="00D12FA4" w:rsidP="0038171F">
      <w:pPr>
        <w:spacing w:line="276" w:lineRule="auto"/>
        <w:ind w:right="142"/>
        <w:rPr>
          <w:rFonts w:ascii="Sakkal Majalla" w:eastAsia="Calibri" w:hAnsi="Sakkal Majalla" w:cs="Sakkal Majalla"/>
          <w:b/>
          <w:bCs/>
          <w:sz w:val="30"/>
          <w:szCs w:val="30"/>
          <w:rtl/>
        </w:rPr>
      </w:pPr>
    </w:p>
    <w:p w14:paraId="3751BBB9" w14:textId="77777777" w:rsidR="00D12FA4" w:rsidRPr="005B7CFE" w:rsidRDefault="00D12FA4" w:rsidP="0038171F">
      <w:pPr>
        <w:spacing w:line="276" w:lineRule="auto"/>
        <w:ind w:right="142"/>
        <w:rPr>
          <w:rFonts w:ascii="Sakkal Majalla" w:eastAsia="Calibri" w:hAnsi="Sakkal Majalla" w:cs="Sakkal Majalla"/>
          <w:b/>
          <w:bCs/>
          <w:sz w:val="30"/>
          <w:szCs w:val="30"/>
          <w:rtl/>
        </w:rPr>
      </w:pPr>
    </w:p>
    <w:p w14:paraId="4AF28B5B" w14:textId="4083B967" w:rsidR="00D12FA4" w:rsidRPr="005B7CFE" w:rsidRDefault="00F93178" w:rsidP="0038171F">
      <w:pPr>
        <w:spacing w:line="276" w:lineRule="auto"/>
        <w:ind w:right="142"/>
        <w:rPr>
          <w:rFonts w:ascii="Sakkal Majalla" w:eastAsia="Calibri" w:hAnsi="Sakkal Majalla" w:cs="Sakkal Majalla"/>
          <w:b/>
          <w:bCs/>
          <w:sz w:val="30"/>
          <w:szCs w:val="30"/>
          <w:rtl/>
        </w:rPr>
      </w:pPr>
      <w:r w:rsidRPr="005B7CFE">
        <w:rPr>
          <w:rFonts w:ascii="Sakkal Majalla" w:eastAsiaTheme="minorHAnsi" w:hAnsi="Sakkal Majalla" w:cs="Sakkal Majalla"/>
          <w:noProof/>
          <w:sz w:val="30"/>
          <w:szCs w:val="30"/>
        </w:rPr>
        <mc:AlternateContent>
          <mc:Choice Requires="wps">
            <w:drawing>
              <wp:anchor distT="0" distB="0" distL="114300" distR="114300" simplePos="0" relativeHeight="252167168" behindDoc="1" locked="0" layoutInCell="1" allowOverlap="1" wp14:anchorId="5A5FB7A7" wp14:editId="1EB450FF">
                <wp:simplePos x="0" y="0"/>
                <wp:positionH relativeFrom="margin">
                  <wp:posOffset>1037590</wp:posOffset>
                </wp:positionH>
                <wp:positionV relativeFrom="page">
                  <wp:posOffset>3827145</wp:posOffset>
                </wp:positionV>
                <wp:extent cx="3467100" cy="1403985"/>
                <wp:effectExtent l="19050" t="19050" r="38100" b="43815"/>
                <wp:wrapSquare wrapText="bothSides"/>
                <wp:docPr id="2081934546"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40398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005BE9B" w14:textId="2DF880C8" w:rsidR="00146585" w:rsidRDefault="00146585" w:rsidP="00146585">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مجلس القضاء </w:t>
                            </w:r>
                            <w:r w:rsidR="005B7CFE">
                              <w:rPr>
                                <w:rFonts w:ascii="Sakkal Majalla" w:hAnsi="Sakkal Majalla" w:cs="Sakkal Majalla" w:hint="cs"/>
                                <w:b/>
                                <w:bCs/>
                                <w:sz w:val="30"/>
                                <w:szCs w:val="30"/>
                                <w:rtl/>
                                <w:lang w:bidi="ar-AE"/>
                              </w:rPr>
                              <w:t xml:space="preserve">رقم </w:t>
                            </w:r>
                            <w:r w:rsidR="005B7CFE">
                              <w:rPr>
                                <w:rFonts w:ascii="Sakkal Majalla" w:hAnsi="Sakkal Majalla" w:cs="Sakkal Majalla"/>
                                <w:b/>
                                <w:bCs/>
                                <w:sz w:val="30"/>
                                <w:szCs w:val="30"/>
                                <w:rtl/>
                                <w:lang w:bidi="ar-AE"/>
                              </w:rPr>
                              <w:t>(</w:t>
                            </w:r>
                            <w:r w:rsidR="005B7CFE">
                              <w:rPr>
                                <w:rFonts w:ascii="Sakkal Majalla" w:hAnsi="Sakkal Majalla" w:cs="Sakkal Majalla" w:hint="cs"/>
                                <w:b/>
                                <w:bCs/>
                                <w:sz w:val="30"/>
                                <w:szCs w:val="30"/>
                                <w:rtl/>
                                <w:lang w:bidi="ar-AE"/>
                              </w:rPr>
                              <w:t>33) لسن</w:t>
                            </w:r>
                            <w:r w:rsidR="005B7CFE">
                              <w:rPr>
                                <w:rFonts w:ascii="Sakkal Majalla" w:hAnsi="Sakkal Majalla" w:cs="Sakkal Majalla" w:hint="eastAsia"/>
                                <w:b/>
                                <w:bCs/>
                                <w:sz w:val="30"/>
                                <w:szCs w:val="30"/>
                                <w:rtl/>
                                <w:lang w:bidi="ar-AE"/>
                              </w:rPr>
                              <w:t>ة</w:t>
                            </w:r>
                            <w:r>
                              <w:rPr>
                                <w:rFonts w:ascii="Sakkal Majalla" w:hAnsi="Sakkal Majalla" w:cs="Sakkal Majalla" w:hint="cs"/>
                                <w:b/>
                                <w:bCs/>
                                <w:sz w:val="30"/>
                                <w:szCs w:val="30"/>
                                <w:rtl/>
                                <w:lang w:bidi="ar-AE"/>
                              </w:rPr>
                              <w:t xml:space="preserve"> 2026م </w:t>
                            </w:r>
                          </w:p>
                          <w:p w14:paraId="476E0398" w14:textId="77777777" w:rsidR="00146585" w:rsidRDefault="00146585" w:rsidP="00146585">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628CBC67" w14:textId="0F73BC6B" w:rsidR="00146585" w:rsidRPr="001118DA" w:rsidRDefault="00D12FA4" w:rsidP="00146585">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 xml:space="preserve">ضوابط وشروط التأجيل والإعفاء من سداد الرسوم القضائية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5FB7A7" id="_x0000_s1074" style="position:absolute;left:0;text-align:left;margin-left:81.7pt;margin-top:301.35pt;width:273pt;height:110.55pt;z-index:-251149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" strokeweight="4.5pt">
                <v:stroke linestyle="thickThin"/>
                <v:textbox>
                  <w:txbxContent>
                    <w:p w14:paraId="1005BE9B" w14:textId="2DF880C8" w:rsidR="00146585" w:rsidRDefault="00146585" w:rsidP="00146585">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قرار   مجلس القضاء </w:t>
                      </w:r>
                      <w:r w:rsidR="005B7CFE">
                        <w:rPr>
                          <w:rFonts w:ascii="Sakkal Majalla" w:hAnsi="Sakkal Majalla" w:cs="Sakkal Majalla" w:hint="cs"/>
                          <w:b/>
                          <w:bCs/>
                          <w:sz w:val="30"/>
                          <w:szCs w:val="30"/>
                          <w:rtl/>
                          <w:lang w:bidi="ar-AE"/>
                        </w:rPr>
                        <w:t xml:space="preserve">رقم </w:t>
                      </w:r>
                      <w:r w:rsidR="005B7CFE">
                        <w:rPr>
                          <w:rFonts w:ascii="Sakkal Majalla" w:hAnsi="Sakkal Majalla" w:cs="Sakkal Majalla"/>
                          <w:b/>
                          <w:bCs/>
                          <w:sz w:val="30"/>
                          <w:szCs w:val="30"/>
                          <w:rtl/>
                          <w:lang w:bidi="ar-AE"/>
                        </w:rPr>
                        <w:t>(</w:t>
                      </w:r>
                      <w:r w:rsidR="005B7CFE">
                        <w:rPr>
                          <w:rFonts w:ascii="Sakkal Majalla" w:hAnsi="Sakkal Majalla" w:cs="Sakkal Majalla" w:hint="cs"/>
                          <w:b/>
                          <w:bCs/>
                          <w:sz w:val="30"/>
                          <w:szCs w:val="30"/>
                          <w:rtl/>
                          <w:lang w:bidi="ar-AE"/>
                        </w:rPr>
                        <w:t>33) لسن</w:t>
                      </w:r>
                      <w:r w:rsidR="005B7CFE">
                        <w:rPr>
                          <w:rFonts w:ascii="Sakkal Majalla" w:hAnsi="Sakkal Majalla" w:cs="Sakkal Majalla" w:hint="eastAsia"/>
                          <w:b/>
                          <w:bCs/>
                          <w:sz w:val="30"/>
                          <w:szCs w:val="30"/>
                          <w:rtl/>
                          <w:lang w:bidi="ar-AE"/>
                        </w:rPr>
                        <w:t>ة</w:t>
                      </w:r>
                      <w:r>
                        <w:rPr>
                          <w:rFonts w:ascii="Sakkal Majalla" w:hAnsi="Sakkal Majalla" w:cs="Sakkal Majalla" w:hint="cs"/>
                          <w:b/>
                          <w:bCs/>
                          <w:sz w:val="30"/>
                          <w:szCs w:val="30"/>
                          <w:rtl/>
                          <w:lang w:bidi="ar-AE"/>
                        </w:rPr>
                        <w:t xml:space="preserve"> 2026م </w:t>
                      </w:r>
                    </w:p>
                    <w:p w14:paraId="476E0398" w14:textId="77777777" w:rsidR="00146585" w:rsidRDefault="00146585" w:rsidP="00146585">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بشأن </w:t>
                      </w:r>
                    </w:p>
                    <w:p w14:paraId="628CBC67" w14:textId="0F73BC6B" w:rsidR="00146585" w:rsidRPr="001118DA" w:rsidRDefault="00D12FA4" w:rsidP="00146585">
                      <w:pPr>
                        <w:spacing w:after="240" w:line="259" w:lineRule="auto"/>
                        <w:jc w:val="center"/>
                        <w:rPr>
                          <w:rFonts w:ascii="Sakkal Majalla" w:eastAsiaTheme="minorHAnsi" w:hAnsi="Sakkal Majalla" w:cs="Sakkal Majalla"/>
                          <w:b/>
                          <w:bCs/>
                          <w:kern w:val="2"/>
                          <w:sz w:val="30"/>
                          <w:szCs w:val="30"/>
                          <w:rtl/>
                          <w:lang w:bidi="ar-AE"/>
                          <w14:ligatures w14:val="standardContextual"/>
                        </w:rPr>
                      </w:pPr>
                      <w:r>
                        <w:rPr>
                          <w:rFonts w:ascii="Sakkal Majalla" w:hAnsi="Sakkal Majalla" w:cs="Sakkal Majalla" w:hint="cs"/>
                          <w:b/>
                          <w:bCs/>
                          <w:sz w:val="30"/>
                          <w:szCs w:val="30"/>
                          <w:rtl/>
                          <w:lang w:bidi="ar-AE"/>
                        </w:rPr>
                        <w:t xml:space="preserve">ضوابط وشروط التأجيل والإعفاء من سداد الرسوم القضائية </w:t>
                      </w:r>
                    </w:p>
                  </w:txbxContent>
                </v:textbox>
                <w10:wrap type="square" anchorx="margin" anchory="page"/>
              </v:roundrect>
            </w:pict>
          </mc:Fallback>
        </mc:AlternateContent>
      </w:r>
    </w:p>
    <w:p w14:paraId="02EAD9B6" w14:textId="153640D2" w:rsidR="00D12FA4" w:rsidRPr="005B7CFE" w:rsidRDefault="00D12FA4" w:rsidP="0038171F">
      <w:pPr>
        <w:spacing w:line="276" w:lineRule="auto"/>
        <w:ind w:right="142"/>
        <w:rPr>
          <w:rFonts w:ascii="Sakkal Majalla" w:eastAsia="Calibri" w:hAnsi="Sakkal Majalla" w:cs="Sakkal Majalla"/>
          <w:b/>
          <w:bCs/>
          <w:sz w:val="30"/>
          <w:szCs w:val="30"/>
          <w:rtl/>
        </w:rPr>
      </w:pPr>
    </w:p>
    <w:p w14:paraId="7921C6F2" w14:textId="2002ECDD" w:rsidR="00D12FA4" w:rsidRPr="005B7CFE" w:rsidRDefault="00D12FA4" w:rsidP="0038171F">
      <w:pPr>
        <w:spacing w:line="276" w:lineRule="auto"/>
        <w:ind w:right="142"/>
        <w:rPr>
          <w:rFonts w:ascii="Sakkal Majalla" w:eastAsia="Calibri" w:hAnsi="Sakkal Majalla" w:cs="Sakkal Majalla"/>
          <w:b/>
          <w:bCs/>
          <w:sz w:val="30"/>
          <w:szCs w:val="30"/>
          <w:rtl/>
        </w:rPr>
      </w:pPr>
    </w:p>
    <w:p w14:paraId="0E45DB4B" w14:textId="21824F68" w:rsidR="00D12FA4" w:rsidRPr="005B7CFE" w:rsidRDefault="00D12FA4" w:rsidP="0038171F">
      <w:pPr>
        <w:spacing w:line="276" w:lineRule="auto"/>
        <w:ind w:right="142"/>
        <w:rPr>
          <w:rFonts w:ascii="Sakkal Majalla" w:eastAsia="Calibri" w:hAnsi="Sakkal Majalla" w:cs="Sakkal Majalla"/>
          <w:b/>
          <w:bCs/>
          <w:sz w:val="30"/>
          <w:szCs w:val="30"/>
          <w:rtl/>
        </w:rPr>
      </w:pPr>
    </w:p>
    <w:p w14:paraId="2D394B6C" w14:textId="174B3763" w:rsidR="00D12FA4" w:rsidRPr="005B7CFE" w:rsidRDefault="00D12FA4" w:rsidP="0038171F">
      <w:pPr>
        <w:spacing w:line="276" w:lineRule="auto"/>
        <w:ind w:right="142"/>
        <w:rPr>
          <w:rFonts w:ascii="Sakkal Majalla" w:eastAsia="Calibri" w:hAnsi="Sakkal Majalla" w:cs="Sakkal Majalla"/>
          <w:b/>
          <w:bCs/>
          <w:sz w:val="30"/>
          <w:szCs w:val="30"/>
          <w:rtl/>
        </w:rPr>
      </w:pPr>
    </w:p>
    <w:p w14:paraId="06FF3612" w14:textId="24573472" w:rsidR="00D12FA4" w:rsidRPr="005B7CFE" w:rsidRDefault="00D12FA4" w:rsidP="0038171F">
      <w:pPr>
        <w:spacing w:line="276" w:lineRule="auto"/>
        <w:ind w:right="142"/>
        <w:rPr>
          <w:rFonts w:ascii="Sakkal Majalla" w:eastAsia="Calibri" w:hAnsi="Sakkal Majalla" w:cs="Sakkal Majalla"/>
          <w:b/>
          <w:bCs/>
          <w:sz w:val="30"/>
          <w:szCs w:val="30"/>
          <w:rtl/>
        </w:rPr>
      </w:pPr>
    </w:p>
    <w:p w14:paraId="6B65067F" w14:textId="4B4DC9D9" w:rsidR="00D12FA4" w:rsidRPr="005B7CFE" w:rsidRDefault="00D12FA4" w:rsidP="0038171F">
      <w:pPr>
        <w:spacing w:line="276" w:lineRule="auto"/>
        <w:ind w:right="142"/>
        <w:rPr>
          <w:rFonts w:ascii="Sakkal Majalla" w:eastAsia="Calibri" w:hAnsi="Sakkal Majalla" w:cs="Sakkal Majalla"/>
          <w:b/>
          <w:bCs/>
          <w:sz w:val="30"/>
          <w:szCs w:val="30"/>
          <w:rtl/>
        </w:rPr>
      </w:pPr>
    </w:p>
    <w:p w14:paraId="13909420" w14:textId="2B83DC13" w:rsidR="00D12FA4" w:rsidRPr="005B7CFE" w:rsidRDefault="00D12FA4" w:rsidP="0038171F">
      <w:pPr>
        <w:spacing w:line="276" w:lineRule="auto"/>
        <w:ind w:right="142"/>
        <w:rPr>
          <w:rFonts w:ascii="Sakkal Majalla" w:eastAsia="Calibri" w:hAnsi="Sakkal Majalla" w:cs="Sakkal Majalla"/>
          <w:b/>
          <w:bCs/>
          <w:sz w:val="30"/>
          <w:szCs w:val="30"/>
          <w:rtl/>
        </w:rPr>
      </w:pPr>
    </w:p>
    <w:p w14:paraId="0E47B70B" w14:textId="5D50F9A9" w:rsidR="00D12FA4" w:rsidRPr="005B7CFE" w:rsidRDefault="00D12FA4" w:rsidP="0038171F">
      <w:pPr>
        <w:spacing w:line="276" w:lineRule="auto"/>
        <w:ind w:right="142"/>
        <w:rPr>
          <w:rFonts w:ascii="Sakkal Majalla" w:eastAsia="Calibri" w:hAnsi="Sakkal Majalla" w:cs="Sakkal Majalla"/>
          <w:b/>
          <w:bCs/>
          <w:sz w:val="30"/>
          <w:szCs w:val="30"/>
          <w:rtl/>
        </w:rPr>
      </w:pPr>
    </w:p>
    <w:p w14:paraId="44423D1E" w14:textId="20B4A5E1" w:rsidR="00D12FA4" w:rsidRPr="005B7CFE" w:rsidRDefault="00D12FA4" w:rsidP="0038171F">
      <w:pPr>
        <w:spacing w:line="276" w:lineRule="auto"/>
        <w:ind w:right="142"/>
        <w:rPr>
          <w:rFonts w:ascii="Sakkal Majalla" w:eastAsia="Calibri" w:hAnsi="Sakkal Majalla" w:cs="Sakkal Majalla"/>
          <w:b/>
          <w:bCs/>
          <w:sz w:val="30"/>
          <w:szCs w:val="30"/>
          <w:rtl/>
        </w:rPr>
      </w:pPr>
    </w:p>
    <w:p w14:paraId="766EB5AA" w14:textId="03C952AD" w:rsidR="00D12FA4" w:rsidRPr="005B7CFE" w:rsidRDefault="00D12FA4" w:rsidP="0038171F">
      <w:pPr>
        <w:spacing w:line="276" w:lineRule="auto"/>
        <w:ind w:right="142"/>
        <w:rPr>
          <w:rFonts w:ascii="Sakkal Majalla" w:eastAsia="Calibri" w:hAnsi="Sakkal Majalla" w:cs="Sakkal Majalla"/>
          <w:b/>
          <w:bCs/>
          <w:sz w:val="30"/>
          <w:szCs w:val="30"/>
          <w:rtl/>
        </w:rPr>
      </w:pPr>
    </w:p>
    <w:p w14:paraId="07B19FBB" w14:textId="77777777" w:rsidR="009C38C9" w:rsidRDefault="009C38C9" w:rsidP="0038171F">
      <w:pPr>
        <w:spacing w:line="276" w:lineRule="auto"/>
        <w:ind w:right="142"/>
        <w:rPr>
          <w:rFonts w:ascii="Sakkal Majalla" w:eastAsia="Calibri" w:hAnsi="Sakkal Majalla" w:cs="Sakkal Majalla"/>
          <w:b/>
          <w:bCs/>
          <w:sz w:val="30"/>
          <w:szCs w:val="30"/>
        </w:rPr>
      </w:pPr>
    </w:p>
    <w:p w14:paraId="20B4183C" w14:textId="77777777" w:rsidR="004428C4" w:rsidRDefault="004428C4" w:rsidP="0038171F">
      <w:pPr>
        <w:spacing w:line="276" w:lineRule="auto"/>
        <w:ind w:right="142"/>
        <w:rPr>
          <w:rFonts w:ascii="Sakkal Majalla" w:eastAsia="Calibri" w:hAnsi="Sakkal Majalla" w:cs="Sakkal Majalla"/>
          <w:b/>
          <w:bCs/>
          <w:sz w:val="30"/>
          <w:szCs w:val="30"/>
        </w:rPr>
      </w:pPr>
    </w:p>
    <w:p w14:paraId="36BC2453" w14:textId="77777777" w:rsidR="004428C4" w:rsidRDefault="004428C4" w:rsidP="0038171F">
      <w:pPr>
        <w:spacing w:line="276" w:lineRule="auto"/>
        <w:ind w:right="142"/>
        <w:rPr>
          <w:rFonts w:ascii="Sakkal Majalla" w:eastAsia="Calibri" w:hAnsi="Sakkal Majalla" w:cs="Sakkal Majalla"/>
          <w:b/>
          <w:bCs/>
          <w:sz w:val="30"/>
          <w:szCs w:val="30"/>
        </w:rPr>
      </w:pPr>
    </w:p>
    <w:p w14:paraId="6FD832B4" w14:textId="77777777" w:rsidR="004428C4" w:rsidRDefault="004428C4" w:rsidP="0038171F">
      <w:pPr>
        <w:spacing w:line="276" w:lineRule="auto"/>
        <w:ind w:right="142"/>
        <w:rPr>
          <w:rFonts w:ascii="Sakkal Majalla" w:eastAsia="Calibri" w:hAnsi="Sakkal Majalla" w:cs="Sakkal Majalla"/>
          <w:b/>
          <w:bCs/>
          <w:sz w:val="30"/>
          <w:szCs w:val="30"/>
        </w:rPr>
      </w:pPr>
    </w:p>
    <w:p w14:paraId="200C7537" w14:textId="77777777" w:rsidR="004428C4" w:rsidRDefault="004428C4" w:rsidP="0038171F">
      <w:pPr>
        <w:spacing w:line="276" w:lineRule="auto"/>
        <w:ind w:right="142"/>
        <w:rPr>
          <w:rFonts w:ascii="Sakkal Majalla" w:eastAsia="Calibri" w:hAnsi="Sakkal Majalla" w:cs="Sakkal Majalla"/>
          <w:b/>
          <w:bCs/>
          <w:sz w:val="30"/>
          <w:szCs w:val="30"/>
        </w:rPr>
      </w:pPr>
    </w:p>
    <w:p w14:paraId="3546DD10" w14:textId="77777777" w:rsidR="004428C4" w:rsidRDefault="004428C4" w:rsidP="0038171F">
      <w:pPr>
        <w:spacing w:line="276" w:lineRule="auto"/>
        <w:ind w:right="142"/>
        <w:rPr>
          <w:rFonts w:ascii="Sakkal Majalla" w:eastAsia="Calibri" w:hAnsi="Sakkal Majalla" w:cs="Sakkal Majalla"/>
          <w:b/>
          <w:bCs/>
          <w:sz w:val="30"/>
          <w:szCs w:val="30"/>
        </w:rPr>
      </w:pPr>
    </w:p>
    <w:p w14:paraId="3C4C1B0A" w14:textId="77777777" w:rsidR="004428C4" w:rsidRPr="005B7CFE" w:rsidRDefault="004428C4" w:rsidP="0038171F">
      <w:pPr>
        <w:spacing w:line="276" w:lineRule="auto"/>
        <w:ind w:right="142"/>
        <w:rPr>
          <w:rFonts w:ascii="Sakkal Majalla" w:eastAsia="Calibri" w:hAnsi="Sakkal Majalla" w:cs="Sakkal Majalla"/>
          <w:b/>
          <w:bCs/>
          <w:sz w:val="30"/>
          <w:szCs w:val="30"/>
          <w:rtl/>
        </w:rPr>
      </w:pPr>
    </w:p>
    <w:p w14:paraId="1E12C6BE" w14:textId="30DDD667" w:rsidR="00A77946" w:rsidRPr="005B7CFE" w:rsidRDefault="00A77946" w:rsidP="00A77946">
      <w:pPr>
        <w:rPr>
          <w:rFonts w:ascii="Sakkal Majalla" w:hAnsi="Sakkal Majalla" w:cs="Sakkal Majalla"/>
          <w:sz w:val="30"/>
          <w:szCs w:val="30"/>
          <w:rtl/>
          <w:lang w:bidi="ar-AE"/>
        </w:rPr>
      </w:pPr>
      <w:r w:rsidRPr="005B7CFE">
        <w:rPr>
          <w:rFonts w:ascii="Sakkal Majalla" w:hAnsi="Sakkal Majalla" w:cs="Sakkal Majalla"/>
          <w:sz w:val="30"/>
          <w:szCs w:val="30"/>
          <w:rtl/>
          <w:lang w:bidi="ar-AE"/>
        </w:rPr>
        <w:lastRenderedPageBreak/>
        <w:t xml:space="preserve">التاريخ: </w:t>
      </w:r>
      <w:r>
        <w:rPr>
          <w:rFonts w:ascii="Sakkal Majalla" w:hAnsi="Sakkal Majalla" w:cs="Sakkal Majalla" w:hint="cs"/>
          <w:sz w:val="30"/>
          <w:szCs w:val="30"/>
          <w:rtl/>
          <w:lang w:bidi="ar-AE"/>
        </w:rPr>
        <w:t>17</w:t>
      </w:r>
      <w:r w:rsidRPr="005B7CFE">
        <w:rPr>
          <w:rFonts w:ascii="Sakkal Majalla" w:hAnsi="Sakkal Majalla" w:cs="Sakkal Majalla"/>
          <w:sz w:val="30"/>
          <w:szCs w:val="30"/>
          <w:rtl/>
          <w:lang w:bidi="ar-AE"/>
        </w:rPr>
        <w:t xml:space="preserve"> مايو 2026م </w:t>
      </w:r>
    </w:p>
    <w:p w14:paraId="04FDF7A9" w14:textId="77777777" w:rsidR="00A77946" w:rsidRDefault="00A77946" w:rsidP="00D12FA4">
      <w:pPr>
        <w:jc w:val="center"/>
        <w:rPr>
          <w:rFonts w:ascii="Sakkal Majalla" w:hAnsi="Sakkal Majalla" w:cs="Sakkal Majalla"/>
          <w:b/>
          <w:bCs/>
          <w:sz w:val="30"/>
          <w:szCs w:val="30"/>
          <w:rtl/>
          <w:lang w:bidi="ar-AE"/>
        </w:rPr>
      </w:pPr>
    </w:p>
    <w:p w14:paraId="508E2316" w14:textId="68B1B873"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قرار مجلس القضاء رقم (</w:t>
      </w:r>
      <w:r w:rsidRPr="005B7CFE">
        <w:rPr>
          <w:rFonts w:ascii="Sakkal Majalla" w:hAnsi="Sakkal Majalla" w:cs="Sakkal Majalla"/>
          <w:b/>
          <w:bCs/>
          <w:sz w:val="30"/>
          <w:szCs w:val="30"/>
          <w:lang w:bidi="ar-AE"/>
        </w:rPr>
        <w:t>33</w:t>
      </w:r>
      <w:r w:rsidRPr="005B7CFE">
        <w:rPr>
          <w:rFonts w:ascii="Sakkal Majalla" w:hAnsi="Sakkal Majalla" w:cs="Sakkal Majalla"/>
          <w:b/>
          <w:bCs/>
          <w:sz w:val="30"/>
          <w:szCs w:val="30"/>
          <w:rtl/>
          <w:lang w:bidi="ar-AE"/>
        </w:rPr>
        <w:t>) لسنة 2026م</w:t>
      </w:r>
    </w:p>
    <w:p w14:paraId="77E4DD47"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بشأن</w:t>
      </w:r>
    </w:p>
    <w:p w14:paraId="2209E847"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 xml:space="preserve"> ضوابط وشروط التأجيل والإعفاء من سداد الرسوم القضائية</w:t>
      </w:r>
    </w:p>
    <w:p w14:paraId="7120AC74" w14:textId="77777777" w:rsidR="00D12FA4" w:rsidRPr="005B7CFE" w:rsidRDefault="00D12FA4" w:rsidP="00D12FA4">
      <w:pPr>
        <w:jc w:val="center"/>
        <w:rPr>
          <w:rFonts w:ascii="Sakkal Majalla" w:hAnsi="Sakkal Majalla" w:cs="Sakkal Majalla"/>
          <w:sz w:val="30"/>
          <w:szCs w:val="30"/>
          <w:rtl/>
          <w:lang w:bidi="ar-AE"/>
        </w:rPr>
      </w:pPr>
    </w:p>
    <w:p w14:paraId="0D84D4FB" w14:textId="77777777" w:rsidR="00D12FA4" w:rsidRPr="005B7CFE" w:rsidRDefault="00D12FA4" w:rsidP="00D12FA4">
      <w:pP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نحن سلطان بن أحمد القاسمي، نائب حاكم الشارقة، رئيس مجلس القضاء في إمارة الشارقة،</w:t>
      </w:r>
    </w:p>
    <w:p w14:paraId="3BEB57F5" w14:textId="77777777" w:rsidR="00D12FA4" w:rsidRPr="005B7CFE" w:rsidRDefault="00D12FA4" w:rsidP="00D12FA4">
      <w:pPr>
        <w:rPr>
          <w:rFonts w:ascii="Sakkal Majalla" w:hAnsi="Sakkal Majalla" w:cs="Sakkal Majalla"/>
          <w:sz w:val="30"/>
          <w:szCs w:val="30"/>
          <w:rtl/>
          <w:lang w:bidi="ar-AE"/>
        </w:rPr>
      </w:pPr>
      <w:r w:rsidRPr="005B7CFE">
        <w:rPr>
          <w:rFonts w:ascii="Sakkal Majalla" w:hAnsi="Sakkal Majalla" w:cs="Sakkal Majalla"/>
          <w:sz w:val="30"/>
          <w:szCs w:val="30"/>
          <w:rtl/>
          <w:lang w:bidi="ar-AE"/>
        </w:rPr>
        <w:t>بعد الاطلاع على المرسوم بقانون اتحادي رقم (38) لسنة 2022م بإصدار قانون الإجراءات الجزائية وتعديلاته،</w:t>
      </w:r>
    </w:p>
    <w:p w14:paraId="4E9A2360" w14:textId="77777777" w:rsidR="00D12FA4" w:rsidRPr="005B7CFE" w:rsidRDefault="00D12FA4" w:rsidP="00D12FA4">
      <w:pPr>
        <w:rPr>
          <w:rFonts w:ascii="Sakkal Majalla" w:hAnsi="Sakkal Majalla" w:cs="Sakkal Majalla"/>
          <w:sz w:val="30"/>
          <w:szCs w:val="30"/>
          <w:rtl/>
          <w:lang w:bidi="ar-AE"/>
        </w:rPr>
      </w:pPr>
      <w:r w:rsidRPr="005B7CFE">
        <w:rPr>
          <w:rFonts w:ascii="Sakkal Majalla" w:hAnsi="Sakkal Majalla" w:cs="Sakkal Majalla"/>
          <w:sz w:val="30"/>
          <w:szCs w:val="30"/>
          <w:rtl/>
          <w:lang w:bidi="ar-AE"/>
        </w:rPr>
        <w:t>والمرسوم بقانون اتحادي رقم (42) لسنة 2022م بإصدار قانون الإجراءات المدنية وتعديلاته،</w:t>
      </w:r>
    </w:p>
    <w:p w14:paraId="0A4BFDC2" w14:textId="77777777" w:rsidR="00D12FA4" w:rsidRPr="005B7CFE" w:rsidRDefault="00D12FA4" w:rsidP="00D12FA4">
      <w:pPr>
        <w:rPr>
          <w:rFonts w:ascii="Sakkal Majalla" w:hAnsi="Sakkal Majalla" w:cs="Sakkal Majalla"/>
          <w:sz w:val="30"/>
          <w:szCs w:val="30"/>
          <w:rtl/>
          <w:lang w:bidi="ar-AE"/>
        </w:rPr>
      </w:pPr>
      <w:r w:rsidRPr="005B7CFE">
        <w:rPr>
          <w:rFonts w:ascii="Sakkal Majalla" w:hAnsi="Sakkal Majalla" w:cs="Sakkal Majalla"/>
          <w:sz w:val="30"/>
          <w:szCs w:val="30"/>
          <w:rtl/>
          <w:lang w:bidi="ar-AE"/>
        </w:rPr>
        <w:t>والقانون رقم (7) لسنة 2025م بشأن تنظيم السلطة القضائية في إمارة الشارقة،</w:t>
      </w:r>
    </w:p>
    <w:p w14:paraId="2052B3D3" w14:textId="77777777" w:rsidR="00D12FA4" w:rsidRPr="005B7CFE" w:rsidRDefault="00D12FA4" w:rsidP="00D12FA4">
      <w:pPr>
        <w:rPr>
          <w:rFonts w:ascii="Sakkal Majalla" w:hAnsi="Sakkal Majalla" w:cs="Sakkal Majalla"/>
          <w:sz w:val="30"/>
          <w:szCs w:val="30"/>
          <w:rtl/>
          <w:lang w:bidi="ar-AE"/>
        </w:rPr>
      </w:pPr>
      <w:r w:rsidRPr="005B7CFE">
        <w:rPr>
          <w:rFonts w:ascii="Sakkal Majalla" w:hAnsi="Sakkal Majalla" w:cs="Sakkal Majalla"/>
          <w:sz w:val="30"/>
          <w:szCs w:val="30"/>
          <w:rtl/>
          <w:lang w:bidi="ar-AE"/>
        </w:rPr>
        <w:t>والقانون رقم (8) لسنة 2025م بشأن تنظيم الرسوم القضائية في إمارة الشارقة،</w:t>
      </w:r>
    </w:p>
    <w:p w14:paraId="1FC96FE9" w14:textId="77777777" w:rsidR="00D12FA4" w:rsidRPr="005B7CFE" w:rsidRDefault="00D12FA4" w:rsidP="00D12FA4">
      <w:pPr>
        <w:rPr>
          <w:rFonts w:ascii="Sakkal Majalla" w:hAnsi="Sakkal Majalla" w:cs="Sakkal Majalla"/>
          <w:sz w:val="30"/>
          <w:szCs w:val="30"/>
          <w:rtl/>
          <w:lang w:bidi="ar-AE"/>
        </w:rPr>
      </w:pPr>
      <w:r w:rsidRPr="005B7CFE">
        <w:rPr>
          <w:rFonts w:ascii="Sakkal Majalla" w:hAnsi="Sakkal Majalla" w:cs="Sakkal Majalla"/>
          <w:sz w:val="30"/>
          <w:szCs w:val="30"/>
          <w:rtl/>
          <w:lang w:bidi="ar-AE"/>
        </w:rPr>
        <w:t>والمرسوم الأميري رقم (70) لسنة 2024م بشأن إنشاء مجلس القضاء بإمارة الشارقة،</w:t>
      </w:r>
    </w:p>
    <w:p w14:paraId="0DD6F159" w14:textId="77777777" w:rsidR="00D12FA4" w:rsidRPr="005B7CFE" w:rsidRDefault="00D12FA4" w:rsidP="00D12FA4">
      <w:pPr>
        <w:rPr>
          <w:rFonts w:ascii="Sakkal Majalla" w:hAnsi="Sakkal Majalla" w:cs="Sakkal Majalla"/>
          <w:sz w:val="30"/>
          <w:szCs w:val="30"/>
          <w:rtl/>
          <w:lang w:bidi="ar-AE"/>
        </w:rPr>
      </w:pPr>
      <w:r w:rsidRPr="005B7CFE">
        <w:rPr>
          <w:rFonts w:ascii="Sakkal Majalla" w:hAnsi="Sakkal Majalla" w:cs="Sakkal Majalla"/>
          <w:sz w:val="30"/>
          <w:szCs w:val="30"/>
          <w:rtl/>
          <w:lang w:bidi="ar-AE"/>
        </w:rPr>
        <w:t>وبناءً على عرض الأمين العام لمجلس القضاء، وموافقة مجلس القضاء، ولما تقتضيه المصلحة العامة،</w:t>
      </w:r>
    </w:p>
    <w:p w14:paraId="2F8FFEE3" w14:textId="4EB61896" w:rsidR="00D12FA4" w:rsidRPr="004428C4" w:rsidRDefault="00D12FA4" w:rsidP="004428C4">
      <w:pPr>
        <w:pStyle w:val="NormalWeb"/>
        <w:bidi/>
        <w:spacing w:before="240" w:beforeAutospacing="0" w:after="0" w:afterAutospacing="0"/>
        <w:ind w:right="360"/>
        <w:jc w:val="lowKashida"/>
        <w:rPr>
          <w:rFonts w:ascii="Sakkal Majalla" w:eastAsiaTheme="minorHAnsi" w:hAnsi="Sakkal Majalla" w:cs="Sakkal Majalla"/>
          <w:b/>
          <w:bCs/>
          <w:sz w:val="30"/>
          <w:szCs w:val="30"/>
          <w:lang w:bidi="ar-AE"/>
        </w:rPr>
      </w:pPr>
      <w:r w:rsidRPr="005B7CFE">
        <w:rPr>
          <w:rFonts w:ascii="Sakkal Majalla" w:eastAsiaTheme="minorHAnsi" w:hAnsi="Sakkal Majalla" w:cs="Sakkal Majalla"/>
          <w:b/>
          <w:bCs/>
          <w:sz w:val="30"/>
          <w:szCs w:val="30"/>
          <w:rtl/>
          <w:lang w:bidi="ar-AE"/>
        </w:rPr>
        <w:t>أصدرنا القرار الآتي:</w:t>
      </w:r>
    </w:p>
    <w:p w14:paraId="423219D0"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w:t>
      </w:r>
    </w:p>
    <w:p w14:paraId="1715281E"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نطاق السريان</w:t>
      </w:r>
    </w:p>
    <w:p w14:paraId="21B0BB6D" w14:textId="77777777" w:rsidR="00D12FA4" w:rsidRPr="005B7CFE" w:rsidRDefault="00D12FA4" w:rsidP="00D12FA4">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يسري هذا القرار على طلبات تأجيل سداد الرسوم القضائية أو الإعفاء منها المنصوص عليها في قانون تنظيم الرسوم القضائية أو التشريعات النافذة أمام محاكم إمارة الشارقة وذلك دون الحاجة إلى صدور قرار خاص في هذا الشأن، باستثناء حالات الإعفاء بقوة القانون من سداد الرسوم القضائية.</w:t>
      </w:r>
    </w:p>
    <w:p w14:paraId="141304BD" w14:textId="77777777" w:rsidR="00D12FA4" w:rsidRPr="005B7CFE" w:rsidRDefault="00D12FA4" w:rsidP="00D12FA4">
      <w:pPr>
        <w:jc w:val="lowKashida"/>
        <w:rPr>
          <w:rFonts w:ascii="Sakkal Majalla" w:hAnsi="Sakkal Majalla" w:cs="Sakkal Majalla"/>
          <w:sz w:val="30"/>
          <w:szCs w:val="30"/>
          <w:rtl/>
          <w:lang w:bidi="ar-AE"/>
        </w:rPr>
      </w:pPr>
    </w:p>
    <w:p w14:paraId="38A98CB8"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(2)</w:t>
      </w:r>
    </w:p>
    <w:p w14:paraId="5B884250"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حالات تأجيل سداد الرسوم القضائية</w:t>
      </w:r>
    </w:p>
    <w:p w14:paraId="1564DE3E" w14:textId="77777777" w:rsidR="00D12FA4" w:rsidRPr="005B7CFE" w:rsidRDefault="00D12FA4" w:rsidP="00D12FA4">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يجوز تأجيل سداد الرسوم القضائية كلياً أو جزئياً في الحالات الآتية:</w:t>
      </w:r>
    </w:p>
    <w:p w14:paraId="59AEA892" w14:textId="77777777" w:rsidR="00D12FA4" w:rsidRPr="005B7CFE" w:rsidRDefault="00D12FA4" w:rsidP="00D12FA4">
      <w:pPr>
        <w:pStyle w:val="ListParagraph"/>
        <w:numPr>
          <w:ilvl w:val="0"/>
          <w:numId w:val="374"/>
        </w:numPr>
        <w:spacing w:after="160" w:line="259" w:lineRule="auto"/>
        <w:ind w:left="481"/>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صدور حكم نهائي في حق مقدم الطلب بالإعسار أو الإفلاس.</w:t>
      </w:r>
    </w:p>
    <w:p w14:paraId="1C85BDC9" w14:textId="77777777" w:rsidR="00D12FA4" w:rsidRPr="005B7CFE" w:rsidRDefault="00D12FA4" w:rsidP="00D12FA4">
      <w:pPr>
        <w:pStyle w:val="ListParagraph"/>
        <w:numPr>
          <w:ilvl w:val="0"/>
          <w:numId w:val="374"/>
        </w:numPr>
        <w:spacing w:after="160" w:line="259" w:lineRule="auto"/>
        <w:ind w:left="481"/>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ثبوت عدم قدرة مقدم الطلب على السداد بناءً على تحقيق تجريه المحكمة أو المستندات المقدمة.</w:t>
      </w:r>
    </w:p>
    <w:p w14:paraId="51CE8C34" w14:textId="77777777" w:rsidR="00D12FA4" w:rsidRPr="005B7CFE" w:rsidRDefault="00D12FA4" w:rsidP="00D12FA4">
      <w:pPr>
        <w:pStyle w:val="ListParagraph"/>
        <w:numPr>
          <w:ilvl w:val="0"/>
          <w:numId w:val="374"/>
        </w:numPr>
        <w:spacing w:after="160" w:line="259" w:lineRule="auto"/>
        <w:ind w:left="481"/>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 xml:space="preserve">إذا كان مصدر الدخل الوحيد لمقدم الطلب من الدعم الاجتماعي الممنوح له من الجهات الحكومية المختصة. </w:t>
      </w:r>
    </w:p>
    <w:p w14:paraId="7BE58BF7"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lastRenderedPageBreak/>
        <w:t>المادة (3)</w:t>
      </w:r>
    </w:p>
    <w:p w14:paraId="30378435"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 xml:space="preserve">إجراءات تقديم طلب تأجيل الرسوم القضائية </w:t>
      </w:r>
    </w:p>
    <w:p w14:paraId="5CD7BA4C" w14:textId="77777777" w:rsidR="00D12FA4" w:rsidRPr="005B7CFE" w:rsidRDefault="00D12FA4" w:rsidP="00D12FA4">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يُقدَّم طلب تأجيل سداد الرسوم القضائية من الملزم بها أو من ينوب عنه إلى رئيس المحكمة المختصة، ورقياً أو إلكترونياً، مرفقاً به المستندات الآتية:</w:t>
      </w:r>
    </w:p>
    <w:p w14:paraId="5B12D5AB" w14:textId="77777777" w:rsidR="00D12FA4" w:rsidRPr="005B7CFE" w:rsidRDefault="00D12FA4" w:rsidP="00D12FA4">
      <w:pPr>
        <w:pStyle w:val="ListParagraph"/>
        <w:numPr>
          <w:ilvl w:val="0"/>
          <w:numId w:val="375"/>
        </w:numPr>
        <w:spacing w:after="160" w:line="276" w:lineRule="auto"/>
        <w:ind w:left="481"/>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مذكرة شارحة بمبررات التأجيل، موضحاً فيها الحالة المادية لمقدم الطلب.</w:t>
      </w:r>
    </w:p>
    <w:p w14:paraId="7C9BD5B6" w14:textId="77777777" w:rsidR="00D12FA4" w:rsidRPr="005B7CFE" w:rsidRDefault="00D12FA4" w:rsidP="00D12FA4">
      <w:pPr>
        <w:pStyle w:val="ListParagraph"/>
        <w:numPr>
          <w:ilvl w:val="0"/>
          <w:numId w:val="375"/>
        </w:numPr>
        <w:spacing w:after="160" w:line="276" w:lineRule="auto"/>
        <w:ind w:left="481"/>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تعهد موقع من مقدم الطلب شخصياً بسداد الرسوم القضائية في حال يساره، وذلك وفقاً للنموذج الذي يعتمده رئيس المحكمة المختصة.</w:t>
      </w:r>
    </w:p>
    <w:p w14:paraId="0162AA19" w14:textId="77777777" w:rsidR="00D12FA4" w:rsidRPr="005B7CFE" w:rsidRDefault="00D12FA4" w:rsidP="00D12FA4">
      <w:pPr>
        <w:pStyle w:val="ListParagraph"/>
        <w:numPr>
          <w:ilvl w:val="0"/>
          <w:numId w:val="375"/>
        </w:numPr>
        <w:spacing w:after="160" w:line="276" w:lineRule="auto"/>
        <w:ind w:left="481"/>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شهادة راتب حديثة صادرة عن جهة عمله، أو شهادة بمعاشه التقاعدي صادرة من الجهة الحكومية المعنية.</w:t>
      </w:r>
    </w:p>
    <w:p w14:paraId="412421AD" w14:textId="77777777" w:rsidR="00D12FA4" w:rsidRPr="005B7CFE" w:rsidRDefault="00D12FA4" w:rsidP="00D12FA4">
      <w:pPr>
        <w:pStyle w:val="ListParagraph"/>
        <w:numPr>
          <w:ilvl w:val="0"/>
          <w:numId w:val="375"/>
        </w:numPr>
        <w:spacing w:after="160" w:line="276" w:lineRule="auto"/>
        <w:ind w:left="481"/>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المستندات المؤيدة لحالة عدم القدرة على سداد الرسوم القضائية وفقاً للمادة (2) من هذا القرار.</w:t>
      </w:r>
    </w:p>
    <w:p w14:paraId="222CC437" w14:textId="77777777" w:rsidR="00D12FA4" w:rsidRPr="005B7CFE" w:rsidRDefault="00D12FA4" w:rsidP="00D12FA4">
      <w:pPr>
        <w:pStyle w:val="ListParagraph"/>
        <w:numPr>
          <w:ilvl w:val="0"/>
          <w:numId w:val="375"/>
        </w:numPr>
        <w:spacing w:after="160" w:line="276" w:lineRule="auto"/>
        <w:ind w:left="481"/>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كشوف الحسابات المصرفية لمقدم الطلب عن مدة (6) أشهر السابقة على تاريخ تقديم الطلب.</w:t>
      </w:r>
    </w:p>
    <w:p w14:paraId="2A70332B" w14:textId="77777777" w:rsidR="00D12FA4" w:rsidRPr="005B7CFE" w:rsidRDefault="00D12FA4" w:rsidP="00D12FA4">
      <w:pPr>
        <w:pStyle w:val="ListParagraph"/>
        <w:numPr>
          <w:ilvl w:val="0"/>
          <w:numId w:val="375"/>
        </w:numPr>
        <w:spacing w:after="160" w:line="276" w:lineRule="auto"/>
        <w:ind w:left="481"/>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صحيفة الدعوى والمستندات المرتبطة بها.</w:t>
      </w:r>
    </w:p>
    <w:p w14:paraId="2D67D383" w14:textId="77777777" w:rsidR="00D12FA4" w:rsidRPr="005B7CFE" w:rsidRDefault="00D12FA4" w:rsidP="00D12FA4">
      <w:pPr>
        <w:pStyle w:val="ListParagraph"/>
        <w:numPr>
          <w:ilvl w:val="0"/>
          <w:numId w:val="375"/>
        </w:numPr>
        <w:spacing w:after="160" w:line="276" w:lineRule="auto"/>
        <w:ind w:left="481"/>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 xml:space="preserve">هوية مقدم الطلب أو جواز سفره ساري المفعول. </w:t>
      </w:r>
    </w:p>
    <w:p w14:paraId="032A08BC" w14:textId="77777777" w:rsidR="00D12FA4" w:rsidRPr="005B7CFE" w:rsidRDefault="00D12FA4" w:rsidP="00D12FA4">
      <w:pPr>
        <w:pStyle w:val="ListParagraph"/>
        <w:numPr>
          <w:ilvl w:val="0"/>
          <w:numId w:val="375"/>
        </w:numPr>
        <w:spacing w:after="160" w:line="276" w:lineRule="auto"/>
        <w:ind w:left="481"/>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سند الوكالة القانونية وهوية الوكيل في حال تقديم الطلب من قبله.</w:t>
      </w:r>
    </w:p>
    <w:p w14:paraId="030EEAC0" w14:textId="2B61D5CF" w:rsidR="00D12FA4" w:rsidRPr="00E03514" w:rsidRDefault="00D12FA4" w:rsidP="00E03514">
      <w:pPr>
        <w:pStyle w:val="ListParagraph"/>
        <w:numPr>
          <w:ilvl w:val="0"/>
          <w:numId w:val="375"/>
        </w:numPr>
        <w:spacing w:after="160" w:line="276" w:lineRule="auto"/>
        <w:ind w:left="481"/>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الإعلام الشرعي، في حال تقديم الطلب من قبل الورثة.</w:t>
      </w:r>
    </w:p>
    <w:p w14:paraId="6E507946"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(4)</w:t>
      </w:r>
    </w:p>
    <w:p w14:paraId="2049751C" w14:textId="77777777" w:rsidR="00D12FA4" w:rsidRPr="005B7CFE" w:rsidRDefault="00D12FA4" w:rsidP="00D12FA4">
      <w:pPr>
        <w:spacing w:line="276" w:lineRule="auto"/>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 xml:space="preserve">دراسة طلب تأجيل الرسوم القضائية </w:t>
      </w:r>
    </w:p>
    <w:p w14:paraId="063EC5C9" w14:textId="6354316D" w:rsidR="00D12FA4" w:rsidRPr="005B7CFE" w:rsidRDefault="00D12FA4" w:rsidP="00E03514">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يجري رئيس المحكمة المختصة أو من يفوضه من القضاة تحقيقاً مع مقدم طلب التأجيل متى استوفى جميع المستندات المنصوص عليها في المادة (3) من هذا القرار، للتأكد من حالته وأسباب التأجيل والمدة التي يحتاج إليها التأجيل، وله تكليف مقدم الطلب بتقديم أي مستندات يراها ضرورية للبت في الطلب، وطلب أي ضمان يراه مناسباً.</w:t>
      </w:r>
    </w:p>
    <w:p w14:paraId="31365496"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(5)</w:t>
      </w:r>
    </w:p>
    <w:p w14:paraId="0C57CA8C"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البت في طلب تأجيل الرسوم القضائية</w:t>
      </w:r>
    </w:p>
    <w:p w14:paraId="1F021E59" w14:textId="77777777" w:rsidR="00D12FA4" w:rsidRPr="005B7CFE" w:rsidRDefault="00D12FA4" w:rsidP="00D12FA4">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يبت رئيس المحكمة المختصة أو من يفوضه في طلب تأجيل سداد الرسوم القضائية بالموافقة أو الرفض. وفي حال الموافقة، يجوز أن يكون التأجيل كلياً أو جزئياً أو أن يتم تقسيط الرسوم وذلك وفقاً لحالة مقدم الطلب. </w:t>
      </w:r>
      <w:r w:rsidRPr="005B7CFE">
        <w:rPr>
          <w:rFonts w:ascii="Sakkal Majalla" w:hAnsi="Sakkal Majalla" w:cs="Sakkal Majalla"/>
          <w:sz w:val="30"/>
          <w:szCs w:val="30"/>
          <w:rtl/>
          <w:lang w:bidi="ar-AE"/>
        </w:rPr>
        <w:lastRenderedPageBreak/>
        <w:t>وفي جميع الأحوال يجب البت في الطلب خلال مدة لا تتجاوز (4) أيام عمل من تاريخ تقديمه مستوفياً جميع المستندات المطلوبة، ولا يجوز إعادة تقديم الطلب مرة أخرى إلا إذا استند إلى أسباب جديدة.</w:t>
      </w:r>
    </w:p>
    <w:p w14:paraId="2F530CBB" w14:textId="77777777" w:rsidR="00D12FA4" w:rsidRPr="005B7CFE" w:rsidRDefault="00D12FA4" w:rsidP="00D12FA4">
      <w:pPr>
        <w:jc w:val="lowKashida"/>
        <w:rPr>
          <w:rFonts w:ascii="Sakkal Majalla" w:hAnsi="Sakkal Majalla" w:cs="Sakkal Majalla"/>
          <w:sz w:val="30"/>
          <w:szCs w:val="30"/>
          <w:rtl/>
          <w:lang w:bidi="ar-AE"/>
        </w:rPr>
      </w:pPr>
    </w:p>
    <w:p w14:paraId="201C37F4"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(6)</w:t>
      </w:r>
    </w:p>
    <w:p w14:paraId="759B5332"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قرار تأجيل سداد الرسوم القضائية</w:t>
      </w:r>
    </w:p>
    <w:p w14:paraId="62D390E9" w14:textId="77777777" w:rsidR="00D12FA4" w:rsidRPr="005B7CFE" w:rsidRDefault="00D12FA4" w:rsidP="00D12FA4">
      <w:pPr>
        <w:pStyle w:val="ListParagraph"/>
        <w:numPr>
          <w:ilvl w:val="0"/>
          <w:numId w:val="376"/>
        </w:numPr>
        <w:spacing w:after="160" w:line="276" w:lineRule="auto"/>
        <w:ind w:left="339"/>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يجب ألا يتجاوز تأجيل سداد الرسوم القضائية مرحلة تنفيذ الحكم، وعلى المحكمة استيفاء الرسوم المؤجلة من المبالغ التي تؤول إلى الخزانة فور التنفيذ</w:t>
      </w:r>
      <w:r w:rsidRPr="005B7CFE">
        <w:rPr>
          <w:rFonts w:ascii="Sakkal Majalla" w:hAnsi="Sakkal Majalla" w:cs="Sakkal Majalla"/>
          <w:sz w:val="30"/>
          <w:szCs w:val="30"/>
          <w:lang w:bidi="ar-AE"/>
        </w:rPr>
        <w:t xml:space="preserve"> </w:t>
      </w:r>
      <w:r w:rsidRPr="005B7CFE">
        <w:rPr>
          <w:rFonts w:ascii="Sakkal Majalla" w:hAnsi="Sakkal Majalla" w:cs="Sakkal Majalla"/>
          <w:sz w:val="30"/>
          <w:szCs w:val="30"/>
          <w:rtl/>
          <w:lang w:bidi="ar-AE"/>
        </w:rPr>
        <w:t>أو أي مبالغ محكوم بها لمن صدر له قرار بالتأجيل.</w:t>
      </w:r>
    </w:p>
    <w:p w14:paraId="696B1C46" w14:textId="77777777" w:rsidR="00D12FA4" w:rsidRPr="005B7CFE" w:rsidRDefault="00D12FA4" w:rsidP="00D12FA4">
      <w:pPr>
        <w:pStyle w:val="ListParagraph"/>
        <w:numPr>
          <w:ilvl w:val="0"/>
          <w:numId w:val="376"/>
        </w:numPr>
        <w:spacing w:after="160" w:line="276" w:lineRule="auto"/>
        <w:ind w:left="339"/>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 xml:space="preserve">على المحكمة المختصة في حال الموافقة على تأجيل سداد الرسوم، اتخاذ ما تراه مناسباً من ضمانات أو تدابير احترازية لمن صدر له قرار بالتأجيل متى خُشي هروبه من الدولة وفقاً للتشريعات النافذة، وذلك إلى حين إتمام السداد أو صدور حكم نهائي بالإعفاء من الرسوم أو إلزام طرف آخر بها. </w:t>
      </w:r>
    </w:p>
    <w:p w14:paraId="4D289D45" w14:textId="77777777" w:rsidR="00D12FA4" w:rsidRPr="005B7CFE" w:rsidRDefault="00D12FA4" w:rsidP="00D12FA4">
      <w:pPr>
        <w:ind w:left="270"/>
        <w:jc w:val="lowKashida"/>
        <w:rPr>
          <w:rFonts w:ascii="Sakkal Majalla" w:hAnsi="Sakkal Majalla" w:cs="Sakkal Majalla"/>
          <w:sz w:val="30"/>
          <w:szCs w:val="30"/>
          <w:rtl/>
          <w:lang w:bidi="ar-AE"/>
        </w:rPr>
      </w:pPr>
    </w:p>
    <w:p w14:paraId="2A2632DD"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(7)</w:t>
      </w:r>
    </w:p>
    <w:p w14:paraId="167A171D"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الإجراءات الواجب اتباعها عند انتهاء مدة تأجيل الرسوم القضائية</w:t>
      </w:r>
    </w:p>
    <w:p w14:paraId="6A5C2A12" w14:textId="6E3145C2" w:rsidR="00D12FA4" w:rsidRPr="005B7CFE" w:rsidRDefault="00D12FA4" w:rsidP="00440037">
      <w:pPr>
        <w:spacing w:line="276" w:lineRule="auto"/>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على رئيس المحكمة المختصة أو من يفوضه عند انتهاء مدة تأجيل الرسوم القضائية، إخطار طالب التأجيل بسداد الرسوم المؤجلة، فإذا امتنع عن السداد خلال مدة شهر من تاريخ الاخطار، فعليه اتخاذ الإجراءات القانونية اللازمة، بما في ذلك مخاطبة إدارة قضايا الحكومة بدائرة القضاء لمباشرة رفع دعوى للمطالبة بالرسوم القضائية المستحقة.</w:t>
      </w:r>
    </w:p>
    <w:p w14:paraId="6CC6D86B"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(8)</w:t>
      </w:r>
    </w:p>
    <w:p w14:paraId="23695F95"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ضوابط الإعفاء من سداد الرسوم القضائية</w:t>
      </w:r>
    </w:p>
    <w:p w14:paraId="1C84A163" w14:textId="77777777" w:rsidR="00D12FA4" w:rsidRPr="005B7CFE" w:rsidRDefault="00D12FA4" w:rsidP="00D12FA4">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لرئيس مجلس القضاء الإعفاء من سداد جميع الرسوم القضائية أو جزء منها لكل من توفرت بشأنه حالات تأجيل سداد الرسوم القضائية وفقاً للمادة (2) من هذا القرار، وبما لا يجاوز (50,000) درهم.</w:t>
      </w:r>
    </w:p>
    <w:p w14:paraId="273006AB"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(9)</w:t>
      </w:r>
    </w:p>
    <w:p w14:paraId="787C8E55"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إجراءات طلب الإعفاء من سداد الرسوم القضائية</w:t>
      </w:r>
    </w:p>
    <w:p w14:paraId="5D6D4644" w14:textId="77777777" w:rsidR="00D12FA4" w:rsidRPr="005B7CFE" w:rsidRDefault="00D12FA4" w:rsidP="00D12FA4">
      <w:pPr>
        <w:pStyle w:val="ListParagraph"/>
        <w:numPr>
          <w:ilvl w:val="0"/>
          <w:numId w:val="377"/>
        </w:numPr>
        <w:spacing w:after="160" w:line="276" w:lineRule="auto"/>
        <w:ind w:left="630"/>
        <w:jc w:val="lowKashida"/>
        <w:rPr>
          <w:rFonts w:ascii="Sakkal Majalla" w:hAnsi="Sakkal Majalla" w:cs="Sakkal Majalla"/>
          <w:sz w:val="30"/>
          <w:szCs w:val="30"/>
          <w:lang w:bidi="ar-AE"/>
        </w:rPr>
      </w:pPr>
      <w:r w:rsidRPr="005B7CFE">
        <w:rPr>
          <w:rFonts w:ascii="Sakkal Majalla" w:hAnsi="Sakkal Majalla" w:cs="Sakkal Majalla"/>
          <w:sz w:val="30"/>
          <w:szCs w:val="30"/>
          <w:rtl/>
        </w:rPr>
        <w:t xml:space="preserve">يُقدَّم </w:t>
      </w:r>
      <w:r w:rsidRPr="005B7CFE">
        <w:rPr>
          <w:rFonts w:ascii="Sakkal Majalla" w:hAnsi="Sakkal Majalla" w:cs="Sakkal Majalla"/>
          <w:sz w:val="30"/>
          <w:szCs w:val="30"/>
          <w:rtl/>
          <w:lang w:bidi="ar-AE"/>
        </w:rPr>
        <w:t>طلب الإعفاء من سداد الرسوم القضائية إلى رئيس المحكمة المختصة، مرفقاً به المستندات المؤيدة لذلك والمنصوص عليها في المادة (3) من هذا القرار.</w:t>
      </w:r>
    </w:p>
    <w:p w14:paraId="23A38E10" w14:textId="7302C420" w:rsidR="00D12FA4" w:rsidRPr="00440037" w:rsidRDefault="00D12FA4" w:rsidP="00440037">
      <w:pPr>
        <w:pStyle w:val="ListParagraph"/>
        <w:numPr>
          <w:ilvl w:val="0"/>
          <w:numId w:val="377"/>
        </w:numPr>
        <w:spacing w:after="160" w:line="276" w:lineRule="auto"/>
        <w:ind w:left="630"/>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lastRenderedPageBreak/>
        <w:t>يتولى رئيس المحكمة المختصة أو من يفوضه اتخاذ الإجراءات اللازمة للتحقق من عجز مقدم الطلب عن سداد الرسوم القضائية، فإذا انتهى الفحص إلى ثبوت ذلك العجز تُعد مذكرة تتضمن بيان حالة مقدم طلب الإعفاء والأسباب الداعية للموافقة على الطلب، مرفقاً بها المستندات المؤيدة لذلك.</w:t>
      </w:r>
    </w:p>
    <w:p w14:paraId="548DB056"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(10)</w:t>
      </w:r>
    </w:p>
    <w:p w14:paraId="5AB2B9BE"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قرار الإعفاء من سداد الرسوم القضائية</w:t>
      </w:r>
    </w:p>
    <w:p w14:paraId="158C9A73" w14:textId="77777777" w:rsidR="00D12FA4" w:rsidRPr="005B7CFE" w:rsidRDefault="00D12FA4" w:rsidP="00D12FA4">
      <w:pPr>
        <w:pStyle w:val="ListParagraph"/>
        <w:numPr>
          <w:ilvl w:val="0"/>
          <w:numId w:val="378"/>
        </w:numPr>
        <w:spacing w:line="276" w:lineRule="auto"/>
        <w:ind w:left="339"/>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يُحيل رئيس المحكمة المختصة المذكرة المتعلقة بطلب الإعفاء ومرفقاتها إلى الأمين العام لمجلس القضاء.</w:t>
      </w:r>
    </w:p>
    <w:p w14:paraId="4E0DDAE2" w14:textId="77777777" w:rsidR="00D12FA4" w:rsidRPr="005B7CFE" w:rsidRDefault="00D12FA4" w:rsidP="00D12FA4">
      <w:pPr>
        <w:pStyle w:val="ListParagraph"/>
        <w:numPr>
          <w:ilvl w:val="0"/>
          <w:numId w:val="378"/>
        </w:numPr>
        <w:spacing w:line="276" w:lineRule="auto"/>
        <w:ind w:left="339"/>
        <w:jc w:val="lowKashida"/>
        <w:rPr>
          <w:rFonts w:ascii="Sakkal Majalla" w:hAnsi="Sakkal Majalla" w:cs="Sakkal Majalla"/>
          <w:sz w:val="30"/>
          <w:szCs w:val="30"/>
          <w:lang w:bidi="ar-AE"/>
        </w:rPr>
      </w:pPr>
      <w:r w:rsidRPr="005B7CFE">
        <w:rPr>
          <w:rFonts w:ascii="Sakkal Majalla" w:hAnsi="Sakkal Majalla" w:cs="Sakkal Majalla"/>
          <w:sz w:val="30"/>
          <w:szCs w:val="30"/>
          <w:rtl/>
          <w:lang w:bidi="ar-AE"/>
        </w:rPr>
        <w:t>يتولى الأمين العام لمجلس القضاء إعداد مذكرة موجزة بشأن حالة طلب الإعفاء، ورفعها إلى رئيس المجلس.</w:t>
      </w:r>
    </w:p>
    <w:p w14:paraId="0492F748" w14:textId="77777777" w:rsidR="00D12FA4" w:rsidRPr="005B7CFE" w:rsidRDefault="00D12FA4" w:rsidP="00D12FA4">
      <w:pPr>
        <w:pStyle w:val="ListParagraph"/>
        <w:numPr>
          <w:ilvl w:val="0"/>
          <w:numId w:val="378"/>
        </w:numPr>
        <w:spacing w:line="276" w:lineRule="auto"/>
        <w:ind w:left="339"/>
        <w:rPr>
          <w:rFonts w:ascii="Sakkal Majalla" w:hAnsi="Sakkal Majalla" w:cs="Sakkal Majalla"/>
          <w:sz w:val="30"/>
          <w:szCs w:val="30"/>
          <w:rtl/>
          <w:lang w:bidi="ar-AE"/>
        </w:rPr>
      </w:pPr>
      <w:r w:rsidRPr="005B7CFE">
        <w:rPr>
          <w:rFonts w:ascii="Sakkal Majalla" w:hAnsi="Sakkal Majalla" w:cs="Sakkal Majalla"/>
          <w:sz w:val="30"/>
          <w:szCs w:val="30"/>
          <w:rtl/>
          <w:lang w:bidi="ar-AE"/>
        </w:rPr>
        <w:t>يصدر رئيس مجلس القضاء قراره بالإعفاء من سداد جميع الرسوم القضائية، أو جزء منها، أو رفض الإعفاء، ويكون قراره نهائياً، ولا يجوز إعادة تقديم الطلب مرة أخرى، إلا إذا استند إلى أسباب جديدة.</w:t>
      </w:r>
    </w:p>
    <w:p w14:paraId="15253D35" w14:textId="77777777" w:rsidR="00D12FA4" w:rsidRPr="005B7CFE" w:rsidRDefault="00D12FA4" w:rsidP="00D12FA4">
      <w:pPr>
        <w:jc w:val="lowKashida"/>
        <w:rPr>
          <w:rFonts w:ascii="Sakkal Majalla" w:hAnsi="Sakkal Majalla" w:cs="Sakkal Majalla"/>
          <w:sz w:val="30"/>
          <w:szCs w:val="30"/>
          <w:rtl/>
          <w:lang w:bidi="ar-AE"/>
        </w:rPr>
      </w:pPr>
    </w:p>
    <w:p w14:paraId="50A9C8A2"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(11)</w:t>
      </w:r>
    </w:p>
    <w:p w14:paraId="1C82D967"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تنفيذ قرار الإعفاء من سداد الرسوم القضائية</w:t>
      </w:r>
    </w:p>
    <w:p w14:paraId="62DB0322" w14:textId="77777777" w:rsidR="00D12FA4" w:rsidRPr="005B7CFE" w:rsidRDefault="00D12FA4" w:rsidP="00D12FA4">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يتولى الأمين العام لمجلس القضاء مخاطبة رئيس المحكمة المختصة بقرار رئيس المجلس لاتخاذ ما يلزم من إجراءات للتنفيذ وفقاً للإجراءات المتبعة، وإخطار رئيس دائرة التفتيش القضائي بالقرار.</w:t>
      </w:r>
    </w:p>
    <w:p w14:paraId="07140A78" w14:textId="77777777" w:rsidR="00D12FA4" w:rsidRPr="005B7CFE" w:rsidRDefault="00D12FA4" w:rsidP="00D12FA4">
      <w:pPr>
        <w:jc w:val="lowKashida"/>
        <w:rPr>
          <w:rFonts w:ascii="Sakkal Majalla" w:hAnsi="Sakkal Majalla" w:cs="Sakkal Majalla"/>
          <w:sz w:val="30"/>
          <w:szCs w:val="30"/>
          <w:rtl/>
          <w:lang w:bidi="ar-AE"/>
        </w:rPr>
      </w:pPr>
    </w:p>
    <w:p w14:paraId="26E24C47"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(12)</w:t>
      </w:r>
    </w:p>
    <w:p w14:paraId="5294F97D"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إلغاء قرار الإعفاء أو قرار التأجيل من سداد الرسوم القضائية</w:t>
      </w:r>
    </w:p>
    <w:p w14:paraId="38340501" w14:textId="77777777" w:rsidR="00D12FA4" w:rsidRPr="005B7CFE" w:rsidRDefault="00D12FA4" w:rsidP="00D12FA4">
      <w:pPr>
        <w:jc w:val="lowKashida"/>
        <w:rPr>
          <w:rFonts w:ascii="Sakkal Majalla" w:hAnsi="Sakkal Majalla" w:cs="Sakkal Majalla"/>
          <w:sz w:val="30"/>
          <w:szCs w:val="30"/>
          <w:rtl/>
          <w:lang w:bidi="ar-AE"/>
        </w:rPr>
      </w:pPr>
      <w:r w:rsidRPr="005B7CFE">
        <w:rPr>
          <w:rFonts w:ascii="Sakkal Majalla" w:hAnsi="Sakkal Majalla" w:cs="Sakkal Majalla"/>
          <w:sz w:val="30"/>
          <w:szCs w:val="30"/>
          <w:rtl/>
          <w:lang w:bidi="ar-AE"/>
        </w:rPr>
        <w:t xml:space="preserve">إذا تبين بعد صدور قرار الإعفاء أو قرار التأجيل من سداد الرسوم القضائية أن مقدم الطلب أصبح قادراً على السداد أو تبين عدم صحة المعلومات التي أدلى بها، أو عدم صحة المستندات والأوراق المقدمة، جاز لرئيس مجلس القضاء أو رئيس المحكمة المختصة بحسب الأحوال، إصدار قرار بإلغاء قرار الإعفاء أو التأجيل، وإلزامه بموجب إخطار كتابي بسداد الرسوم المُعفى منها أو المؤجلة خلال أسبوعين من تاريخ الإخطار، وإلا </w:t>
      </w:r>
      <w:r w:rsidRPr="005B7CFE">
        <w:rPr>
          <w:rFonts w:ascii="Sakkal Majalla" w:hAnsi="Sakkal Majalla" w:cs="Sakkal Majalla"/>
          <w:sz w:val="30"/>
          <w:szCs w:val="30"/>
          <w:rtl/>
        </w:rPr>
        <w:t xml:space="preserve">تتخذ بحقه </w:t>
      </w:r>
      <w:r w:rsidRPr="005B7CFE">
        <w:rPr>
          <w:rFonts w:ascii="Sakkal Majalla" w:hAnsi="Sakkal Majalla" w:cs="Sakkal Majalla"/>
          <w:sz w:val="30"/>
          <w:szCs w:val="30"/>
          <w:rtl/>
          <w:lang w:bidi="ar-AE"/>
        </w:rPr>
        <w:t>إجراءات الاستيفاء المقررة قانوناً.</w:t>
      </w:r>
    </w:p>
    <w:p w14:paraId="3EB0D3FA" w14:textId="77777777" w:rsidR="00D12FA4" w:rsidRDefault="00D12FA4" w:rsidP="00D12FA4">
      <w:pPr>
        <w:jc w:val="lowKashida"/>
        <w:rPr>
          <w:rFonts w:ascii="Sakkal Majalla" w:hAnsi="Sakkal Majalla" w:cs="Sakkal Majalla"/>
          <w:sz w:val="30"/>
          <w:szCs w:val="30"/>
          <w:lang w:bidi="ar-AE"/>
        </w:rPr>
      </w:pPr>
    </w:p>
    <w:p w14:paraId="316072F6" w14:textId="77777777" w:rsidR="00440037" w:rsidRDefault="00440037" w:rsidP="00D12FA4">
      <w:pPr>
        <w:jc w:val="lowKashida"/>
        <w:rPr>
          <w:rFonts w:ascii="Sakkal Majalla" w:hAnsi="Sakkal Majalla" w:cs="Sakkal Majalla"/>
          <w:sz w:val="30"/>
          <w:szCs w:val="30"/>
          <w:lang w:bidi="ar-AE"/>
        </w:rPr>
      </w:pPr>
    </w:p>
    <w:p w14:paraId="640C619B" w14:textId="77777777" w:rsidR="00440037" w:rsidRDefault="00440037" w:rsidP="00D12FA4">
      <w:pPr>
        <w:jc w:val="lowKashida"/>
        <w:rPr>
          <w:rFonts w:ascii="Sakkal Majalla" w:hAnsi="Sakkal Majalla" w:cs="Sakkal Majalla"/>
          <w:sz w:val="30"/>
          <w:szCs w:val="30"/>
          <w:lang w:bidi="ar-AE"/>
        </w:rPr>
      </w:pPr>
    </w:p>
    <w:p w14:paraId="64B136FF" w14:textId="77777777" w:rsidR="00440037" w:rsidRDefault="00440037" w:rsidP="00D12FA4">
      <w:pPr>
        <w:jc w:val="lowKashida"/>
        <w:rPr>
          <w:rFonts w:ascii="Sakkal Majalla" w:hAnsi="Sakkal Majalla" w:cs="Sakkal Majalla"/>
          <w:sz w:val="30"/>
          <w:szCs w:val="30"/>
          <w:lang w:bidi="ar-AE"/>
        </w:rPr>
      </w:pPr>
    </w:p>
    <w:p w14:paraId="43CD394A" w14:textId="77777777" w:rsidR="00440037" w:rsidRPr="005B7CFE" w:rsidRDefault="00440037" w:rsidP="00D12FA4">
      <w:pPr>
        <w:jc w:val="lowKashida"/>
        <w:rPr>
          <w:rFonts w:ascii="Sakkal Majalla" w:hAnsi="Sakkal Majalla" w:cs="Sakkal Majalla"/>
          <w:sz w:val="30"/>
          <w:szCs w:val="30"/>
          <w:rtl/>
          <w:lang w:bidi="ar-AE"/>
        </w:rPr>
      </w:pPr>
    </w:p>
    <w:p w14:paraId="20C0E4C8"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lastRenderedPageBreak/>
        <w:t>المادة (13)</w:t>
      </w:r>
    </w:p>
    <w:p w14:paraId="231580A9"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سجل الطلبات</w:t>
      </w:r>
    </w:p>
    <w:p w14:paraId="0AF5891F" w14:textId="77777777" w:rsidR="00D12FA4" w:rsidRPr="005B7CFE" w:rsidRDefault="00D12FA4" w:rsidP="00D12FA4">
      <w:pPr>
        <w:spacing w:line="276" w:lineRule="auto"/>
        <w:jc w:val="lowKashida"/>
        <w:rPr>
          <w:rFonts w:ascii="Sakkal Majalla" w:hAnsi="Sakkal Majalla" w:cs="Sakkal Majalla"/>
          <w:sz w:val="30"/>
          <w:szCs w:val="30"/>
          <w:rtl/>
          <w:lang w:bidi="ar-AE"/>
        </w:rPr>
      </w:pPr>
      <w:r w:rsidRPr="005B7CFE">
        <w:rPr>
          <w:rFonts w:ascii="Sakkal Majalla" w:hAnsi="Sakkal Majalla" w:cs="Sakkal Majalla"/>
          <w:sz w:val="30"/>
          <w:szCs w:val="30"/>
          <w:rtl/>
        </w:rPr>
        <w:t>تُسجَّل</w:t>
      </w:r>
      <w:r w:rsidRPr="005B7CFE">
        <w:rPr>
          <w:rFonts w:ascii="Sakkal Majalla" w:hAnsi="Sakkal Majalla" w:cs="Sakkal Majalla"/>
          <w:color w:val="EE0000"/>
          <w:sz w:val="30"/>
          <w:szCs w:val="30"/>
          <w:rtl/>
        </w:rPr>
        <w:t xml:space="preserve"> </w:t>
      </w:r>
      <w:r w:rsidRPr="005B7CFE">
        <w:rPr>
          <w:rFonts w:ascii="Sakkal Majalla" w:hAnsi="Sakkal Majalla" w:cs="Sakkal Majalla"/>
          <w:sz w:val="30"/>
          <w:szCs w:val="30"/>
          <w:rtl/>
          <w:lang w:bidi="ar-AE"/>
        </w:rPr>
        <w:t xml:space="preserve">جميع طلبات التأجيل والإعفاء من الرسوم القضائية في النظام الإلكتروني المعتمد لدى المحكمة المختصة، </w:t>
      </w:r>
      <w:r w:rsidRPr="005B7CFE">
        <w:rPr>
          <w:rFonts w:ascii="Sakkal Majalla" w:hAnsi="Sakkal Majalla" w:cs="Sakkal Majalla"/>
          <w:sz w:val="30"/>
          <w:szCs w:val="30"/>
          <w:rtl/>
        </w:rPr>
        <w:t xml:space="preserve">وتُقيَّد </w:t>
      </w:r>
      <w:r w:rsidRPr="005B7CFE">
        <w:rPr>
          <w:rFonts w:ascii="Sakkal Majalla" w:hAnsi="Sakkal Majalla" w:cs="Sakkal Majalla"/>
          <w:sz w:val="30"/>
          <w:szCs w:val="30"/>
          <w:rtl/>
          <w:lang w:bidi="ar-AE"/>
        </w:rPr>
        <w:t>به جميع المعلومات المتعلقة بالطلب، ويتم متابعتها وتحديثها بشكل دوري من قبل مدير إدارة الخدمات القضائية بالمحكمة.</w:t>
      </w:r>
    </w:p>
    <w:p w14:paraId="089A26CF" w14:textId="77777777" w:rsidR="00D12FA4" w:rsidRPr="005B7CFE" w:rsidRDefault="00D12FA4" w:rsidP="00D12FA4">
      <w:pPr>
        <w:jc w:val="lowKashida"/>
        <w:rPr>
          <w:rFonts w:ascii="Sakkal Majalla" w:hAnsi="Sakkal Majalla" w:cs="Sakkal Majalla"/>
          <w:sz w:val="30"/>
          <w:szCs w:val="30"/>
          <w:rtl/>
          <w:lang w:bidi="ar-AE"/>
        </w:rPr>
      </w:pPr>
    </w:p>
    <w:p w14:paraId="1CCF7DB0"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المادة (14)</w:t>
      </w:r>
    </w:p>
    <w:p w14:paraId="5F157C09" w14:textId="77777777" w:rsidR="00D12FA4" w:rsidRPr="005B7CFE" w:rsidRDefault="00D12FA4" w:rsidP="00D12FA4">
      <w:pPr>
        <w:jc w:val="center"/>
        <w:rPr>
          <w:rFonts w:ascii="Sakkal Majalla" w:hAnsi="Sakkal Majalla" w:cs="Sakkal Majalla"/>
          <w:b/>
          <w:bCs/>
          <w:sz w:val="30"/>
          <w:szCs w:val="30"/>
          <w:rtl/>
          <w:lang w:bidi="ar-AE"/>
        </w:rPr>
      </w:pPr>
      <w:r w:rsidRPr="005B7CFE">
        <w:rPr>
          <w:rFonts w:ascii="Sakkal Majalla" w:hAnsi="Sakkal Majalla" w:cs="Sakkal Majalla"/>
          <w:b/>
          <w:bCs/>
          <w:sz w:val="30"/>
          <w:szCs w:val="30"/>
          <w:rtl/>
          <w:lang w:bidi="ar-AE"/>
        </w:rPr>
        <w:t>السريان والنشر</w:t>
      </w:r>
    </w:p>
    <w:p w14:paraId="564460D3" w14:textId="77777777" w:rsidR="00D12FA4" w:rsidRPr="005B7CFE" w:rsidRDefault="00D12FA4" w:rsidP="00D12FA4">
      <w:pPr>
        <w:rPr>
          <w:rFonts w:ascii="Sakkal Majalla" w:hAnsi="Sakkal Majalla" w:cs="Sakkal Majalla"/>
          <w:sz w:val="30"/>
          <w:szCs w:val="30"/>
          <w:rtl/>
        </w:rPr>
      </w:pPr>
      <w:r w:rsidRPr="005B7CFE">
        <w:rPr>
          <w:rFonts w:ascii="Sakkal Majalla" w:hAnsi="Sakkal Majalla" w:cs="Sakkal Majalla"/>
          <w:sz w:val="30"/>
          <w:szCs w:val="30"/>
          <w:rtl/>
        </w:rPr>
        <w:t>يُعمل بهذا القرار من تاريخ صدوره ويُنشر في الجريدة الرسمية.</w:t>
      </w:r>
    </w:p>
    <w:p w14:paraId="18436CA6" w14:textId="77777777" w:rsidR="00D12FA4" w:rsidRPr="005B7CFE" w:rsidRDefault="00D12FA4" w:rsidP="00D12FA4">
      <w:pPr>
        <w:rPr>
          <w:rFonts w:ascii="Sakkal Majalla" w:hAnsi="Sakkal Majalla" w:cs="Sakkal Majalla"/>
          <w:sz w:val="30"/>
          <w:szCs w:val="30"/>
          <w:rtl/>
        </w:rPr>
      </w:pPr>
    </w:p>
    <w:p w14:paraId="6DABE8A7" w14:textId="77777777" w:rsidR="00D12FA4" w:rsidRPr="005B7CFE" w:rsidRDefault="00D12FA4" w:rsidP="00D12FA4">
      <w:pPr>
        <w:rPr>
          <w:rFonts w:ascii="Sakkal Majalla" w:hAnsi="Sakkal Majalla" w:cs="Sakkal Majalla"/>
          <w:sz w:val="30"/>
          <w:szCs w:val="30"/>
          <w:rtl/>
        </w:rPr>
      </w:pPr>
    </w:p>
    <w:p w14:paraId="77095264" w14:textId="77777777" w:rsidR="00D12FA4" w:rsidRPr="005B7CFE" w:rsidRDefault="00D12FA4" w:rsidP="00D12FA4">
      <w:pPr>
        <w:ind w:right="-270"/>
        <w:jc w:val="right"/>
        <w:rPr>
          <w:rFonts w:ascii="Sakkal Majalla" w:hAnsi="Sakkal Majalla" w:cs="Sakkal Majalla"/>
          <w:b/>
          <w:bCs/>
          <w:sz w:val="30"/>
          <w:szCs w:val="30"/>
          <w:rtl/>
        </w:rPr>
      </w:pPr>
      <w:r w:rsidRPr="005B7CFE">
        <w:rPr>
          <w:rFonts w:ascii="Sakkal Majalla" w:hAnsi="Sakkal Majalla" w:cs="Sakkal Majalla"/>
          <w:b/>
          <w:bCs/>
          <w:sz w:val="30"/>
          <w:szCs w:val="30"/>
          <w:rtl/>
        </w:rPr>
        <w:t>سلطان بن أحمد القاسمي</w:t>
      </w:r>
    </w:p>
    <w:p w14:paraId="3BAAACC1" w14:textId="77777777" w:rsidR="00D12FA4" w:rsidRPr="005B7CFE" w:rsidRDefault="00D12FA4" w:rsidP="00D12FA4">
      <w:pPr>
        <w:jc w:val="right"/>
        <w:rPr>
          <w:rFonts w:ascii="Sakkal Majalla" w:hAnsi="Sakkal Majalla" w:cs="Sakkal Majalla"/>
          <w:b/>
          <w:bCs/>
          <w:sz w:val="30"/>
          <w:szCs w:val="30"/>
          <w:rtl/>
        </w:rPr>
      </w:pPr>
      <w:r w:rsidRPr="005B7CFE">
        <w:rPr>
          <w:rFonts w:ascii="Sakkal Majalla" w:hAnsi="Sakkal Majalla" w:cs="Sakkal Majalla"/>
          <w:b/>
          <w:bCs/>
          <w:sz w:val="30"/>
          <w:szCs w:val="30"/>
          <w:rtl/>
        </w:rPr>
        <w:t>نائب حاكم الشارقة</w:t>
      </w:r>
    </w:p>
    <w:p w14:paraId="1DB24DA5" w14:textId="77777777" w:rsidR="00D12FA4" w:rsidRPr="005B7CFE" w:rsidRDefault="00D12FA4" w:rsidP="00D12FA4">
      <w:pPr>
        <w:ind w:right="-90"/>
        <w:jc w:val="right"/>
        <w:rPr>
          <w:rFonts w:ascii="Sakkal Majalla" w:hAnsi="Sakkal Majalla" w:cs="Sakkal Majalla"/>
          <w:b/>
          <w:bCs/>
          <w:sz w:val="30"/>
          <w:szCs w:val="30"/>
        </w:rPr>
      </w:pPr>
      <w:r w:rsidRPr="005B7CFE">
        <w:rPr>
          <w:rFonts w:ascii="Sakkal Majalla" w:hAnsi="Sakkal Majalla" w:cs="Sakkal Majalla"/>
          <w:b/>
          <w:bCs/>
          <w:sz w:val="30"/>
          <w:szCs w:val="30"/>
          <w:rtl/>
        </w:rPr>
        <w:t>رئيس مجلس القضاء</w:t>
      </w:r>
    </w:p>
    <w:p w14:paraId="5C596B23" w14:textId="77777777" w:rsidR="00D12FA4" w:rsidRPr="005B7CFE" w:rsidRDefault="00D12FA4" w:rsidP="00D12FA4">
      <w:pPr>
        <w:jc w:val="center"/>
        <w:rPr>
          <w:rFonts w:ascii="Sakkal Majalla" w:hAnsi="Sakkal Majalla" w:cs="Sakkal Majalla"/>
          <w:sz w:val="30"/>
          <w:szCs w:val="30"/>
          <w:lang w:bidi="ar-AE"/>
        </w:rPr>
      </w:pPr>
    </w:p>
    <w:p w14:paraId="6E5EC730" w14:textId="07B20A46" w:rsidR="00D12FA4" w:rsidRPr="005B7CFE" w:rsidRDefault="00D12FA4" w:rsidP="0038171F">
      <w:pPr>
        <w:spacing w:line="276" w:lineRule="auto"/>
        <w:ind w:right="142"/>
        <w:rPr>
          <w:rFonts w:ascii="Sakkal Majalla" w:eastAsia="Calibri" w:hAnsi="Sakkal Majalla" w:cs="Sakkal Majalla"/>
          <w:b/>
          <w:bCs/>
          <w:sz w:val="30"/>
          <w:szCs w:val="30"/>
          <w:rtl/>
        </w:rPr>
      </w:pPr>
    </w:p>
    <w:p w14:paraId="093C26BE" w14:textId="5859B04A" w:rsidR="00D12FA4" w:rsidRPr="005B7CFE" w:rsidRDefault="00D12FA4" w:rsidP="0038171F">
      <w:pPr>
        <w:spacing w:line="276" w:lineRule="auto"/>
        <w:ind w:right="142"/>
        <w:rPr>
          <w:rFonts w:ascii="Sakkal Majalla" w:eastAsia="Calibri" w:hAnsi="Sakkal Majalla" w:cs="Sakkal Majalla"/>
          <w:b/>
          <w:bCs/>
          <w:sz w:val="30"/>
          <w:szCs w:val="30"/>
          <w:rtl/>
        </w:rPr>
      </w:pPr>
    </w:p>
    <w:p w14:paraId="1854ED22" w14:textId="77777777" w:rsidR="00D12FA4" w:rsidRPr="005B7CFE" w:rsidRDefault="00D12FA4" w:rsidP="0038171F">
      <w:pPr>
        <w:spacing w:line="276" w:lineRule="auto"/>
        <w:ind w:right="142"/>
        <w:rPr>
          <w:rFonts w:ascii="Sakkal Majalla" w:eastAsia="Calibri" w:hAnsi="Sakkal Majalla" w:cs="Sakkal Majalla"/>
          <w:b/>
          <w:bCs/>
          <w:sz w:val="30"/>
          <w:szCs w:val="30"/>
          <w:rtl/>
        </w:rPr>
      </w:pPr>
    </w:p>
    <w:p w14:paraId="428B5653" w14:textId="65E760E6" w:rsidR="00146585" w:rsidRPr="005B7CFE" w:rsidRDefault="00146585" w:rsidP="0038171F">
      <w:pPr>
        <w:spacing w:line="276" w:lineRule="auto"/>
        <w:ind w:right="142"/>
        <w:rPr>
          <w:rFonts w:ascii="Sakkal Majalla" w:eastAsia="Calibri" w:hAnsi="Sakkal Majalla" w:cs="Sakkal Majalla"/>
          <w:b/>
          <w:bCs/>
          <w:sz w:val="30"/>
          <w:szCs w:val="30"/>
          <w:rtl/>
        </w:rPr>
      </w:pPr>
    </w:p>
    <w:sectPr w:rsidR="00146585" w:rsidRPr="005B7CFE" w:rsidSect="002C2C06">
      <w:footerReference w:type="default" r:id="rId25"/>
      <w:pgSz w:w="12240" w:h="15840"/>
      <w:pgMar w:top="1418" w:right="1701" w:bottom="1985"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D9350" w14:textId="77777777" w:rsidR="00850E8F" w:rsidRDefault="00850E8F" w:rsidP="00FD5515">
      <w:r>
        <w:separator/>
      </w:r>
    </w:p>
  </w:endnote>
  <w:endnote w:type="continuationSeparator" w:id="0">
    <w:p w14:paraId="433F1F81" w14:textId="77777777" w:rsidR="00850E8F" w:rsidRDefault="00850E8F" w:rsidP="00FD5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miri">
    <w:altName w:val="Arial"/>
    <w:charset w:val="00"/>
    <w:family w:val="auto"/>
    <w:pitch w:val="variable"/>
    <w:sig w:usb0="A000206F" w:usb1="82002043" w:usb2="00000008" w:usb3="00000000" w:csb0="000000D3"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MCS SILVER">
    <w:altName w:val="Times New Roman"/>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Traditional Arabic">
    <w:panose1 w:val="02020603050405020304"/>
    <w:charset w:val="00"/>
    <w:family w:val="roman"/>
    <w:pitch w:val="variable"/>
    <w:sig w:usb0="00002003" w:usb1="80000000" w:usb2="00000008" w:usb3="00000000" w:csb0="00000041" w:csb1="00000000"/>
  </w:font>
  <w:font w:name="Geeza Pro">
    <w:charset w:val="B2"/>
    <w:family w:val="auto"/>
    <w:pitch w:val="variable"/>
    <w:sig w:usb0="80002001" w:usb1="80000000" w:usb2="00000008" w:usb3="00000000" w:csb0="00000041" w:csb1="00000000"/>
  </w:font>
  <w:font w:name="GE SS Text Light">
    <w:altName w:val="Times New Roman"/>
    <w:panose1 w:val="00000000000000000000"/>
    <w:charset w:val="B2"/>
    <w:family w:val="roman"/>
    <w:notTrueType/>
    <w:pitch w:val="variable"/>
    <w:sig w:usb0="80002003" w:usb1="80000100" w:usb2="00000028" w:usb3="00000000" w:csb0="00000040"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433472"/>
      <w:docPartObj>
        <w:docPartGallery w:val="Page Numbers (Bottom of Page)"/>
        <w:docPartUnique/>
      </w:docPartObj>
    </w:sdtPr>
    <w:sdtEndPr>
      <w:rPr>
        <w:noProof/>
      </w:rPr>
    </w:sdtEndPr>
    <w:sdtContent>
      <w:p w14:paraId="72D75118" w14:textId="77777777" w:rsidR="005F7188" w:rsidRDefault="005F7188">
        <w:pPr>
          <w:pStyle w:val="Footer"/>
          <w:jc w:val="center"/>
        </w:pPr>
        <w:r>
          <w:fldChar w:fldCharType="begin"/>
        </w:r>
        <w:r>
          <w:instrText xml:space="preserve"> PAGE   \* MERGEFORMAT </w:instrText>
        </w:r>
        <w:r>
          <w:fldChar w:fldCharType="separate"/>
        </w:r>
        <w:r w:rsidR="009916A3">
          <w:rPr>
            <w:noProof/>
            <w:rtl/>
          </w:rPr>
          <w:t>101</w:t>
        </w:r>
        <w:r>
          <w:rPr>
            <w:noProof/>
          </w:rPr>
          <w:fldChar w:fldCharType="end"/>
        </w:r>
      </w:p>
    </w:sdtContent>
  </w:sdt>
  <w:p w14:paraId="494EE8C6" w14:textId="77777777" w:rsidR="005F7188" w:rsidRDefault="005F7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05EFB" w14:textId="77777777" w:rsidR="00850E8F" w:rsidRDefault="00850E8F" w:rsidP="00FD5515">
      <w:r>
        <w:separator/>
      </w:r>
    </w:p>
  </w:footnote>
  <w:footnote w:type="continuationSeparator" w:id="0">
    <w:p w14:paraId="428C2FAB" w14:textId="77777777" w:rsidR="00850E8F" w:rsidRDefault="00850E8F" w:rsidP="00FD5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1DEC"/>
    <w:multiLevelType w:val="hybridMultilevel"/>
    <w:tmpl w:val="1384EF58"/>
    <w:lvl w:ilvl="0" w:tplc="4C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111800"/>
    <w:multiLevelType w:val="hybridMultilevel"/>
    <w:tmpl w:val="8AE05FA6"/>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471F65"/>
    <w:multiLevelType w:val="hybridMultilevel"/>
    <w:tmpl w:val="56EABE96"/>
    <w:lvl w:ilvl="0" w:tplc="2F6EE198">
      <w:start w:val="1"/>
      <w:numFmt w:val="decimal"/>
      <w:lvlText w:val="%1."/>
      <w:lvlJc w:val="left"/>
      <w:pPr>
        <w:ind w:left="371" w:hanging="360"/>
      </w:pPr>
      <w:rPr>
        <w:strike w:val="0"/>
        <w:color w:val="auto"/>
      </w:rPr>
    </w:lvl>
    <w:lvl w:ilvl="1" w:tplc="FFFFFFFF">
      <w:start w:val="1"/>
      <w:numFmt w:val="lowerLetter"/>
      <w:lvlText w:val="%2."/>
      <w:lvlJc w:val="left"/>
      <w:pPr>
        <w:ind w:left="911" w:hanging="360"/>
      </w:pPr>
    </w:lvl>
    <w:lvl w:ilvl="2" w:tplc="FFFFFFFF">
      <w:start w:val="1"/>
      <w:numFmt w:val="lowerRoman"/>
      <w:lvlText w:val="%3."/>
      <w:lvlJc w:val="right"/>
      <w:pPr>
        <w:ind w:left="1631" w:hanging="180"/>
      </w:pPr>
    </w:lvl>
    <w:lvl w:ilvl="3" w:tplc="FFFFFFFF">
      <w:start w:val="1"/>
      <w:numFmt w:val="decimal"/>
      <w:lvlText w:val="%4."/>
      <w:lvlJc w:val="left"/>
      <w:pPr>
        <w:ind w:left="2351" w:hanging="360"/>
      </w:pPr>
    </w:lvl>
    <w:lvl w:ilvl="4" w:tplc="FFFFFFFF">
      <w:start w:val="1"/>
      <w:numFmt w:val="lowerLetter"/>
      <w:lvlText w:val="%5."/>
      <w:lvlJc w:val="left"/>
      <w:pPr>
        <w:ind w:left="3071" w:hanging="360"/>
      </w:pPr>
    </w:lvl>
    <w:lvl w:ilvl="5" w:tplc="FFFFFFFF">
      <w:start w:val="1"/>
      <w:numFmt w:val="lowerRoman"/>
      <w:lvlText w:val="%6."/>
      <w:lvlJc w:val="right"/>
      <w:pPr>
        <w:ind w:left="3791" w:hanging="180"/>
      </w:pPr>
    </w:lvl>
    <w:lvl w:ilvl="6" w:tplc="FFFFFFFF">
      <w:start w:val="1"/>
      <w:numFmt w:val="decimal"/>
      <w:lvlText w:val="%7."/>
      <w:lvlJc w:val="left"/>
      <w:pPr>
        <w:ind w:left="4511" w:hanging="360"/>
      </w:pPr>
    </w:lvl>
    <w:lvl w:ilvl="7" w:tplc="FFFFFFFF">
      <w:start w:val="1"/>
      <w:numFmt w:val="lowerLetter"/>
      <w:lvlText w:val="%8."/>
      <w:lvlJc w:val="left"/>
      <w:pPr>
        <w:ind w:left="5231" w:hanging="360"/>
      </w:pPr>
    </w:lvl>
    <w:lvl w:ilvl="8" w:tplc="FFFFFFFF">
      <w:start w:val="1"/>
      <w:numFmt w:val="lowerRoman"/>
      <w:lvlText w:val="%9."/>
      <w:lvlJc w:val="right"/>
      <w:pPr>
        <w:ind w:left="5951" w:hanging="180"/>
      </w:pPr>
    </w:lvl>
  </w:abstractNum>
  <w:abstractNum w:abstractNumId="3" w15:restartNumberingAfterBreak="0">
    <w:nsid w:val="019E28F5"/>
    <w:multiLevelType w:val="hybridMultilevel"/>
    <w:tmpl w:val="0B52958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2B807D5"/>
    <w:multiLevelType w:val="multilevel"/>
    <w:tmpl w:val="0D246878"/>
    <w:lvl w:ilvl="0">
      <w:start w:val="1"/>
      <w:numFmt w:val="decimal"/>
      <w:lvlText w:val="%1."/>
      <w:lvlJc w:val="left"/>
      <w:pPr>
        <w:tabs>
          <w:tab w:val="num" w:pos="810"/>
        </w:tabs>
        <w:ind w:left="810" w:hanging="360"/>
      </w:pPr>
    </w:lvl>
    <w:lvl w:ilvl="1" w:tentative="1">
      <w:start w:val="1"/>
      <w:numFmt w:val="decimal"/>
      <w:lvlText w:val="%2."/>
      <w:lvlJc w:val="left"/>
      <w:pPr>
        <w:tabs>
          <w:tab w:val="num" w:pos="1530"/>
        </w:tabs>
        <w:ind w:left="1530" w:hanging="360"/>
      </w:pPr>
    </w:lvl>
    <w:lvl w:ilvl="2" w:tentative="1">
      <w:start w:val="1"/>
      <w:numFmt w:val="decimal"/>
      <w:lvlText w:val="%3."/>
      <w:lvlJc w:val="left"/>
      <w:pPr>
        <w:tabs>
          <w:tab w:val="num" w:pos="2250"/>
        </w:tabs>
        <w:ind w:left="2250" w:hanging="360"/>
      </w:pPr>
    </w:lvl>
    <w:lvl w:ilvl="3" w:tentative="1">
      <w:start w:val="1"/>
      <w:numFmt w:val="decimal"/>
      <w:lvlText w:val="%4."/>
      <w:lvlJc w:val="left"/>
      <w:pPr>
        <w:tabs>
          <w:tab w:val="num" w:pos="2970"/>
        </w:tabs>
        <w:ind w:left="2970" w:hanging="360"/>
      </w:pPr>
    </w:lvl>
    <w:lvl w:ilvl="4" w:tentative="1">
      <w:start w:val="1"/>
      <w:numFmt w:val="decimal"/>
      <w:lvlText w:val="%5."/>
      <w:lvlJc w:val="left"/>
      <w:pPr>
        <w:tabs>
          <w:tab w:val="num" w:pos="3690"/>
        </w:tabs>
        <w:ind w:left="3690" w:hanging="360"/>
      </w:pPr>
    </w:lvl>
    <w:lvl w:ilvl="5" w:tentative="1">
      <w:start w:val="1"/>
      <w:numFmt w:val="decimal"/>
      <w:lvlText w:val="%6."/>
      <w:lvlJc w:val="left"/>
      <w:pPr>
        <w:tabs>
          <w:tab w:val="num" w:pos="4410"/>
        </w:tabs>
        <w:ind w:left="4410" w:hanging="360"/>
      </w:pPr>
    </w:lvl>
    <w:lvl w:ilvl="6" w:tentative="1">
      <w:start w:val="1"/>
      <w:numFmt w:val="decimal"/>
      <w:lvlText w:val="%7."/>
      <w:lvlJc w:val="left"/>
      <w:pPr>
        <w:tabs>
          <w:tab w:val="num" w:pos="5130"/>
        </w:tabs>
        <w:ind w:left="5130" w:hanging="360"/>
      </w:pPr>
    </w:lvl>
    <w:lvl w:ilvl="7" w:tentative="1">
      <w:start w:val="1"/>
      <w:numFmt w:val="decimal"/>
      <w:lvlText w:val="%8."/>
      <w:lvlJc w:val="left"/>
      <w:pPr>
        <w:tabs>
          <w:tab w:val="num" w:pos="5850"/>
        </w:tabs>
        <w:ind w:left="5850" w:hanging="360"/>
      </w:pPr>
    </w:lvl>
    <w:lvl w:ilvl="8" w:tentative="1">
      <w:start w:val="1"/>
      <w:numFmt w:val="decimal"/>
      <w:lvlText w:val="%9."/>
      <w:lvlJc w:val="left"/>
      <w:pPr>
        <w:tabs>
          <w:tab w:val="num" w:pos="6570"/>
        </w:tabs>
        <w:ind w:left="6570" w:hanging="360"/>
      </w:pPr>
    </w:lvl>
  </w:abstractNum>
  <w:abstractNum w:abstractNumId="5" w15:restartNumberingAfterBreak="0">
    <w:nsid w:val="02BA4F75"/>
    <w:multiLevelType w:val="multilevel"/>
    <w:tmpl w:val="CCF467FE"/>
    <w:lvl w:ilvl="0">
      <w:start w:val="1"/>
      <w:numFmt w:val="decimal"/>
      <w:lvlText w:val="%1."/>
      <w:lvlJc w:val="left"/>
      <w:pPr>
        <w:tabs>
          <w:tab w:val="num" w:pos="720"/>
        </w:tabs>
        <w:ind w:left="720" w:hanging="360"/>
      </w:pPr>
      <w:rPr>
        <w:color w:val="00B050"/>
      </w:rPr>
    </w:lvl>
    <w:lvl w:ilvl="1">
      <w:start w:val="1"/>
      <w:numFmt w:val="arabicAbjad"/>
      <w:lvlText w:val="%2."/>
      <w:lvlJc w:val="left"/>
      <w:pPr>
        <w:ind w:left="1440" w:hanging="360"/>
      </w:pPr>
      <w:rPr>
        <w:rFonts w:hint="default"/>
        <w:color w:val="000000" w:themeColor="text1"/>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05071A"/>
    <w:multiLevelType w:val="hybridMultilevel"/>
    <w:tmpl w:val="FFFFFFFF"/>
    <w:styleLink w:val="ImportedStyle42"/>
    <w:lvl w:ilvl="0" w:tplc="22046B18">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22C863E">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F0644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2FCE646">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4FEEA0E">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3668C3A">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38600BA2">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5FADE0A">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8542B6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34C1E01"/>
    <w:multiLevelType w:val="hybridMultilevel"/>
    <w:tmpl w:val="F9D4E7D2"/>
    <w:lvl w:ilvl="0" w:tplc="04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8" w15:restartNumberingAfterBreak="0">
    <w:nsid w:val="03F746EA"/>
    <w:multiLevelType w:val="hybridMultilevel"/>
    <w:tmpl w:val="ED0A50AE"/>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9" w15:restartNumberingAfterBreak="0">
    <w:nsid w:val="046F3B09"/>
    <w:multiLevelType w:val="hybridMultilevel"/>
    <w:tmpl w:val="FFFFFFFF"/>
    <w:styleLink w:val="ImportedStyle9"/>
    <w:lvl w:ilvl="0" w:tplc="13608994">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5DCB1CE">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74E7D28">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D082B38">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146D3C">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32085A">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B64E53F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E186288">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9CCD64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4851EB6"/>
    <w:multiLevelType w:val="hybridMultilevel"/>
    <w:tmpl w:val="A32665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5303AC9"/>
    <w:multiLevelType w:val="hybridMultilevel"/>
    <w:tmpl w:val="F9363C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570524C"/>
    <w:multiLevelType w:val="hybridMultilevel"/>
    <w:tmpl w:val="FFFFFFFF"/>
    <w:styleLink w:val="ImportedStyle60"/>
    <w:lvl w:ilvl="0" w:tplc="069AC43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BBEBB1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10C9AD8">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E9DC594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B6C16B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9A20684">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635EA8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C0E4C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BEAC3A8">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059F5E66"/>
    <w:multiLevelType w:val="multilevel"/>
    <w:tmpl w:val="612AF886"/>
    <w:lvl w:ilvl="0">
      <w:start w:val="1"/>
      <w:numFmt w:val="decimal"/>
      <w:lvlText w:val="%1-"/>
      <w:lvlJc w:val="left"/>
      <w:pPr>
        <w:ind w:left="720" w:right="540" w:hanging="360"/>
      </w:pPr>
      <w:rPr>
        <w:rFonts w:ascii="Amiri" w:eastAsia="Amiri" w:hAnsi="Amiri" w:cs="Amiri"/>
        <w:b/>
        <w:bCs/>
        <w:strike w:val="0"/>
        <w:dstrike w:val="0"/>
        <w:color w:val="000000"/>
        <w:sz w:val="28"/>
        <w:szCs w:val="28"/>
        <w:u w:val="none"/>
        <w:effect w:val="none"/>
      </w:rPr>
    </w:lvl>
    <w:lvl w:ilvl="1">
      <w:start w:val="1"/>
      <w:numFmt w:val="lowerLetter"/>
      <w:lvlText w:val="%2."/>
      <w:lvlJc w:val="left"/>
      <w:pPr>
        <w:ind w:left="1440" w:right="1260" w:hanging="360"/>
      </w:pPr>
    </w:lvl>
    <w:lvl w:ilvl="2">
      <w:start w:val="1"/>
      <w:numFmt w:val="lowerRoman"/>
      <w:lvlText w:val="%3."/>
      <w:lvlJc w:val="right"/>
      <w:pPr>
        <w:ind w:left="2160" w:right="1980" w:hanging="180"/>
      </w:pPr>
    </w:lvl>
    <w:lvl w:ilvl="3">
      <w:start w:val="1"/>
      <w:numFmt w:val="decimal"/>
      <w:lvlText w:val="%4."/>
      <w:lvlJc w:val="left"/>
      <w:pPr>
        <w:ind w:left="2880" w:right="2700" w:hanging="360"/>
      </w:pPr>
    </w:lvl>
    <w:lvl w:ilvl="4">
      <w:start w:val="1"/>
      <w:numFmt w:val="lowerLetter"/>
      <w:lvlText w:val="%5."/>
      <w:lvlJc w:val="left"/>
      <w:pPr>
        <w:ind w:left="3600" w:right="3420" w:hanging="360"/>
      </w:pPr>
    </w:lvl>
    <w:lvl w:ilvl="5">
      <w:start w:val="1"/>
      <w:numFmt w:val="lowerRoman"/>
      <w:lvlText w:val="%6."/>
      <w:lvlJc w:val="right"/>
      <w:pPr>
        <w:ind w:left="4320" w:right="4140" w:hanging="180"/>
      </w:pPr>
    </w:lvl>
    <w:lvl w:ilvl="6">
      <w:start w:val="1"/>
      <w:numFmt w:val="decimal"/>
      <w:lvlText w:val="%7."/>
      <w:lvlJc w:val="left"/>
      <w:pPr>
        <w:ind w:left="5040" w:right="4860" w:hanging="360"/>
      </w:pPr>
    </w:lvl>
    <w:lvl w:ilvl="7">
      <w:start w:val="1"/>
      <w:numFmt w:val="lowerLetter"/>
      <w:lvlText w:val="%8."/>
      <w:lvlJc w:val="left"/>
      <w:pPr>
        <w:ind w:left="5760" w:right="5580" w:hanging="360"/>
      </w:pPr>
    </w:lvl>
    <w:lvl w:ilvl="8">
      <w:start w:val="1"/>
      <w:numFmt w:val="lowerRoman"/>
      <w:lvlText w:val="%9."/>
      <w:lvlJc w:val="right"/>
      <w:pPr>
        <w:ind w:left="6480" w:right="6300" w:hanging="180"/>
      </w:pPr>
    </w:lvl>
  </w:abstractNum>
  <w:abstractNum w:abstractNumId="14" w15:restartNumberingAfterBreak="0">
    <w:nsid w:val="05BE72C1"/>
    <w:multiLevelType w:val="hybridMultilevel"/>
    <w:tmpl w:val="FFF61350"/>
    <w:lvl w:ilvl="0" w:tplc="3D02C7C4">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5CD4C76"/>
    <w:multiLevelType w:val="hybridMultilevel"/>
    <w:tmpl w:val="24DEB7B4"/>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6" w15:restartNumberingAfterBreak="0">
    <w:nsid w:val="06065691"/>
    <w:multiLevelType w:val="hybridMultilevel"/>
    <w:tmpl w:val="ACA24B36"/>
    <w:lvl w:ilvl="0" w:tplc="E9FC127E">
      <w:start w:val="1"/>
      <w:numFmt w:val="decimal"/>
      <w:lvlText w:val="%1."/>
      <w:lvlJc w:val="left"/>
      <w:pPr>
        <w:ind w:left="360" w:hanging="360"/>
      </w:pPr>
      <w:rPr>
        <w:rFonts w:hAnsi="Arial Unicode MS" w:hint="default"/>
        <w:caps w:val="0"/>
        <w:smallCaps w:val="0"/>
        <w:strike w:val="0"/>
        <w:dstrike w:val="0"/>
        <w:outline w:val="0"/>
        <w:emboss w:val="0"/>
        <w:imprint w:val="0"/>
        <w:color w:val="auto"/>
        <w:spacing w:val="0"/>
        <w:w w:val="100"/>
        <w:kern w:val="0"/>
        <w:position w:val="0"/>
        <w:highlight w:val="none"/>
        <w:vertAlign w:val="baseline"/>
      </w:rPr>
    </w:lvl>
    <w:lvl w:ilvl="1" w:tplc="FFFFFFFF">
      <w:start w:val="1"/>
      <w:numFmt w:val="lowerLetter"/>
      <w:lvlText w:val="%2."/>
      <w:lvlJc w:val="left"/>
      <w:pPr>
        <w:ind w:left="310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382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454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526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598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670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742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814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060C3112"/>
    <w:multiLevelType w:val="hybridMultilevel"/>
    <w:tmpl w:val="7056205C"/>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63D02F2"/>
    <w:multiLevelType w:val="hybridMultilevel"/>
    <w:tmpl w:val="672C8C52"/>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08210EF9"/>
    <w:multiLevelType w:val="hybridMultilevel"/>
    <w:tmpl w:val="587018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8833B8C"/>
    <w:multiLevelType w:val="hybridMultilevel"/>
    <w:tmpl w:val="11AC6A2E"/>
    <w:lvl w:ilvl="0" w:tplc="E5D0DAE0">
      <w:start w:val="1"/>
      <w:numFmt w:val="arabicAlpha"/>
      <w:lvlText w:val="%1."/>
      <w:lvlJc w:val="left"/>
      <w:pPr>
        <w:ind w:left="720" w:hanging="360"/>
      </w:pPr>
      <w:rPr>
        <w:rFonts w:ascii="Sakkal Majalla" w:eastAsiaTheme="minorHAnsi" w:hAnsi="Sakkal Majalla" w:cs="Sakkal Majalla"/>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9407AFF"/>
    <w:multiLevelType w:val="hybridMultilevel"/>
    <w:tmpl w:val="E87C96F2"/>
    <w:lvl w:ilvl="0" w:tplc="457045E4">
      <w:start w:val="1"/>
      <w:numFmt w:val="arabicAbjad"/>
      <w:lvlText w:val="%1."/>
      <w:lvlJc w:val="left"/>
      <w:pPr>
        <w:ind w:left="1080" w:hanging="360"/>
      </w:pPr>
      <w:rPr>
        <w:rFonts w:hint="default"/>
        <w:b w:val="0"/>
        <w:bCs w:val="0"/>
        <w:color w:val="auto"/>
      </w:rPr>
    </w:lvl>
    <w:lvl w:ilvl="1" w:tplc="FFFFFFFF">
      <w:start w:val="1"/>
      <w:numFmt w:val="arabicAlpha"/>
      <w:lvlText w:val="%2."/>
      <w:lvlJc w:val="left"/>
      <w:pPr>
        <w:ind w:left="2160" w:hanging="360"/>
      </w:pPr>
      <w:rPr>
        <w:rFonts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09523F5E"/>
    <w:multiLevelType w:val="hybridMultilevel"/>
    <w:tmpl w:val="39CA69A0"/>
    <w:lvl w:ilvl="0" w:tplc="3D02C7C4">
      <w:start w:val="1"/>
      <w:numFmt w:val="arabicAbjad"/>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09867D9F"/>
    <w:multiLevelType w:val="hybridMultilevel"/>
    <w:tmpl w:val="FFFFFFFF"/>
    <w:styleLink w:val="ImportedStyle70"/>
    <w:lvl w:ilvl="0" w:tplc="1E6205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9F070D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136E54C">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D10EF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A8832E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D0438A4">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39DAB45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A32743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BB690EA">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09D310AB"/>
    <w:multiLevelType w:val="hybridMultilevel"/>
    <w:tmpl w:val="4394D978"/>
    <w:lvl w:ilvl="0" w:tplc="1EE834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9DA2339"/>
    <w:multiLevelType w:val="hybridMultilevel"/>
    <w:tmpl w:val="05585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9EA08E5"/>
    <w:multiLevelType w:val="hybridMultilevel"/>
    <w:tmpl w:val="EFDA20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0A8B397F"/>
    <w:multiLevelType w:val="hybridMultilevel"/>
    <w:tmpl w:val="18E6B3D0"/>
    <w:lvl w:ilvl="0" w:tplc="BE34670E">
      <w:start w:val="1"/>
      <w:numFmt w:val="arabicAlpha"/>
      <w:lvlText w:val="%1."/>
      <w:lvlJc w:val="left"/>
      <w:pPr>
        <w:ind w:left="720" w:hanging="360"/>
      </w:pPr>
      <w:rPr>
        <w:rFonts w:hint="default"/>
        <w:b/>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8" w15:restartNumberingAfterBreak="0">
    <w:nsid w:val="0AA33F5D"/>
    <w:multiLevelType w:val="hybridMultilevel"/>
    <w:tmpl w:val="24867B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0B6377F7"/>
    <w:multiLevelType w:val="hybridMultilevel"/>
    <w:tmpl w:val="FFFFFFFF"/>
    <w:styleLink w:val="ImportedStyle34"/>
    <w:lvl w:ilvl="0" w:tplc="277AF494">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43EAE7E">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7D0764E">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D92FB04">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5CC58C">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0C0D2AC">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B9EAEC0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0F612F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2F4EBC8">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0BAC69A1"/>
    <w:multiLevelType w:val="hybridMultilevel"/>
    <w:tmpl w:val="2F4AB78C"/>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CBA6ACB"/>
    <w:multiLevelType w:val="hybridMultilevel"/>
    <w:tmpl w:val="D926063E"/>
    <w:lvl w:ilvl="0" w:tplc="F2CC07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0CCF046A"/>
    <w:multiLevelType w:val="hybridMultilevel"/>
    <w:tmpl w:val="FE860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CD57119"/>
    <w:multiLevelType w:val="multilevel"/>
    <w:tmpl w:val="7BC49AD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CEA0ED6"/>
    <w:multiLevelType w:val="hybridMultilevel"/>
    <w:tmpl w:val="166EDA5A"/>
    <w:lvl w:ilvl="0" w:tplc="4008F58C">
      <w:start w:val="1"/>
      <w:numFmt w:val="decimal"/>
      <w:lvlText w:val="%1."/>
      <w:lvlJc w:val="left"/>
      <w:pPr>
        <w:ind w:left="643" w:hanging="360"/>
      </w:pPr>
      <w:rPr>
        <w:b/>
        <w:bCs w:val="0"/>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0D454AA2"/>
    <w:multiLevelType w:val="hybridMultilevel"/>
    <w:tmpl w:val="68C4A9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0D785B4C"/>
    <w:multiLevelType w:val="multilevel"/>
    <w:tmpl w:val="70E46A98"/>
    <w:lvl w:ilvl="0">
      <w:start w:val="1"/>
      <w:numFmt w:val="decimal"/>
      <w:lvlText w:val="%1-"/>
      <w:lvlJc w:val="left"/>
      <w:pPr>
        <w:ind w:left="720" w:hanging="360"/>
      </w:pPr>
      <w:rPr>
        <w:rFonts w:ascii="Amiri" w:eastAsia="Amiri" w:hAnsi="Amiri" w:cs="Ami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0E4930C4"/>
    <w:multiLevelType w:val="hybridMultilevel"/>
    <w:tmpl w:val="FFFFFFFF"/>
    <w:styleLink w:val="ImportedStyle22"/>
    <w:lvl w:ilvl="0" w:tplc="F26A8482">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1DEBD0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8886796">
      <w:start w:val="1"/>
      <w:numFmt w:val="lowerRoman"/>
      <w:lvlText w:val="%3."/>
      <w:lvlJc w:val="left"/>
      <w:pPr>
        <w:ind w:left="252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51081562">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F8D4BA">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3A35CC">
      <w:start w:val="1"/>
      <w:numFmt w:val="lowerRoman"/>
      <w:lvlText w:val="%6."/>
      <w:lvlJc w:val="left"/>
      <w:pPr>
        <w:ind w:left="468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51AA412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EAC4B62">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510A912">
      <w:start w:val="1"/>
      <w:numFmt w:val="lowerRoman"/>
      <w:lvlText w:val="%9."/>
      <w:lvlJc w:val="left"/>
      <w:pPr>
        <w:ind w:left="68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0E690788"/>
    <w:multiLevelType w:val="hybridMultilevel"/>
    <w:tmpl w:val="FFFFFFFF"/>
    <w:styleLink w:val="ImportedStyle11"/>
    <w:lvl w:ilvl="0" w:tplc="30D8397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E0CFCFC">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65C3AE6">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F64EBA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B188EA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2A0129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674C349A">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F4A649E">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EA6E20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0E8F3526"/>
    <w:multiLevelType w:val="hybridMultilevel"/>
    <w:tmpl w:val="277AF71A"/>
    <w:lvl w:ilvl="0" w:tplc="24505956">
      <w:start w:val="1"/>
      <w:numFmt w:val="arabicAbjad"/>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0ED52466"/>
    <w:multiLevelType w:val="hybridMultilevel"/>
    <w:tmpl w:val="41F26340"/>
    <w:lvl w:ilvl="0" w:tplc="24505956">
      <w:start w:val="1"/>
      <w:numFmt w:val="arabicAbjad"/>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0F364470"/>
    <w:multiLevelType w:val="hybridMultilevel"/>
    <w:tmpl w:val="E4E828CE"/>
    <w:lvl w:ilvl="0" w:tplc="C92C4230">
      <w:start w:val="1"/>
      <w:numFmt w:val="decimal"/>
      <w:lvlText w:val="%1."/>
      <w:lvlJc w:val="left"/>
      <w:pPr>
        <w:ind w:left="458" w:hanging="360"/>
      </w:pPr>
      <w:rPr>
        <w:strike w:val="0"/>
        <w:dstrike w:val="0"/>
        <w:color w:val="auto"/>
        <w:sz w:val="32"/>
        <w:u w:val="none"/>
        <w:effect w:val="none"/>
      </w:rPr>
    </w:lvl>
    <w:lvl w:ilvl="1" w:tplc="FFFFFFFF">
      <w:start w:val="1"/>
      <w:numFmt w:val="lowerLetter"/>
      <w:lvlText w:val="%2."/>
      <w:lvlJc w:val="left"/>
      <w:pPr>
        <w:ind w:left="1489" w:hanging="360"/>
      </w:pPr>
    </w:lvl>
    <w:lvl w:ilvl="2" w:tplc="FFFFFFFF">
      <w:start w:val="1"/>
      <w:numFmt w:val="lowerRoman"/>
      <w:lvlText w:val="%3."/>
      <w:lvlJc w:val="right"/>
      <w:pPr>
        <w:ind w:left="2209" w:hanging="180"/>
      </w:pPr>
    </w:lvl>
    <w:lvl w:ilvl="3" w:tplc="FFFFFFFF">
      <w:start w:val="1"/>
      <w:numFmt w:val="decimal"/>
      <w:lvlText w:val="%4."/>
      <w:lvlJc w:val="left"/>
      <w:pPr>
        <w:ind w:left="2929" w:hanging="360"/>
      </w:pPr>
    </w:lvl>
    <w:lvl w:ilvl="4" w:tplc="FFFFFFFF">
      <w:start w:val="1"/>
      <w:numFmt w:val="lowerLetter"/>
      <w:lvlText w:val="%5."/>
      <w:lvlJc w:val="left"/>
      <w:pPr>
        <w:ind w:left="3649" w:hanging="360"/>
      </w:pPr>
    </w:lvl>
    <w:lvl w:ilvl="5" w:tplc="FFFFFFFF">
      <w:start w:val="1"/>
      <w:numFmt w:val="lowerRoman"/>
      <w:lvlText w:val="%6."/>
      <w:lvlJc w:val="right"/>
      <w:pPr>
        <w:ind w:left="4369" w:hanging="180"/>
      </w:pPr>
    </w:lvl>
    <w:lvl w:ilvl="6" w:tplc="FFFFFFFF">
      <w:start w:val="1"/>
      <w:numFmt w:val="decimal"/>
      <w:lvlText w:val="%7."/>
      <w:lvlJc w:val="left"/>
      <w:pPr>
        <w:ind w:left="5089" w:hanging="360"/>
      </w:pPr>
    </w:lvl>
    <w:lvl w:ilvl="7" w:tplc="FFFFFFFF">
      <w:start w:val="1"/>
      <w:numFmt w:val="lowerLetter"/>
      <w:lvlText w:val="%8."/>
      <w:lvlJc w:val="left"/>
      <w:pPr>
        <w:ind w:left="5809" w:hanging="360"/>
      </w:pPr>
    </w:lvl>
    <w:lvl w:ilvl="8" w:tplc="FFFFFFFF">
      <w:start w:val="1"/>
      <w:numFmt w:val="lowerRoman"/>
      <w:lvlText w:val="%9."/>
      <w:lvlJc w:val="right"/>
      <w:pPr>
        <w:ind w:left="6529" w:hanging="180"/>
      </w:pPr>
    </w:lvl>
  </w:abstractNum>
  <w:abstractNum w:abstractNumId="42" w15:restartNumberingAfterBreak="0">
    <w:nsid w:val="0F3E6645"/>
    <w:multiLevelType w:val="hybridMultilevel"/>
    <w:tmpl w:val="FFFFFFFF"/>
    <w:styleLink w:val="ImportedStyle49"/>
    <w:lvl w:ilvl="0" w:tplc="79F66174">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56C750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C42D708">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DE3AF26A">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272C3F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D501AC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DDA6A6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1647BD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8CA14DC">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0FA4384E"/>
    <w:multiLevelType w:val="hybridMultilevel"/>
    <w:tmpl w:val="FD08B97A"/>
    <w:lvl w:ilvl="0" w:tplc="20E40FCE">
      <w:start w:val="1"/>
      <w:numFmt w:val="decimal"/>
      <w:lvlText w:val="%1."/>
      <w:lvlJc w:val="left"/>
      <w:pPr>
        <w:ind w:left="43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B868E544">
      <w:start w:val="1"/>
      <w:numFmt w:val="lowerLetter"/>
      <w:lvlText w:val="%2"/>
      <w:lvlJc w:val="left"/>
      <w:pPr>
        <w:ind w:left="115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2332B7C6">
      <w:start w:val="1"/>
      <w:numFmt w:val="lowerRoman"/>
      <w:lvlText w:val="%3"/>
      <w:lvlJc w:val="left"/>
      <w:pPr>
        <w:ind w:left="18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B7D4BB04">
      <w:start w:val="1"/>
      <w:numFmt w:val="decimal"/>
      <w:lvlText w:val="%4"/>
      <w:lvlJc w:val="left"/>
      <w:pPr>
        <w:ind w:left="25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18560DFC">
      <w:start w:val="1"/>
      <w:numFmt w:val="lowerLetter"/>
      <w:lvlText w:val="%5"/>
      <w:lvlJc w:val="left"/>
      <w:pPr>
        <w:ind w:left="33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D7E4D044">
      <w:start w:val="1"/>
      <w:numFmt w:val="lowerRoman"/>
      <w:lvlText w:val="%6"/>
      <w:lvlJc w:val="left"/>
      <w:pPr>
        <w:ind w:left="40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5205E0C">
      <w:start w:val="1"/>
      <w:numFmt w:val="decimal"/>
      <w:lvlText w:val="%7"/>
      <w:lvlJc w:val="left"/>
      <w:pPr>
        <w:ind w:left="475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3D6A3DE">
      <w:start w:val="1"/>
      <w:numFmt w:val="lowerLetter"/>
      <w:lvlText w:val="%8"/>
      <w:lvlJc w:val="left"/>
      <w:pPr>
        <w:ind w:left="54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D5A866A">
      <w:start w:val="1"/>
      <w:numFmt w:val="lowerRoman"/>
      <w:lvlText w:val="%9"/>
      <w:lvlJc w:val="left"/>
      <w:pPr>
        <w:ind w:left="61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0FB7101E"/>
    <w:multiLevelType w:val="hybridMultilevel"/>
    <w:tmpl w:val="25E4DED6"/>
    <w:lvl w:ilvl="0" w:tplc="9BC8E7AE">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0FCA65C1"/>
    <w:multiLevelType w:val="hybridMultilevel"/>
    <w:tmpl w:val="BD04F51C"/>
    <w:lvl w:ilvl="0" w:tplc="DBBC50E0">
      <w:start w:val="1"/>
      <w:numFmt w:val="decimal"/>
      <w:lvlText w:val="%1."/>
      <w:lvlJc w:val="left"/>
      <w:pPr>
        <w:ind w:left="360" w:hanging="360"/>
      </w:pPr>
      <w:rPr>
        <w:rFonts w:ascii="Sakkal Majalla" w:eastAsia="Times New Roman" w:hAnsi="Sakkal Majalla" w:cs="Sakkal Majalla"/>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0FD93D4C"/>
    <w:multiLevelType w:val="hybridMultilevel"/>
    <w:tmpl w:val="B1463E1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0FE3195C"/>
    <w:multiLevelType w:val="multilevel"/>
    <w:tmpl w:val="5B7AD20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00B34B6"/>
    <w:multiLevelType w:val="hybridMultilevel"/>
    <w:tmpl w:val="787CCE4C"/>
    <w:lvl w:ilvl="0" w:tplc="CA628E76">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0815CA8"/>
    <w:multiLevelType w:val="hybridMultilevel"/>
    <w:tmpl w:val="552CDF8E"/>
    <w:lvl w:ilvl="0" w:tplc="E6AE36B6">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0E60E07"/>
    <w:multiLevelType w:val="hybridMultilevel"/>
    <w:tmpl w:val="FA7CF5EA"/>
    <w:lvl w:ilvl="0" w:tplc="D21635A2">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113E1C57"/>
    <w:multiLevelType w:val="hybridMultilevel"/>
    <w:tmpl w:val="D6088DF0"/>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52" w15:restartNumberingAfterBreak="0">
    <w:nsid w:val="121F73EB"/>
    <w:multiLevelType w:val="hybridMultilevel"/>
    <w:tmpl w:val="3946A414"/>
    <w:lvl w:ilvl="0" w:tplc="2EAE5942">
      <w:start w:val="5"/>
      <w:numFmt w:val="arabicAbjad"/>
      <w:lvlText w:val="%1."/>
      <w:lvlJc w:val="left"/>
      <w:pPr>
        <w:ind w:left="720" w:hanging="360"/>
      </w:pPr>
      <w:rPr>
        <w:rFonts w:hint="default"/>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53" w15:restartNumberingAfterBreak="0">
    <w:nsid w:val="12267A2B"/>
    <w:multiLevelType w:val="hybridMultilevel"/>
    <w:tmpl w:val="48D46E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12DA5DB1"/>
    <w:multiLevelType w:val="hybridMultilevel"/>
    <w:tmpl w:val="087CC7D6"/>
    <w:lvl w:ilvl="0" w:tplc="D1BCB03E">
      <w:start w:val="1"/>
      <w:numFmt w:val="decimal"/>
      <w:lvlText w:val="%1."/>
      <w:lvlJc w:val="left"/>
      <w:pPr>
        <w:ind w:left="458" w:hanging="360"/>
      </w:pPr>
      <w:rPr>
        <w:strike w:val="0"/>
        <w:dstrike w:val="0"/>
        <w:color w:val="auto"/>
        <w:u w:val="none"/>
        <w:effect w:val="none"/>
      </w:rPr>
    </w:lvl>
    <w:lvl w:ilvl="1" w:tplc="FFFFFFFF">
      <w:start w:val="1"/>
      <w:numFmt w:val="lowerLetter"/>
      <w:lvlText w:val="%2."/>
      <w:lvlJc w:val="left"/>
      <w:pPr>
        <w:ind w:left="1178" w:hanging="360"/>
      </w:pPr>
    </w:lvl>
    <w:lvl w:ilvl="2" w:tplc="FFFFFFFF">
      <w:start w:val="1"/>
      <w:numFmt w:val="lowerRoman"/>
      <w:lvlText w:val="%3."/>
      <w:lvlJc w:val="right"/>
      <w:pPr>
        <w:ind w:left="1898" w:hanging="180"/>
      </w:pPr>
    </w:lvl>
    <w:lvl w:ilvl="3" w:tplc="FFFFFFFF">
      <w:start w:val="1"/>
      <w:numFmt w:val="decimal"/>
      <w:lvlText w:val="%4."/>
      <w:lvlJc w:val="left"/>
      <w:pPr>
        <w:ind w:left="2618" w:hanging="360"/>
      </w:pPr>
    </w:lvl>
    <w:lvl w:ilvl="4" w:tplc="FFFFFFFF">
      <w:start w:val="1"/>
      <w:numFmt w:val="lowerLetter"/>
      <w:lvlText w:val="%5."/>
      <w:lvlJc w:val="left"/>
      <w:pPr>
        <w:ind w:left="3338" w:hanging="360"/>
      </w:pPr>
    </w:lvl>
    <w:lvl w:ilvl="5" w:tplc="FFFFFFFF">
      <w:start w:val="1"/>
      <w:numFmt w:val="lowerRoman"/>
      <w:lvlText w:val="%6."/>
      <w:lvlJc w:val="right"/>
      <w:pPr>
        <w:ind w:left="4058" w:hanging="180"/>
      </w:pPr>
    </w:lvl>
    <w:lvl w:ilvl="6" w:tplc="FFFFFFFF">
      <w:start w:val="1"/>
      <w:numFmt w:val="decimal"/>
      <w:lvlText w:val="%7."/>
      <w:lvlJc w:val="left"/>
      <w:pPr>
        <w:ind w:left="4778" w:hanging="360"/>
      </w:pPr>
    </w:lvl>
    <w:lvl w:ilvl="7" w:tplc="FFFFFFFF">
      <w:start w:val="1"/>
      <w:numFmt w:val="lowerLetter"/>
      <w:lvlText w:val="%8."/>
      <w:lvlJc w:val="left"/>
      <w:pPr>
        <w:ind w:left="5498" w:hanging="360"/>
      </w:pPr>
    </w:lvl>
    <w:lvl w:ilvl="8" w:tplc="FFFFFFFF">
      <w:start w:val="1"/>
      <w:numFmt w:val="lowerRoman"/>
      <w:lvlText w:val="%9."/>
      <w:lvlJc w:val="right"/>
      <w:pPr>
        <w:ind w:left="6218" w:hanging="180"/>
      </w:pPr>
    </w:lvl>
  </w:abstractNum>
  <w:abstractNum w:abstractNumId="55" w15:restartNumberingAfterBreak="0">
    <w:nsid w:val="12EF057F"/>
    <w:multiLevelType w:val="hybridMultilevel"/>
    <w:tmpl w:val="10E2F3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135B485A"/>
    <w:multiLevelType w:val="hybridMultilevel"/>
    <w:tmpl w:val="AB64C9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13D6382E"/>
    <w:multiLevelType w:val="hybridMultilevel"/>
    <w:tmpl w:val="D7603E04"/>
    <w:lvl w:ilvl="0" w:tplc="09686012">
      <w:start w:val="1"/>
      <w:numFmt w:val="arabicAbjad"/>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8" w15:restartNumberingAfterBreak="0">
    <w:nsid w:val="143A21F0"/>
    <w:multiLevelType w:val="hybridMultilevel"/>
    <w:tmpl w:val="55C6ECF4"/>
    <w:lvl w:ilvl="0" w:tplc="0BC03B48">
      <w:start w:val="1"/>
      <w:numFmt w:val="arabicAbjad"/>
      <w:lvlText w:val="%1."/>
      <w:lvlJc w:val="left"/>
      <w:pPr>
        <w:ind w:left="1368" w:hanging="360"/>
      </w:pPr>
      <w:rPr>
        <w:rFonts w:hint="default"/>
        <w:b w:val="0"/>
        <w:bCs w:val="0"/>
        <w:color w:val="000000" w:themeColor="text1"/>
      </w:rPr>
    </w:lvl>
    <w:lvl w:ilvl="1" w:tplc="4C090019" w:tentative="1">
      <w:start w:val="1"/>
      <w:numFmt w:val="lowerLetter"/>
      <w:lvlText w:val="%2."/>
      <w:lvlJc w:val="left"/>
      <w:pPr>
        <w:ind w:left="2088" w:hanging="360"/>
      </w:pPr>
    </w:lvl>
    <w:lvl w:ilvl="2" w:tplc="4C09001B" w:tentative="1">
      <w:start w:val="1"/>
      <w:numFmt w:val="lowerRoman"/>
      <w:lvlText w:val="%3."/>
      <w:lvlJc w:val="right"/>
      <w:pPr>
        <w:ind w:left="2808" w:hanging="180"/>
      </w:pPr>
    </w:lvl>
    <w:lvl w:ilvl="3" w:tplc="4C09000F" w:tentative="1">
      <w:start w:val="1"/>
      <w:numFmt w:val="decimal"/>
      <w:lvlText w:val="%4."/>
      <w:lvlJc w:val="left"/>
      <w:pPr>
        <w:ind w:left="3528" w:hanging="360"/>
      </w:pPr>
    </w:lvl>
    <w:lvl w:ilvl="4" w:tplc="4C090019" w:tentative="1">
      <w:start w:val="1"/>
      <w:numFmt w:val="lowerLetter"/>
      <w:lvlText w:val="%5."/>
      <w:lvlJc w:val="left"/>
      <w:pPr>
        <w:ind w:left="4248" w:hanging="360"/>
      </w:pPr>
    </w:lvl>
    <w:lvl w:ilvl="5" w:tplc="4C09001B" w:tentative="1">
      <w:start w:val="1"/>
      <w:numFmt w:val="lowerRoman"/>
      <w:lvlText w:val="%6."/>
      <w:lvlJc w:val="right"/>
      <w:pPr>
        <w:ind w:left="4968" w:hanging="180"/>
      </w:pPr>
    </w:lvl>
    <w:lvl w:ilvl="6" w:tplc="4C09000F" w:tentative="1">
      <w:start w:val="1"/>
      <w:numFmt w:val="decimal"/>
      <w:lvlText w:val="%7."/>
      <w:lvlJc w:val="left"/>
      <w:pPr>
        <w:ind w:left="5688" w:hanging="360"/>
      </w:pPr>
    </w:lvl>
    <w:lvl w:ilvl="7" w:tplc="4C090019" w:tentative="1">
      <w:start w:val="1"/>
      <w:numFmt w:val="lowerLetter"/>
      <w:lvlText w:val="%8."/>
      <w:lvlJc w:val="left"/>
      <w:pPr>
        <w:ind w:left="6408" w:hanging="360"/>
      </w:pPr>
    </w:lvl>
    <w:lvl w:ilvl="8" w:tplc="4C09001B" w:tentative="1">
      <w:start w:val="1"/>
      <w:numFmt w:val="lowerRoman"/>
      <w:lvlText w:val="%9."/>
      <w:lvlJc w:val="right"/>
      <w:pPr>
        <w:ind w:left="7128" w:hanging="180"/>
      </w:pPr>
    </w:lvl>
  </w:abstractNum>
  <w:abstractNum w:abstractNumId="59" w15:restartNumberingAfterBreak="0">
    <w:nsid w:val="144B2772"/>
    <w:multiLevelType w:val="hybridMultilevel"/>
    <w:tmpl w:val="D5F6D8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4BA4C6A"/>
    <w:multiLevelType w:val="hybridMultilevel"/>
    <w:tmpl w:val="B8F8B2AA"/>
    <w:lvl w:ilvl="0" w:tplc="D7CE78F8">
      <w:start w:val="1"/>
      <w:numFmt w:val="arabicAbjad"/>
      <w:lvlText w:val="%1."/>
      <w:lvlJc w:val="left"/>
      <w:pPr>
        <w:ind w:left="720" w:hanging="360"/>
      </w:pPr>
      <w:rPr>
        <w:rFonts w:hint="default"/>
        <w:b w:val="0"/>
        <w:bCs w:val="0"/>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61" w15:restartNumberingAfterBreak="0">
    <w:nsid w:val="14FC3F82"/>
    <w:multiLevelType w:val="hybridMultilevel"/>
    <w:tmpl w:val="947A8EC2"/>
    <w:lvl w:ilvl="0" w:tplc="0409000F">
      <w:start w:val="1"/>
      <w:numFmt w:val="decimal"/>
      <w:lvlText w:val="%1."/>
      <w:lvlJc w:val="left"/>
      <w:pPr>
        <w:ind w:left="458" w:hanging="360"/>
      </w:pPr>
    </w:lvl>
    <w:lvl w:ilvl="1" w:tplc="FFFFFFFF">
      <w:start w:val="1"/>
      <w:numFmt w:val="lowerLetter"/>
      <w:lvlText w:val="%2."/>
      <w:lvlJc w:val="left"/>
      <w:pPr>
        <w:ind w:left="1178" w:hanging="360"/>
      </w:pPr>
    </w:lvl>
    <w:lvl w:ilvl="2" w:tplc="FFFFFFFF">
      <w:start w:val="1"/>
      <w:numFmt w:val="lowerRoman"/>
      <w:lvlText w:val="%3."/>
      <w:lvlJc w:val="right"/>
      <w:pPr>
        <w:ind w:left="1898" w:hanging="180"/>
      </w:pPr>
    </w:lvl>
    <w:lvl w:ilvl="3" w:tplc="FFFFFFFF">
      <w:start w:val="1"/>
      <w:numFmt w:val="decimal"/>
      <w:lvlText w:val="%4."/>
      <w:lvlJc w:val="left"/>
      <w:pPr>
        <w:ind w:left="2618" w:hanging="360"/>
      </w:pPr>
    </w:lvl>
    <w:lvl w:ilvl="4" w:tplc="FFFFFFFF">
      <w:start w:val="1"/>
      <w:numFmt w:val="lowerLetter"/>
      <w:lvlText w:val="%5."/>
      <w:lvlJc w:val="left"/>
      <w:pPr>
        <w:ind w:left="3338" w:hanging="360"/>
      </w:pPr>
    </w:lvl>
    <w:lvl w:ilvl="5" w:tplc="FFFFFFFF">
      <w:start w:val="1"/>
      <w:numFmt w:val="lowerRoman"/>
      <w:lvlText w:val="%6."/>
      <w:lvlJc w:val="right"/>
      <w:pPr>
        <w:ind w:left="4058" w:hanging="180"/>
      </w:pPr>
    </w:lvl>
    <w:lvl w:ilvl="6" w:tplc="FFFFFFFF">
      <w:start w:val="1"/>
      <w:numFmt w:val="decimal"/>
      <w:lvlText w:val="%7."/>
      <w:lvlJc w:val="left"/>
      <w:pPr>
        <w:ind w:left="4778" w:hanging="360"/>
      </w:pPr>
    </w:lvl>
    <w:lvl w:ilvl="7" w:tplc="FFFFFFFF">
      <w:start w:val="1"/>
      <w:numFmt w:val="lowerLetter"/>
      <w:lvlText w:val="%8."/>
      <w:lvlJc w:val="left"/>
      <w:pPr>
        <w:ind w:left="5498" w:hanging="360"/>
      </w:pPr>
    </w:lvl>
    <w:lvl w:ilvl="8" w:tplc="FFFFFFFF">
      <w:start w:val="1"/>
      <w:numFmt w:val="lowerRoman"/>
      <w:lvlText w:val="%9."/>
      <w:lvlJc w:val="right"/>
      <w:pPr>
        <w:ind w:left="6218" w:hanging="180"/>
      </w:pPr>
    </w:lvl>
  </w:abstractNum>
  <w:abstractNum w:abstractNumId="62" w15:restartNumberingAfterBreak="0">
    <w:nsid w:val="150E7A89"/>
    <w:multiLevelType w:val="hybridMultilevel"/>
    <w:tmpl w:val="72C69102"/>
    <w:lvl w:ilvl="0" w:tplc="6402056E">
      <w:start w:val="1"/>
      <w:numFmt w:val="decimal"/>
      <w:lvlText w:val="%1."/>
      <w:lvlJc w:val="left"/>
      <w:pPr>
        <w:ind w:left="36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3" w15:restartNumberingAfterBreak="0">
    <w:nsid w:val="15273D4C"/>
    <w:multiLevelType w:val="hybridMultilevel"/>
    <w:tmpl w:val="FFFFFFFF"/>
    <w:styleLink w:val="ImportedStyle46"/>
    <w:lvl w:ilvl="0" w:tplc="C09236EA">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2E2A77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67A9E38">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74BCB95A">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67AB84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744ED0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44E5B40">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4822D2E">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9268956">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155A4675"/>
    <w:multiLevelType w:val="hybridMultilevel"/>
    <w:tmpl w:val="5C327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61B40CF"/>
    <w:multiLevelType w:val="hybridMultilevel"/>
    <w:tmpl w:val="94CCD15C"/>
    <w:lvl w:ilvl="0" w:tplc="EA50B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61F4AC3"/>
    <w:multiLevelType w:val="hybridMultilevel"/>
    <w:tmpl w:val="EFDA20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162C4B3D"/>
    <w:multiLevelType w:val="hybridMultilevel"/>
    <w:tmpl w:val="54BAE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16FB4CCB"/>
    <w:multiLevelType w:val="hybridMultilevel"/>
    <w:tmpl w:val="5D249388"/>
    <w:lvl w:ilvl="0" w:tplc="43BC0034">
      <w:start w:val="1"/>
      <w:numFmt w:val="decimal"/>
      <w:lvlText w:val="%1."/>
      <w:lvlJc w:val="left"/>
      <w:pPr>
        <w:ind w:left="36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17141725"/>
    <w:multiLevelType w:val="hybridMultilevel"/>
    <w:tmpl w:val="FFFFFFFF"/>
    <w:numStyleLink w:val="ImportedStyle1"/>
  </w:abstractNum>
  <w:abstractNum w:abstractNumId="70" w15:restartNumberingAfterBreak="0">
    <w:nsid w:val="17FA18CD"/>
    <w:multiLevelType w:val="hybridMultilevel"/>
    <w:tmpl w:val="FFFFFFFF"/>
    <w:styleLink w:val="ImportedStyle29"/>
    <w:lvl w:ilvl="0" w:tplc="557A88DA">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95CBAB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49035A6">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68644B4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1224E40">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BA6686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750EDB0">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8768E8A">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586D58">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180E1581"/>
    <w:multiLevelType w:val="hybridMultilevel"/>
    <w:tmpl w:val="65BC33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181E599F"/>
    <w:multiLevelType w:val="hybridMultilevel"/>
    <w:tmpl w:val="C64E3BD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18DE366F"/>
    <w:multiLevelType w:val="hybridMultilevel"/>
    <w:tmpl w:val="12D85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1925648B"/>
    <w:multiLevelType w:val="hybridMultilevel"/>
    <w:tmpl w:val="DF94C7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1A056A35"/>
    <w:multiLevelType w:val="hybridMultilevel"/>
    <w:tmpl w:val="7D28D6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1A490EE4"/>
    <w:multiLevelType w:val="hybridMultilevel"/>
    <w:tmpl w:val="078A9A00"/>
    <w:lvl w:ilvl="0" w:tplc="D2B88768">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1ACC3906"/>
    <w:multiLevelType w:val="hybridMultilevel"/>
    <w:tmpl w:val="FA18ECE8"/>
    <w:lvl w:ilvl="0" w:tplc="0409000F">
      <w:start w:val="1"/>
      <w:numFmt w:val="decimal"/>
      <w:lvlText w:val="%1."/>
      <w:lvlJc w:val="left"/>
      <w:pPr>
        <w:ind w:left="720" w:hanging="360"/>
      </w:pPr>
    </w:lvl>
    <w:lvl w:ilvl="1" w:tplc="210C257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B2D34A8"/>
    <w:multiLevelType w:val="hybridMultilevel"/>
    <w:tmpl w:val="FFFFFFFF"/>
    <w:styleLink w:val="ImportedStyle58"/>
    <w:lvl w:ilvl="0" w:tplc="9AB6D348">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2348232">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0B0286E">
      <w:start w:val="1"/>
      <w:numFmt w:val="lowerRoman"/>
      <w:lvlText w:val="%3."/>
      <w:lvlJc w:val="left"/>
      <w:pPr>
        <w:ind w:left="252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6118598C">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84E766">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500C8D8">
      <w:start w:val="1"/>
      <w:numFmt w:val="lowerRoman"/>
      <w:lvlText w:val="%6."/>
      <w:lvlJc w:val="left"/>
      <w:pPr>
        <w:ind w:left="468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92069A6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FCE7BF0">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964C1AE">
      <w:start w:val="1"/>
      <w:numFmt w:val="lowerRoman"/>
      <w:lvlText w:val="%9."/>
      <w:lvlJc w:val="left"/>
      <w:pPr>
        <w:ind w:left="68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9" w15:restartNumberingAfterBreak="0">
    <w:nsid w:val="1B361383"/>
    <w:multiLevelType w:val="hybridMultilevel"/>
    <w:tmpl w:val="906048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1B51375A"/>
    <w:multiLevelType w:val="hybridMultilevel"/>
    <w:tmpl w:val="FFFFFFFF"/>
    <w:styleLink w:val="ImportedStyle37"/>
    <w:lvl w:ilvl="0" w:tplc="5174580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3925E30">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BDC763E">
      <w:start w:val="1"/>
      <w:numFmt w:val="lowerRoman"/>
      <w:lvlText w:val="%3."/>
      <w:lvlJc w:val="left"/>
      <w:pPr>
        <w:ind w:left="288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A5EE45F6">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E2ECB66">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D0E56C0">
      <w:start w:val="1"/>
      <w:numFmt w:val="lowerRoman"/>
      <w:lvlText w:val="%6."/>
      <w:lvlJc w:val="left"/>
      <w:pPr>
        <w:ind w:left="50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91969C42">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4C426BA">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B9C5DB0">
      <w:start w:val="1"/>
      <w:numFmt w:val="lowerRoman"/>
      <w:lvlText w:val="%9."/>
      <w:lvlJc w:val="left"/>
      <w:pPr>
        <w:ind w:left="720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1CFD5459"/>
    <w:multiLevelType w:val="hybridMultilevel"/>
    <w:tmpl w:val="FFFFFFFF"/>
    <w:styleLink w:val="ImportedStyle52"/>
    <w:lvl w:ilvl="0" w:tplc="4C06F274">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EE1544">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FEA78A8">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2E34D94C">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5B48550">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50DCAA">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FE221FB4">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3E68582">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C9A248C">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1D155D19"/>
    <w:multiLevelType w:val="hybridMultilevel"/>
    <w:tmpl w:val="64348BA0"/>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3" w15:restartNumberingAfterBreak="0">
    <w:nsid w:val="1D3B0E9D"/>
    <w:multiLevelType w:val="hybridMultilevel"/>
    <w:tmpl w:val="FFFFFFFF"/>
    <w:styleLink w:val="ImportedStyle38"/>
    <w:lvl w:ilvl="0" w:tplc="7AB6321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2721FE2">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13EEBA8">
      <w:start w:val="1"/>
      <w:numFmt w:val="lowerRoman"/>
      <w:lvlText w:val="%3."/>
      <w:lvlJc w:val="left"/>
      <w:pPr>
        <w:ind w:left="288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59AA2E0">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A4A3958">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A02C74A">
      <w:start w:val="1"/>
      <w:numFmt w:val="lowerRoman"/>
      <w:lvlText w:val="%6."/>
      <w:lvlJc w:val="left"/>
      <w:pPr>
        <w:ind w:left="50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4288988">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AFFEC">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D0EA486">
      <w:start w:val="1"/>
      <w:numFmt w:val="lowerRoman"/>
      <w:lvlText w:val="%9."/>
      <w:lvlJc w:val="left"/>
      <w:pPr>
        <w:ind w:left="720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4" w15:restartNumberingAfterBreak="0">
    <w:nsid w:val="1D3C439A"/>
    <w:multiLevelType w:val="hybridMultilevel"/>
    <w:tmpl w:val="FFFFFFFF"/>
    <w:styleLink w:val="ImportedStyle40"/>
    <w:lvl w:ilvl="0" w:tplc="45DC7772">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80839A2">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E9E3CA4">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D16E265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05CEE6A">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CF6FDA8">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D7045522">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B443406">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9A4957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5" w15:restartNumberingAfterBreak="0">
    <w:nsid w:val="1D8F2D63"/>
    <w:multiLevelType w:val="hybridMultilevel"/>
    <w:tmpl w:val="D64E2A30"/>
    <w:lvl w:ilvl="0" w:tplc="0409000F">
      <w:start w:val="1"/>
      <w:numFmt w:val="decimal"/>
      <w:lvlText w:val="%1."/>
      <w:lvlJc w:val="left"/>
      <w:pPr>
        <w:ind w:left="733" w:hanging="360"/>
      </w:pPr>
    </w:lvl>
    <w:lvl w:ilvl="1" w:tplc="04090019" w:tentative="1">
      <w:start w:val="1"/>
      <w:numFmt w:val="lowerLetter"/>
      <w:lvlText w:val="%2."/>
      <w:lvlJc w:val="left"/>
      <w:pPr>
        <w:ind w:left="1453" w:hanging="360"/>
      </w:pPr>
    </w:lvl>
    <w:lvl w:ilvl="2" w:tplc="0409001B" w:tentative="1">
      <w:start w:val="1"/>
      <w:numFmt w:val="lowerRoman"/>
      <w:lvlText w:val="%3."/>
      <w:lvlJc w:val="right"/>
      <w:pPr>
        <w:ind w:left="2173" w:hanging="180"/>
      </w:pPr>
    </w:lvl>
    <w:lvl w:ilvl="3" w:tplc="0409000F" w:tentative="1">
      <w:start w:val="1"/>
      <w:numFmt w:val="decimal"/>
      <w:lvlText w:val="%4."/>
      <w:lvlJc w:val="left"/>
      <w:pPr>
        <w:ind w:left="2893" w:hanging="360"/>
      </w:pPr>
    </w:lvl>
    <w:lvl w:ilvl="4" w:tplc="04090019" w:tentative="1">
      <w:start w:val="1"/>
      <w:numFmt w:val="lowerLetter"/>
      <w:lvlText w:val="%5."/>
      <w:lvlJc w:val="left"/>
      <w:pPr>
        <w:ind w:left="3613" w:hanging="360"/>
      </w:pPr>
    </w:lvl>
    <w:lvl w:ilvl="5" w:tplc="0409001B" w:tentative="1">
      <w:start w:val="1"/>
      <w:numFmt w:val="lowerRoman"/>
      <w:lvlText w:val="%6."/>
      <w:lvlJc w:val="right"/>
      <w:pPr>
        <w:ind w:left="4333" w:hanging="180"/>
      </w:pPr>
    </w:lvl>
    <w:lvl w:ilvl="6" w:tplc="0409000F" w:tentative="1">
      <w:start w:val="1"/>
      <w:numFmt w:val="decimal"/>
      <w:lvlText w:val="%7."/>
      <w:lvlJc w:val="left"/>
      <w:pPr>
        <w:ind w:left="5053" w:hanging="360"/>
      </w:pPr>
    </w:lvl>
    <w:lvl w:ilvl="7" w:tplc="04090019" w:tentative="1">
      <w:start w:val="1"/>
      <w:numFmt w:val="lowerLetter"/>
      <w:lvlText w:val="%8."/>
      <w:lvlJc w:val="left"/>
      <w:pPr>
        <w:ind w:left="5773" w:hanging="360"/>
      </w:pPr>
    </w:lvl>
    <w:lvl w:ilvl="8" w:tplc="0409001B" w:tentative="1">
      <w:start w:val="1"/>
      <w:numFmt w:val="lowerRoman"/>
      <w:lvlText w:val="%9."/>
      <w:lvlJc w:val="right"/>
      <w:pPr>
        <w:ind w:left="6493" w:hanging="180"/>
      </w:pPr>
    </w:lvl>
  </w:abstractNum>
  <w:abstractNum w:abstractNumId="86" w15:restartNumberingAfterBreak="0">
    <w:nsid w:val="1DF02D4A"/>
    <w:multiLevelType w:val="hybridMultilevel"/>
    <w:tmpl w:val="FFFFFFFF"/>
    <w:styleLink w:val="ImportedStyle7"/>
    <w:lvl w:ilvl="0" w:tplc="314A6A46">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0BA52A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932EE98">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E75AE814">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0867C9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4D8C894">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898AF70C">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0AA5816">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ECC900">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7" w15:restartNumberingAfterBreak="0">
    <w:nsid w:val="1DFA2E18"/>
    <w:multiLevelType w:val="hybridMultilevel"/>
    <w:tmpl w:val="CB262BB0"/>
    <w:lvl w:ilvl="0" w:tplc="5FD24EDA">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1E210899"/>
    <w:multiLevelType w:val="hybridMultilevel"/>
    <w:tmpl w:val="61069692"/>
    <w:lvl w:ilvl="0" w:tplc="DA2423AA">
      <w:start w:val="1"/>
      <w:numFmt w:val="arabicAbjad"/>
      <w:lvlText w:val="%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1E392B51"/>
    <w:multiLevelType w:val="hybridMultilevel"/>
    <w:tmpl w:val="38683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1EA853BA"/>
    <w:multiLevelType w:val="hybridMultilevel"/>
    <w:tmpl w:val="222EB1FE"/>
    <w:lvl w:ilvl="0" w:tplc="0409000F">
      <w:start w:val="1"/>
      <w:numFmt w:val="decimal"/>
      <w:lvlText w:val="%1."/>
      <w:lvlJc w:val="left"/>
      <w:pPr>
        <w:ind w:left="458" w:hanging="360"/>
      </w:pPr>
      <w:rPr>
        <w:lang w:val="en-US"/>
      </w:rPr>
    </w:lvl>
    <w:lvl w:ilvl="1" w:tplc="FFFFFFFF">
      <w:start w:val="1"/>
      <w:numFmt w:val="lowerLetter"/>
      <w:lvlText w:val="%2."/>
      <w:lvlJc w:val="left"/>
      <w:pPr>
        <w:ind w:left="1178" w:hanging="360"/>
      </w:pPr>
    </w:lvl>
    <w:lvl w:ilvl="2" w:tplc="FFFFFFFF">
      <w:start w:val="1"/>
      <w:numFmt w:val="lowerRoman"/>
      <w:lvlText w:val="%3."/>
      <w:lvlJc w:val="right"/>
      <w:pPr>
        <w:ind w:left="1898" w:hanging="180"/>
      </w:pPr>
    </w:lvl>
    <w:lvl w:ilvl="3" w:tplc="FFFFFFFF">
      <w:start w:val="1"/>
      <w:numFmt w:val="decimal"/>
      <w:lvlText w:val="%4."/>
      <w:lvlJc w:val="left"/>
      <w:pPr>
        <w:ind w:left="2618" w:hanging="360"/>
      </w:pPr>
    </w:lvl>
    <w:lvl w:ilvl="4" w:tplc="FFFFFFFF">
      <w:start w:val="1"/>
      <w:numFmt w:val="lowerLetter"/>
      <w:lvlText w:val="%5."/>
      <w:lvlJc w:val="left"/>
      <w:pPr>
        <w:ind w:left="3338" w:hanging="360"/>
      </w:pPr>
    </w:lvl>
    <w:lvl w:ilvl="5" w:tplc="FFFFFFFF">
      <w:start w:val="1"/>
      <w:numFmt w:val="lowerRoman"/>
      <w:lvlText w:val="%6."/>
      <w:lvlJc w:val="right"/>
      <w:pPr>
        <w:ind w:left="4058" w:hanging="180"/>
      </w:pPr>
    </w:lvl>
    <w:lvl w:ilvl="6" w:tplc="FFFFFFFF">
      <w:start w:val="1"/>
      <w:numFmt w:val="decimal"/>
      <w:lvlText w:val="%7."/>
      <w:lvlJc w:val="left"/>
      <w:pPr>
        <w:ind w:left="4778" w:hanging="360"/>
      </w:pPr>
    </w:lvl>
    <w:lvl w:ilvl="7" w:tplc="FFFFFFFF">
      <w:start w:val="1"/>
      <w:numFmt w:val="lowerLetter"/>
      <w:lvlText w:val="%8."/>
      <w:lvlJc w:val="left"/>
      <w:pPr>
        <w:ind w:left="5498" w:hanging="360"/>
      </w:pPr>
    </w:lvl>
    <w:lvl w:ilvl="8" w:tplc="FFFFFFFF">
      <w:start w:val="1"/>
      <w:numFmt w:val="lowerRoman"/>
      <w:lvlText w:val="%9."/>
      <w:lvlJc w:val="right"/>
      <w:pPr>
        <w:ind w:left="6218" w:hanging="180"/>
      </w:pPr>
    </w:lvl>
  </w:abstractNum>
  <w:abstractNum w:abstractNumId="91" w15:restartNumberingAfterBreak="0">
    <w:nsid w:val="1EC220CC"/>
    <w:multiLevelType w:val="hybridMultilevel"/>
    <w:tmpl w:val="17EE7242"/>
    <w:lvl w:ilvl="0" w:tplc="DCA2B01A">
      <w:start w:val="1"/>
      <w:numFmt w:val="arabicAbjad"/>
      <w:lvlText w:val="%1."/>
      <w:lvlJc w:val="left"/>
      <w:pPr>
        <w:ind w:left="1080" w:hanging="360"/>
      </w:pPr>
      <w:rPr>
        <w:rFonts w:hint="default"/>
        <w:b w:val="0"/>
        <w:bCs w:val="0"/>
        <w:color w:val="000000" w:themeColor="text1"/>
      </w:rPr>
    </w:lvl>
    <w:lvl w:ilvl="1" w:tplc="FFFFFFFF">
      <w:start w:val="1"/>
      <w:numFmt w:val="arabicAlpha"/>
      <w:lvlText w:val="%2."/>
      <w:lvlJc w:val="left"/>
      <w:pPr>
        <w:ind w:left="2160" w:hanging="360"/>
      </w:pPr>
      <w:rPr>
        <w:rFonts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2" w15:restartNumberingAfterBreak="0">
    <w:nsid w:val="1FBB0536"/>
    <w:multiLevelType w:val="hybridMultilevel"/>
    <w:tmpl w:val="EFDA20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20227C4D"/>
    <w:multiLevelType w:val="hybridMultilevel"/>
    <w:tmpl w:val="E98A10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205C1494"/>
    <w:multiLevelType w:val="hybridMultilevel"/>
    <w:tmpl w:val="14F2E3B8"/>
    <w:lvl w:ilvl="0" w:tplc="4C09000F">
      <w:start w:val="1"/>
      <w:numFmt w:val="decimal"/>
      <w:lvlText w:val="%1."/>
      <w:lvlJc w:val="left"/>
      <w:pPr>
        <w:ind w:left="371" w:hanging="360"/>
      </w:pPr>
    </w:lvl>
    <w:lvl w:ilvl="1" w:tplc="FFFFFFFF">
      <w:start w:val="1"/>
      <w:numFmt w:val="lowerLetter"/>
      <w:lvlText w:val="%2."/>
      <w:lvlJc w:val="left"/>
      <w:pPr>
        <w:ind w:left="1091" w:hanging="360"/>
      </w:pPr>
    </w:lvl>
    <w:lvl w:ilvl="2" w:tplc="FFFFFFFF">
      <w:start w:val="1"/>
      <w:numFmt w:val="lowerRoman"/>
      <w:lvlText w:val="%3."/>
      <w:lvlJc w:val="right"/>
      <w:pPr>
        <w:ind w:left="1811" w:hanging="180"/>
      </w:pPr>
    </w:lvl>
    <w:lvl w:ilvl="3" w:tplc="FFFFFFFF">
      <w:start w:val="1"/>
      <w:numFmt w:val="decimal"/>
      <w:lvlText w:val="%4."/>
      <w:lvlJc w:val="left"/>
      <w:pPr>
        <w:ind w:left="2531" w:hanging="360"/>
      </w:pPr>
    </w:lvl>
    <w:lvl w:ilvl="4" w:tplc="FFFFFFFF">
      <w:start w:val="1"/>
      <w:numFmt w:val="lowerLetter"/>
      <w:lvlText w:val="%5."/>
      <w:lvlJc w:val="left"/>
      <w:pPr>
        <w:ind w:left="3251" w:hanging="360"/>
      </w:pPr>
    </w:lvl>
    <w:lvl w:ilvl="5" w:tplc="FFFFFFFF">
      <w:start w:val="1"/>
      <w:numFmt w:val="lowerRoman"/>
      <w:lvlText w:val="%6."/>
      <w:lvlJc w:val="right"/>
      <w:pPr>
        <w:ind w:left="3971" w:hanging="180"/>
      </w:pPr>
    </w:lvl>
    <w:lvl w:ilvl="6" w:tplc="FFFFFFFF">
      <w:start w:val="1"/>
      <w:numFmt w:val="decimal"/>
      <w:lvlText w:val="%7."/>
      <w:lvlJc w:val="left"/>
      <w:pPr>
        <w:ind w:left="4691" w:hanging="360"/>
      </w:pPr>
    </w:lvl>
    <w:lvl w:ilvl="7" w:tplc="FFFFFFFF">
      <w:start w:val="1"/>
      <w:numFmt w:val="lowerLetter"/>
      <w:lvlText w:val="%8."/>
      <w:lvlJc w:val="left"/>
      <w:pPr>
        <w:ind w:left="5411" w:hanging="360"/>
      </w:pPr>
    </w:lvl>
    <w:lvl w:ilvl="8" w:tplc="FFFFFFFF">
      <w:start w:val="1"/>
      <w:numFmt w:val="lowerRoman"/>
      <w:lvlText w:val="%9."/>
      <w:lvlJc w:val="right"/>
      <w:pPr>
        <w:ind w:left="6131" w:hanging="180"/>
      </w:pPr>
    </w:lvl>
  </w:abstractNum>
  <w:abstractNum w:abstractNumId="95" w15:restartNumberingAfterBreak="0">
    <w:nsid w:val="21225FCB"/>
    <w:multiLevelType w:val="hybridMultilevel"/>
    <w:tmpl w:val="FFFFFFFF"/>
    <w:styleLink w:val="ImportedStyle44"/>
    <w:lvl w:ilvl="0" w:tplc="95263C8E">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B366B7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9D811A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6A9C483A">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8A0C09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A7AD04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2BA4B594">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C9C3D3A">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F2EEE4C">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6" w15:restartNumberingAfterBreak="0">
    <w:nsid w:val="21DB1075"/>
    <w:multiLevelType w:val="hybridMultilevel"/>
    <w:tmpl w:val="C9FC7DD4"/>
    <w:lvl w:ilvl="0" w:tplc="A07C56B4">
      <w:start w:val="8"/>
      <w:numFmt w:val="arabicAlpha"/>
      <w:lvlText w:val="%1."/>
      <w:lvlJc w:val="left"/>
      <w:pPr>
        <w:ind w:left="720" w:hanging="360"/>
      </w:pPr>
      <w:rPr>
        <w:rFonts w:hint="default"/>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97" w15:restartNumberingAfterBreak="0">
    <w:nsid w:val="221252C2"/>
    <w:multiLevelType w:val="hybridMultilevel"/>
    <w:tmpl w:val="FFFFFFFF"/>
    <w:styleLink w:val="ImportedStyle33"/>
    <w:lvl w:ilvl="0" w:tplc="23F6133A">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0DEA340">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E90F47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596890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4BAA26E">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0361EC6">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D18C62A8">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142951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E88970A">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8" w15:restartNumberingAfterBreak="0">
    <w:nsid w:val="221B2F15"/>
    <w:multiLevelType w:val="hybridMultilevel"/>
    <w:tmpl w:val="FFFFFFFF"/>
    <w:styleLink w:val="ImportedStyle35"/>
    <w:lvl w:ilvl="0" w:tplc="CC94DBC4">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CD2E97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57EAEA6">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BF6C1BD0">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78E3D5C">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D6530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3C21C6A">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2D88924">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7AE862A">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9" w15:restartNumberingAfterBreak="0">
    <w:nsid w:val="22B64DCC"/>
    <w:multiLevelType w:val="hybridMultilevel"/>
    <w:tmpl w:val="FFFFFFFF"/>
    <w:numStyleLink w:val="ImportedStyle28"/>
  </w:abstractNum>
  <w:abstractNum w:abstractNumId="100" w15:restartNumberingAfterBreak="0">
    <w:nsid w:val="23035DA9"/>
    <w:multiLevelType w:val="hybridMultilevel"/>
    <w:tmpl w:val="C9B4942E"/>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01" w15:restartNumberingAfterBreak="0">
    <w:nsid w:val="23BC2A50"/>
    <w:multiLevelType w:val="hybridMultilevel"/>
    <w:tmpl w:val="8B4C8798"/>
    <w:lvl w:ilvl="0" w:tplc="02887E4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248947AA"/>
    <w:multiLevelType w:val="hybridMultilevel"/>
    <w:tmpl w:val="B69401AE"/>
    <w:lvl w:ilvl="0" w:tplc="04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03" w15:restartNumberingAfterBreak="0">
    <w:nsid w:val="24934E25"/>
    <w:multiLevelType w:val="hybridMultilevel"/>
    <w:tmpl w:val="58809AEA"/>
    <w:lvl w:ilvl="0" w:tplc="3D02C7C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249C2592"/>
    <w:multiLevelType w:val="hybridMultilevel"/>
    <w:tmpl w:val="5AE46B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24EF2547"/>
    <w:multiLevelType w:val="hybridMultilevel"/>
    <w:tmpl w:val="781EB904"/>
    <w:lvl w:ilvl="0" w:tplc="0409000F">
      <w:start w:val="1"/>
      <w:numFmt w:val="decimal"/>
      <w:lvlText w:val="%1."/>
      <w:lvlJc w:val="left"/>
      <w:pPr>
        <w:ind w:left="1289" w:hanging="360"/>
      </w:pPr>
    </w:lvl>
    <w:lvl w:ilvl="1" w:tplc="04090019" w:tentative="1">
      <w:start w:val="1"/>
      <w:numFmt w:val="lowerLetter"/>
      <w:lvlText w:val="%2."/>
      <w:lvlJc w:val="left"/>
      <w:pPr>
        <w:ind w:left="2009" w:hanging="360"/>
      </w:pPr>
    </w:lvl>
    <w:lvl w:ilvl="2" w:tplc="0409001B" w:tentative="1">
      <w:start w:val="1"/>
      <w:numFmt w:val="lowerRoman"/>
      <w:lvlText w:val="%3."/>
      <w:lvlJc w:val="right"/>
      <w:pPr>
        <w:ind w:left="2729" w:hanging="180"/>
      </w:pPr>
    </w:lvl>
    <w:lvl w:ilvl="3" w:tplc="0409000F" w:tentative="1">
      <w:start w:val="1"/>
      <w:numFmt w:val="decimal"/>
      <w:lvlText w:val="%4."/>
      <w:lvlJc w:val="left"/>
      <w:pPr>
        <w:ind w:left="3449" w:hanging="360"/>
      </w:pPr>
    </w:lvl>
    <w:lvl w:ilvl="4" w:tplc="04090019" w:tentative="1">
      <w:start w:val="1"/>
      <w:numFmt w:val="lowerLetter"/>
      <w:lvlText w:val="%5."/>
      <w:lvlJc w:val="left"/>
      <w:pPr>
        <w:ind w:left="4169" w:hanging="360"/>
      </w:pPr>
    </w:lvl>
    <w:lvl w:ilvl="5" w:tplc="0409001B" w:tentative="1">
      <w:start w:val="1"/>
      <w:numFmt w:val="lowerRoman"/>
      <w:lvlText w:val="%6."/>
      <w:lvlJc w:val="right"/>
      <w:pPr>
        <w:ind w:left="4889" w:hanging="180"/>
      </w:pPr>
    </w:lvl>
    <w:lvl w:ilvl="6" w:tplc="0409000F" w:tentative="1">
      <w:start w:val="1"/>
      <w:numFmt w:val="decimal"/>
      <w:lvlText w:val="%7."/>
      <w:lvlJc w:val="left"/>
      <w:pPr>
        <w:ind w:left="5609" w:hanging="360"/>
      </w:pPr>
    </w:lvl>
    <w:lvl w:ilvl="7" w:tplc="04090019" w:tentative="1">
      <w:start w:val="1"/>
      <w:numFmt w:val="lowerLetter"/>
      <w:lvlText w:val="%8."/>
      <w:lvlJc w:val="left"/>
      <w:pPr>
        <w:ind w:left="6329" w:hanging="360"/>
      </w:pPr>
    </w:lvl>
    <w:lvl w:ilvl="8" w:tplc="0409001B" w:tentative="1">
      <w:start w:val="1"/>
      <w:numFmt w:val="lowerRoman"/>
      <w:lvlText w:val="%9."/>
      <w:lvlJc w:val="right"/>
      <w:pPr>
        <w:ind w:left="7049" w:hanging="180"/>
      </w:pPr>
    </w:lvl>
  </w:abstractNum>
  <w:abstractNum w:abstractNumId="106" w15:restartNumberingAfterBreak="0">
    <w:nsid w:val="250910D2"/>
    <w:multiLevelType w:val="hybridMultilevel"/>
    <w:tmpl w:val="8DEE5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25224AE2"/>
    <w:multiLevelType w:val="hybridMultilevel"/>
    <w:tmpl w:val="3CA639E8"/>
    <w:lvl w:ilvl="0" w:tplc="E0CC7CE0">
      <w:start w:val="5"/>
      <w:numFmt w:val="arabicAlpha"/>
      <w:lvlText w:val="%1."/>
      <w:lvlJc w:val="left"/>
      <w:pPr>
        <w:ind w:left="720" w:hanging="360"/>
      </w:pPr>
      <w:rPr>
        <w:rFonts w:hint="default"/>
        <w:b/>
        <w:lang w:val="en-US"/>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08" w15:restartNumberingAfterBreak="0">
    <w:nsid w:val="257B1B91"/>
    <w:multiLevelType w:val="hybridMultilevel"/>
    <w:tmpl w:val="A63483AE"/>
    <w:lvl w:ilvl="0" w:tplc="199262CA">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25986FC9"/>
    <w:multiLevelType w:val="hybridMultilevel"/>
    <w:tmpl w:val="229E7CBE"/>
    <w:lvl w:ilvl="0" w:tplc="E696B7A6">
      <w:start w:val="1"/>
      <w:numFmt w:val="arabicAbjad"/>
      <w:lvlText w:val="%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260B2556"/>
    <w:multiLevelType w:val="multilevel"/>
    <w:tmpl w:val="026C6490"/>
    <w:lvl w:ilvl="0">
      <w:start w:val="1"/>
      <w:numFmt w:val="decimal"/>
      <w:lvlText w:val="%1-"/>
      <w:lvlJc w:val="left"/>
      <w:pPr>
        <w:ind w:left="720" w:hanging="360"/>
      </w:pPr>
      <w:rPr>
        <w:rFonts w:ascii="Amiri" w:eastAsia="Amiri" w:hAnsi="Amiri" w:cs="Ami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26BD5313"/>
    <w:multiLevelType w:val="hybridMultilevel"/>
    <w:tmpl w:val="68A8780C"/>
    <w:lvl w:ilvl="0" w:tplc="D488F264">
      <w:start w:val="1"/>
      <w:numFmt w:val="decimal"/>
      <w:lvlText w:val="%1."/>
      <w:lvlJc w:val="left"/>
      <w:pPr>
        <w:ind w:left="360" w:hanging="360"/>
      </w:pPr>
      <w:rPr>
        <w:rFonts w:ascii="Sakkal Majalla" w:eastAsiaTheme="minorHAnsi" w:hAnsi="Sakkal Majalla" w:cs="Sakkal Majall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2" w15:restartNumberingAfterBreak="0">
    <w:nsid w:val="26C748E9"/>
    <w:multiLevelType w:val="hybridMultilevel"/>
    <w:tmpl w:val="609A4ED6"/>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2746708C"/>
    <w:multiLevelType w:val="hybridMultilevel"/>
    <w:tmpl w:val="B2F29FF8"/>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4" w15:restartNumberingAfterBreak="0">
    <w:nsid w:val="277E43B8"/>
    <w:multiLevelType w:val="hybridMultilevel"/>
    <w:tmpl w:val="0C56AAB4"/>
    <w:lvl w:ilvl="0" w:tplc="A9081D6C">
      <w:start w:val="8"/>
      <w:numFmt w:val="arabicAlpha"/>
      <w:lvlText w:val="%1."/>
      <w:lvlJc w:val="left"/>
      <w:pPr>
        <w:ind w:left="720" w:hanging="360"/>
      </w:pPr>
      <w:rPr>
        <w:rFonts w:hint="default"/>
        <w:b/>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15" w15:restartNumberingAfterBreak="0">
    <w:nsid w:val="2859092C"/>
    <w:multiLevelType w:val="hybridMultilevel"/>
    <w:tmpl w:val="FFFFFFFF"/>
    <w:styleLink w:val="ImportedStyle54"/>
    <w:lvl w:ilvl="0" w:tplc="0CC42A66">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0EC0DD4">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466710E">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8BD2A1C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072C6DC">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FB6F27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5EF8C1D0">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95AE8FA">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A48E624">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6" w15:restartNumberingAfterBreak="0">
    <w:nsid w:val="285D2F8A"/>
    <w:multiLevelType w:val="hybridMultilevel"/>
    <w:tmpl w:val="261205D0"/>
    <w:lvl w:ilvl="0" w:tplc="4C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7" w15:restartNumberingAfterBreak="0">
    <w:nsid w:val="28DD55EF"/>
    <w:multiLevelType w:val="hybridMultilevel"/>
    <w:tmpl w:val="FFFFFFFF"/>
    <w:styleLink w:val="ImportedStyle31"/>
    <w:lvl w:ilvl="0" w:tplc="DFB23B62">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60CF5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AE6032">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CDD4B8F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5B68DC0">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B64E2C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6E529F42">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78004E8">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FD0A5B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28FC765D"/>
    <w:multiLevelType w:val="hybridMultilevel"/>
    <w:tmpl w:val="1B0C124C"/>
    <w:lvl w:ilvl="0" w:tplc="0409000F">
      <w:start w:val="1"/>
      <w:numFmt w:val="decimal"/>
      <w:lvlText w:val="%1."/>
      <w:lvlJc w:val="left"/>
      <w:pPr>
        <w:ind w:left="1379" w:hanging="360"/>
      </w:pPr>
    </w:lvl>
    <w:lvl w:ilvl="1" w:tplc="04090019" w:tentative="1">
      <w:start w:val="1"/>
      <w:numFmt w:val="lowerLetter"/>
      <w:lvlText w:val="%2."/>
      <w:lvlJc w:val="left"/>
      <w:pPr>
        <w:ind w:left="2099" w:hanging="360"/>
      </w:pPr>
    </w:lvl>
    <w:lvl w:ilvl="2" w:tplc="0409001B" w:tentative="1">
      <w:start w:val="1"/>
      <w:numFmt w:val="lowerRoman"/>
      <w:lvlText w:val="%3."/>
      <w:lvlJc w:val="right"/>
      <w:pPr>
        <w:ind w:left="2819" w:hanging="180"/>
      </w:pPr>
    </w:lvl>
    <w:lvl w:ilvl="3" w:tplc="0409000F" w:tentative="1">
      <w:start w:val="1"/>
      <w:numFmt w:val="decimal"/>
      <w:lvlText w:val="%4."/>
      <w:lvlJc w:val="left"/>
      <w:pPr>
        <w:ind w:left="3539" w:hanging="360"/>
      </w:pPr>
    </w:lvl>
    <w:lvl w:ilvl="4" w:tplc="04090019" w:tentative="1">
      <w:start w:val="1"/>
      <w:numFmt w:val="lowerLetter"/>
      <w:lvlText w:val="%5."/>
      <w:lvlJc w:val="left"/>
      <w:pPr>
        <w:ind w:left="4259" w:hanging="360"/>
      </w:pPr>
    </w:lvl>
    <w:lvl w:ilvl="5" w:tplc="0409001B" w:tentative="1">
      <w:start w:val="1"/>
      <w:numFmt w:val="lowerRoman"/>
      <w:lvlText w:val="%6."/>
      <w:lvlJc w:val="right"/>
      <w:pPr>
        <w:ind w:left="4979" w:hanging="180"/>
      </w:pPr>
    </w:lvl>
    <w:lvl w:ilvl="6" w:tplc="0409000F" w:tentative="1">
      <w:start w:val="1"/>
      <w:numFmt w:val="decimal"/>
      <w:lvlText w:val="%7."/>
      <w:lvlJc w:val="left"/>
      <w:pPr>
        <w:ind w:left="5699" w:hanging="360"/>
      </w:pPr>
    </w:lvl>
    <w:lvl w:ilvl="7" w:tplc="04090019" w:tentative="1">
      <w:start w:val="1"/>
      <w:numFmt w:val="lowerLetter"/>
      <w:lvlText w:val="%8."/>
      <w:lvlJc w:val="left"/>
      <w:pPr>
        <w:ind w:left="6419" w:hanging="360"/>
      </w:pPr>
    </w:lvl>
    <w:lvl w:ilvl="8" w:tplc="0409001B" w:tentative="1">
      <w:start w:val="1"/>
      <w:numFmt w:val="lowerRoman"/>
      <w:lvlText w:val="%9."/>
      <w:lvlJc w:val="right"/>
      <w:pPr>
        <w:ind w:left="7139" w:hanging="180"/>
      </w:pPr>
    </w:lvl>
  </w:abstractNum>
  <w:abstractNum w:abstractNumId="119" w15:restartNumberingAfterBreak="0">
    <w:nsid w:val="29A02735"/>
    <w:multiLevelType w:val="hybridMultilevel"/>
    <w:tmpl w:val="363CFC38"/>
    <w:lvl w:ilvl="0" w:tplc="79F2BD18">
      <w:start w:val="1"/>
      <w:numFmt w:val="decimal"/>
      <w:lvlText w:val="%1."/>
      <w:lvlJc w:val="left"/>
      <w:pPr>
        <w:ind w:left="720" w:hanging="360"/>
      </w:pPr>
      <w:rPr>
        <w:rFonts w:hint="default"/>
        <w:color w:val="auto"/>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20" w15:restartNumberingAfterBreak="0">
    <w:nsid w:val="29C17B27"/>
    <w:multiLevelType w:val="hybridMultilevel"/>
    <w:tmpl w:val="79B0D5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1" w15:restartNumberingAfterBreak="0">
    <w:nsid w:val="29D63D4B"/>
    <w:multiLevelType w:val="hybridMultilevel"/>
    <w:tmpl w:val="FFFFFFFF"/>
    <w:styleLink w:val="ImportedStyle25"/>
    <w:lvl w:ilvl="0" w:tplc="63C4B22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858735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7BE2DD6">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924965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2A40504">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1367F56">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681A2A9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910D266">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50CC7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2" w15:restartNumberingAfterBreak="0">
    <w:nsid w:val="2A0651AD"/>
    <w:multiLevelType w:val="hybridMultilevel"/>
    <w:tmpl w:val="FFFFFFFF"/>
    <w:styleLink w:val="ImportedStyle3"/>
    <w:lvl w:ilvl="0" w:tplc="60BC8BC8">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9ECAAC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4E5A8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5D82D476">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1FCDCB0">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F3A5268">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39EFC12">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DB88B3A">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C70E9B8">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3" w15:restartNumberingAfterBreak="0">
    <w:nsid w:val="2AC57C24"/>
    <w:multiLevelType w:val="hybridMultilevel"/>
    <w:tmpl w:val="FFFFFFFF"/>
    <w:styleLink w:val="ImportedStyle5"/>
    <w:lvl w:ilvl="0" w:tplc="A96E8F66">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23EEDE6">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41E318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72B2998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1481D4A">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77CEDD4">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8DE86848">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EE22C8">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AF26D74">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2B2A2E9B"/>
    <w:multiLevelType w:val="hybridMultilevel"/>
    <w:tmpl w:val="3A6A6AD8"/>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2B6629CC"/>
    <w:multiLevelType w:val="hybridMultilevel"/>
    <w:tmpl w:val="774C1C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2BA76CF3"/>
    <w:multiLevelType w:val="hybridMultilevel"/>
    <w:tmpl w:val="FF18ED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2BC1564B"/>
    <w:multiLevelType w:val="hybridMultilevel"/>
    <w:tmpl w:val="A7FCDC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2BF9326D"/>
    <w:multiLevelType w:val="hybridMultilevel"/>
    <w:tmpl w:val="74FEBF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9" w15:restartNumberingAfterBreak="0">
    <w:nsid w:val="2CAA2924"/>
    <w:multiLevelType w:val="hybridMultilevel"/>
    <w:tmpl w:val="0A64135C"/>
    <w:lvl w:ilvl="0" w:tplc="04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30" w15:restartNumberingAfterBreak="0">
    <w:nsid w:val="2CD40BFF"/>
    <w:multiLevelType w:val="hybridMultilevel"/>
    <w:tmpl w:val="FFFFFFFF"/>
    <w:styleLink w:val="ImportedStyle53"/>
    <w:lvl w:ilvl="0" w:tplc="D8141A48">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E885D90">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276EA6C">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D694808C">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D404014">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5B0C8EE">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F65CE08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602DFA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8402D9E">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2D50174D"/>
    <w:multiLevelType w:val="hybridMultilevel"/>
    <w:tmpl w:val="FFFFFFFF"/>
    <w:styleLink w:val="ImportedStyle17"/>
    <w:lvl w:ilvl="0" w:tplc="4288B11C">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31C61B4">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DB8F8CE">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A5AE92F8">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29C3A7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3CA547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0AA014A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F768F88">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DEABF90">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2" w15:restartNumberingAfterBreak="0">
    <w:nsid w:val="2D7C1C77"/>
    <w:multiLevelType w:val="hybridMultilevel"/>
    <w:tmpl w:val="49ACBA98"/>
    <w:lvl w:ilvl="0" w:tplc="1DEEB0F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2D8162A8"/>
    <w:multiLevelType w:val="hybridMultilevel"/>
    <w:tmpl w:val="5F7A5808"/>
    <w:lvl w:ilvl="0" w:tplc="A95CC296">
      <w:start w:val="1"/>
      <w:numFmt w:val="arabicAbjad"/>
      <w:lvlText w:val="%1."/>
      <w:lvlJc w:val="left"/>
      <w:pPr>
        <w:ind w:left="720" w:hanging="360"/>
      </w:pPr>
      <w:rPr>
        <w:rFonts w:hint="default"/>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2E1478EB"/>
    <w:multiLevelType w:val="hybridMultilevel"/>
    <w:tmpl w:val="11E24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2EB93E72"/>
    <w:multiLevelType w:val="hybridMultilevel"/>
    <w:tmpl w:val="AEDEFE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2ECC1171"/>
    <w:multiLevelType w:val="hybridMultilevel"/>
    <w:tmpl w:val="FFFFFFFF"/>
    <w:styleLink w:val="ImportedStyle45"/>
    <w:lvl w:ilvl="0" w:tplc="97F051AA">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232A3D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04EF5E8">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78445FE8">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C2C044">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460CD5C">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89462E6">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802CC9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3ECDD38">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7" w15:restartNumberingAfterBreak="0">
    <w:nsid w:val="2F465636"/>
    <w:multiLevelType w:val="hybridMultilevel"/>
    <w:tmpl w:val="30D02A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8" w15:restartNumberingAfterBreak="0">
    <w:nsid w:val="2F4D6B9E"/>
    <w:multiLevelType w:val="hybridMultilevel"/>
    <w:tmpl w:val="C408FA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9" w15:restartNumberingAfterBreak="0">
    <w:nsid w:val="2F61613E"/>
    <w:multiLevelType w:val="hybridMultilevel"/>
    <w:tmpl w:val="E474F27A"/>
    <w:lvl w:ilvl="0" w:tplc="3D02C7C4">
      <w:start w:val="1"/>
      <w:numFmt w:val="arabicAbjad"/>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0" w15:restartNumberingAfterBreak="0">
    <w:nsid w:val="302F4150"/>
    <w:multiLevelType w:val="multilevel"/>
    <w:tmpl w:val="51EEAC0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07D7553"/>
    <w:multiLevelType w:val="hybridMultilevel"/>
    <w:tmpl w:val="6CCC60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2" w15:restartNumberingAfterBreak="0">
    <w:nsid w:val="30AC6F0D"/>
    <w:multiLevelType w:val="hybridMultilevel"/>
    <w:tmpl w:val="FFFFFFFF"/>
    <w:styleLink w:val="ImportedStyle43"/>
    <w:lvl w:ilvl="0" w:tplc="244012FA">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BC8C3C6">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4145C44">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73A1DB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AB4BEAA">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206ECA">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72C624A">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3A81ED4">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E8C3FC4">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3" w15:restartNumberingAfterBreak="0">
    <w:nsid w:val="30BB3F41"/>
    <w:multiLevelType w:val="hybridMultilevel"/>
    <w:tmpl w:val="85AEEA66"/>
    <w:lvl w:ilvl="0" w:tplc="0409000F">
      <w:start w:val="1"/>
      <w:numFmt w:val="decimal"/>
      <w:lvlText w:val="%1."/>
      <w:lvlJc w:val="left"/>
      <w:pPr>
        <w:ind w:left="458" w:hanging="360"/>
      </w:pPr>
      <w:rPr>
        <w:sz w:val="32"/>
      </w:rPr>
    </w:lvl>
    <w:lvl w:ilvl="1" w:tplc="FFFFFFFF">
      <w:start w:val="1"/>
      <w:numFmt w:val="lowerLetter"/>
      <w:lvlText w:val="%2."/>
      <w:lvlJc w:val="left"/>
      <w:pPr>
        <w:ind w:left="1489" w:hanging="360"/>
      </w:pPr>
    </w:lvl>
    <w:lvl w:ilvl="2" w:tplc="FFFFFFFF">
      <w:start w:val="1"/>
      <w:numFmt w:val="lowerRoman"/>
      <w:lvlText w:val="%3."/>
      <w:lvlJc w:val="right"/>
      <w:pPr>
        <w:ind w:left="2209" w:hanging="180"/>
      </w:pPr>
    </w:lvl>
    <w:lvl w:ilvl="3" w:tplc="FFFFFFFF">
      <w:start w:val="1"/>
      <w:numFmt w:val="decimal"/>
      <w:lvlText w:val="%4."/>
      <w:lvlJc w:val="left"/>
      <w:pPr>
        <w:ind w:left="2929" w:hanging="360"/>
      </w:pPr>
    </w:lvl>
    <w:lvl w:ilvl="4" w:tplc="FFFFFFFF">
      <w:start w:val="1"/>
      <w:numFmt w:val="lowerLetter"/>
      <w:lvlText w:val="%5."/>
      <w:lvlJc w:val="left"/>
      <w:pPr>
        <w:ind w:left="3649" w:hanging="360"/>
      </w:pPr>
    </w:lvl>
    <w:lvl w:ilvl="5" w:tplc="FFFFFFFF">
      <w:start w:val="1"/>
      <w:numFmt w:val="lowerRoman"/>
      <w:lvlText w:val="%6."/>
      <w:lvlJc w:val="right"/>
      <w:pPr>
        <w:ind w:left="4369" w:hanging="180"/>
      </w:pPr>
    </w:lvl>
    <w:lvl w:ilvl="6" w:tplc="FFFFFFFF">
      <w:start w:val="1"/>
      <w:numFmt w:val="decimal"/>
      <w:lvlText w:val="%7."/>
      <w:lvlJc w:val="left"/>
      <w:pPr>
        <w:ind w:left="5089" w:hanging="360"/>
      </w:pPr>
    </w:lvl>
    <w:lvl w:ilvl="7" w:tplc="FFFFFFFF">
      <w:start w:val="1"/>
      <w:numFmt w:val="lowerLetter"/>
      <w:lvlText w:val="%8."/>
      <w:lvlJc w:val="left"/>
      <w:pPr>
        <w:ind w:left="5809" w:hanging="360"/>
      </w:pPr>
    </w:lvl>
    <w:lvl w:ilvl="8" w:tplc="FFFFFFFF">
      <w:start w:val="1"/>
      <w:numFmt w:val="lowerRoman"/>
      <w:lvlText w:val="%9."/>
      <w:lvlJc w:val="right"/>
      <w:pPr>
        <w:ind w:left="6529" w:hanging="180"/>
      </w:pPr>
    </w:lvl>
  </w:abstractNum>
  <w:abstractNum w:abstractNumId="144" w15:restartNumberingAfterBreak="0">
    <w:nsid w:val="30C3724A"/>
    <w:multiLevelType w:val="hybridMultilevel"/>
    <w:tmpl w:val="A3BCFE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5" w15:restartNumberingAfterBreak="0">
    <w:nsid w:val="313C7F9E"/>
    <w:multiLevelType w:val="multilevel"/>
    <w:tmpl w:val="018E1C0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1B239C0"/>
    <w:multiLevelType w:val="hybridMultilevel"/>
    <w:tmpl w:val="65D880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320933C9"/>
    <w:multiLevelType w:val="hybridMultilevel"/>
    <w:tmpl w:val="FFFFFFFF"/>
    <w:styleLink w:val="ImportedStyle23"/>
    <w:lvl w:ilvl="0" w:tplc="ADBCB16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1D0AC42">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A0215C4">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51E65A1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164E37E">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9BC727A">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5232B72C">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274540A">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9EE0D38">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8" w15:restartNumberingAfterBreak="0">
    <w:nsid w:val="324D74F4"/>
    <w:multiLevelType w:val="hybridMultilevel"/>
    <w:tmpl w:val="D49CF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324F40A0"/>
    <w:multiLevelType w:val="hybridMultilevel"/>
    <w:tmpl w:val="BD888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325A5889"/>
    <w:multiLevelType w:val="hybridMultilevel"/>
    <w:tmpl w:val="61824B32"/>
    <w:lvl w:ilvl="0" w:tplc="3EEC707C">
      <w:start w:val="1"/>
      <w:numFmt w:val="decimal"/>
      <w:lvlText w:val="%1."/>
      <w:lvlJc w:val="left"/>
      <w:pPr>
        <w:ind w:left="502"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1" w15:restartNumberingAfterBreak="0">
    <w:nsid w:val="32B86D1E"/>
    <w:multiLevelType w:val="hybridMultilevel"/>
    <w:tmpl w:val="FFFFFFFF"/>
    <w:styleLink w:val="ImportedStyle50"/>
    <w:lvl w:ilvl="0" w:tplc="ECECAF2E">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4BC894E">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B643692">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440C6C0">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B2EECB4">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2E0F6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3D9E5576">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286D03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24C0DDE">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2" w15:restartNumberingAfterBreak="0">
    <w:nsid w:val="334C2BDE"/>
    <w:multiLevelType w:val="hybridMultilevel"/>
    <w:tmpl w:val="FFFFFFFF"/>
    <w:styleLink w:val="ImportedStyle27"/>
    <w:lvl w:ilvl="0" w:tplc="29B8C378">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CFA181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44EED8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5FD84CF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06564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26470D4">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FFACAB2">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20A7FD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C660726">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3" w15:restartNumberingAfterBreak="0">
    <w:nsid w:val="338078AC"/>
    <w:multiLevelType w:val="hybridMultilevel"/>
    <w:tmpl w:val="4E1E3A50"/>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54" w15:restartNumberingAfterBreak="0">
    <w:nsid w:val="33E771CD"/>
    <w:multiLevelType w:val="hybridMultilevel"/>
    <w:tmpl w:val="A52C0C90"/>
    <w:lvl w:ilvl="0" w:tplc="631C9CCA">
      <w:start w:val="1"/>
      <w:numFmt w:val="decimal"/>
      <w:lvlText w:val="%1."/>
      <w:lvlJc w:val="left"/>
      <w:pPr>
        <w:ind w:left="371" w:hanging="360"/>
      </w:pPr>
      <w:rPr>
        <w:rFonts w:ascii="Sakkal Majalla" w:hAnsi="Sakkal Majalla" w:cs="Sakkal Majalla" w:hint="default"/>
        <w:b w:val="0"/>
        <w:bCs w:val="0"/>
        <w:strike w:val="0"/>
        <w:color w:val="auto"/>
        <w:lang w:bidi="ar-AE"/>
      </w:rPr>
    </w:lvl>
    <w:lvl w:ilvl="1" w:tplc="4C090019" w:tentative="1">
      <w:start w:val="1"/>
      <w:numFmt w:val="lowerLetter"/>
      <w:lvlText w:val="%2."/>
      <w:lvlJc w:val="left"/>
      <w:pPr>
        <w:ind w:left="1091" w:hanging="360"/>
      </w:pPr>
    </w:lvl>
    <w:lvl w:ilvl="2" w:tplc="4C09001B" w:tentative="1">
      <w:start w:val="1"/>
      <w:numFmt w:val="lowerRoman"/>
      <w:lvlText w:val="%3."/>
      <w:lvlJc w:val="right"/>
      <w:pPr>
        <w:ind w:left="1811" w:hanging="180"/>
      </w:pPr>
    </w:lvl>
    <w:lvl w:ilvl="3" w:tplc="4C09000F" w:tentative="1">
      <w:start w:val="1"/>
      <w:numFmt w:val="decimal"/>
      <w:lvlText w:val="%4."/>
      <w:lvlJc w:val="left"/>
      <w:pPr>
        <w:ind w:left="2531" w:hanging="360"/>
      </w:pPr>
    </w:lvl>
    <w:lvl w:ilvl="4" w:tplc="4C090019" w:tentative="1">
      <w:start w:val="1"/>
      <w:numFmt w:val="lowerLetter"/>
      <w:lvlText w:val="%5."/>
      <w:lvlJc w:val="left"/>
      <w:pPr>
        <w:ind w:left="3251" w:hanging="360"/>
      </w:pPr>
    </w:lvl>
    <w:lvl w:ilvl="5" w:tplc="4C09001B" w:tentative="1">
      <w:start w:val="1"/>
      <w:numFmt w:val="lowerRoman"/>
      <w:lvlText w:val="%6."/>
      <w:lvlJc w:val="right"/>
      <w:pPr>
        <w:ind w:left="3971" w:hanging="180"/>
      </w:pPr>
    </w:lvl>
    <w:lvl w:ilvl="6" w:tplc="4C09000F" w:tentative="1">
      <w:start w:val="1"/>
      <w:numFmt w:val="decimal"/>
      <w:lvlText w:val="%7."/>
      <w:lvlJc w:val="left"/>
      <w:pPr>
        <w:ind w:left="4691" w:hanging="360"/>
      </w:pPr>
    </w:lvl>
    <w:lvl w:ilvl="7" w:tplc="4C090019" w:tentative="1">
      <w:start w:val="1"/>
      <w:numFmt w:val="lowerLetter"/>
      <w:lvlText w:val="%8."/>
      <w:lvlJc w:val="left"/>
      <w:pPr>
        <w:ind w:left="5411" w:hanging="360"/>
      </w:pPr>
    </w:lvl>
    <w:lvl w:ilvl="8" w:tplc="4C09001B" w:tentative="1">
      <w:start w:val="1"/>
      <w:numFmt w:val="lowerRoman"/>
      <w:lvlText w:val="%9."/>
      <w:lvlJc w:val="right"/>
      <w:pPr>
        <w:ind w:left="6131" w:hanging="180"/>
      </w:pPr>
    </w:lvl>
  </w:abstractNum>
  <w:abstractNum w:abstractNumId="155" w15:restartNumberingAfterBreak="0">
    <w:nsid w:val="341B3405"/>
    <w:multiLevelType w:val="hybridMultilevel"/>
    <w:tmpl w:val="C9CE7710"/>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56" w15:restartNumberingAfterBreak="0">
    <w:nsid w:val="34FE37E7"/>
    <w:multiLevelType w:val="hybridMultilevel"/>
    <w:tmpl w:val="F244DFC4"/>
    <w:lvl w:ilvl="0" w:tplc="0409000F">
      <w:start w:val="1"/>
      <w:numFmt w:val="decimal"/>
      <w:lvlText w:val="%1."/>
      <w:lvlJc w:val="left"/>
      <w:pPr>
        <w:ind w:left="720" w:hanging="360"/>
      </w:pPr>
      <w:rPr>
        <w:rFonts w:hint="default"/>
        <w:color w:val="auto"/>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57" w15:restartNumberingAfterBreak="0">
    <w:nsid w:val="350A7242"/>
    <w:multiLevelType w:val="hybridMultilevel"/>
    <w:tmpl w:val="6CC88C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8" w15:restartNumberingAfterBreak="0">
    <w:nsid w:val="35146F9F"/>
    <w:multiLevelType w:val="hybridMultilevel"/>
    <w:tmpl w:val="06B488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37544E70"/>
    <w:multiLevelType w:val="hybridMultilevel"/>
    <w:tmpl w:val="D3DAF8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0" w15:restartNumberingAfterBreak="0">
    <w:nsid w:val="37BE3FD5"/>
    <w:multiLevelType w:val="hybridMultilevel"/>
    <w:tmpl w:val="37DEB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383332F7"/>
    <w:multiLevelType w:val="hybridMultilevel"/>
    <w:tmpl w:val="F0049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39006B27"/>
    <w:multiLevelType w:val="multilevel"/>
    <w:tmpl w:val="5DFAC29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A0E7083"/>
    <w:multiLevelType w:val="multilevel"/>
    <w:tmpl w:val="3188B38C"/>
    <w:lvl w:ilvl="0">
      <w:start w:val="1"/>
      <w:numFmt w:val="decimal"/>
      <w:lvlText w:val="%1-"/>
      <w:lvlJc w:val="left"/>
      <w:pPr>
        <w:ind w:left="720" w:hanging="360"/>
      </w:pPr>
      <w:rPr>
        <w:rFonts w:ascii="Amiri" w:eastAsia="Amiri" w:hAnsi="Amiri" w:cs="Ami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4" w15:restartNumberingAfterBreak="0">
    <w:nsid w:val="3AA214B9"/>
    <w:multiLevelType w:val="hybridMultilevel"/>
    <w:tmpl w:val="74461C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5" w15:restartNumberingAfterBreak="0">
    <w:nsid w:val="3AB73E87"/>
    <w:multiLevelType w:val="hybridMultilevel"/>
    <w:tmpl w:val="50F655B6"/>
    <w:lvl w:ilvl="0" w:tplc="4C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6" w15:restartNumberingAfterBreak="0">
    <w:nsid w:val="3B265EA2"/>
    <w:multiLevelType w:val="hybridMultilevel"/>
    <w:tmpl w:val="6BF657B0"/>
    <w:lvl w:ilvl="0" w:tplc="9B00C524">
      <w:start w:val="1"/>
      <w:numFmt w:val="decimal"/>
      <w:lvlText w:val="%1-"/>
      <w:lvlJc w:val="left"/>
      <w:pPr>
        <w:ind w:left="720" w:hanging="360"/>
      </w:pPr>
      <w:rPr>
        <w:rFonts w:cs="Amiri"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3B3948DA"/>
    <w:multiLevelType w:val="hybridMultilevel"/>
    <w:tmpl w:val="340E7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3BB26B51"/>
    <w:multiLevelType w:val="hybridMultilevel"/>
    <w:tmpl w:val="FFFFFFFF"/>
    <w:styleLink w:val="ImportedStyle68"/>
    <w:lvl w:ilvl="0" w:tplc="7D3A894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8E0F6D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05EF656">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E84643F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08CE2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BE2FB2">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07ACCA7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A263A3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AF46DEE">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9" w15:restartNumberingAfterBreak="0">
    <w:nsid w:val="3BCC3C12"/>
    <w:multiLevelType w:val="hybridMultilevel"/>
    <w:tmpl w:val="FFFFFFFF"/>
    <w:styleLink w:val="ImportedStyle67"/>
    <w:lvl w:ilvl="0" w:tplc="8788E09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4FA80E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B702886">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38C79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118E99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6F2CA42">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43829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408884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55CB794">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0" w15:restartNumberingAfterBreak="0">
    <w:nsid w:val="3CDA3B28"/>
    <w:multiLevelType w:val="hybridMultilevel"/>
    <w:tmpl w:val="B64E7940"/>
    <w:lvl w:ilvl="0" w:tplc="4C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1" w15:restartNumberingAfterBreak="0">
    <w:nsid w:val="3D39053E"/>
    <w:multiLevelType w:val="hybridMultilevel"/>
    <w:tmpl w:val="6FA6A71E"/>
    <w:lvl w:ilvl="0" w:tplc="D11E0634">
      <w:start w:val="1"/>
      <w:numFmt w:val="decimal"/>
      <w:lvlText w:val="%1-"/>
      <w:lvlJc w:val="left"/>
      <w:pPr>
        <w:ind w:left="576" w:hanging="360"/>
      </w:pPr>
      <w:rPr>
        <w:rFonts w:ascii="Amiri" w:eastAsiaTheme="minorHAnsi" w:hAnsi="Amiri" w:cs="Amiri"/>
        <w:b/>
        <w:bCs/>
        <w:color w:val="auto"/>
        <w:sz w:val="28"/>
        <w:szCs w:val="28"/>
        <w:lang w:bidi="ar-AE"/>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72" w15:restartNumberingAfterBreak="0">
    <w:nsid w:val="3E2D0087"/>
    <w:multiLevelType w:val="hybridMultilevel"/>
    <w:tmpl w:val="F4CCEA84"/>
    <w:lvl w:ilvl="0" w:tplc="0409000F">
      <w:start w:val="1"/>
      <w:numFmt w:val="decimal"/>
      <w:lvlText w:val="%1."/>
      <w:lvlJc w:val="left"/>
      <w:pPr>
        <w:ind w:left="371" w:hanging="360"/>
      </w:pPr>
      <w:rPr>
        <w:rFonts w:hint="default"/>
      </w:rPr>
    </w:lvl>
    <w:lvl w:ilvl="1" w:tplc="4C090019" w:tentative="1">
      <w:start w:val="1"/>
      <w:numFmt w:val="lowerLetter"/>
      <w:lvlText w:val="%2."/>
      <w:lvlJc w:val="left"/>
      <w:pPr>
        <w:ind w:left="1091" w:hanging="360"/>
      </w:pPr>
    </w:lvl>
    <w:lvl w:ilvl="2" w:tplc="4C09001B" w:tentative="1">
      <w:start w:val="1"/>
      <w:numFmt w:val="lowerRoman"/>
      <w:lvlText w:val="%3."/>
      <w:lvlJc w:val="right"/>
      <w:pPr>
        <w:ind w:left="1811" w:hanging="180"/>
      </w:pPr>
    </w:lvl>
    <w:lvl w:ilvl="3" w:tplc="4C09000F" w:tentative="1">
      <w:start w:val="1"/>
      <w:numFmt w:val="decimal"/>
      <w:lvlText w:val="%4."/>
      <w:lvlJc w:val="left"/>
      <w:pPr>
        <w:ind w:left="2531" w:hanging="360"/>
      </w:pPr>
    </w:lvl>
    <w:lvl w:ilvl="4" w:tplc="4C090019" w:tentative="1">
      <w:start w:val="1"/>
      <w:numFmt w:val="lowerLetter"/>
      <w:lvlText w:val="%5."/>
      <w:lvlJc w:val="left"/>
      <w:pPr>
        <w:ind w:left="3251" w:hanging="360"/>
      </w:pPr>
    </w:lvl>
    <w:lvl w:ilvl="5" w:tplc="4C09001B" w:tentative="1">
      <w:start w:val="1"/>
      <w:numFmt w:val="lowerRoman"/>
      <w:lvlText w:val="%6."/>
      <w:lvlJc w:val="right"/>
      <w:pPr>
        <w:ind w:left="3971" w:hanging="180"/>
      </w:pPr>
    </w:lvl>
    <w:lvl w:ilvl="6" w:tplc="4C09000F" w:tentative="1">
      <w:start w:val="1"/>
      <w:numFmt w:val="decimal"/>
      <w:lvlText w:val="%7."/>
      <w:lvlJc w:val="left"/>
      <w:pPr>
        <w:ind w:left="4691" w:hanging="360"/>
      </w:pPr>
    </w:lvl>
    <w:lvl w:ilvl="7" w:tplc="4C090019" w:tentative="1">
      <w:start w:val="1"/>
      <w:numFmt w:val="lowerLetter"/>
      <w:lvlText w:val="%8."/>
      <w:lvlJc w:val="left"/>
      <w:pPr>
        <w:ind w:left="5411" w:hanging="360"/>
      </w:pPr>
    </w:lvl>
    <w:lvl w:ilvl="8" w:tplc="4C09001B" w:tentative="1">
      <w:start w:val="1"/>
      <w:numFmt w:val="lowerRoman"/>
      <w:lvlText w:val="%9."/>
      <w:lvlJc w:val="right"/>
      <w:pPr>
        <w:ind w:left="6131" w:hanging="180"/>
      </w:pPr>
    </w:lvl>
  </w:abstractNum>
  <w:abstractNum w:abstractNumId="173" w15:restartNumberingAfterBreak="0">
    <w:nsid w:val="3EAD37E2"/>
    <w:multiLevelType w:val="multilevel"/>
    <w:tmpl w:val="16DC3AD2"/>
    <w:lvl w:ilvl="0">
      <w:start w:val="1"/>
      <w:numFmt w:val="decimal"/>
      <w:lvlText w:val="%1-"/>
      <w:lvlJc w:val="left"/>
      <w:pPr>
        <w:ind w:left="720" w:hanging="360"/>
      </w:pPr>
      <w:rPr>
        <w:rFonts w:ascii="Amiri" w:eastAsia="Amiri" w:hAnsi="Amiri" w:cs="Amiri"/>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4" w15:restartNumberingAfterBreak="0">
    <w:nsid w:val="3EDF2D6D"/>
    <w:multiLevelType w:val="hybridMultilevel"/>
    <w:tmpl w:val="D86ADA04"/>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3EEC31A3"/>
    <w:multiLevelType w:val="hybridMultilevel"/>
    <w:tmpl w:val="E724E57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6" w15:restartNumberingAfterBreak="0">
    <w:nsid w:val="3F1D0E37"/>
    <w:multiLevelType w:val="hybridMultilevel"/>
    <w:tmpl w:val="90D02154"/>
    <w:lvl w:ilvl="0" w:tplc="E626D192">
      <w:start w:val="11"/>
      <w:numFmt w:val="arabicAlpha"/>
      <w:lvlText w:val="%1."/>
      <w:lvlJc w:val="left"/>
      <w:pPr>
        <w:ind w:left="720" w:hanging="360"/>
      </w:pPr>
      <w:rPr>
        <w:rFonts w:hint="default"/>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77" w15:restartNumberingAfterBreak="0">
    <w:nsid w:val="3F654E4E"/>
    <w:multiLevelType w:val="hybridMultilevel"/>
    <w:tmpl w:val="B8A04D60"/>
    <w:lvl w:ilvl="0" w:tplc="C27E171E">
      <w:start w:val="1"/>
      <w:numFmt w:val="arabicAbjad"/>
      <w:lvlText w:val="%1."/>
      <w:lvlJc w:val="left"/>
      <w:pPr>
        <w:ind w:left="720" w:hanging="360"/>
      </w:pPr>
      <w:rPr>
        <w:rFonts w:hint="default"/>
        <w:b w:val="0"/>
        <w:bCs w:val="0"/>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78" w15:restartNumberingAfterBreak="0">
    <w:nsid w:val="3FDC1033"/>
    <w:multiLevelType w:val="hybridMultilevel"/>
    <w:tmpl w:val="D39A78C0"/>
    <w:lvl w:ilvl="0" w:tplc="FFC8500C">
      <w:start w:val="1"/>
      <w:numFmt w:val="arabicAbjad"/>
      <w:lvlText w:val="%1."/>
      <w:lvlJc w:val="left"/>
      <w:pPr>
        <w:ind w:left="720" w:hanging="360"/>
      </w:pPr>
      <w:rPr>
        <w:rFonts w:hint="default"/>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3FF4270C"/>
    <w:multiLevelType w:val="multilevel"/>
    <w:tmpl w:val="491E6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409133A0"/>
    <w:multiLevelType w:val="hybridMultilevel"/>
    <w:tmpl w:val="491E7A18"/>
    <w:lvl w:ilvl="0" w:tplc="4718B1B2">
      <w:start w:val="1"/>
      <w:numFmt w:val="decimal"/>
      <w:lvlText w:val="%1."/>
      <w:lvlJc w:val="left"/>
      <w:pPr>
        <w:ind w:left="720" w:hanging="360"/>
      </w:pPr>
      <w:rPr>
        <w:rFonts w:hint="default"/>
        <w:color w:val="auto"/>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81" w15:restartNumberingAfterBreak="0">
    <w:nsid w:val="40AC3992"/>
    <w:multiLevelType w:val="hybridMultilevel"/>
    <w:tmpl w:val="9FE6C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41B571DE"/>
    <w:multiLevelType w:val="hybridMultilevel"/>
    <w:tmpl w:val="67D23B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3" w15:restartNumberingAfterBreak="0">
    <w:nsid w:val="41BB551F"/>
    <w:multiLevelType w:val="hybridMultilevel"/>
    <w:tmpl w:val="FFFFFFFF"/>
    <w:styleLink w:val="ImportedStyle48"/>
    <w:lvl w:ilvl="0" w:tplc="91AA8DEC">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BF82304">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B889B06">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ABC63DDC">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F25682">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10CB40C">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B24EF2E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EFA0E78">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4567D86">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4" w15:restartNumberingAfterBreak="0">
    <w:nsid w:val="41E656CA"/>
    <w:multiLevelType w:val="hybridMultilevel"/>
    <w:tmpl w:val="8892E24C"/>
    <w:lvl w:ilvl="0" w:tplc="2BAE4016">
      <w:start w:val="1"/>
      <w:numFmt w:val="decimal"/>
      <w:lvlText w:val="%1."/>
      <w:lvlJc w:val="left"/>
      <w:pPr>
        <w:ind w:left="45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5" w15:restartNumberingAfterBreak="0">
    <w:nsid w:val="41E94736"/>
    <w:multiLevelType w:val="hybridMultilevel"/>
    <w:tmpl w:val="071C0A3A"/>
    <w:lvl w:ilvl="0" w:tplc="BA6E9CB4">
      <w:start w:val="1"/>
      <w:numFmt w:val="decimal"/>
      <w:lvlText w:val="%1."/>
      <w:lvlJc w:val="left"/>
      <w:pPr>
        <w:ind w:left="371" w:hanging="360"/>
      </w:pPr>
      <w:rPr>
        <w:rFonts w:hint="default"/>
        <w:color w:val="000000" w:themeColor="text1"/>
      </w:rPr>
    </w:lvl>
    <w:lvl w:ilvl="1" w:tplc="FFFFFFFF">
      <w:start w:val="1"/>
      <w:numFmt w:val="lowerLetter"/>
      <w:lvlText w:val="%2."/>
      <w:lvlJc w:val="left"/>
      <w:pPr>
        <w:ind w:left="1091" w:hanging="360"/>
      </w:pPr>
    </w:lvl>
    <w:lvl w:ilvl="2" w:tplc="FFFFFFFF">
      <w:start w:val="1"/>
      <w:numFmt w:val="lowerRoman"/>
      <w:lvlText w:val="%3."/>
      <w:lvlJc w:val="right"/>
      <w:pPr>
        <w:ind w:left="1811" w:hanging="180"/>
      </w:pPr>
    </w:lvl>
    <w:lvl w:ilvl="3" w:tplc="FFFFFFFF">
      <w:start w:val="1"/>
      <w:numFmt w:val="decimal"/>
      <w:lvlText w:val="%4."/>
      <w:lvlJc w:val="left"/>
      <w:pPr>
        <w:ind w:left="2531" w:hanging="360"/>
      </w:pPr>
      <w:rPr>
        <w:color w:val="00B050"/>
      </w:rPr>
    </w:lvl>
    <w:lvl w:ilvl="4" w:tplc="FFFFFFFF">
      <w:start w:val="1"/>
      <w:numFmt w:val="lowerLetter"/>
      <w:lvlText w:val="%5."/>
      <w:lvlJc w:val="left"/>
      <w:pPr>
        <w:ind w:left="3251" w:hanging="360"/>
      </w:pPr>
    </w:lvl>
    <w:lvl w:ilvl="5" w:tplc="FFFFFFFF">
      <w:start w:val="1"/>
      <w:numFmt w:val="lowerRoman"/>
      <w:lvlText w:val="%6."/>
      <w:lvlJc w:val="right"/>
      <w:pPr>
        <w:ind w:left="3971" w:hanging="180"/>
      </w:pPr>
    </w:lvl>
    <w:lvl w:ilvl="6" w:tplc="FFFFFFFF">
      <w:start w:val="1"/>
      <w:numFmt w:val="decimal"/>
      <w:lvlText w:val="%7."/>
      <w:lvlJc w:val="left"/>
      <w:pPr>
        <w:ind w:left="4691" w:hanging="360"/>
      </w:pPr>
    </w:lvl>
    <w:lvl w:ilvl="7" w:tplc="FFFFFFFF">
      <w:start w:val="1"/>
      <w:numFmt w:val="lowerLetter"/>
      <w:lvlText w:val="%8."/>
      <w:lvlJc w:val="left"/>
      <w:pPr>
        <w:ind w:left="5411" w:hanging="360"/>
      </w:pPr>
    </w:lvl>
    <w:lvl w:ilvl="8" w:tplc="FFFFFFFF">
      <w:start w:val="1"/>
      <w:numFmt w:val="lowerRoman"/>
      <w:lvlText w:val="%9."/>
      <w:lvlJc w:val="right"/>
      <w:pPr>
        <w:ind w:left="6131" w:hanging="180"/>
      </w:pPr>
    </w:lvl>
  </w:abstractNum>
  <w:abstractNum w:abstractNumId="186" w15:restartNumberingAfterBreak="0">
    <w:nsid w:val="420A49B7"/>
    <w:multiLevelType w:val="hybridMultilevel"/>
    <w:tmpl w:val="FFFFFFFF"/>
    <w:styleLink w:val="ImportedStyle32"/>
    <w:lvl w:ilvl="0" w:tplc="649C2838">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75610D2">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A0AF2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582873F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2B4836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1FCC66C">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A62425B0">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68EB6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BE40BFC">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7" w15:restartNumberingAfterBreak="0">
    <w:nsid w:val="42463ECA"/>
    <w:multiLevelType w:val="hybridMultilevel"/>
    <w:tmpl w:val="99501C4E"/>
    <w:lvl w:ilvl="0" w:tplc="5F64E838">
      <w:start w:val="1"/>
      <w:numFmt w:val="arabicAbjad"/>
      <w:lvlText w:val="%1."/>
      <w:lvlJc w:val="left"/>
      <w:pPr>
        <w:ind w:left="458" w:hanging="360"/>
      </w:pPr>
      <w:rPr>
        <w:strike w:val="0"/>
        <w:dstrike w:val="0"/>
        <w:color w:val="auto"/>
        <w:u w:val="none"/>
        <w:effect w:val="none"/>
      </w:rPr>
    </w:lvl>
    <w:lvl w:ilvl="1" w:tplc="FFFFFFFF">
      <w:start w:val="1"/>
      <w:numFmt w:val="lowerLetter"/>
      <w:lvlText w:val="%2."/>
      <w:lvlJc w:val="left"/>
      <w:pPr>
        <w:ind w:left="1178" w:hanging="360"/>
      </w:pPr>
    </w:lvl>
    <w:lvl w:ilvl="2" w:tplc="FFFFFFFF">
      <w:start w:val="1"/>
      <w:numFmt w:val="lowerRoman"/>
      <w:lvlText w:val="%3."/>
      <w:lvlJc w:val="right"/>
      <w:pPr>
        <w:ind w:left="1898" w:hanging="180"/>
      </w:pPr>
    </w:lvl>
    <w:lvl w:ilvl="3" w:tplc="FFFFFFFF">
      <w:start w:val="1"/>
      <w:numFmt w:val="decimal"/>
      <w:lvlText w:val="%4."/>
      <w:lvlJc w:val="left"/>
      <w:pPr>
        <w:ind w:left="2618" w:hanging="360"/>
      </w:pPr>
    </w:lvl>
    <w:lvl w:ilvl="4" w:tplc="FFFFFFFF">
      <w:start w:val="1"/>
      <w:numFmt w:val="lowerLetter"/>
      <w:lvlText w:val="%5."/>
      <w:lvlJc w:val="left"/>
      <w:pPr>
        <w:ind w:left="3338" w:hanging="360"/>
      </w:pPr>
    </w:lvl>
    <w:lvl w:ilvl="5" w:tplc="FFFFFFFF">
      <w:start w:val="1"/>
      <w:numFmt w:val="lowerRoman"/>
      <w:lvlText w:val="%6."/>
      <w:lvlJc w:val="right"/>
      <w:pPr>
        <w:ind w:left="4058" w:hanging="180"/>
      </w:pPr>
    </w:lvl>
    <w:lvl w:ilvl="6" w:tplc="FFFFFFFF">
      <w:start w:val="1"/>
      <w:numFmt w:val="decimal"/>
      <w:lvlText w:val="%7."/>
      <w:lvlJc w:val="left"/>
      <w:pPr>
        <w:ind w:left="4778" w:hanging="360"/>
      </w:pPr>
    </w:lvl>
    <w:lvl w:ilvl="7" w:tplc="FFFFFFFF">
      <w:start w:val="1"/>
      <w:numFmt w:val="lowerLetter"/>
      <w:lvlText w:val="%8."/>
      <w:lvlJc w:val="left"/>
      <w:pPr>
        <w:ind w:left="5498" w:hanging="360"/>
      </w:pPr>
    </w:lvl>
    <w:lvl w:ilvl="8" w:tplc="FFFFFFFF">
      <w:start w:val="1"/>
      <w:numFmt w:val="lowerRoman"/>
      <w:lvlText w:val="%9."/>
      <w:lvlJc w:val="right"/>
      <w:pPr>
        <w:ind w:left="6218" w:hanging="180"/>
      </w:pPr>
    </w:lvl>
  </w:abstractNum>
  <w:abstractNum w:abstractNumId="188" w15:restartNumberingAfterBreak="0">
    <w:nsid w:val="427D69F9"/>
    <w:multiLevelType w:val="hybridMultilevel"/>
    <w:tmpl w:val="2CCCD688"/>
    <w:lvl w:ilvl="0" w:tplc="9ED82AD4">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428F34AE"/>
    <w:multiLevelType w:val="hybridMultilevel"/>
    <w:tmpl w:val="862CA8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0" w15:restartNumberingAfterBreak="0">
    <w:nsid w:val="436E19B1"/>
    <w:multiLevelType w:val="hybridMultilevel"/>
    <w:tmpl w:val="FFFFFFFF"/>
    <w:styleLink w:val="ImportedStyle57"/>
    <w:lvl w:ilvl="0" w:tplc="C736DBA0">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842358E">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324C5AC">
      <w:start w:val="1"/>
      <w:numFmt w:val="lowerRoman"/>
      <w:lvlText w:val="%3."/>
      <w:lvlJc w:val="left"/>
      <w:pPr>
        <w:ind w:left="252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D986A3C">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014245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7280C76">
      <w:start w:val="1"/>
      <w:numFmt w:val="lowerRoman"/>
      <w:lvlText w:val="%6."/>
      <w:lvlJc w:val="left"/>
      <w:pPr>
        <w:ind w:left="468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44C6F32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E7406B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D00F510">
      <w:start w:val="1"/>
      <w:numFmt w:val="lowerRoman"/>
      <w:lvlText w:val="%9."/>
      <w:lvlJc w:val="left"/>
      <w:pPr>
        <w:ind w:left="68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1" w15:restartNumberingAfterBreak="0">
    <w:nsid w:val="437468AB"/>
    <w:multiLevelType w:val="hybridMultilevel"/>
    <w:tmpl w:val="90C0B2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2" w15:restartNumberingAfterBreak="0">
    <w:nsid w:val="437944BF"/>
    <w:multiLevelType w:val="hybridMultilevel"/>
    <w:tmpl w:val="3E2ECB6A"/>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93" w15:restartNumberingAfterBreak="0">
    <w:nsid w:val="43943BA0"/>
    <w:multiLevelType w:val="hybridMultilevel"/>
    <w:tmpl w:val="5936C3F2"/>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44390153"/>
    <w:multiLevelType w:val="hybridMultilevel"/>
    <w:tmpl w:val="FFFFFFFF"/>
    <w:styleLink w:val="ImportedStyle56"/>
    <w:lvl w:ilvl="0" w:tplc="D624AFA6">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8EAF366">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BF4750E">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D889FA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15E1DA2">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EE806F6">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7E24C39C">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630CC06">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0A0DBF4">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5" w15:restartNumberingAfterBreak="0">
    <w:nsid w:val="447B5742"/>
    <w:multiLevelType w:val="hybridMultilevel"/>
    <w:tmpl w:val="FFFFFFFF"/>
    <w:styleLink w:val="ImportedStyle16"/>
    <w:lvl w:ilvl="0" w:tplc="8FB2111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40E88A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2724D9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784A39B8">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4DAE4C2">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4C8547A">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4F361E54">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0644C98">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62100C">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6" w15:restartNumberingAfterBreak="0">
    <w:nsid w:val="4508168C"/>
    <w:multiLevelType w:val="hybridMultilevel"/>
    <w:tmpl w:val="83FCB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453C47BE"/>
    <w:multiLevelType w:val="hybridMultilevel"/>
    <w:tmpl w:val="9FE8004E"/>
    <w:lvl w:ilvl="0" w:tplc="09686012">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8" w15:restartNumberingAfterBreak="0">
    <w:nsid w:val="454E10E8"/>
    <w:multiLevelType w:val="hybridMultilevel"/>
    <w:tmpl w:val="A26A25B4"/>
    <w:lvl w:ilvl="0" w:tplc="BE7E8B76">
      <w:start w:val="1"/>
      <w:numFmt w:val="decimal"/>
      <w:lvlText w:val="%1."/>
      <w:lvlJc w:val="left"/>
      <w:pPr>
        <w:ind w:left="720" w:hanging="360"/>
      </w:pPr>
      <w:rPr>
        <w:rFonts w:hint="default"/>
        <w:b w:val="0"/>
        <w:bCs w:val="0"/>
        <w:color w:val="auto"/>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99" w15:restartNumberingAfterBreak="0">
    <w:nsid w:val="457E32DF"/>
    <w:multiLevelType w:val="hybridMultilevel"/>
    <w:tmpl w:val="CC6E1DA0"/>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0" w15:restartNumberingAfterBreak="0">
    <w:nsid w:val="45AC284B"/>
    <w:multiLevelType w:val="hybridMultilevel"/>
    <w:tmpl w:val="F51A92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1" w15:restartNumberingAfterBreak="0">
    <w:nsid w:val="45C42576"/>
    <w:multiLevelType w:val="hybridMultilevel"/>
    <w:tmpl w:val="D1E01F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46062A57"/>
    <w:multiLevelType w:val="hybridMultilevel"/>
    <w:tmpl w:val="5C2C7632"/>
    <w:lvl w:ilvl="0" w:tplc="BC384546">
      <w:start w:val="1"/>
      <w:numFmt w:val="arabicAbjad"/>
      <w:lvlText w:val="%1."/>
      <w:lvlJc w:val="left"/>
      <w:pPr>
        <w:ind w:left="720" w:hanging="360"/>
      </w:pPr>
      <w:rPr>
        <w:rFonts w:hint="default"/>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46184970"/>
    <w:multiLevelType w:val="hybridMultilevel"/>
    <w:tmpl w:val="FFFFFFFF"/>
    <w:numStyleLink w:val="ImportedStyle26"/>
  </w:abstractNum>
  <w:abstractNum w:abstractNumId="204" w15:restartNumberingAfterBreak="0">
    <w:nsid w:val="465E5473"/>
    <w:multiLevelType w:val="multilevel"/>
    <w:tmpl w:val="F8D21E90"/>
    <w:lvl w:ilvl="0">
      <w:start w:val="3"/>
      <w:numFmt w:val="decimal"/>
      <w:lvlText w:val="%1."/>
      <w:lvlJc w:val="left"/>
      <w:pPr>
        <w:tabs>
          <w:tab w:val="num" w:pos="360"/>
        </w:tabs>
        <w:ind w:left="360" w:hanging="360"/>
      </w:pPr>
      <w:rPr>
        <w:rFonts w:hint="default"/>
        <w:lang w:val="en-US"/>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205" w15:restartNumberingAfterBreak="0">
    <w:nsid w:val="471E7DC0"/>
    <w:multiLevelType w:val="hybridMultilevel"/>
    <w:tmpl w:val="FFFFFFFF"/>
    <w:styleLink w:val="ImportedStyle30"/>
    <w:lvl w:ilvl="0" w:tplc="EC5E5A1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EDE285C">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344E21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E1E0208">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3F42F02">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860B85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D8746E84">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B5EC9A6">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08A4E84">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6" w15:restartNumberingAfterBreak="0">
    <w:nsid w:val="473F0161"/>
    <w:multiLevelType w:val="hybridMultilevel"/>
    <w:tmpl w:val="8FE27A34"/>
    <w:lvl w:ilvl="0" w:tplc="81C03B6C">
      <w:start w:val="1"/>
      <w:numFmt w:val="decimal"/>
      <w:lvlText w:val="%1."/>
      <w:lvlJc w:val="left"/>
      <w:pPr>
        <w:ind w:left="360" w:hanging="360"/>
      </w:pPr>
      <w:rPr>
        <w:rFonts w:hint="default"/>
        <w:b w:val="0"/>
        <w:bCs w:val="0"/>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7" w15:restartNumberingAfterBreak="0">
    <w:nsid w:val="47570A9C"/>
    <w:multiLevelType w:val="hybridMultilevel"/>
    <w:tmpl w:val="FFFFFFFF"/>
    <w:styleLink w:val="ImportedStyle39"/>
    <w:lvl w:ilvl="0" w:tplc="4382441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FE421E2">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BEE635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DC203BEC">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22AE998">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C6E4D2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7F240338">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7B2B36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0FE0436">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8" w15:restartNumberingAfterBreak="0">
    <w:nsid w:val="47C64A0E"/>
    <w:multiLevelType w:val="hybridMultilevel"/>
    <w:tmpl w:val="4754BE98"/>
    <w:lvl w:ilvl="0" w:tplc="77A2DEBE">
      <w:start w:val="1"/>
      <w:numFmt w:val="arabicAbjad"/>
      <w:lvlText w:val="%1."/>
      <w:lvlJc w:val="left"/>
      <w:pPr>
        <w:ind w:left="720" w:hanging="360"/>
      </w:pPr>
      <w:rPr>
        <w:rFonts w:hint="default"/>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47C87AEE"/>
    <w:multiLevelType w:val="hybridMultilevel"/>
    <w:tmpl w:val="8BCA44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0" w15:restartNumberingAfterBreak="0">
    <w:nsid w:val="47E84311"/>
    <w:multiLevelType w:val="multilevel"/>
    <w:tmpl w:val="2C10C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482A29D2"/>
    <w:multiLevelType w:val="hybridMultilevel"/>
    <w:tmpl w:val="480A2794"/>
    <w:lvl w:ilvl="0" w:tplc="DB5A9128">
      <w:start w:val="1"/>
      <w:numFmt w:val="decimal"/>
      <w:lvlText w:val="%1."/>
      <w:lvlJc w:val="left"/>
      <w:pPr>
        <w:ind w:left="5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3E56E1E0">
      <w:start w:val="1"/>
      <w:numFmt w:val="lowerLetter"/>
      <w:lvlText w:val="%2"/>
      <w:lvlJc w:val="left"/>
      <w:pPr>
        <w:ind w:left="129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CDCA6884">
      <w:start w:val="1"/>
      <w:numFmt w:val="lowerRoman"/>
      <w:lvlText w:val="%3"/>
      <w:lvlJc w:val="left"/>
      <w:pPr>
        <w:ind w:left="201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ED66E482">
      <w:start w:val="1"/>
      <w:numFmt w:val="decimal"/>
      <w:lvlText w:val="%4"/>
      <w:lvlJc w:val="left"/>
      <w:pPr>
        <w:ind w:left="273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DE26D7C4">
      <w:start w:val="1"/>
      <w:numFmt w:val="lowerLetter"/>
      <w:lvlText w:val="%5"/>
      <w:lvlJc w:val="left"/>
      <w:pPr>
        <w:ind w:left="345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05864C9A">
      <w:start w:val="1"/>
      <w:numFmt w:val="lowerRoman"/>
      <w:lvlText w:val="%6"/>
      <w:lvlJc w:val="left"/>
      <w:pPr>
        <w:ind w:left="417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18247E4">
      <w:start w:val="1"/>
      <w:numFmt w:val="decimal"/>
      <w:lvlText w:val="%7"/>
      <w:lvlJc w:val="left"/>
      <w:pPr>
        <w:ind w:left="489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E80E7F0">
      <w:start w:val="1"/>
      <w:numFmt w:val="lowerLetter"/>
      <w:lvlText w:val="%8"/>
      <w:lvlJc w:val="left"/>
      <w:pPr>
        <w:ind w:left="561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739CACC8">
      <w:start w:val="1"/>
      <w:numFmt w:val="lowerRoman"/>
      <w:lvlText w:val="%9"/>
      <w:lvlJc w:val="left"/>
      <w:pPr>
        <w:ind w:left="633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12" w15:restartNumberingAfterBreak="0">
    <w:nsid w:val="48691AA0"/>
    <w:multiLevelType w:val="hybridMultilevel"/>
    <w:tmpl w:val="34EEE59C"/>
    <w:lvl w:ilvl="0" w:tplc="FFFFFFFF">
      <w:start w:val="1"/>
      <w:numFmt w:val="arabicAbjad"/>
      <w:lvlText w:val="%1."/>
      <w:lvlJc w:val="left"/>
      <w:pPr>
        <w:ind w:left="1174" w:hanging="360"/>
      </w:pPr>
      <w:rPr>
        <w:rFonts w:hint="default"/>
        <w:b w:val="0"/>
        <w:bCs w:val="0"/>
      </w:rPr>
    </w:lvl>
    <w:lvl w:ilvl="1" w:tplc="4C090019" w:tentative="1">
      <w:start w:val="1"/>
      <w:numFmt w:val="lowerLetter"/>
      <w:lvlText w:val="%2."/>
      <w:lvlJc w:val="left"/>
      <w:pPr>
        <w:ind w:left="1894" w:hanging="360"/>
      </w:pPr>
    </w:lvl>
    <w:lvl w:ilvl="2" w:tplc="4C09001B" w:tentative="1">
      <w:start w:val="1"/>
      <w:numFmt w:val="lowerRoman"/>
      <w:lvlText w:val="%3."/>
      <w:lvlJc w:val="right"/>
      <w:pPr>
        <w:ind w:left="2614" w:hanging="180"/>
      </w:pPr>
    </w:lvl>
    <w:lvl w:ilvl="3" w:tplc="4C09000F" w:tentative="1">
      <w:start w:val="1"/>
      <w:numFmt w:val="decimal"/>
      <w:lvlText w:val="%4."/>
      <w:lvlJc w:val="left"/>
      <w:pPr>
        <w:ind w:left="3334" w:hanging="360"/>
      </w:pPr>
    </w:lvl>
    <w:lvl w:ilvl="4" w:tplc="4C090019" w:tentative="1">
      <w:start w:val="1"/>
      <w:numFmt w:val="lowerLetter"/>
      <w:lvlText w:val="%5."/>
      <w:lvlJc w:val="left"/>
      <w:pPr>
        <w:ind w:left="4054" w:hanging="360"/>
      </w:pPr>
    </w:lvl>
    <w:lvl w:ilvl="5" w:tplc="4C09001B" w:tentative="1">
      <w:start w:val="1"/>
      <w:numFmt w:val="lowerRoman"/>
      <w:lvlText w:val="%6."/>
      <w:lvlJc w:val="right"/>
      <w:pPr>
        <w:ind w:left="4774" w:hanging="180"/>
      </w:pPr>
    </w:lvl>
    <w:lvl w:ilvl="6" w:tplc="4C09000F" w:tentative="1">
      <w:start w:val="1"/>
      <w:numFmt w:val="decimal"/>
      <w:lvlText w:val="%7."/>
      <w:lvlJc w:val="left"/>
      <w:pPr>
        <w:ind w:left="5494" w:hanging="360"/>
      </w:pPr>
    </w:lvl>
    <w:lvl w:ilvl="7" w:tplc="4C090019" w:tentative="1">
      <w:start w:val="1"/>
      <w:numFmt w:val="lowerLetter"/>
      <w:lvlText w:val="%8."/>
      <w:lvlJc w:val="left"/>
      <w:pPr>
        <w:ind w:left="6214" w:hanging="360"/>
      </w:pPr>
    </w:lvl>
    <w:lvl w:ilvl="8" w:tplc="4C09001B" w:tentative="1">
      <w:start w:val="1"/>
      <w:numFmt w:val="lowerRoman"/>
      <w:lvlText w:val="%9."/>
      <w:lvlJc w:val="right"/>
      <w:pPr>
        <w:ind w:left="6934" w:hanging="180"/>
      </w:pPr>
    </w:lvl>
  </w:abstractNum>
  <w:abstractNum w:abstractNumId="213" w15:restartNumberingAfterBreak="0">
    <w:nsid w:val="487321AC"/>
    <w:multiLevelType w:val="hybridMultilevel"/>
    <w:tmpl w:val="56F8F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489133D3"/>
    <w:multiLevelType w:val="hybridMultilevel"/>
    <w:tmpl w:val="DB0287D0"/>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15" w15:restartNumberingAfterBreak="0">
    <w:nsid w:val="490045F5"/>
    <w:multiLevelType w:val="hybridMultilevel"/>
    <w:tmpl w:val="FFFFFFFF"/>
    <w:numStyleLink w:val="ImportedStyle27"/>
  </w:abstractNum>
  <w:abstractNum w:abstractNumId="216" w15:restartNumberingAfterBreak="0">
    <w:nsid w:val="495A4D60"/>
    <w:multiLevelType w:val="hybridMultilevel"/>
    <w:tmpl w:val="1FF8D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49661CA2"/>
    <w:multiLevelType w:val="hybridMultilevel"/>
    <w:tmpl w:val="33688F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8" w15:restartNumberingAfterBreak="0">
    <w:nsid w:val="4997763A"/>
    <w:multiLevelType w:val="hybridMultilevel"/>
    <w:tmpl w:val="FFFFFFFF"/>
    <w:styleLink w:val="ImportedStyle64"/>
    <w:lvl w:ilvl="0" w:tplc="DD7C95C0">
      <w:start w:val="1"/>
      <w:numFmt w:val="decimal"/>
      <w:lvlText w:val="%1."/>
      <w:lvlJc w:val="left"/>
      <w:pPr>
        <w:ind w:left="123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75CC1B2">
      <w:start w:val="1"/>
      <w:numFmt w:val="lowerLetter"/>
      <w:lvlText w:val="%2."/>
      <w:lvlJc w:val="left"/>
      <w:pPr>
        <w:ind w:left="195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CB0615E">
      <w:start w:val="1"/>
      <w:numFmt w:val="lowerRoman"/>
      <w:lvlText w:val="%3."/>
      <w:lvlJc w:val="left"/>
      <w:pPr>
        <w:ind w:left="267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A7CCE40E">
      <w:start w:val="1"/>
      <w:numFmt w:val="decimal"/>
      <w:lvlText w:val="%4."/>
      <w:lvlJc w:val="left"/>
      <w:pPr>
        <w:ind w:left="339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DEAE38C">
      <w:start w:val="1"/>
      <w:numFmt w:val="lowerLetter"/>
      <w:lvlText w:val="%5."/>
      <w:lvlJc w:val="left"/>
      <w:pPr>
        <w:ind w:left="411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28EB2FE">
      <w:start w:val="1"/>
      <w:numFmt w:val="lowerRoman"/>
      <w:lvlText w:val="%6."/>
      <w:lvlJc w:val="left"/>
      <w:pPr>
        <w:ind w:left="483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29305D20">
      <w:start w:val="1"/>
      <w:numFmt w:val="decimal"/>
      <w:lvlText w:val="%7."/>
      <w:lvlJc w:val="left"/>
      <w:pPr>
        <w:ind w:left="555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B6A051E">
      <w:start w:val="1"/>
      <w:numFmt w:val="lowerLetter"/>
      <w:lvlText w:val="%8."/>
      <w:lvlJc w:val="left"/>
      <w:pPr>
        <w:ind w:left="627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8B0BCDE">
      <w:start w:val="1"/>
      <w:numFmt w:val="lowerRoman"/>
      <w:lvlText w:val="%9."/>
      <w:lvlJc w:val="left"/>
      <w:pPr>
        <w:ind w:left="699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9" w15:restartNumberingAfterBreak="0">
    <w:nsid w:val="49A334CD"/>
    <w:multiLevelType w:val="hybridMultilevel"/>
    <w:tmpl w:val="31C8308E"/>
    <w:lvl w:ilvl="0" w:tplc="1EF27188">
      <w:start w:val="1"/>
      <w:numFmt w:val="decimal"/>
      <w:lvlText w:val="%1."/>
      <w:lvlJc w:val="left"/>
      <w:pPr>
        <w:ind w:left="720" w:hanging="360"/>
      </w:pPr>
      <w:rPr>
        <w:rFonts w:ascii="Sakkal Majalla" w:eastAsia="Calibri" w:hAnsi="Sakkal Majalla" w:cs="Sakkal Majall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0" w15:restartNumberingAfterBreak="0">
    <w:nsid w:val="4A5A205F"/>
    <w:multiLevelType w:val="hybridMultilevel"/>
    <w:tmpl w:val="4DC885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4A8633C5"/>
    <w:multiLevelType w:val="hybridMultilevel"/>
    <w:tmpl w:val="A03C8A30"/>
    <w:lvl w:ilvl="0" w:tplc="B98A7690">
      <w:start w:val="1"/>
      <w:numFmt w:val="decimal"/>
      <w:lvlText w:val="%1."/>
      <w:lvlJc w:val="left"/>
      <w:pPr>
        <w:ind w:left="360" w:hanging="360"/>
      </w:pPr>
      <w:rPr>
        <w:rFonts w:hAnsi="Arial Unicode MS" w:hint="default"/>
        <w:b w:val="0"/>
        <w:bCs w:val="0"/>
        <w:caps w:val="0"/>
        <w:smallCaps w:val="0"/>
        <w:strike w:val="0"/>
        <w:dstrike w:val="0"/>
        <w:outline w:val="0"/>
        <w:emboss w:val="0"/>
        <w:imprint w:val="0"/>
        <w:color w:val="auto"/>
        <w:spacing w:val="0"/>
        <w:w w:val="100"/>
        <w:kern w:val="0"/>
        <w:position w:val="0"/>
        <w:highlight w:val="none"/>
        <w:vertAlign w:val="baselin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2" w15:restartNumberingAfterBreak="0">
    <w:nsid w:val="4A89334A"/>
    <w:multiLevelType w:val="hybridMultilevel"/>
    <w:tmpl w:val="B00A07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3" w15:restartNumberingAfterBreak="0">
    <w:nsid w:val="4AD04298"/>
    <w:multiLevelType w:val="hybridMultilevel"/>
    <w:tmpl w:val="4274EA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4B220E45"/>
    <w:multiLevelType w:val="hybridMultilevel"/>
    <w:tmpl w:val="541C35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5" w15:restartNumberingAfterBreak="0">
    <w:nsid w:val="4BB23251"/>
    <w:multiLevelType w:val="hybridMultilevel"/>
    <w:tmpl w:val="A372FFF8"/>
    <w:lvl w:ilvl="0" w:tplc="0409000F">
      <w:start w:val="1"/>
      <w:numFmt w:val="decimal"/>
      <w:lvlText w:val="%1."/>
      <w:lvlJc w:val="left"/>
      <w:pPr>
        <w:ind w:left="1170" w:hanging="360"/>
      </w:pPr>
      <w:rPr>
        <w:rFonts w:hint="default"/>
        <w:lang w:bidi="ar-A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6" w15:restartNumberingAfterBreak="0">
    <w:nsid w:val="4BEE401F"/>
    <w:multiLevelType w:val="hybridMultilevel"/>
    <w:tmpl w:val="FFFFFFFF"/>
    <w:styleLink w:val="ImportedStyle69"/>
    <w:lvl w:ilvl="0" w:tplc="585E79F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500828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DA66EC">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6CA2B5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BE629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842124">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AA841F8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D4DA8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F6E29F2">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7" w15:restartNumberingAfterBreak="0">
    <w:nsid w:val="4C09317B"/>
    <w:multiLevelType w:val="hybridMultilevel"/>
    <w:tmpl w:val="60B09D48"/>
    <w:lvl w:ilvl="0" w:tplc="4DB0B78E">
      <w:start w:val="27"/>
      <w:numFmt w:val="arabicAlpha"/>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28" w15:restartNumberingAfterBreak="0">
    <w:nsid w:val="4C3E2C4D"/>
    <w:multiLevelType w:val="hybridMultilevel"/>
    <w:tmpl w:val="8BE0BA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9" w15:restartNumberingAfterBreak="0">
    <w:nsid w:val="4CCE4E89"/>
    <w:multiLevelType w:val="hybridMultilevel"/>
    <w:tmpl w:val="95766AC0"/>
    <w:lvl w:ilvl="0" w:tplc="DB4462E0">
      <w:start w:val="1"/>
      <w:numFmt w:val="arabicAbjad"/>
      <w:lvlText w:val="%1."/>
      <w:lvlJc w:val="left"/>
      <w:pPr>
        <w:ind w:left="1368" w:hanging="360"/>
      </w:pPr>
      <w:rPr>
        <w:rFonts w:hint="default"/>
        <w:b w:val="0"/>
        <w:bCs w:val="0"/>
        <w:color w:val="000000" w:themeColor="text1"/>
      </w:rPr>
    </w:lvl>
    <w:lvl w:ilvl="1" w:tplc="4C090019" w:tentative="1">
      <w:start w:val="1"/>
      <w:numFmt w:val="lowerLetter"/>
      <w:lvlText w:val="%2."/>
      <w:lvlJc w:val="left"/>
      <w:pPr>
        <w:ind w:left="2088" w:hanging="360"/>
      </w:pPr>
    </w:lvl>
    <w:lvl w:ilvl="2" w:tplc="4C09001B" w:tentative="1">
      <w:start w:val="1"/>
      <w:numFmt w:val="lowerRoman"/>
      <w:lvlText w:val="%3."/>
      <w:lvlJc w:val="right"/>
      <w:pPr>
        <w:ind w:left="2808" w:hanging="180"/>
      </w:pPr>
    </w:lvl>
    <w:lvl w:ilvl="3" w:tplc="4C09000F" w:tentative="1">
      <w:start w:val="1"/>
      <w:numFmt w:val="decimal"/>
      <w:lvlText w:val="%4."/>
      <w:lvlJc w:val="left"/>
      <w:pPr>
        <w:ind w:left="3528" w:hanging="360"/>
      </w:pPr>
    </w:lvl>
    <w:lvl w:ilvl="4" w:tplc="4C090019" w:tentative="1">
      <w:start w:val="1"/>
      <w:numFmt w:val="lowerLetter"/>
      <w:lvlText w:val="%5."/>
      <w:lvlJc w:val="left"/>
      <w:pPr>
        <w:ind w:left="4248" w:hanging="360"/>
      </w:pPr>
    </w:lvl>
    <w:lvl w:ilvl="5" w:tplc="4C09001B" w:tentative="1">
      <w:start w:val="1"/>
      <w:numFmt w:val="lowerRoman"/>
      <w:lvlText w:val="%6."/>
      <w:lvlJc w:val="right"/>
      <w:pPr>
        <w:ind w:left="4968" w:hanging="180"/>
      </w:pPr>
    </w:lvl>
    <w:lvl w:ilvl="6" w:tplc="4C09000F" w:tentative="1">
      <w:start w:val="1"/>
      <w:numFmt w:val="decimal"/>
      <w:lvlText w:val="%7."/>
      <w:lvlJc w:val="left"/>
      <w:pPr>
        <w:ind w:left="5688" w:hanging="360"/>
      </w:pPr>
    </w:lvl>
    <w:lvl w:ilvl="7" w:tplc="4C090019" w:tentative="1">
      <w:start w:val="1"/>
      <w:numFmt w:val="lowerLetter"/>
      <w:lvlText w:val="%8."/>
      <w:lvlJc w:val="left"/>
      <w:pPr>
        <w:ind w:left="6408" w:hanging="360"/>
      </w:pPr>
    </w:lvl>
    <w:lvl w:ilvl="8" w:tplc="4C09001B" w:tentative="1">
      <w:start w:val="1"/>
      <w:numFmt w:val="lowerRoman"/>
      <w:lvlText w:val="%9."/>
      <w:lvlJc w:val="right"/>
      <w:pPr>
        <w:ind w:left="7128" w:hanging="180"/>
      </w:pPr>
    </w:lvl>
  </w:abstractNum>
  <w:abstractNum w:abstractNumId="230" w15:restartNumberingAfterBreak="0">
    <w:nsid w:val="4CDE296C"/>
    <w:multiLevelType w:val="hybridMultilevel"/>
    <w:tmpl w:val="63D07D34"/>
    <w:lvl w:ilvl="0" w:tplc="09686012">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1" w15:restartNumberingAfterBreak="0">
    <w:nsid w:val="4E111CD9"/>
    <w:multiLevelType w:val="hybridMultilevel"/>
    <w:tmpl w:val="66180E08"/>
    <w:lvl w:ilvl="0" w:tplc="BF501C2A">
      <w:start w:val="1"/>
      <w:numFmt w:val="arabicAbjad"/>
      <w:lvlText w:val="%1."/>
      <w:lvlJc w:val="left"/>
      <w:pPr>
        <w:ind w:left="1215" w:hanging="360"/>
      </w:pPr>
      <w:rPr>
        <w:rFonts w:hint="default"/>
        <w:b w:val="0"/>
        <w:bCs w:val="0"/>
        <w:caps w:val="0"/>
        <w:smallCaps w:val="0"/>
        <w:strike w:val="0"/>
        <w:dstrike w:val="0"/>
        <w:outline w:val="0"/>
        <w:emboss w:val="0"/>
        <w:imprint w:val="0"/>
        <w:color w:val="000000" w:themeColor="text1"/>
        <w:spacing w:val="0"/>
        <w:w w:val="100"/>
        <w:kern w:val="0"/>
        <w:position w:val="0"/>
        <w:highlight w:val="none"/>
        <w:vertAlign w:val="baseline"/>
      </w:rPr>
    </w:lvl>
    <w:lvl w:ilvl="1" w:tplc="FFFFFFFF">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2" w15:restartNumberingAfterBreak="0">
    <w:nsid w:val="4E2F19D6"/>
    <w:multiLevelType w:val="hybridMultilevel"/>
    <w:tmpl w:val="811EDDA0"/>
    <w:lvl w:ilvl="0" w:tplc="06A421A4">
      <w:start w:val="1"/>
      <w:numFmt w:val="arabicAbjad"/>
      <w:lvlText w:val="%1."/>
      <w:lvlJc w:val="left"/>
      <w:pPr>
        <w:ind w:left="1080" w:hanging="360"/>
      </w:pPr>
      <w:rPr>
        <w:rFonts w:hint="default"/>
        <w:b w:val="0"/>
        <w:bCs w:val="0"/>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3" w15:restartNumberingAfterBreak="0">
    <w:nsid w:val="4E3467EE"/>
    <w:multiLevelType w:val="hybridMultilevel"/>
    <w:tmpl w:val="DE5298B2"/>
    <w:lvl w:ilvl="0" w:tplc="3ECC94E0">
      <w:start w:val="26"/>
      <w:numFmt w:val="arabicAlpha"/>
      <w:lvlText w:val="%1."/>
      <w:lvlJc w:val="left"/>
      <w:pPr>
        <w:ind w:left="1648" w:hanging="360"/>
      </w:pPr>
      <w:rPr>
        <w:rFonts w:hint="default"/>
      </w:rPr>
    </w:lvl>
    <w:lvl w:ilvl="1" w:tplc="4C090019" w:tentative="1">
      <w:start w:val="1"/>
      <w:numFmt w:val="lowerLetter"/>
      <w:lvlText w:val="%2."/>
      <w:lvlJc w:val="left"/>
      <w:pPr>
        <w:ind w:left="2368" w:hanging="360"/>
      </w:pPr>
    </w:lvl>
    <w:lvl w:ilvl="2" w:tplc="4C09001B" w:tentative="1">
      <w:start w:val="1"/>
      <w:numFmt w:val="lowerRoman"/>
      <w:lvlText w:val="%3."/>
      <w:lvlJc w:val="right"/>
      <w:pPr>
        <w:ind w:left="3088" w:hanging="180"/>
      </w:pPr>
    </w:lvl>
    <w:lvl w:ilvl="3" w:tplc="4C09000F" w:tentative="1">
      <w:start w:val="1"/>
      <w:numFmt w:val="decimal"/>
      <w:lvlText w:val="%4."/>
      <w:lvlJc w:val="left"/>
      <w:pPr>
        <w:ind w:left="3808" w:hanging="360"/>
      </w:pPr>
    </w:lvl>
    <w:lvl w:ilvl="4" w:tplc="4C090019" w:tentative="1">
      <w:start w:val="1"/>
      <w:numFmt w:val="lowerLetter"/>
      <w:lvlText w:val="%5."/>
      <w:lvlJc w:val="left"/>
      <w:pPr>
        <w:ind w:left="4528" w:hanging="360"/>
      </w:pPr>
    </w:lvl>
    <w:lvl w:ilvl="5" w:tplc="4C09001B" w:tentative="1">
      <w:start w:val="1"/>
      <w:numFmt w:val="lowerRoman"/>
      <w:lvlText w:val="%6."/>
      <w:lvlJc w:val="right"/>
      <w:pPr>
        <w:ind w:left="5248" w:hanging="180"/>
      </w:pPr>
    </w:lvl>
    <w:lvl w:ilvl="6" w:tplc="4C09000F" w:tentative="1">
      <w:start w:val="1"/>
      <w:numFmt w:val="decimal"/>
      <w:lvlText w:val="%7."/>
      <w:lvlJc w:val="left"/>
      <w:pPr>
        <w:ind w:left="5968" w:hanging="360"/>
      </w:pPr>
    </w:lvl>
    <w:lvl w:ilvl="7" w:tplc="4C090019" w:tentative="1">
      <w:start w:val="1"/>
      <w:numFmt w:val="lowerLetter"/>
      <w:lvlText w:val="%8."/>
      <w:lvlJc w:val="left"/>
      <w:pPr>
        <w:ind w:left="6688" w:hanging="360"/>
      </w:pPr>
    </w:lvl>
    <w:lvl w:ilvl="8" w:tplc="4C09001B" w:tentative="1">
      <w:start w:val="1"/>
      <w:numFmt w:val="lowerRoman"/>
      <w:lvlText w:val="%9."/>
      <w:lvlJc w:val="right"/>
      <w:pPr>
        <w:ind w:left="7408" w:hanging="180"/>
      </w:pPr>
    </w:lvl>
  </w:abstractNum>
  <w:abstractNum w:abstractNumId="234" w15:restartNumberingAfterBreak="0">
    <w:nsid w:val="4E903086"/>
    <w:multiLevelType w:val="hybridMultilevel"/>
    <w:tmpl w:val="223248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4F716E0A"/>
    <w:multiLevelType w:val="multilevel"/>
    <w:tmpl w:val="18B05DCA"/>
    <w:lvl w:ilvl="0">
      <w:start w:val="1"/>
      <w:numFmt w:val="decimal"/>
      <w:lvlText w:val="%1."/>
      <w:lvlJc w:val="left"/>
      <w:pPr>
        <w:tabs>
          <w:tab w:val="num" w:pos="720"/>
        </w:tabs>
        <w:ind w:left="720" w:hanging="360"/>
      </w:pPr>
      <w:rPr>
        <w:color w:val="000000" w:themeColor="text1"/>
      </w:rPr>
    </w:lvl>
    <w:lvl w:ilvl="1">
      <w:start w:val="1"/>
      <w:numFmt w:val="decimal"/>
      <w:lvlText w:val="%2."/>
      <w:lvlJc w:val="left"/>
      <w:pPr>
        <w:ind w:left="1440" w:hanging="360"/>
      </w:pPr>
      <w:rPr>
        <w:rFonts w:hint="default"/>
        <w:color w:val="000000" w:themeColor="text1"/>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4F9E2BD8"/>
    <w:multiLevelType w:val="hybridMultilevel"/>
    <w:tmpl w:val="57CA59C6"/>
    <w:lvl w:ilvl="0" w:tplc="B620A184">
      <w:start w:val="1"/>
      <w:numFmt w:val="arabicAbjad"/>
      <w:lvlText w:val="%1-"/>
      <w:lvlJc w:val="left"/>
      <w:pPr>
        <w:ind w:left="699" w:hanging="360"/>
      </w:pPr>
      <w:rPr>
        <w:rFonts w:hint="default"/>
      </w:rPr>
    </w:lvl>
    <w:lvl w:ilvl="1" w:tplc="4C090019" w:tentative="1">
      <w:start w:val="1"/>
      <w:numFmt w:val="lowerLetter"/>
      <w:lvlText w:val="%2."/>
      <w:lvlJc w:val="left"/>
      <w:pPr>
        <w:ind w:left="1419" w:hanging="360"/>
      </w:pPr>
    </w:lvl>
    <w:lvl w:ilvl="2" w:tplc="4C09001B" w:tentative="1">
      <w:start w:val="1"/>
      <w:numFmt w:val="lowerRoman"/>
      <w:lvlText w:val="%3."/>
      <w:lvlJc w:val="right"/>
      <w:pPr>
        <w:ind w:left="2139" w:hanging="180"/>
      </w:pPr>
    </w:lvl>
    <w:lvl w:ilvl="3" w:tplc="4C09000F" w:tentative="1">
      <w:start w:val="1"/>
      <w:numFmt w:val="decimal"/>
      <w:lvlText w:val="%4."/>
      <w:lvlJc w:val="left"/>
      <w:pPr>
        <w:ind w:left="2859" w:hanging="360"/>
      </w:pPr>
    </w:lvl>
    <w:lvl w:ilvl="4" w:tplc="4C090019" w:tentative="1">
      <w:start w:val="1"/>
      <w:numFmt w:val="lowerLetter"/>
      <w:lvlText w:val="%5."/>
      <w:lvlJc w:val="left"/>
      <w:pPr>
        <w:ind w:left="3579" w:hanging="360"/>
      </w:pPr>
    </w:lvl>
    <w:lvl w:ilvl="5" w:tplc="4C09001B" w:tentative="1">
      <w:start w:val="1"/>
      <w:numFmt w:val="lowerRoman"/>
      <w:lvlText w:val="%6."/>
      <w:lvlJc w:val="right"/>
      <w:pPr>
        <w:ind w:left="4299" w:hanging="180"/>
      </w:pPr>
    </w:lvl>
    <w:lvl w:ilvl="6" w:tplc="4C09000F" w:tentative="1">
      <w:start w:val="1"/>
      <w:numFmt w:val="decimal"/>
      <w:lvlText w:val="%7."/>
      <w:lvlJc w:val="left"/>
      <w:pPr>
        <w:ind w:left="5019" w:hanging="360"/>
      </w:pPr>
    </w:lvl>
    <w:lvl w:ilvl="7" w:tplc="4C090019" w:tentative="1">
      <w:start w:val="1"/>
      <w:numFmt w:val="lowerLetter"/>
      <w:lvlText w:val="%8."/>
      <w:lvlJc w:val="left"/>
      <w:pPr>
        <w:ind w:left="5739" w:hanging="360"/>
      </w:pPr>
    </w:lvl>
    <w:lvl w:ilvl="8" w:tplc="4C09001B" w:tentative="1">
      <w:start w:val="1"/>
      <w:numFmt w:val="lowerRoman"/>
      <w:lvlText w:val="%9."/>
      <w:lvlJc w:val="right"/>
      <w:pPr>
        <w:ind w:left="6459" w:hanging="180"/>
      </w:pPr>
    </w:lvl>
  </w:abstractNum>
  <w:abstractNum w:abstractNumId="237" w15:restartNumberingAfterBreak="0">
    <w:nsid w:val="50271F14"/>
    <w:multiLevelType w:val="hybridMultilevel"/>
    <w:tmpl w:val="FFFFFFFF"/>
    <w:styleLink w:val="ImportedStyle65"/>
    <w:lvl w:ilvl="0" w:tplc="1778946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DE6C10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EA8414">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980C8FD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EDC61C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58CBAFE">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10E22BF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FA90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D92FA8A">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8" w15:restartNumberingAfterBreak="0">
    <w:nsid w:val="50784E24"/>
    <w:multiLevelType w:val="hybridMultilevel"/>
    <w:tmpl w:val="26C6FC7C"/>
    <w:lvl w:ilvl="0" w:tplc="FFFFFFFF">
      <w:start w:val="1"/>
      <w:numFmt w:val="decimal"/>
      <w:lvlText w:val="%1."/>
      <w:lvlJc w:val="left"/>
      <w:pPr>
        <w:ind w:left="720" w:hanging="360"/>
      </w:pPr>
      <w:rPr>
        <w:rFonts w:hint="default"/>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9" w15:restartNumberingAfterBreak="0">
    <w:nsid w:val="5093615C"/>
    <w:multiLevelType w:val="hybridMultilevel"/>
    <w:tmpl w:val="FFFFFFFF"/>
    <w:styleLink w:val="ImportedStyle18"/>
    <w:lvl w:ilvl="0" w:tplc="C21AFF12">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0C333C">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4F46C74">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23A48F86">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082302E">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D828F7A">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8E8E9FC">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FA67CF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998437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0" w15:restartNumberingAfterBreak="0">
    <w:nsid w:val="515C762E"/>
    <w:multiLevelType w:val="hybridMultilevel"/>
    <w:tmpl w:val="FFFFFFFF"/>
    <w:styleLink w:val="ImportedStyle71"/>
    <w:lvl w:ilvl="0" w:tplc="1F3C8F3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59A3A7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E0E2FBA">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7844667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072010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AEA91F2">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605CFF3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E18D58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886647E">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1" w15:restartNumberingAfterBreak="0">
    <w:nsid w:val="51B67C66"/>
    <w:multiLevelType w:val="hybridMultilevel"/>
    <w:tmpl w:val="FFFFFFFF"/>
    <w:styleLink w:val="ImportedStyle6"/>
    <w:lvl w:ilvl="0" w:tplc="677A1C78">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0B8A2D0">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CEED0C">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6F462BB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E926A84">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5FC8888">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5134CD16">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71696FE">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FF8EEF6">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2" w15:restartNumberingAfterBreak="0">
    <w:nsid w:val="51E32DFB"/>
    <w:multiLevelType w:val="hybridMultilevel"/>
    <w:tmpl w:val="2FC850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3" w15:restartNumberingAfterBreak="0">
    <w:nsid w:val="52874FFE"/>
    <w:multiLevelType w:val="hybridMultilevel"/>
    <w:tmpl w:val="DE3C3568"/>
    <w:lvl w:ilvl="0" w:tplc="3D02C7C4">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4" w15:restartNumberingAfterBreak="0">
    <w:nsid w:val="52B11E36"/>
    <w:multiLevelType w:val="hybridMultilevel"/>
    <w:tmpl w:val="FFFFFFFF"/>
    <w:styleLink w:val="ImportedStyle28"/>
    <w:lvl w:ilvl="0" w:tplc="7A185BAA">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9404B52">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DD297AC">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16C5428">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2B0043A">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C80737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152CBB10">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30ADE1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A02D3F8">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5" w15:restartNumberingAfterBreak="0">
    <w:nsid w:val="52B77548"/>
    <w:multiLevelType w:val="hybridMultilevel"/>
    <w:tmpl w:val="1EB218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52F255F3"/>
    <w:multiLevelType w:val="hybridMultilevel"/>
    <w:tmpl w:val="60E6D264"/>
    <w:lvl w:ilvl="0" w:tplc="C280634C">
      <w:start w:val="26"/>
      <w:numFmt w:val="arabicAlpha"/>
      <w:lvlText w:val="%1."/>
      <w:lvlJc w:val="left"/>
      <w:pPr>
        <w:ind w:left="720" w:hanging="360"/>
      </w:pPr>
      <w:rPr>
        <w:rFonts w:hint="default"/>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47" w15:restartNumberingAfterBreak="0">
    <w:nsid w:val="53327C58"/>
    <w:multiLevelType w:val="hybridMultilevel"/>
    <w:tmpl w:val="129C45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8" w15:restartNumberingAfterBreak="0">
    <w:nsid w:val="53384ABF"/>
    <w:multiLevelType w:val="hybridMultilevel"/>
    <w:tmpl w:val="788E4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53BF0FC6"/>
    <w:multiLevelType w:val="hybridMultilevel"/>
    <w:tmpl w:val="FFFFFFFF"/>
    <w:styleLink w:val="ImportedStyle15"/>
    <w:lvl w:ilvl="0" w:tplc="81367250">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4E34D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8889476">
      <w:start w:val="1"/>
      <w:numFmt w:val="lowerRoman"/>
      <w:lvlText w:val="%3."/>
      <w:lvlJc w:val="left"/>
      <w:pPr>
        <w:ind w:left="252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E05CC7A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EBAB348">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2749BB6">
      <w:start w:val="1"/>
      <w:numFmt w:val="lowerRoman"/>
      <w:lvlText w:val="%6."/>
      <w:lvlJc w:val="left"/>
      <w:pPr>
        <w:ind w:left="468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13DC5B5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2F08D7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69C1F42">
      <w:start w:val="1"/>
      <w:numFmt w:val="lowerRoman"/>
      <w:lvlText w:val="%9."/>
      <w:lvlJc w:val="left"/>
      <w:pPr>
        <w:ind w:left="68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0" w15:restartNumberingAfterBreak="0">
    <w:nsid w:val="53F52FA9"/>
    <w:multiLevelType w:val="hybridMultilevel"/>
    <w:tmpl w:val="1F3E0230"/>
    <w:lvl w:ilvl="0" w:tplc="25D85B86">
      <w:start w:val="16"/>
      <w:numFmt w:val="arabicAlpha"/>
      <w:lvlText w:val="%1."/>
      <w:lvlJc w:val="left"/>
      <w:pPr>
        <w:ind w:left="720" w:hanging="360"/>
      </w:pPr>
      <w:rPr>
        <w:rFonts w:hint="default"/>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51" w15:restartNumberingAfterBreak="0">
    <w:nsid w:val="54367488"/>
    <w:multiLevelType w:val="hybridMultilevel"/>
    <w:tmpl w:val="C5667D10"/>
    <w:lvl w:ilvl="0" w:tplc="63A07C30">
      <w:start w:val="1"/>
      <w:numFmt w:val="decimal"/>
      <w:lvlText w:val="%1."/>
      <w:lvlJc w:val="left"/>
      <w:pPr>
        <w:ind w:left="573"/>
      </w:pPr>
      <w:rPr>
        <w:rFonts w:ascii="Calibri" w:eastAsia="Calibri" w:hAnsi="Calibri" w:cs="Calibri"/>
        <w:b w:val="0"/>
        <w:i w:val="0"/>
        <w:strike w:val="0"/>
        <w:dstrike w:val="0"/>
        <w:color w:val="212121"/>
        <w:sz w:val="28"/>
        <w:szCs w:val="28"/>
        <w:u w:val="none" w:color="000000"/>
        <w:bdr w:val="none" w:sz="0" w:space="0" w:color="auto"/>
        <w:shd w:val="clear" w:color="auto" w:fill="auto"/>
        <w:vertAlign w:val="baseline"/>
      </w:rPr>
    </w:lvl>
    <w:lvl w:ilvl="1" w:tplc="C6CC193C">
      <w:start w:val="1"/>
      <w:numFmt w:val="lowerLetter"/>
      <w:lvlText w:val="%2"/>
      <w:lvlJc w:val="left"/>
      <w:pPr>
        <w:ind w:left="1291"/>
      </w:pPr>
      <w:rPr>
        <w:rFonts w:ascii="Calibri" w:eastAsia="Calibri" w:hAnsi="Calibri" w:cs="Calibri"/>
        <w:b w:val="0"/>
        <w:i w:val="0"/>
        <w:strike w:val="0"/>
        <w:dstrike w:val="0"/>
        <w:color w:val="212121"/>
        <w:sz w:val="28"/>
        <w:szCs w:val="28"/>
        <w:u w:val="none" w:color="000000"/>
        <w:bdr w:val="none" w:sz="0" w:space="0" w:color="auto"/>
        <w:shd w:val="clear" w:color="auto" w:fill="auto"/>
        <w:vertAlign w:val="baseline"/>
      </w:rPr>
    </w:lvl>
    <w:lvl w:ilvl="2" w:tplc="886E4F3A">
      <w:start w:val="1"/>
      <w:numFmt w:val="lowerRoman"/>
      <w:lvlText w:val="%3"/>
      <w:lvlJc w:val="left"/>
      <w:pPr>
        <w:ind w:left="2011"/>
      </w:pPr>
      <w:rPr>
        <w:rFonts w:ascii="Calibri" w:eastAsia="Calibri" w:hAnsi="Calibri" w:cs="Calibri"/>
        <w:b w:val="0"/>
        <w:i w:val="0"/>
        <w:strike w:val="0"/>
        <w:dstrike w:val="0"/>
        <w:color w:val="212121"/>
        <w:sz w:val="28"/>
        <w:szCs w:val="28"/>
        <w:u w:val="none" w:color="000000"/>
        <w:bdr w:val="none" w:sz="0" w:space="0" w:color="auto"/>
        <w:shd w:val="clear" w:color="auto" w:fill="auto"/>
        <w:vertAlign w:val="baseline"/>
      </w:rPr>
    </w:lvl>
    <w:lvl w:ilvl="3" w:tplc="D38C3206">
      <w:start w:val="1"/>
      <w:numFmt w:val="decimal"/>
      <w:lvlText w:val="%4"/>
      <w:lvlJc w:val="left"/>
      <w:pPr>
        <w:ind w:left="2731"/>
      </w:pPr>
      <w:rPr>
        <w:rFonts w:ascii="Calibri" w:eastAsia="Calibri" w:hAnsi="Calibri" w:cs="Calibri"/>
        <w:b w:val="0"/>
        <w:i w:val="0"/>
        <w:strike w:val="0"/>
        <w:dstrike w:val="0"/>
        <w:color w:val="212121"/>
        <w:sz w:val="28"/>
        <w:szCs w:val="28"/>
        <w:u w:val="none" w:color="000000"/>
        <w:bdr w:val="none" w:sz="0" w:space="0" w:color="auto"/>
        <w:shd w:val="clear" w:color="auto" w:fill="auto"/>
        <w:vertAlign w:val="baseline"/>
      </w:rPr>
    </w:lvl>
    <w:lvl w:ilvl="4" w:tplc="7FFC6C7C">
      <w:start w:val="1"/>
      <w:numFmt w:val="lowerLetter"/>
      <w:lvlText w:val="%5"/>
      <w:lvlJc w:val="left"/>
      <w:pPr>
        <w:ind w:left="3451"/>
      </w:pPr>
      <w:rPr>
        <w:rFonts w:ascii="Calibri" w:eastAsia="Calibri" w:hAnsi="Calibri" w:cs="Calibri"/>
        <w:b w:val="0"/>
        <w:i w:val="0"/>
        <w:strike w:val="0"/>
        <w:dstrike w:val="0"/>
        <w:color w:val="212121"/>
        <w:sz w:val="28"/>
        <w:szCs w:val="28"/>
        <w:u w:val="none" w:color="000000"/>
        <w:bdr w:val="none" w:sz="0" w:space="0" w:color="auto"/>
        <w:shd w:val="clear" w:color="auto" w:fill="auto"/>
        <w:vertAlign w:val="baseline"/>
      </w:rPr>
    </w:lvl>
    <w:lvl w:ilvl="5" w:tplc="664E5654">
      <w:start w:val="1"/>
      <w:numFmt w:val="lowerRoman"/>
      <w:lvlText w:val="%6"/>
      <w:lvlJc w:val="left"/>
      <w:pPr>
        <w:ind w:left="4171"/>
      </w:pPr>
      <w:rPr>
        <w:rFonts w:ascii="Calibri" w:eastAsia="Calibri" w:hAnsi="Calibri" w:cs="Calibri"/>
        <w:b w:val="0"/>
        <w:i w:val="0"/>
        <w:strike w:val="0"/>
        <w:dstrike w:val="0"/>
        <w:color w:val="212121"/>
        <w:sz w:val="28"/>
        <w:szCs w:val="28"/>
        <w:u w:val="none" w:color="000000"/>
        <w:bdr w:val="none" w:sz="0" w:space="0" w:color="auto"/>
        <w:shd w:val="clear" w:color="auto" w:fill="auto"/>
        <w:vertAlign w:val="baseline"/>
      </w:rPr>
    </w:lvl>
    <w:lvl w:ilvl="6" w:tplc="63D0C2E8">
      <w:start w:val="1"/>
      <w:numFmt w:val="decimal"/>
      <w:lvlText w:val="%7"/>
      <w:lvlJc w:val="left"/>
      <w:pPr>
        <w:ind w:left="4891"/>
      </w:pPr>
      <w:rPr>
        <w:rFonts w:ascii="Calibri" w:eastAsia="Calibri" w:hAnsi="Calibri" w:cs="Calibri"/>
        <w:b w:val="0"/>
        <w:i w:val="0"/>
        <w:strike w:val="0"/>
        <w:dstrike w:val="0"/>
        <w:color w:val="212121"/>
        <w:sz w:val="28"/>
        <w:szCs w:val="28"/>
        <w:u w:val="none" w:color="000000"/>
        <w:bdr w:val="none" w:sz="0" w:space="0" w:color="auto"/>
        <w:shd w:val="clear" w:color="auto" w:fill="auto"/>
        <w:vertAlign w:val="baseline"/>
      </w:rPr>
    </w:lvl>
    <w:lvl w:ilvl="7" w:tplc="F3AC9ECE">
      <w:start w:val="1"/>
      <w:numFmt w:val="lowerLetter"/>
      <w:lvlText w:val="%8"/>
      <w:lvlJc w:val="left"/>
      <w:pPr>
        <w:ind w:left="5611"/>
      </w:pPr>
      <w:rPr>
        <w:rFonts w:ascii="Calibri" w:eastAsia="Calibri" w:hAnsi="Calibri" w:cs="Calibri"/>
        <w:b w:val="0"/>
        <w:i w:val="0"/>
        <w:strike w:val="0"/>
        <w:dstrike w:val="0"/>
        <w:color w:val="212121"/>
        <w:sz w:val="28"/>
        <w:szCs w:val="28"/>
        <w:u w:val="none" w:color="000000"/>
        <w:bdr w:val="none" w:sz="0" w:space="0" w:color="auto"/>
        <w:shd w:val="clear" w:color="auto" w:fill="auto"/>
        <w:vertAlign w:val="baseline"/>
      </w:rPr>
    </w:lvl>
    <w:lvl w:ilvl="8" w:tplc="B7DAD104">
      <w:start w:val="1"/>
      <w:numFmt w:val="lowerRoman"/>
      <w:lvlText w:val="%9"/>
      <w:lvlJc w:val="left"/>
      <w:pPr>
        <w:ind w:left="6331"/>
      </w:pPr>
      <w:rPr>
        <w:rFonts w:ascii="Calibri" w:eastAsia="Calibri" w:hAnsi="Calibri" w:cs="Calibri"/>
        <w:b w:val="0"/>
        <w:i w:val="0"/>
        <w:strike w:val="0"/>
        <w:dstrike w:val="0"/>
        <w:color w:val="212121"/>
        <w:sz w:val="28"/>
        <w:szCs w:val="28"/>
        <w:u w:val="none" w:color="000000"/>
        <w:bdr w:val="none" w:sz="0" w:space="0" w:color="auto"/>
        <w:shd w:val="clear" w:color="auto" w:fill="auto"/>
        <w:vertAlign w:val="baseline"/>
      </w:rPr>
    </w:lvl>
  </w:abstractNum>
  <w:abstractNum w:abstractNumId="252" w15:restartNumberingAfterBreak="0">
    <w:nsid w:val="545D2CAF"/>
    <w:multiLevelType w:val="hybridMultilevel"/>
    <w:tmpl w:val="D8109DF6"/>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53" w15:restartNumberingAfterBreak="0">
    <w:nsid w:val="54980990"/>
    <w:multiLevelType w:val="hybridMultilevel"/>
    <w:tmpl w:val="45E2751C"/>
    <w:lvl w:ilvl="0" w:tplc="9BC8E7AE">
      <w:start w:val="1"/>
      <w:numFmt w:val="arabicAbjad"/>
      <w:lvlText w:val="%1."/>
      <w:lvlJc w:val="left"/>
      <w:pPr>
        <w:ind w:left="54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4" w15:restartNumberingAfterBreak="0">
    <w:nsid w:val="549B7BCE"/>
    <w:multiLevelType w:val="hybridMultilevel"/>
    <w:tmpl w:val="FFFFFFFF"/>
    <w:styleLink w:val="ImportedStyle51"/>
    <w:lvl w:ilvl="0" w:tplc="A9746206">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3E7D6C">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3804C1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809E9D4A">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5409B88">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566663E">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F72041AC">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650FBC2">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45AB2EA">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5" w15:restartNumberingAfterBreak="0">
    <w:nsid w:val="54AB6AF7"/>
    <w:multiLevelType w:val="hybridMultilevel"/>
    <w:tmpl w:val="42F622AC"/>
    <w:lvl w:ilvl="0" w:tplc="0409000F">
      <w:start w:val="1"/>
      <w:numFmt w:val="decimal"/>
      <w:lvlText w:val="%1."/>
      <w:lvlJc w:val="left"/>
      <w:pPr>
        <w:ind w:left="371" w:hanging="360"/>
      </w:pPr>
      <w:rPr>
        <w:rFonts w:hint="default"/>
      </w:rPr>
    </w:lvl>
    <w:lvl w:ilvl="1" w:tplc="FFFFFFFF" w:tentative="1">
      <w:start w:val="1"/>
      <w:numFmt w:val="lowerLetter"/>
      <w:lvlText w:val="%2."/>
      <w:lvlJc w:val="left"/>
      <w:pPr>
        <w:ind w:left="1091" w:hanging="360"/>
      </w:pPr>
    </w:lvl>
    <w:lvl w:ilvl="2" w:tplc="FFFFFFFF" w:tentative="1">
      <w:start w:val="1"/>
      <w:numFmt w:val="lowerRoman"/>
      <w:lvlText w:val="%3."/>
      <w:lvlJc w:val="right"/>
      <w:pPr>
        <w:ind w:left="1811" w:hanging="180"/>
      </w:pPr>
    </w:lvl>
    <w:lvl w:ilvl="3" w:tplc="FFFFFFFF" w:tentative="1">
      <w:start w:val="1"/>
      <w:numFmt w:val="decimal"/>
      <w:lvlText w:val="%4."/>
      <w:lvlJc w:val="left"/>
      <w:pPr>
        <w:ind w:left="2531" w:hanging="360"/>
      </w:pPr>
    </w:lvl>
    <w:lvl w:ilvl="4" w:tplc="FFFFFFFF" w:tentative="1">
      <w:start w:val="1"/>
      <w:numFmt w:val="lowerLetter"/>
      <w:lvlText w:val="%5."/>
      <w:lvlJc w:val="left"/>
      <w:pPr>
        <w:ind w:left="3251" w:hanging="360"/>
      </w:pPr>
    </w:lvl>
    <w:lvl w:ilvl="5" w:tplc="FFFFFFFF" w:tentative="1">
      <w:start w:val="1"/>
      <w:numFmt w:val="lowerRoman"/>
      <w:lvlText w:val="%6."/>
      <w:lvlJc w:val="right"/>
      <w:pPr>
        <w:ind w:left="3971" w:hanging="180"/>
      </w:pPr>
    </w:lvl>
    <w:lvl w:ilvl="6" w:tplc="FFFFFFFF" w:tentative="1">
      <w:start w:val="1"/>
      <w:numFmt w:val="decimal"/>
      <w:lvlText w:val="%7."/>
      <w:lvlJc w:val="left"/>
      <w:pPr>
        <w:ind w:left="4691" w:hanging="360"/>
      </w:pPr>
    </w:lvl>
    <w:lvl w:ilvl="7" w:tplc="FFFFFFFF" w:tentative="1">
      <w:start w:val="1"/>
      <w:numFmt w:val="lowerLetter"/>
      <w:lvlText w:val="%8."/>
      <w:lvlJc w:val="left"/>
      <w:pPr>
        <w:ind w:left="5411" w:hanging="360"/>
      </w:pPr>
    </w:lvl>
    <w:lvl w:ilvl="8" w:tplc="FFFFFFFF" w:tentative="1">
      <w:start w:val="1"/>
      <w:numFmt w:val="lowerRoman"/>
      <w:lvlText w:val="%9."/>
      <w:lvlJc w:val="right"/>
      <w:pPr>
        <w:ind w:left="6131" w:hanging="180"/>
      </w:pPr>
    </w:lvl>
  </w:abstractNum>
  <w:abstractNum w:abstractNumId="256" w15:restartNumberingAfterBreak="0">
    <w:nsid w:val="54E8004F"/>
    <w:multiLevelType w:val="hybridMultilevel"/>
    <w:tmpl w:val="B0262AE6"/>
    <w:lvl w:ilvl="0" w:tplc="1774FA7A">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560D6EA6"/>
    <w:multiLevelType w:val="hybridMultilevel"/>
    <w:tmpl w:val="89088CF6"/>
    <w:lvl w:ilvl="0" w:tplc="B8D431FA">
      <w:start w:val="26"/>
      <w:numFmt w:val="arabicAlpha"/>
      <w:lvlText w:val="%1."/>
      <w:lvlJc w:val="left"/>
      <w:pPr>
        <w:ind w:left="720" w:hanging="360"/>
      </w:pPr>
      <w:rPr>
        <w:rFonts w:hint="default"/>
        <w:b/>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58" w15:restartNumberingAfterBreak="0">
    <w:nsid w:val="564C64CF"/>
    <w:multiLevelType w:val="hybridMultilevel"/>
    <w:tmpl w:val="74882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572B660C"/>
    <w:multiLevelType w:val="hybridMultilevel"/>
    <w:tmpl w:val="3FDE8E30"/>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start w:val="1"/>
      <w:numFmt w:val="lowerRoman"/>
      <w:lvlText w:val="%3."/>
      <w:lvlJc w:val="right"/>
      <w:pPr>
        <w:ind w:left="2160" w:hanging="180"/>
      </w:pPr>
    </w:lvl>
    <w:lvl w:ilvl="3" w:tplc="4C09000F">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60" w15:restartNumberingAfterBreak="0">
    <w:nsid w:val="57702F0A"/>
    <w:multiLevelType w:val="hybridMultilevel"/>
    <w:tmpl w:val="82D24CCA"/>
    <w:lvl w:ilvl="0" w:tplc="D6DA1A18">
      <w:start w:val="5"/>
      <w:numFmt w:val="arabicAlpha"/>
      <w:lvlText w:val="%1."/>
      <w:lvlJc w:val="left"/>
      <w:pPr>
        <w:ind w:left="928" w:hanging="360"/>
      </w:pPr>
      <w:rPr>
        <w:rFonts w:hint="default"/>
      </w:rPr>
    </w:lvl>
    <w:lvl w:ilvl="1" w:tplc="4C090019" w:tentative="1">
      <w:start w:val="1"/>
      <w:numFmt w:val="lowerLetter"/>
      <w:lvlText w:val="%2."/>
      <w:lvlJc w:val="left"/>
      <w:pPr>
        <w:ind w:left="1648" w:hanging="360"/>
      </w:pPr>
    </w:lvl>
    <w:lvl w:ilvl="2" w:tplc="4C09001B" w:tentative="1">
      <w:start w:val="1"/>
      <w:numFmt w:val="lowerRoman"/>
      <w:lvlText w:val="%3."/>
      <w:lvlJc w:val="right"/>
      <w:pPr>
        <w:ind w:left="2368" w:hanging="180"/>
      </w:pPr>
    </w:lvl>
    <w:lvl w:ilvl="3" w:tplc="4C09000F" w:tentative="1">
      <w:start w:val="1"/>
      <w:numFmt w:val="decimal"/>
      <w:lvlText w:val="%4."/>
      <w:lvlJc w:val="left"/>
      <w:pPr>
        <w:ind w:left="3088" w:hanging="360"/>
      </w:pPr>
    </w:lvl>
    <w:lvl w:ilvl="4" w:tplc="4C090019" w:tentative="1">
      <w:start w:val="1"/>
      <w:numFmt w:val="lowerLetter"/>
      <w:lvlText w:val="%5."/>
      <w:lvlJc w:val="left"/>
      <w:pPr>
        <w:ind w:left="3808" w:hanging="360"/>
      </w:pPr>
    </w:lvl>
    <w:lvl w:ilvl="5" w:tplc="4C09001B" w:tentative="1">
      <w:start w:val="1"/>
      <w:numFmt w:val="lowerRoman"/>
      <w:lvlText w:val="%6."/>
      <w:lvlJc w:val="right"/>
      <w:pPr>
        <w:ind w:left="4528" w:hanging="180"/>
      </w:pPr>
    </w:lvl>
    <w:lvl w:ilvl="6" w:tplc="4C09000F" w:tentative="1">
      <w:start w:val="1"/>
      <w:numFmt w:val="decimal"/>
      <w:lvlText w:val="%7."/>
      <w:lvlJc w:val="left"/>
      <w:pPr>
        <w:ind w:left="5248" w:hanging="360"/>
      </w:pPr>
    </w:lvl>
    <w:lvl w:ilvl="7" w:tplc="4C090019" w:tentative="1">
      <w:start w:val="1"/>
      <w:numFmt w:val="lowerLetter"/>
      <w:lvlText w:val="%8."/>
      <w:lvlJc w:val="left"/>
      <w:pPr>
        <w:ind w:left="5968" w:hanging="360"/>
      </w:pPr>
    </w:lvl>
    <w:lvl w:ilvl="8" w:tplc="4C09001B" w:tentative="1">
      <w:start w:val="1"/>
      <w:numFmt w:val="lowerRoman"/>
      <w:lvlText w:val="%9."/>
      <w:lvlJc w:val="right"/>
      <w:pPr>
        <w:ind w:left="6688" w:hanging="180"/>
      </w:pPr>
    </w:lvl>
  </w:abstractNum>
  <w:abstractNum w:abstractNumId="261" w15:restartNumberingAfterBreak="0">
    <w:nsid w:val="57773FEF"/>
    <w:multiLevelType w:val="hybridMultilevel"/>
    <w:tmpl w:val="E0D4E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15:restartNumberingAfterBreak="0">
    <w:nsid w:val="5798244E"/>
    <w:multiLevelType w:val="hybridMultilevel"/>
    <w:tmpl w:val="0F826B52"/>
    <w:lvl w:ilvl="0" w:tplc="4C09000F">
      <w:start w:val="1"/>
      <w:numFmt w:val="decimal"/>
      <w:lvlText w:val="%1."/>
      <w:lvlJc w:val="left"/>
      <w:pPr>
        <w:ind w:left="990" w:hanging="360"/>
      </w:pPr>
    </w:lvl>
    <w:lvl w:ilvl="1" w:tplc="4C090019" w:tentative="1">
      <w:start w:val="1"/>
      <w:numFmt w:val="lowerLetter"/>
      <w:lvlText w:val="%2."/>
      <w:lvlJc w:val="left"/>
      <w:pPr>
        <w:ind w:left="1710" w:hanging="360"/>
      </w:pPr>
    </w:lvl>
    <w:lvl w:ilvl="2" w:tplc="4C09001B" w:tentative="1">
      <w:start w:val="1"/>
      <w:numFmt w:val="lowerRoman"/>
      <w:lvlText w:val="%3."/>
      <w:lvlJc w:val="right"/>
      <w:pPr>
        <w:ind w:left="2430" w:hanging="180"/>
      </w:pPr>
    </w:lvl>
    <w:lvl w:ilvl="3" w:tplc="4C09000F" w:tentative="1">
      <w:start w:val="1"/>
      <w:numFmt w:val="decimal"/>
      <w:lvlText w:val="%4."/>
      <w:lvlJc w:val="left"/>
      <w:pPr>
        <w:ind w:left="3150" w:hanging="360"/>
      </w:pPr>
    </w:lvl>
    <w:lvl w:ilvl="4" w:tplc="4C090019" w:tentative="1">
      <w:start w:val="1"/>
      <w:numFmt w:val="lowerLetter"/>
      <w:lvlText w:val="%5."/>
      <w:lvlJc w:val="left"/>
      <w:pPr>
        <w:ind w:left="3870" w:hanging="360"/>
      </w:pPr>
    </w:lvl>
    <w:lvl w:ilvl="5" w:tplc="4C09001B" w:tentative="1">
      <w:start w:val="1"/>
      <w:numFmt w:val="lowerRoman"/>
      <w:lvlText w:val="%6."/>
      <w:lvlJc w:val="right"/>
      <w:pPr>
        <w:ind w:left="4590" w:hanging="180"/>
      </w:pPr>
    </w:lvl>
    <w:lvl w:ilvl="6" w:tplc="4C09000F" w:tentative="1">
      <w:start w:val="1"/>
      <w:numFmt w:val="decimal"/>
      <w:lvlText w:val="%7."/>
      <w:lvlJc w:val="left"/>
      <w:pPr>
        <w:ind w:left="5310" w:hanging="360"/>
      </w:pPr>
    </w:lvl>
    <w:lvl w:ilvl="7" w:tplc="4C090019" w:tentative="1">
      <w:start w:val="1"/>
      <w:numFmt w:val="lowerLetter"/>
      <w:lvlText w:val="%8."/>
      <w:lvlJc w:val="left"/>
      <w:pPr>
        <w:ind w:left="6030" w:hanging="360"/>
      </w:pPr>
    </w:lvl>
    <w:lvl w:ilvl="8" w:tplc="4C09001B" w:tentative="1">
      <w:start w:val="1"/>
      <w:numFmt w:val="lowerRoman"/>
      <w:lvlText w:val="%9."/>
      <w:lvlJc w:val="right"/>
      <w:pPr>
        <w:ind w:left="6750" w:hanging="180"/>
      </w:pPr>
    </w:lvl>
  </w:abstractNum>
  <w:abstractNum w:abstractNumId="263" w15:restartNumberingAfterBreak="0">
    <w:nsid w:val="57B32F62"/>
    <w:multiLevelType w:val="hybridMultilevel"/>
    <w:tmpl w:val="FFFFFFFF"/>
    <w:styleLink w:val="ImportedStyle8"/>
    <w:lvl w:ilvl="0" w:tplc="0D48F55E">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B32B436">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BB673D4">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21B0DEEC">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B8B0F0">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4DC235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5ED22F3A">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10A5D2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A96594A">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4" w15:restartNumberingAfterBreak="0">
    <w:nsid w:val="582C4716"/>
    <w:multiLevelType w:val="hybridMultilevel"/>
    <w:tmpl w:val="DA2459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5" w15:restartNumberingAfterBreak="0">
    <w:nsid w:val="584233EF"/>
    <w:multiLevelType w:val="hybridMultilevel"/>
    <w:tmpl w:val="662C1DDE"/>
    <w:lvl w:ilvl="0" w:tplc="0409000F">
      <w:start w:val="1"/>
      <w:numFmt w:val="decimal"/>
      <w:lvlText w:val="%1."/>
      <w:lvlJc w:val="left"/>
      <w:pPr>
        <w:ind w:left="1045" w:hanging="360"/>
      </w:pPr>
    </w:lvl>
    <w:lvl w:ilvl="1" w:tplc="04090019" w:tentative="1">
      <w:start w:val="1"/>
      <w:numFmt w:val="lowerLetter"/>
      <w:lvlText w:val="%2."/>
      <w:lvlJc w:val="left"/>
      <w:pPr>
        <w:ind w:left="1765" w:hanging="360"/>
      </w:pPr>
    </w:lvl>
    <w:lvl w:ilvl="2" w:tplc="0409001B" w:tentative="1">
      <w:start w:val="1"/>
      <w:numFmt w:val="lowerRoman"/>
      <w:lvlText w:val="%3."/>
      <w:lvlJc w:val="right"/>
      <w:pPr>
        <w:ind w:left="2485" w:hanging="180"/>
      </w:pPr>
    </w:lvl>
    <w:lvl w:ilvl="3" w:tplc="0409000F" w:tentative="1">
      <w:start w:val="1"/>
      <w:numFmt w:val="decimal"/>
      <w:lvlText w:val="%4."/>
      <w:lvlJc w:val="left"/>
      <w:pPr>
        <w:ind w:left="3205" w:hanging="360"/>
      </w:pPr>
    </w:lvl>
    <w:lvl w:ilvl="4" w:tplc="04090019" w:tentative="1">
      <w:start w:val="1"/>
      <w:numFmt w:val="lowerLetter"/>
      <w:lvlText w:val="%5."/>
      <w:lvlJc w:val="left"/>
      <w:pPr>
        <w:ind w:left="3925" w:hanging="360"/>
      </w:pPr>
    </w:lvl>
    <w:lvl w:ilvl="5" w:tplc="0409001B" w:tentative="1">
      <w:start w:val="1"/>
      <w:numFmt w:val="lowerRoman"/>
      <w:lvlText w:val="%6."/>
      <w:lvlJc w:val="right"/>
      <w:pPr>
        <w:ind w:left="4645" w:hanging="180"/>
      </w:pPr>
    </w:lvl>
    <w:lvl w:ilvl="6" w:tplc="0409000F" w:tentative="1">
      <w:start w:val="1"/>
      <w:numFmt w:val="decimal"/>
      <w:lvlText w:val="%7."/>
      <w:lvlJc w:val="left"/>
      <w:pPr>
        <w:ind w:left="5365" w:hanging="360"/>
      </w:pPr>
    </w:lvl>
    <w:lvl w:ilvl="7" w:tplc="04090019" w:tentative="1">
      <w:start w:val="1"/>
      <w:numFmt w:val="lowerLetter"/>
      <w:lvlText w:val="%8."/>
      <w:lvlJc w:val="left"/>
      <w:pPr>
        <w:ind w:left="6085" w:hanging="360"/>
      </w:pPr>
    </w:lvl>
    <w:lvl w:ilvl="8" w:tplc="0409001B" w:tentative="1">
      <w:start w:val="1"/>
      <w:numFmt w:val="lowerRoman"/>
      <w:lvlText w:val="%9."/>
      <w:lvlJc w:val="right"/>
      <w:pPr>
        <w:ind w:left="6805" w:hanging="180"/>
      </w:pPr>
    </w:lvl>
  </w:abstractNum>
  <w:abstractNum w:abstractNumId="266" w15:restartNumberingAfterBreak="0">
    <w:nsid w:val="58AD34DE"/>
    <w:multiLevelType w:val="hybridMultilevel"/>
    <w:tmpl w:val="16DE9D9C"/>
    <w:lvl w:ilvl="0" w:tplc="0409000F">
      <w:start w:val="1"/>
      <w:numFmt w:val="decimal"/>
      <w:lvlText w:val="%1."/>
      <w:lvlJc w:val="left"/>
      <w:pPr>
        <w:ind w:left="375" w:hanging="360"/>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267" w15:restartNumberingAfterBreak="0">
    <w:nsid w:val="58C421E6"/>
    <w:multiLevelType w:val="hybridMultilevel"/>
    <w:tmpl w:val="2A601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15:restartNumberingAfterBreak="0">
    <w:nsid w:val="58E1002F"/>
    <w:multiLevelType w:val="hybridMultilevel"/>
    <w:tmpl w:val="6D3E6F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9" w15:restartNumberingAfterBreak="0">
    <w:nsid w:val="58E341BC"/>
    <w:multiLevelType w:val="hybridMultilevel"/>
    <w:tmpl w:val="AC04980E"/>
    <w:lvl w:ilvl="0" w:tplc="FFFFFFFF">
      <w:start w:val="1"/>
      <w:numFmt w:val="decimal"/>
      <w:lvlText w:val="%1."/>
      <w:lvlJc w:val="left"/>
      <w:pPr>
        <w:ind w:left="501" w:hanging="360"/>
      </w:pPr>
      <w:rPr>
        <w:rFonts w:hint="default"/>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270" w15:restartNumberingAfterBreak="0">
    <w:nsid w:val="58E34DDB"/>
    <w:multiLevelType w:val="hybridMultilevel"/>
    <w:tmpl w:val="BB346F2A"/>
    <w:lvl w:ilvl="0" w:tplc="0968601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15:restartNumberingAfterBreak="0">
    <w:nsid w:val="59542BBB"/>
    <w:multiLevelType w:val="hybridMultilevel"/>
    <w:tmpl w:val="AF640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596D60E8"/>
    <w:multiLevelType w:val="hybridMultilevel"/>
    <w:tmpl w:val="FFFFFFFF"/>
    <w:styleLink w:val="ImportedStyle55"/>
    <w:lvl w:ilvl="0" w:tplc="FBEE69AC">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62C51F0">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358865C">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EF66ADB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E9849DA">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A54D55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4502DEDA">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AA679D2">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443DC8">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3" w15:restartNumberingAfterBreak="0">
    <w:nsid w:val="5A261EEA"/>
    <w:multiLevelType w:val="hybridMultilevel"/>
    <w:tmpl w:val="FFFFFFFF"/>
    <w:styleLink w:val="ImportedStyle41"/>
    <w:lvl w:ilvl="0" w:tplc="46EACEEC">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90CB45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1FA30F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CE2E4E10">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400387C">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84C6F34">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8C1CA754">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5B60C78">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A02AF8E">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4" w15:restartNumberingAfterBreak="0">
    <w:nsid w:val="5A7867A1"/>
    <w:multiLevelType w:val="hybridMultilevel"/>
    <w:tmpl w:val="AD7295AE"/>
    <w:lvl w:ilvl="0" w:tplc="0409000F">
      <w:start w:val="1"/>
      <w:numFmt w:val="decimal"/>
      <w:lvlText w:val="%1."/>
      <w:lvlJc w:val="left"/>
      <w:pPr>
        <w:ind w:left="1379" w:hanging="360"/>
      </w:pPr>
    </w:lvl>
    <w:lvl w:ilvl="1" w:tplc="04090019" w:tentative="1">
      <w:start w:val="1"/>
      <w:numFmt w:val="lowerLetter"/>
      <w:lvlText w:val="%2."/>
      <w:lvlJc w:val="left"/>
      <w:pPr>
        <w:ind w:left="2099" w:hanging="360"/>
      </w:pPr>
    </w:lvl>
    <w:lvl w:ilvl="2" w:tplc="0409001B" w:tentative="1">
      <w:start w:val="1"/>
      <w:numFmt w:val="lowerRoman"/>
      <w:lvlText w:val="%3."/>
      <w:lvlJc w:val="right"/>
      <w:pPr>
        <w:ind w:left="2819" w:hanging="180"/>
      </w:pPr>
    </w:lvl>
    <w:lvl w:ilvl="3" w:tplc="0409000F" w:tentative="1">
      <w:start w:val="1"/>
      <w:numFmt w:val="decimal"/>
      <w:lvlText w:val="%4."/>
      <w:lvlJc w:val="left"/>
      <w:pPr>
        <w:ind w:left="3539" w:hanging="360"/>
      </w:pPr>
    </w:lvl>
    <w:lvl w:ilvl="4" w:tplc="04090019" w:tentative="1">
      <w:start w:val="1"/>
      <w:numFmt w:val="lowerLetter"/>
      <w:lvlText w:val="%5."/>
      <w:lvlJc w:val="left"/>
      <w:pPr>
        <w:ind w:left="4259" w:hanging="360"/>
      </w:pPr>
    </w:lvl>
    <w:lvl w:ilvl="5" w:tplc="0409001B" w:tentative="1">
      <w:start w:val="1"/>
      <w:numFmt w:val="lowerRoman"/>
      <w:lvlText w:val="%6."/>
      <w:lvlJc w:val="right"/>
      <w:pPr>
        <w:ind w:left="4979" w:hanging="180"/>
      </w:pPr>
    </w:lvl>
    <w:lvl w:ilvl="6" w:tplc="0409000F" w:tentative="1">
      <w:start w:val="1"/>
      <w:numFmt w:val="decimal"/>
      <w:lvlText w:val="%7."/>
      <w:lvlJc w:val="left"/>
      <w:pPr>
        <w:ind w:left="5699" w:hanging="360"/>
      </w:pPr>
    </w:lvl>
    <w:lvl w:ilvl="7" w:tplc="04090019" w:tentative="1">
      <w:start w:val="1"/>
      <w:numFmt w:val="lowerLetter"/>
      <w:lvlText w:val="%8."/>
      <w:lvlJc w:val="left"/>
      <w:pPr>
        <w:ind w:left="6419" w:hanging="360"/>
      </w:pPr>
    </w:lvl>
    <w:lvl w:ilvl="8" w:tplc="0409001B" w:tentative="1">
      <w:start w:val="1"/>
      <w:numFmt w:val="lowerRoman"/>
      <w:lvlText w:val="%9."/>
      <w:lvlJc w:val="right"/>
      <w:pPr>
        <w:ind w:left="7139" w:hanging="180"/>
      </w:pPr>
    </w:lvl>
  </w:abstractNum>
  <w:abstractNum w:abstractNumId="275" w15:restartNumberingAfterBreak="0">
    <w:nsid w:val="5A9E2B06"/>
    <w:multiLevelType w:val="hybridMultilevel"/>
    <w:tmpl w:val="9ABCC4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6" w15:restartNumberingAfterBreak="0">
    <w:nsid w:val="5ABA5A97"/>
    <w:multiLevelType w:val="hybridMultilevel"/>
    <w:tmpl w:val="55620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15:restartNumberingAfterBreak="0">
    <w:nsid w:val="5ACC025F"/>
    <w:multiLevelType w:val="hybridMultilevel"/>
    <w:tmpl w:val="E560225E"/>
    <w:lvl w:ilvl="0" w:tplc="B796A0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5B410768"/>
    <w:multiLevelType w:val="hybridMultilevel"/>
    <w:tmpl w:val="BC12A77A"/>
    <w:lvl w:ilvl="0" w:tplc="83167E04">
      <w:start w:val="1"/>
      <w:numFmt w:val="arabicAbjad"/>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9" w15:restartNumberingAfterBreak="0">
    <w:nsid w:val="5B616D81"/>
    <w:multiLevelType w:val="hybridMultilevel"/>
    <w:tmpl w:val="7FBE0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15:restartNumberingAfterBreak="0">
    <w:nsid w:val="5BAC1C4F"/>
    <w:multiLevelType w:val="hybridMultilevel"/>
    <w:tmpl w:val="7458BEF0"/>
    <w:lvl w:ilvl="0" w:tplc="4612A7D0">
      <w:start w:val="8"/>
      <w:numFmt w:val="arabicAlpha"/>
      <w:lvlText w:val="%1."/>
      <w:lvlJc w:val="left"/>
      <w:pPr>
        <w:ind w:left="1288" w:hanging="360"/>
      </w:pPr>
      <w:rPr>
        <w:rFonts w:hint="default"/>
      </w:rPr>
    </w:lvl>
    <w:lvl w:ilvl="1" w:tplc="4C090019" w:tentative="1">
      <w:start w:val="1"/>
      <w:numFmt w:val="lowerLetter"/>
      <w:lvlText w:val="%2."/>
      <w:lvlJc w:val="left"/>
      <w:pPr>
        <w:ind w:left="2008" w:hanging="360"/>
      </w:pPr>
    </w:lvl>
    <w:lvl w:ilvl="2" w:tplc="4C09001B" w:tentative="1">
      <w:start w:val="1"/>
      <w:numFmt w:val="lowerRoman"/>
      <w:lvlText w:val="%3."/>
      <w:lvlJc w:val="right"/>
      <w:pPr>
        <w:ind w:left="2728" w:hanging="180"/>
      </w:pPr>
    </w:lvl>
    <w:lvl w:ilvl="3" w:tplc="4C09000F" w:tentative="1">
      <w:start w:val="1"/>
      <w:numFmt w:val="decimal"/>
      <w:lvlText w:val="%4."/>
      <w:lvlJc w:val="left"/>
      <w:pPr>
        <w:ind w:left="3448" w:hanging="360"/>
      </w:pPr>
    </w:lvl>
    <w:lvl w:ilvl="4" w:tplc="4C090019" w:tentative="1">
      <w:start w:val="1"/>
      <w:numFmt w:val="lowerLetter"/>
      <w:lvlText w:val="%5."/>
      <w:lvlJc w:val="left"/>
      <w:pPr>
        <w:ind w:left="4168" w:hanging="360"/>
      </w:pPr>
    </w:lvl>
    <w:lvl w:ilvl="5" w:tplc="4C09001B" w:tentative="1">
      <w:start w:val="1"/>
      <w:numFmt w:val="lowerRoman"/>
      <w:lvlText w:val="%6."/>
      <w:lvlJc w:val="right"/>
      <w:pPr>
        <w:ind w:left="4888" w:hanging="180"/>
      </w:pPr>
    </w:lvl>
    <w:lvl w:ilvl="6" w:tplc="4C09000F" w:tentative="1">
      <w:start w:val="1"/>
      <w:numFmt w:val="decimal"/>
      <w:lvlText w:val="%7."/>
      <w:lvlJc w:val="left"/>
      <w:pPr>
        <w:ind w:left="5608" w:hanging="360"/>
      </w:pPr>
    </w:lvl>
    <w:lvl w:ilvl="7" w:tplc="4C090019" w:tentative="1">
      <w:start w:val="1"/>
      <w:numFmt w:val="lowerLetter"/>
      <w:lvlText w:val="%8."/>
      <w:lvlJc w:val="left"/>
      <w:pPr>
        <w:ind w:left="6328" w:hanging="360"/>
      </w:pPr>
    </w:lvl>
    <w:lvl w:ilvl="8" w:tplc="4C09001B" w:tentative="1">
      <w:start w:val="1"/>
      <w:numFmt w:val="lowerRoman"/>
      <w:lvlText w:val="%9."/>
      <w:lvlJc w:val="right"/>
      <w:pPr>
        <w:ind w:left="7048" w:hanging="180"/>
      </w:pPr>
    </w:lvl>
  </w:abstractNum>
  <w:abstractNum w:abstractNumId="281" w15:restartNumberingAfterBreak="0">
    <w:nsid w:val="5BAE69AB"/>
    <w:multiLevelType w:val="hybridMultilevel"/>
    <w:tmpl w:val="534881B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2" w15:restartNumberingAfterBreak="0">
    <w:nsid w:val="5BB1689F"/>
    <w:multiLevelType w:val="hybridMultilevel"/>
    <w:tmpl w:val="39641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5BB57E55"/>
    <w:multiLevelType w:val="hybridMultilevel"/>
    <w:tmpl w:val="C47AF222"/>
    <w:lvl w:ilvl="0" w:tplc="0409000F">
      <w:start w:val="1"/>
      <w:numFmt w:val="decimal"/>
      <w:lvlText w:val="%1."/>
      <w:lvlJc w:val="left"/>
      <w:pPr>
        <w:ind w:left="1289" w:hanging="360"/>
      </w:pPr>
    </w:lvl>
    <w:lvl w:ilvl="1" w:tplc="04090019" w:tentative="1">
      <w:start w:val="1"/>
      <w:numFmt w:val="lowerLetter"/>
      <w:lvlText w:val="%2."/>
      <w:lvlJc w:val="left"/>
      <w:pPr>
        <w:ind w:left="2009" w:hanging="360"/>
      </w:pPr>
    </w:lvl>
    <w:lvl w:ilvl="2" w:tplc="0409001B" w:tentative="1">
      <w:start w:val="1"/>
      <w:numFmt w:val="lowerRoman"/>
      <w:lvlText w:val="%3."/>
      <w:lvlJc w:val="right"/>
      <w:pPr>
        <w:ind w:left="2729" w:hanging="180"/>
      </w:pPr>
    </w:lvl>
    <w:lvl w:ilvl="3" w:tplc="0409000F" w:tentative="1">
      <w:start w:val="1"/>
      <w:numFmt w:val="decimal"/>
      <w:lvlText w:val="%4."/>
      <w:lvlJc w:val="left"/>
      <w:pPr>
        <w:ind w:left="3449" w:hanging="360"/>
      </w:pPr>
    </w:lvl>
    <w:lvl w:ilvl="4" w:tplc="04090019" w:tentative="1">
      <w:start w:val="1"/>
      <w:numFmt w:val="lowerLetter"/>
      <w:lvlText w:val="%5."/>
      <w:lvlJc w:val="left"/>
      <w:pPr>
        <w:ind w:left="4169" w:hanging="360"/>
      </w:pPr>
    </w:lvl>
    <w:lvl w:ilvl="5" w:tplc="0409001B" w:tentative="1">
      <w:start w:val="1"/>
      <w:numFmt w:val="lowerRoman"/>
      <w:lvlText w:val="%6."/>
      <w:lvlJc w:val="right"/>
      <w:pPr>
        <w:ind w:left="4889" w:hanging="180"/>
      </w:pPr>
    </w:lvl>
    <w:lvl w:ilvl="6" w:tplc="0409000F" w:tentative="1">
      <w:start w:val="1"/>
      <w:numFmt w:val="decimal"/>
      <w:lvlText w:val="%7."/>
      <w:lvlJc w:val="left"/>
      <w:pPr>
        <w:ind w:left="5609" w:hanging="360"/>
      </w:pPr>
    </w:lvl>
    <w:lvl w:ilvl="7" w:tplc="04090019" w:tentative="1">
      <w:start w:val="1"/>
      <w:numFmt w:val="lowerLetter"/>
      <w:lvlText w:val="%8."/>
      <w:lvlJc w:val="left"/>
      <w:pPr>
        <w:ind w:left="6329" w:hanging="360"/>
      </w:pPr>
    </w:lvl>
    <w:lvl w:ilvl="8" w:tplc="0409001B" w:tentative="1">
      <w:start w:val="1"/>
      <w:numFmt w:val="lowerRoman"/>
      <w:lvlText w:val="%9."/>
      <w:lvlJc w:val="right"/>
      <w:pPr>
        <w:ind w:left="7049" w:hanging="180"/>
      </w:pPr>
    </w:lvl>
  </w:abstractNum>
  <w:abstractNum w:abstractNumId="284" w15:restartNumberingAfterBreak="0">
    <w:nsid w:val="5C4220EA"/>
    <w:multiLevelType w:val="hybridMultilevel"/>
    <w:tmpl w:val="0FA81432"/>
    <w:lvl w:ilvl="0" w:tplc="FFFFFFFF">
      <w:start w:val="1"/>
      <w:numFmt w:val="arabicAbjad"/>
      <w:lvlText w:val="%1."/>
      <w:lvlJc w:val="left"/>
      <w:pPr>
        <w:tabs>
          <w:tab w:val="num" w:pos="720"/>
        </w:tabs>
        <w:ind w:left="720" w:hanging="360"/>
      </w:pPr>
      <w:rPr>
        <w:rFonts w:hint="default"/>
        <w:b w:val="0"/>
        <w:bCs w:val="0"/>
      </w:rPr>
    </w:lvl>
    <w:lvl w:ilvl="1" w:tplc="FFFFFFFF" w:tentative="1">
      <w:start w:val="1"/>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285" w15:restartNumberingAfterBreak="0">
    <w:nsid w:val="5E2A42C9"/>
    <w:multiLevelType w:val="hybridMultilevel"/>
    <w:tmpl w:val="FFFFFFFF"/>
    <w:styleLink w:val="ImportedStyle24"/>
    <w:lvl w:ilvl="0" w:tplc="CAFE013E">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4DC928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78275E">
      <w:start w:val="1"/>
      <w:numFmt w:val="lowerRoman"/>
      <w:lvlText w:val="%3."/>
      <w:lvlJc w:val="left"/>
      <w:pPr>
        <w:ind w:left="252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9ABEDAB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DE2519C">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F98BE1C">
      <w:start w:val="1"/>
      <w:numFmt w:val="lowerRoman"/>
      <w:lvlText w:val="%6."/>
      <w:lvlJc w:val="left"/>
      <w:pPr>
        <w:ind w:left="468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B90EF9D4">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20201C">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482DEF0">
      <w:start w:val="1"/>
      <w:numFmt w:val="lowerRoman"/>
      <w:lvlText w:val="%9."/>
      <w:lvlJc w:val="left"/>
      <w:pPr>
        <w:ind w:left="68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6" w15:restartNumberingAfterBreak="0">
    <w:nsid w:val="5E385E6A"/>
    <w:multiLevelType w:val="hybridMultilevel"/>
    <w:tmpl w:val="000663B4"/>
    <w:lvl w:ilvl="0" w:tplc="7DA0DAB4">
      <w:start w:val="1"/>
      <w:numFmt w:val="decimal"/>
      <w:lvlText w:val="%1."/>
      <w:lvlJc w:val="left"/>
      <w:pPr>
        <w:ind w:left="360" w:hanging="360"/>
      </w:pPr>
      <w:rPr>
        <w:rFonts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7" w15:restartNumberingAfterBreak="0">
    <w:nsid w:val="5EBA3E25"/>
    <w:multiLevelType w:val="hybridMultilevel"/>
    <w:tmpl w:val="AE5C8102"/>
    <w:lvl w:ilvl="0" w:tplc="4C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8" w15:restartNumberingAfterBreak="0">
    <w:nsid w:val="5F157E9C"/>
    <w:multiLevelType w:val="hybridMultilevel"/>
    <w:tmpl w:val="FFFFFFFF"/>
    <w:styleLink w:val="ImportedStyle10"/>
    <w:lvl w:ilvl="0" w:tplc="08563B8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B8AD24">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3D4185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8C2E77C">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7341E9A">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5CEB486">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5F6D134">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A0A70B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6FCE86C">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9" w15:restartNumberingAfterBreak="0">
    <w:nsid w:val="5FF45B17"/>
    <w:multiLevelType w:val="hybridMultilevel"/>
    <w:tmpl w:val="7D2094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0" w15:restartNumberingAfterBreak="0">
    <w:nsid w:val="60224546"/>
    <w:multiLevelType w:val="hybridMultilevel"/>
    <w:tmpl w:val="D4287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15:restartNumberingAfterBreak="0">
    <w:nsid w:val="602F2463"/>
    <w:multiLevelType w:val="hybridMultilevel"/>
    <w:tmpl w:val="2280E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15:restartNumberingAfterBreak="0">
    <w:nsid w:val="60F015B6"/>
    <w:multiLevelType w:val="hybridMultilevel"/>
    <w:tmpl w:val="570A76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3" w15:restartNumberingAfterBreak="0">
    <w:nsid w:val="6126430D"/>
    <w:multiLevelType w:val="hybridMultilevel"/>
    <w:tmpl w:val="FFFFFFFF"/>
    <w:styleLink w:val="ImportedStyle19"/>
    <w:lvl w:ilvl="0" w:tplc="2F1A591C">
      <w:start w:val="1"/>
      <w:numFmt w:val="decimal"/>
      <w:lvlText w:val="%1."/>
      <w:lvlJc w:val="left"/>
      <w:pPr>
        <w:ind w:left="121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22522F9A">
      <w:start w:val="1"/>
      <w:numFmt w:val="lowerLetter"/>
      <w:lvlText w:val="%2."/>
      <w:lvlJc w:val="left"/>
      <w:pPr>
        <w:ind w:left="193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302948E">
      <w:start w:val="1"/>
      <w:numFmt w:val="lowerRoman"/>
      <w:lvlText w:val="%3."/>
      <w:lvlJc w:val="left"/>
      <w:pPr>
        <w:ind w:left="2655" w:hanging="340"/>
      </w:pPr>
      <w:rPr>
        <w:rFonts w:hAnsi="Arial Unicode MS"/>
        <w:b/>
        <w:bCs/>
        <w:caps w:val="0"/>
        <w:smallCaps w:val="0"/>
        <w:strike w:val="0"/>
        <w:dstrike w:val="0"/>
        <w:outline w:val="0"/>
        <w:emboss w:val="0"/>
        <w:imprint w:val="0"/>
        <w:spacing w:val="0"/>
        <w:w w:val="100"/>
        <w:kern w:val="0"/>
        <w:position w:val="0"/>
        <w:highlight w:val="none"/>
        <w:vertAlign w:val="baseline"/>
      </w:rPr>
    </w:lvl>
    <w:lvl w:ilvl="3" w:tplc="B75CDFD2">
      <w:start w:val="1"/>
      <w:numFmt w:val="decimal"/>
      <w:lvlText w:val="%4."/>
      <w:lvlJc w:val="left"/>
      <w:pPr>
        <w:ind w:left="337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5D01E80">
      <w:start w:val="1"/>
      <w:numFmt w:val="lowerLetter"/>
      <w:lvlText w:val="%5."/>
      <w:lvlJc w:val="left"/>
      <w:pPr>
        <w:ind w:left="409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974A59F0">
      <w:start w:val="1"/>
      <w:numFmt w:val="lowerRoman"/>
      <w:lvlText w:val="%6."/>
      <w:lvlJc w:val="left"/>
      <w:pPr>
        <w:ind w:left="4815" w:hanging="340"/>
      </w:pPr>
      <w:rPr>
        <w:rFonts w:hAnsi="Arial Unicode MS"/>
        <w:b/>
        <w:bCs/>
        <w:caps w:val="0"/>
        <w:smallCaps w:val="0"/>
        <w:strike w:val="0"/>
        <w:dstrike w:val="0"/>
        <w:outline w:val="0"/>
        <w:emboss w:val="0"/>
        <w:imprint w:val="0"/>
        <w:spacing w:val="0"/>
        <w:w w:val="100"/>
        <w:kern w:val="0"/>
        <w:position w:val="0"/>
        <w:highlight w:val="none"/>
        <w:vertAlign w:val="baseline"/>
      </w:rPr>
    </w:lvl>
    <w:lvl w:ilvl="6" w:tplc="BB5E8CEE">
      <w:start w:val="1"/>
      <w:numFmt w:val="decimal"/>
      <w:lvlText w:val="%7."/>
      <w:lvlJc w:val="left"/>
      <w:pPr>
        <w:ind w:left="553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0B7A81C2">
      <w:start w:val="1"/>
      <w:numFmt w:val="lowerLetter"/>
      <w:lvlText w:val="%8."/>
      <w:lvlJc w:val="left"/>
      <w:pPr>
        <w:ind w:left="625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E082BF0">
      <w:start w:val="1"/>
      <w:numFmt w:val="lowerRoman"/>
      <w:lvlText w:val="%9."/>
      <w:lvlJc w:val="left"/>
      <w:pPr>
        <w:ind w:left="6975" w:hanging="34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94" w15:restartNumberingAfterBreak="0">
    <w:nsid w:val="615006FE"/>
    <w:multiLevelType w:val="hybridMultilevel"/>
    <w:tmpl w:val="FFFFFFFF"/>
    <w:styleLink w:val="ImportedStyle62"/>
    <w:lvl w:ilvl="0" w:tplc="D51C0ABE">
      <w:start w:val="1"/>
      <w:numFmt w:val="decimal"/>
      <w:lvlText w:val="%1."/>
      <w:lvlJc w:val="left"/>
      <w:pPr>
        <w:ind w:left="123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2F8CC1E">
      <w:start w:val="1"/>
      <w:numFmt w:val="lowerLetter"/>
      <w:lvlText w:val="%2."/>
      <w:lvlJc w:val="left"/>
      <w:pPr>
        <w:ind w:left="195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2044BAA">
      <w:start w:val="1"/>
      <w:numFmt w:val="lowerRoman"/>
      <w:lvlText w:val="%3."/>
      <w:lvlJc w:val="left"/>
      <w:pPr>
        <w:ind w:left="267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26EEDFB6">
      <w:start w:val="1"/>
      <w:numFmt w:val="decimal"/>
      <w:lvlText w:val="%4."/>
      <w:lvlJc w:val="left"/>
      <w:pPr>
        <w:ind w:left="339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87E0C00">
      <w:start w:val="1"/>
      <w:numFmt w:val="lowerLetter"/>
      <w:lvlText w:val="%5."/>
      <w:lvlJc w:val="left"/>
      <w:pPr>
        <w:ind w:left="411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B680E18">
      <w:start w:val="1"/>
      <w:numFmt w:val="lowerRoman"/>
      <w:lvlText w:val="%6."/>
      <w:lvlJc w:val="left"/>
      <w:pPr>
        <w:ind w:left="483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306C1DE4">
      <w:start w:val="1"/>
      <w:numFmt w:val="decimal"/>
      <w:lvlText w:val="%7."/>
      <w:lvlJc w:val="left"/>
      <w:pPr>
        <w:ind w:left="555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54E9764">
      <w:start w:val="1"/>
      <w:numFmt w:val="lowerLetter"/>
      <w:lvlText w:val="%8."/>
      <w:lvlJc w:val="left"/>
      <w:pPr>
        <w:ind w:left="627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C342820">
      <w:start w:val="1"/>
      <w:numFmt w:val="lowerRoman"/>
      <w:lvlText w:val="%9."/>
      <w:lvlJc w:val="left"/>
      <w:pPr>
        <w:ind w:left="699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5" w15:restartNumberingAfterBreak="0">
    <w:nsid w:val="615E1796"/>
    <w:multiLevelType w:val="multilevel"/>
    <w:tmpl w:val="CCFED2BA"/>
    <w:lvl w:ilvl="0">
      <w:start w:val="1"/>
      <w:numFmt w:val="decimal"/>
      <w:lvlText w:val="%1."/>
      <w:lvlJc w:val="left"/>
      <w:pPr>
        <w:tabs>
          <w:tab w:val="num" w:pos="720"/>
        </w:tabs>
        <w:ind w:left="720" w:hanging="360"/>
      </w:pPr>
    </w:lvl>
    <w:lvl w:ilvl="1">
      <w:start w:val="1"/>
      <w:numFmt w:val="arabicAbjad"/>
      <w:lvlText w:val="%2."/>
      <w:lvlJc w:val="left"/>
      <w:pPr>
        <w:ind w:left="153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61C80EB3"/>
    <w:multiLevelType w:val="multilevel"/>
    <w:tmpl w:val="E11EF592"/>
    <w:lvl w:ilvl="0">
      <w:numFmt w:val="bullet"/>
      <w:lvlText w:val="-"/>
      <w:lvlJc w:val="left"/>
      <w:pPr>
        <w:ind w:left="720" w:right="476" w:hanging="360"/>
      </w:pPr>
      <w:rPr>
        <w:rFonts w:ascii="Amiri" w:eastAsia="Amiri" w:hAnsi="Amiri" w:cs="Amiri"/>
      </w:rPr>
    </w:lvl>
    <w:lvl w:ilvl="1">
      <w:start w:val="1"/>
      <w:numFmt w:val="bullet"/>
      <w:lvlText w:val="o"/>
      <w:lvlJc w:val="left"/>
      <w:pPr>
        <w:ind w:left="1440" w:right="1196" w:hanging="360"/>
      </w:pPr>
      <w:rPr>
        <w:rFonts w:ascii="Courier New" w:eastAsia="Courier New" w:hAnsi="Courier New" w:cs="Courier New"/>
      </w:rPr>
    </w:lvl>
    <w:lvl w:ilvl="2">
      <w:start w:val="1"/>
      <w:numFmt w:val="bullet"/>
      <w:lvlText w:val="▪"/>
      <w:lvlJc w:val="left"/>
      <w:pPr>
        <w:ind w:left="2160" w:right="1916" w:hanging="360"/>
      </w:pPr>
      <w:rPr>
        <w:rFonts w:ascii="Noto Sans Symbols" w:eastAsia="Noto Sans Symbols" w:hAnsi="Noto Sans Symbols" w:cs="Noto Sans Symbols"/>
      </w:rPr>
    </w:lvl>
    <w:lvl w:ilvl="3">
      <w:start w:val="1"/>
      <w:numFmt w:val="bullet"/>
      <w:lvlText w:val="●"/>
      <w:lvlJc w:val="left"/>
      <w:pPr>
        <w:ind w:left="2880" w:right="2636" w:hanging="360"/>
      </w:pPr>
      <w:rPr>
        <w:rFonts w:ascii="Noto Sans Symbols" w:eastAsia="Noto Sans Symbols" w:hAnsi="Noto Sans Symbols" w:cs="Noto Sans Symbols"/>
      </w:rPr>
    </w:lvl>
    <w:lvl w:ilvl="4">
      <w:start w:val="1"/>
      <w:numFmt w:val="bullet"/>
      <w:lvlText w:val="o"/>
      <w:lvlJc w:val="left"/>
      <w:pPr>
        <w:ind w:left="3600" w:right="3356" w:hanging="360"/>
      </w:pPr>
      <w:rPr>
        <w:rFonts w:ascii="Courier New" w:eastAsia="Courier New" w:hAnsi="Courier New" w:cs="Courier New"/>
      </w:rPr>
    </w:lvl>
    <w:lvl w:ilvl="5">
      <w:start w:val="1"/>
      <w:numFmt w:val="bullet"/>
      <w:lvlText w:val="▪"/>
      <w:lvlJc w:val="left"/>
      <w:pPr>
        <w:ind w:left="4320" w:right="4076" w:hanging="360"/>
      </w:pPr>
      <w:rPr>
        <w:rFonts w:ascii="Noto Sans Symbols" w:eastAsia="Noto Sans Symbols" w:hAnsi="Noto Sans Symbols" w:cs="Noto Sans Symbols"/>
      </w:rPr>
    </w:lvl>
    <w:lvl w:ilvl="6">
      <w:start w:val="1"/>
      <w:numFmt w:val="bullet"/>
      <w:lvlText w:val="●"/>
      <w:lvlJc w:val="left"/>
      <w:pPr>
        <w:ind w:left="5040" w:right="4796" w:hanging="360"/>
      </w:pPr>
      <w:rPr>
        <w:rFonts w:ascii="Noto Sans Symbols" w:eastAsia="Noto Sans Symbols" w:hAnsi="Noto Sans Symbols" w:cs="Noto Sans Symbols"/>
      </w:rPr>
    </w:lvl>
    <w:lvl w:ilvl="7">
      <w:start w:val="1"/>
      <w:numFmt w:val="bullet"/>
      <w:lvlText w:val="o"/>
      <w:lvlJc w:val="left"/>
      <w:pPr>
        <w:ind w:left="5760" w:right="5516" w:hanging="360"/>
      </w:pPr>
      <w:rPr>
        <w:rFonts w:ascii="Courier New" w:eastAsia="Courier New" w:hAnsi="Courier New" w:cs="Courier New"/>
      </w:rPr>
    </w:lvl>
    <w:lvl w:ilvl="8">
      <w:start w:val="1"/>
      <w:numFmt w:val="bullet"/>
      <w:lvlText w:val="▪"/>
      <w:lvlJc w:val="left"/>
      <w:pPr>
        <w:ind w:left="6480" w:right="6236" w:hanging="360"/>
      </w:pPr>
      <w:rPr>
        <w:rFonts w:ascii="Noto Sans Symbols" w:eastAsia="Noto Sans Symbols" w:hAnsi="Noto Sans Symbols" w:cs="Noto Sans Symbols"/>
      </w:rPr>
    </w:lvl>
  </w:abstractNum>
  <w:abstractNum w:abstractNumId="297" w15:restartNumberingAfterBreak="0">
    <w:nsid w:val="62034E26"/>
    <w:multiLevelType w:val="hybridMultilevel"/>
    <w:tmpl w:val="BD12C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15:restartNumberingAfterBreak="0">
    <w:nsid w:val="62C029F7"/>
    <w:multiLevelType w:val="hybridMultilevel"/>
    <w:tmpl w:val="50A2C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9" w15:restartNumberingAfterBreak="0">
    <w:nsid w:val="62D25E0E"/>
    <w:multiLevelType w:val="hybridMultilevel"/>
    <w:tmpl w:val="FFFFFFFF"/>
    <w:styleLink w:val="ImportedStyle61"/>
    <w:lvl w:ilvl="0" w:tplc="06462516">
      <w:start w:val="1"/>
      <w:numFmt w:val="decimal"/>
      <w:lvlText w:val="%1."/>
      <w:lvlJc w:val="left"/>
      <w:pPr>
        <w:ind w:left="123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698F36C">
      <w:start w:val="1"/>
      <w:numFmt w:val="lowerLetter"/>
      <w:lvlText w:val="%2."/>
      <w:lvlJc w:val="left"/>
      <w:pPr>
        <w:ind w:left="195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8D88718">
      <w:start w:val="1"/>
      <w:numFmt w:val="lowerRoman"/>
      <w:lvlText w:val="%3."/>
      <w:lvlJc w:val="left"/>
      <w:pPr>
        <w:ind w:left="267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5B26622">
      <w:start w:val="1"/>
      <w:numFmt w:val="decimal"/>
      <w:lvlText w:val="%4."/>
      <w:lvlJc w:val="left"/>
      <w:pPr>
        <w:ind w:left="339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0C045C">
      <w:start w:val="1"/>
      <w:numFmt w:val="lowerLetter"/>
      <w:lvlText w:val="%5."/>
      <w:lvlJc w:val="left"/>
      <w:pPr>
        <w:ind w:left="411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774DF16">
      <w:start w:val="1"/>
      <w:numFmt w:val="lowerRoman"/>
      <w:lvlText w:val="%6."/>
      <w:lvlJc w:val="left"/>
      <w:pPr>
        <w:ind w:left="483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1DE82A6">
      <w:start w:val="1"/>
      <w:numFmt w:val="decimal"/>
      <w:lvlText w:val="%7."/>
      <w:lvlJc w:val="left"/>
      <w:pPr>
        <w:ind w:left="555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E08D40">
      <w:start w:val="1"/>
      <w:numFmt w:val="lowerLetter"/>
      <w:lvlText w:val="%8."/>
      <w:lvlJc w:val="left"/>
      <w:pPr>
        <w:ind w:left="627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8E857F2">
      <w:start w:val="1"/>
      <w:numFmt w:val="lowerRoman"/>
      <w:lvlText w:val="%9."/>
      <w:lvlJc w:val="left"/>
      <w:pPr>
        <w:ind w:left="699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0" w15:restartNumberingAfterBreak="0">
    <w:nsid w:val="63242B8A"/>
    <w:multiLevelType w:val="hybridMultilevel"/>
    <w:tmpl w:val="3DC4F968"/>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1" w15:restartNumberingAfterBreak="0">
    <w:nsid w:val="63B86215"/>
    <w:multiLevelType w:val="hybridMultilevel"/>
    <w:tmpl w:val="F7088F0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15:restartNumberingAfterBreak="0">
    <w:nsid w:val="63E04E3A"/>
    <w:multiLevelType w:val="hybridMultilevel"/>
    <w:tmpl w:val="B0787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6478132E"/>
    <w:multiLevelType w:val="hybridMultilevel"/>
    <w:tmpl w:val="EE0CF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64920155"/>
    <w:multiLevelType w:val="hybridMultilevel"/>
    <w:tmpl w:val="6F2669B6"/>
    <w:lvl w:ilvl="0" w:tplc="08F4C3D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5" w15:restartNumberingAfterBreak="0">
    <w:nsid w:val="652B757C"/>
    <w:multiLevelType w:val="hybridMultilevel"/>
    <w:tmpl w:val="79C26FC8"/>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6" w15:restartNumberingAfterBreak="0">
    <w:nsid w:val="656E707E"/>
    <w:multiLevelType w:val="hybridMultilevel"/>
    <w:tmpl w:val="59128C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7" w15:restartNumberingAfterBreak="0">
    <w:nsid w:val="666D2CFE"/>
    <w:multiLevelType w:val="hybridMultilevel"/>
    <w:tmpl w:val="33443E86"/>
    <w:lvl w:ilvl="0" w:tplc="F564C788">
      <w:start w:val="1"/>
      <w:numFmt w:val="decimal"/>
      <w:lvlText w:val="%1."/>
      <w:lvlJc w:val="left"/>
      <w:pPr>
        <w:ind w:left="360" w:hanging="360"/>
      </w:pPr>
      <w:rPr>
        <w:b w:val="0"/>
        <w:bCs w:val="0"/>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8" w15:restartNumberingAfterBreak="0">
    <w:nsid w:val="667143BB"/>
    <w:multiLevelType w:val="hybridMultilevel"/>
    <w:tmpl w:val="59128CD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9" w15:restartNumberingAfterBreak="0">
    <w:nsid w:val="668379A6"/>
    <w:multiLevelType w:val="hybridMultilevel"/>
    <w:tmpl w:val="2C087B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0" w15:restartNumberingAfterBreak="0">
    <w:nsid w:val="66B568CE"/>
    <w:multiLevelType w:val="hybridMultilevel"/>
    <w:tmpl w:val="FFFFFFFF"/>
    <w:styleLink w:val="ImportedStyle66"/>
    <w:lvl w:ilvl="0" w:tplc="EC285CE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5A09D2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E9CE732">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AA2510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3627EF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E58CF6E">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6DE676D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9FA7BB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2CED258">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1" w15:restartNumberingAfterBreak="0">
    <w:nsid w:val="670A321A"/>
    <w:multiLevelType w:val="hybridMultilevel"/>
    <w:tmpl w:val="BB30AE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67E924FA"/>
    <w:multiLevelType w:val="hybridMultilevel"/>
    <w:tmpl w:val="65EA5DC8"/>
    <w:lvl w:ilvl="0" w:tplc="1592E554">
      <w:start w:val="1"/>
      <w:numFmt w:val="decimal"/>
      <w:lvlText w:val="%1."/>
      <w:lvlJc w:val="left"/>
      <w:pPr>
        <w:ind w:left="720" w:hanging="360"/>
      </w:pPr>
      <w:rPr>
        <w:rFonts w:ascii="Sakkal Majalla" w:hAnsi="Sakkal Majalla" w:cs="Sakkal Majalla" w:hint="default"/>
        <w:b w:val="0"/>
        <w:bCs w:val="0"/>
        <w:strike w:val="0"/>
        <w:color w:val="auto"/>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3" w15:restartNumberingAfterBreak="0">
    <w:nsid w:val="67F152F5"/>
    <w:multiLevelType w:val="hybridMultilevel"/>
    <w:tmpl w:val="15663ABE"/>
    <w:lvl w:ilvl="0" w:tplc="09289AA6">
      <w:start w:val="1"/>
      <w:numFmt w:val="arabicAbjad"/>
      <w:lvlText w:val="%1."/>
      <w:lvlJc w:val="left"/>
      <w:pPr>
        <w:ind w:left="720" w:hanging="360"/>
      </w:pPr>
      <w:rPr>
        <w:rFonts w:hint="default"/>
        <w:b w:val="0"/>
        <w:bCs w:val="0"/>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14" w15:restartNumberingAfterBreak="0">
    <w:nsid w:val="6818319A"/>
    <w:multiLevelType w:val="hybridMultilevel"/>
    <w:tmpl w:val="CE62211C"/>
    <w:lvl w:ilvl="0" w:tplc="3D02C7C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15:restartNumberingAfterBreak="0">
    <w:nsid w:val="681F2EDB"/>
    <w:multiLevelType w:val="hybridMultilevel"/>
    <w:tmpl w:val="DF50B7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6" w15:restartNumberingAfterBreak="0">
    <w:nsid w:val="682D5912"/>
    <w:multiLevelType w:val="hybridMultilevel"/>
    <w:tmpl w:val="B91AC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683C2353"/>
    <w:multiLevelType w:val="hybridMultilevel"/>
    <w:tmpl w:val="FFFFFFFF"/>
    <w:styleLink w:val="ImportedStyle63"/>
    <w:lvl w:ilvl="0" w:tplc="B8508E1A">
      <w:start w:val="1"/>
      <w:numFmt w:val="decimal"/>
      <w:lvlText w:val="%1."/>
      <w:lvlJc w:val="left"/>
      <w:pPr>
        <w:ind w:left="750" w:hanging="390"/>
      </w:pPr>
      <w:rPr>
        <w:rFonts w:hAnsi="Arial Unicode MS"/>
        <w:caps w:val="0"/>
        <w:smallCaps w:val="0"/>
        <w:strike w:val="0"/>
        <w:dstrike w:val="0"/>
        <w:outline w:val="0"/>
        <w:emboss w:val="0"/>
        <w:imprint w:val="0"/>
        <w:spacing w:val="0"/>
        <w:w w:val="100"/>
        <w:kern w:val="0"/>
        <w:position w:val="0"/>
        <w:highlight w:val="none"/>
        <w:vertAlign w:val="baseline"/>
      </w:rPr>
    </w:lvl>
    <w:lvl w:ilvl="1" w:tplc="008656A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83CBC74">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BBE3D5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9C4805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2A01D9C">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584E2FA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5268C4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C38979C">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8" w15:restartNumberingAfterBreak="0">
    <w:nsid w:val="6842049D"/>
    <w:multiLevelType w:val="hybridMultilevel"/>
    <w:tmpl w:val="73D08F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9" w15:restartNumberingAfterBreak="0">
    <w:nsid w:val="68CB6FAA"/>
    <w:multiLevelType w:val="hybridMultilevel"/>
    <w:tmpl w:val="445A93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0" w15:restartNumberingAfterBreak="0">
    <w:nsid w:val="691A52F9"/>
    <w:multiLevelType w:val="hybridMultilevel"/>
    <w:tmpl w:val="FFFFFFFF"/>
    <w:styleLink w:val="ImportedStyle26"/>
    <w:lvl w:ilvl="0" w:tplc="C1E06A72">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C1EFD1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3BAB16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E774C8FC">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4E825D4">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D23C1E">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268A34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DAD60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A09806">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1" w15:restartNumberingAfterBreak="0">
    <w:nsid w:val="69233AA6"/>
    <w:multiLevelType w:val="hybridMultilevel"/>
    <w:tmpl w:val="FFFFFFFF"/>
    <w:styleLink w:val="ImportedStyle36"/>
    <w:lvl w:ilvl="0" w:tplc="55200C32">
      <w:start w:val="1"/>
      <w:numFmt w:val="decimal"/>
      <w:lvlText w:val="%1)"/>
      <w:lvlJc w:val="left"/>
      <w:pPr>
        <w:ind w:left="157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CB671F8">
      <w:start w:val="1"/>
      <w:numFmt w:val="lowerLetter"/>
      <w:lvlText w:val="%2."/>
      <w:lvlJc w:val="left"/>
      <w:pPr>
        <w:ind w:left="229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5C476E">
      <w:start w:val="1"/>
      <w:numFmt w:val="lowerRoman"/>
      <w:lvlText w:val="%3."/>
      <w:lvlJc w:val="left"/>
      <w:pPr>
        <w:ind w:left="301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AC6AF426">
      <w:start w:val="1"/>
      <w:numFmt w:val="decimal"/>
      <w:lvlText w:val="%4."/>
      <w:lvlJc w:val="left"/>
      <w:pPr>
        <w:ind w:left="373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85E5174">
      <w:start w:val="1"/>
      <w:numFmt w:val="lowerLetter"/>
      <w:lvlText w:val="%5."/>
      <w:lvlJc w:val="left"/>
      <w:pPr>
        <w:ind w:left="4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1D6540E">
      <w:start w:val="1"/>
      <w:numFmt w:val="lowerRoman"/>
      <w:lvlText w:val="%6."/>
      <w:lvlJc w:val="left"/>
      <w:pPr>
        <w:ind w:left="517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CDAFDC0">
      <w:start w:val="1"/>
      <w:numFmt w:val="decimal"/>
      <w:lvlText w:val="%7."/>
      <w:lvlJc w:val="left"/>
      <w:pPr>
        <w:ind w:left="589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20C1A9A">
      <w:start w:val="1"/>
      <w:numFmt w:val="lowerLetter"/>
      <w:lvlText w:val="%8."/>
      <w:lvlJc w:val="left"/>
      <w:pPr>
        <w:ind w:left="661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528128E">
      <w:start w:val="1"/>
      <w:numFmt w:val="lowerRoman"/>
      <w:lvlText w:val="%9."/>
      <w:lvlJc w:val="left"/>
      <w:pPr>
        <w:ind w:left="733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2" w15:restartNumberingAfterBreak="0">
    <w:nsid w:val="69A65DBE"/>
    <w:multiLevelType w:val="hybridMultilevel"/>
    <w:tmpl w:val="3ECCAD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3" w15:restartNumberingAfterBreak="0">
    <w:nsid w:val="6A5D45A2"/>
    <w:multiLevelType w:val="hybridMultilevel"/>
    <w:tmpl w:val="EFDA20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4" w15:restartNumberingAfterBreak="0">
    <w:nsid w:val="6A614FE5"/>
    <w:multiLevelType w:val="hybridMultilevel"/>
    <w:tmpl w:val="FFFFFFFF"/>
    <w:styleLink w:val="ImportedStyle4"/>
    <w:lvl w:ilvl="0" w:tplc="75F4977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058127C">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162224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BA526834">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278DB6C">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827AFE">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7F68B0A">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9FC271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2C4EA80">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5" w15:restartNumberingAfterBreak="0">
    <w:nsid w:val="6AFF0078"/>
    <w:multiLevelType w:val="hybridMultilevel"/>
    <w:tmpl w:val="EFDA20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6" w15:restartNumberingAfterBreak="0">
    <w:nsid w:val="6B480699"/>
    <w:multiLevelType w:val="hybridMultilevel"/>
    <w:tmpl w:val="FFFFFFFF"/>
    <w:styleLink w:val="ImportedStyle14"/>
    <w:lvl w:ilvl="0" w:tplc="BA3E71BC">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84616EE">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9984A0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CA22EF68">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5DCE184">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3C728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19D45472">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01AF396">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E200420">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7" w15:restartNumberingAfterBreak="0">
    <w:nsid w:val="6B7B117D"/>
    <w:multiLevelType w:val="multilevel"/>
    <w:tmpl w:val="21BA3076"/>
    <w:lvl w:ilvl="0">
      <w:start w:val="1"/>
      <w:numFmt w:val="decimal"/>
      <w:lvlText w:val="%1-"/>
      <w:lvlJc w:val="left"/>
      <w:pPr>
        <w:ind w:left="720" w:hanging="360"/>
      </w:pPr>
      <w:rPr>
        <w:rFonts w:ascii="Amiri" w:eastAsia="Amiri" w:hAnsi="Amiri" w:cs="Ami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8" w15:restartNumberingAfterBreak="0">
    <w:nsid w:val="6C1354C4"/>
    <w:multiLevelType w:val="hybridMultilevel"/>
    <w:tmpl w:val="FFFFFFFF"/>
    <w:styleLink w:val="ImportedStyle20"/>
    <w:lvl w:ilvl="0" w:tplc="3F3EAD04">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934846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CE0DB36">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270073B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3D8787C">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F464C9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98EE340">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AC4C1A">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00339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9" w15:restartNumberingAfterBreak="0">
    <w:nsid w:val="6C1F2DD3"/>
    <w:multiLevelType w:val="hybridMultilevel"/>
    <w:tmpl w:val="EFDA20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0" w15:restartNumberingAfterBreak="0">
    <w:nsid w:val="6C3452FC"/>
    <w:multiLevelType w:val="hybridMultilevel"/>
    <w:tmpl w:val="FFFFFFFF"/>
    <w:styleLink w:val="ImportedStyle59"/>
    <w:lvl w:ilvl="0" w:tplc="87A695C6">
      <w:start w:val="1"/>
      <w:numFmt w:val="decimal"/>
      <w:lvlText w:val="%1."/>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75A59B2">
      <w:start w:val="1"/>
      <w:numFmt w:val="lowerLetter"/>
      <w:lvlText w:val="%2."/>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36C81C">
      <w:start w:val="1"/>
      <w:numFmt w:val="lowerRoman"/>
      <w:lvlText w:val="%3."/>
      <w:lvlJc w:val="left"/>
      <w:pPr>
        <w:ind w:left="32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54906B72">
      <w:start w:val="1"/>
      <w:numFmt w:val="decimal"/>
      <w:lvlText w:val="%4."/>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6B6CA48">
      <w:start w:val="1"/>
      <w:numFmt w:val="lowerLetter"/>
      <w:lvlText w:val="%5."/>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5983FC0">
      <w:start w:val="1"/>
      <w:numFmt w:val="lowerRoman"/>
      <w:lvlText w:val="%6."/>
      <w:lvlJc w:val="left"/>
      <w:pPr>
        <w:ind w:left="540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12D24D12">
      <w:start w:val="1"/>
      <w:numFmt w:val="decimal"/>
      <w:lvlText w:val="%7."/>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10ED68">
      <w:start w:val="1"/>
      <w:numFmt w:val="lowerLetter"/>
      <w:lvlText w:val="%8."/>
      <w:lvlJc w:val="left"/>
      <w:pPr>
        <w:ind w:left="68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16E1A1C">
      <w:start w:val="1"/>
      <w:numFmt w:val="lowerRoman"/>
      <w:lvlText w:val="%9."/>
      <w:lvlJc w:val="left"/>
      <w:pPr>
        <w:ind w:left="756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1" w15:restartNumberingAfterBreak="0">
    <w:nsid w:val="6C710760"/>
    <w:multiLevelType w:val="hybridMultilevel"/>
    <w:tmpl w:val="862A68BA"/>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32" w15:restartNumberingAfterBreak="0">
    <w:nsid w:val="6D923AAE"/>
    <w:multiLevelType w:val="hybridMultilevel"/>
    <w:tmpl w:val="5254DCB2"/>
    <w:lvl w:ilvl="0" w:tplc="4C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3" w15:restartNumberingAfterBreak="0">
    <w:nsid w:val="6DB04396"/>
    <w:multiLevelType w:val="hybridMultilevel"/>
    <w:tmpl w:val="9FC00200"/>
    <w:lvl w:ilvl="0" w:tplc="2A86B2AA">
      <w:start w:val="1"/>
      <w:numFmt w:val="decimal"/>
      <w:lvlText w:val="%1."/>
      <w:lvlJc w:val="left"/>
      <w:pPr>
        <w:ind w:left="720" w:hanging="360"/>
      </w:pPr>
      <w:rPr>
        <w:rFonts w:hint="default"/>
        <w:color w:val="auto"/>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34" w15:restartNumberingAfterBreak="0">
    <w:nsid w:val="6DB10040"/>
    <w:multiLevelType w:val="multilevel"/>
    <w:tmpl w:val="7D0E276E"/>
    <w:lvl w:ilvl="0">
      <w:start w:val="1"/>
      <w:numFmt w:val="decimal"/>
      <w:lvlText w:val="%1."/>
      <w:lvlJc w:val="left"/>
      <w:pPr>
        <w:tabs>
          <w:tab w:val="num" w:pos="371"/>
        </w:tabs>
        <w:ind w:left="371" w:hanging="360"/>
      </w:pPr>
      <w:rPr>
        <w:strike w:val="0"/>
      </w:rPr>
    </w:lvl>
    <w:lvl w:ilvl="1">
      <w:start w:val="1"/>
      <w:numFmt w:val="arabicAlpha"/>
      <w:lvlText w:val="%2."/>
      <w:lvlJc w:val="left"/>
      <w:pPr>
        <w:ind w:left="1091" w:hanging="360"/>
      </w:pPr>
      <w:rPr>
        <w:rFonts w:hint="default"/>
      </w:rPr>
    </w:lvl>
    <w:lvl w:ilvl="2" w:tentative="1">
      <w:start w:val="1"/>
      <w:numFmt w:val="decimal"/>
      <w:lvlText w:val="%3."/>
      <w:lvlJc w:val="left"/>
      <w:pPr>
        <w:tabs>
          <w:tab w:val="num" w:pos="1811"/>
        </w:tabs>
        <w:ind w:left="1811" w:hanging="360"/>
      </w:pPr>
    </w:lvl>
    <w:lvl w:ilvl="3" w:tentative="1">
      <w:start w:val="1"/>
      <w:numFmt w:val="decimal"/>
      <w:lvlText w:val="%4."/>
      <w:lvlJc w:val="left"/>
      <w:pPr>
        <w:tabs>
          <w:tab w:val="num" w:pos="2531"/>
        </w:tabs>
        <w:ind w:left="2531" w:hanging="360"/>
      </w:pPr>
    </w:lvl>
    <w:lvl w:ilvl="4" w:tentative="1">
      <w:start w:val="1"/>
      <w:numFmt w:val="decimal"/>
      <w:lvlText w:val="%5."/>
      <w:lvlJc w:val="left"/>
      <w:pPr>
        <w:tabs>
          <w:tab w:val="num" w:pos="3251"/>
        </w:tabs>
        <w:ind w:left="3251" w:hanging="360"/>
      </w:pPr>
    </w:lvl>
    <w:lvl w:ilvl="5" w:tentative="1">
      <w:start w:val="1"/>
      <w:numFmt w:val="decimal"/>
      <w:lvlText w:val="%6."/>
      <w:lvlJc w:val="left"/>
      <w:pPr>
        <w:tabs>
          <w:tab w:val="num" w:pos="3971"/>
        </w:tabs>
        <w:ind w:left="3971" w:hanging="360"/>
      </w:pPr>
    </w:lvl>
    <w:lvl w:ilvl="6" w:tentative="1">
      <w:start w:val="1"/>
      <w:numFmt w:val="decimal"/>
      <w:lvlText w:val="%7."/>
      <w:lvlJc w:val="left"/>
      <w:pPr>
        <w:tabs>
          <w:tab w:val="num" w:pos="4691"/>
        </w:tabs>
        <w:ind w:left="4691" w:hanging="360"/>
      </w:pPr>
    </w:lvl>
    <w:lvl w:ilvl="7" w:tentative="1">
      <w:start w:val="1"/>
      <w:numFmt w:val="decimal"/>
      <w:lvlText w:val="%8."/>
      <w:lvlJc w:val="left"/>
      <w:pPr>
        <w:tabs>
          <w:tab w:val="num" w:pos="5411"/>
        </w:tabs>
        <w:ind w:left="5411" w:hanging="360"/>
      </w:pPr>
    </w:lvl>
    <w:lvl w:ilvl="8" w:tentative="1">
      <w:start w:val="1"/>
      <w:numFmt w:val="decimal"/>
      <w:lvlText w:val="%9."/>
      <w:lvlJc w:val="left"/>
      <w:pPr>
        <w:tabs>
          <w:tab w:val="num" w:pos="6131"/>
        </w:tabs>
        <w:ind w:left="6131" w:hanging="360"/>
      </w:pPr>
    </w:lvl>
  </w:abstractNum>
  <w:abstractNum w:abstractNumId="335" w15:restartNumberingAfterBreak="0">
    <w:nsid w:val="6DC02630"/>
    <w:multiLevelType w:val="hybridMultilevel"/>
    <w:tmpl w:val="6B62F6E6"/>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6" w15:restartNumberingAfterBreak="0">
    <w:nsid w:val="6E0928F1"/>
    <w:multiLevelType w:val="hybridMultilevel"/>
    <w:tmpl w:val="FFFFFFFF"/>
    <w:styleLink w:val="ImportedStyle47"/>
    <w:lvl w:ilvl="0" w:tplc="B14EAE3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272F360">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130C8C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7B2A5740">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00CC2DA">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BF83FB8">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80CCB22">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7CC72A6">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88E4F9A">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7" w15:restartNumberingAfterBreak="0">
    <w:nsid w:val="6E660C1A"/>
    <w:multiLevelType w:val="hybridMultilevel"/>
    <w:tmpl w:val="FE360A02"/>
    <w:lvl w:ilvl="0" w:tplc="0409000F">
      <w:start w:val="1"/>
      <w:numFmt w:val="decimal"/>
      <w:lvlText w:val="%1."/>
      <w:lvlJc w:val="left"/>
      <w:pPr>
        <w:ind w:left="1289" w:hanging="360"/>
      </w:pPr>
    </w:lvl>
    <w:lvl w:ilvl="1" w:tplc="04090019" w:tentative="1">
      <w:start w:val="1"/>
      <w:numFmt w:val="lowerLetter"/>
      <w:lvlText w:val="%2."/>
      <w:lvlJc w:val="left"/>
      <w:pPr>
        <w:ind w:left="2009" w:hanging="360"/>
      </w:pPr>
    </w:lvl>
    <w:lvl w:ilvl="2" w:tplc="0409001B" w:tentative="1">
      <w:start w:val="1"/>
      <w:numFmt w:val="lowerRoman"/>
      <w:lvlText w:val="%3."/>
      <w:lvlJc w:val="right"/>
      <w:pPr>
        <w:ind w:left="2729" w:hanging="180"/>
      </w:pPr>
    </w:lvl>
    <w:lvl w:ilvl="3" w:tplc="0409000F" w:tentative="1">
      <w:start w:val="1"/>
      <w:numFmt w:val="decimal"/>
      <w:lvlText w:val="%4."/>
      <w:lvlJc w:val="left"/>
      <w:pPr>
        <w:ind w:left="3449" w:hanging="360"/>
      </w:pPr>
    </w:lvl>
    <w:lvl w:ilvl="4" w:tplc="04090019" w:tentative="1">
      <w:start w:val="1"/>
      <w:numFmt w:val="lowerLetter"/>
      <w:lvlText w:val="%5."/>
      <w:lvlJc w:val="left"/>
      <w:pPr>
        <w:ind w:left="4169" w:hanging="360"/>
      </w:pPr>
    </w:lvl>
    <w:lvl w:ilvl="5" w:tplc="0409001B" w:tentative="1">
      <w:start w:val="1"/>
      <w:numFmt w:val="lowerRoman"/>
      <w:lvlText w:val="%6."/>
      <w:lvlJc w:val="right"/>
      <w:pPr>
        <w:ind w:left="4889" w:hanging="180"/>
      </w:pPr>
    </w:lvl>
    <w:lvl w:ilvl="6" w:tplc="0409000F" w:tentative="1">
      <w:start w:val="1"/>
      <w:numFmt w:val="decimal"/>
      <w:lvlText w:val="%7."/>
      <w:lvlJc w:val="left"/>
      <w:pPr>
        <w:ind w:left="5609" w:hanging="360"/>
      </w:pPr>
    </w:lvl>
    <w:lvl w:ilvl="7" w:tplc="04090019" w:tentative="1">
      <w:start w:val="1"/>
      <w:numFmt w:val="lowerLetter"/>
      <w:lvlText w:val="%8."/>
      <w:lvlJc w:val="left"/>
      <w:pPr>
        <w:ind w:left="6329" w:hanging="360"/>
      </w:pPr>
    </w:lvl>
    <w:lvl w:ilvl="8" w:tplc="0409001B" w:tentative="1">
      <w:start w:val="1"/>
      <w:numFmt w:val="lowerRoman"/>
      <w:lvlText w:val="%9."/>
      <w:lvlJc w:val="right"/>
      <w:pPr>
        <w:ind w:left="7049" w:hanging="180"/>
      </w:pPr>
    </w:lvl>
  </w:abstractNum>
  <w:abstractNum w:abstractNumId="338" w15:restartNumberingAfterBreak="0">
    <w:nsid w:val="6ED127F9"/>
    <w:multiLevelType w:val="hybridMultilevel"/>
    <w:tmpl w:val="16762BDA"/>
    <w:lvl w:ilvl="0" w:tplc="066A78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9" w15:restartNumberingAfterBreak="0">
    <w:nsid w:val="6F0156D7"/>
    <w:multiLevelType w:val="hybridMultilevel"/>
    <w:tmpl w:val="A1782B52"/>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40" w15:restartNumberingAfterBreak="0">
    <w:nsid w:val="6F7C2A9A"/>
    <w:multiLevelType w:val="hybridMultilevel"/>
    <w:tmpl w:val="371C7C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1" w15:restartNumberingAfterBreak="0">
    <w:nsid w:val="6F9211EB"/>
    <w:multiLevelType w:val="hybridMultilevel"/>
    <w:tmpl w:val="D8D4C004"/>
    <w:lvl w:ilvl="0" w:tplc="56383056">
      <w:start w:val="1"/>
      <w:numFmt w:val="arabicAlpha"/>
      <w:lvlText w:val="%1."/>
      <w:lvlJc w:val="left"/>
      <w:pPr>
        <w:ind w:left="928" w:hanging="360"/>
      </w:pPr>
      <w:rPr>
        <w:rFonts w:hint="default"/>
      </w:rPr>
    </w:lvl>
    <w:lvl w:ilvl="1" w:tplc="4C090019" w:tentative="1">
      <w:start w:val="1"/>
      <w:numFmt w:val="lowerLetter"/>
      <w:lvlText w:val="%2."/>
      <w:lvlJc w:val="left"/>
      <w:pPr>
        <w:ind w:left="1648" w:hanging="360"/>
      </w:pPr>
    </w:lvl>
    <w:lvl w:ilvl="2" w:tplc="4C09001B" w:tentative="1">
      <w:start w:val="1"/>
      <w:numFmt w:val="lowerRoman"/>
      <w:lvlText w:val="%3."/>
      <w:lvlJc w:val="right"/>
      <w:pPr>
        <w:ind w:left="2368" w:hanging="180"/>
      </w:pPr>
    </w:lvl>
    <w:lvl w:ilvl="3" w:tplc="4C09000F" w:tentative="1">
      <w:start w:val="1"/>
      <w:numFmt w:val="decimal"/>
      <w:lvlText w:val="%4."/>
      <w:lvlJc w:val="left"/>
      <w:pPr>
        <w:ind w:left="3088" w:hanging="360"/>
      </w:pPr>
    </w:lvl>
    <w:lvl w:ilvl="4" w:tplc="4C090019" w:tentative="1">
      <w:start w:val="1"/>
      <w:numFmt w:val="lowerLetter"/>
      <w:lvlText w:val="%5."/>
      <w:lvlJc w:val="left"/>
      <w:pPr>
        <w:ind w:left="3808" w:hanging="360"/>
      </w:pPr>
    </w:lvl>
    <w:lvl w:ilvl="5" w:tplc="4C09001B" w:tentative="1">
      <w:start w:val="1"/>
      <w:numFmt w:val="lowerRoman"/>
      <w:lvlText w:val="%6."/>
      <w:lvlJc w:val="right"/>
      <w:pPr>
        <w:ind w:left="4528" w:hanging="180"/>
      </w:pPr>
    </w:lvl>
    <w:lvl w:ilvl="6" w:tplc="4C09000F" w:tentative="1">
      <w:start w:val="1"/>
      <w:numFmt w:val="decimal"/>
      <w:lvlText w:val="%7."/>
      <w:lvlJc w:val="left"/>
      <w:pPr>
        <w:ind w:left="5248" w:hanging="360"/>
      </w:pPr>
    </w:lvl>
    <w:lvl w:ilvl="7" w:tplc="4C090019" w:tentative="1">
      <w:start w:val="1"/>
      <w:numFmt w:val="lowerLetter"/>
      <w:lvlText w:val="%8."/>
      <w:lvlJc w:val="left"/>
      <w:pPr>
        <w:ind w:left="5968" w:hanging="360"/>
      </w:pPr>
    </w:lvl>
    <w:lvl w:ilvl="8" w:tplc="4C09001B" w:tentative="1">
      <w:start w:val="1"/>
      <w:numFmt w:val="lowerRoman"/>
      <w:lvlText w:val="%9."/>
      <w:lvlJc w:val="right"/>
      <w:pPr>
        <w:ind w:left="6688" w:hanging="180"/>
      </w:pPr>
    </w:lvl>
  </w:abstractNum>
  <w:abstractNum w:abstractNumId="342" w15:restartNumberingAfterBreak="0">
    <w:nsid w:val="6FDB631F"/>
    <w:multiLevelType w:val="hybridMultilevel"/>
    <w:tmpl w:val="FFFFFFFF"/>
    <w:styleLink w:val="ImportedStyle1"/>
    <w:lvl w:ilvl="0" w:tplc="DEFC210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A8AF85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B4AD9B2">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DEACB9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4C26C4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16A6932">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0018DE9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B18B1A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16CFDC">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3" w15:restartNumberingAfterBreak="0">
    <w:nsid w:val="7009633B"/>
    <w:multiLevelType w:val="hybridMultilevel"/>
    <w:tmpl w:val="39DC3752"/>
    <w:lvl w:ilvl="0" w:tplc="FFFFFFFF">
      <w:start w:val="1"/>
      <w:numFmt w:val="arabicAbjad"/>
      <w:lvlText w:val="%1."/>
      <w:lvlJc w:val="left"/>
      <w:pPr>
        <w:ind w:left="784" w:hanging="360"/>
      </w:pPr>
      <w:rPr>
        <w:rFonts w:hint="default"/>
      </w:rPr>
    </w:lvl>
    <w:lvl w:ilvl="1" w:tplc="FFFFFFFF" w:tentative="1">
      <w:start w:val="1"/>
      <w:numFmt w:val="lowerLetter"/>
      <w:lvlText w:val="%2."/>
      <w:lvlJc w:val="left"/>
      <w:pPr>
        <w:ind w:left="1504" w:hanging="360"/>
      </w:pPr>
    </w:lvl>
    <w:lvl w:ilvl="2" w:tplc="FFFFFFFF" w:tentative="1">
      <w:start w:val="1"/>
      <w:numFmt w:val="lowerRoman"/>
      <w:lvlText w:val="%3."/>
      <w:lvlJc w:val="right"/>
      <w:pPr>
        <w:ind w:left="2224" w:hanging="180"/>
      </w:pPr>
    </w:lvl>
    <w:lvl w:ilvl="3" w:tplc="FFFFFFFF" w:tentative="1">
      <w:start w:val="1"/>
      <w:numFmt w:val="decimal"/>
      <w:lvlText w:val="%4."/>
      <w:lvlJc w:val="left"/>
      <w:pPr>
        <w:ind w:left="2944" w:hanging="360"/>
      </w:pPr>
    </w:lvl>
    <w:lvl w:ilvl="4" w:tplc="FFFFFFFF" w:tentative="1">
      <w:start w:val="1"/>
      <w:numFmt w:val="lowerLetter"/>
      <w:lvlText w:val="%5."/>
      <w:lvlJc w:val="left"/>
      <w:pPr>
        <w:ind w:left="3664" w:hanging="360"/>
      </w:pPr>
    </w:lvl>
    <w:lvl w:ilvl="5" w:tplc="FFFFFFFF" w:tentative="1">
      <w:start w:val="1"/>
      <w:numFmt w:val="lowerRoman"/>
      <w:lvlText w:val="%6."/>
      <w:lvlJc w:val="right"/>
      <w:pPr>
        <w:ind w:left="4384" w:hanging="180"/>
      </w:pPr>
    </w:lvl>
    <w:lvl w:ilvl="6" w:tplc="FFFFFFFF" w:tentative="1">
      <w:start w:val="1"/>
      <w:numFmt w:val="decimal"/>
      <w:lvlText w:val="%7."/>
      <w:lvlJc w:val="left"/>
      <w:pPr>
        <w:ind w:left="5104" w:hanging="360"/>
      </w:pPr>
    </w:lvl>
    <w:lvl w:ilvl="7" w:tplc="FFFFFFFF" w:tentative="1">
      <w:start w:val="1"/>
      <w:numFmt w:val="lowerLetter"/>
      <w:lvlText w:val="%8."/>
      <w:lvlJc w:val="left"/>
      <w:pPr>
        <w:ind w:left="5824" w:hanging="360"/>
      </w:pPr>
    </w:lvl>
    <w:lvl w:ilvl="8" w:tplc="FFFFFFFF" w:tentative="1">
      <w:start w:val="1"/>
      <w:numFmt w:val="lowerRoman"/>
      <w:lvlText w:val="%9."/>
      <w:lvlJc w:val="right"/>
      <w:pPr>
        <w:ind w:left="6544" w:hanging="180"/>
      </w:pPr>
    </w:lvl>
  </w:abstractNum>
  <w:abstractNum w:abstractNumId="344" w15:restartNumberingAfterBreak="0">
    <w:nsid w:val="700A04C0"/>
    <w:multiLevelType w:val="hybridMultilevel"/>
    <w:tmpl w:val="3FCCD2A4"/>
    <w:lvl w:ilvl="0" w:tplc="0409000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45" w15:restartNumberingAfterBreak="0">
    <w:nsid w:val="70246CA7"/>
    <w:multiLevelType w:val="hybridMultilevel"/>
    <w:tmpl w:val="6578195A"/>
    <w:lvl w:ilvl="0" w:tplc="4C09000F">
      <w:start w:val="1"/>
      <w:numFmt w:val="decimal"/>
      <w:lvlText w:val="%1."/>
      <w:lvlJc w:val="left"/>
      <w:pPr>
        <w:ind w:left="720" w:hanging="360"/>
      </w:pPr>
      <w:rPr>
        <w:rFonts w:hint="default"/>
      </w:rPr>
    </w:lvl>
    <w:lvl w:ilvl="1" w:tplc="E3A00AD8">
      <w:start w:val="1"/>
      <w:numFmt w:val="arabicAlpha"/>
      <w:lvlText w:val="%2-"/>
      <w:lvlJc w:val="left"/>
      <w:pPr>
        <w:ind w:left="1440" w:hanging="360"/>
      </w:pPr>
      <w:rPr>
        <w:rFonts w:hint="default"/>
      </w:r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46" w15:restartNumberingAfterBreak="0">
    <w:nsid w:val="70762114"/>
    <w:multiLevelType w:val="hybridMultilevel"/>
    <w:tmpl w:val="69FC5C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7" w15:restartNumberingAfterBreak="0">
    <w:nsid w:val="70775E0B"/>
    <w:multiLevelType w:val="hybridMultilevel"/>
    <w:tmpl w:val="4F2E10A2"/>
    <w:lvl w:ilvl="0" w:tplc="9AF05C52">
      <w:start w:val="1"/>
      <w:numFmt w:val="arabicAbjad"/>
      <w:lvlText w:val="%1."/>
      <w:lvlJc w:val="left"/>
      <w:pPr>
        <w:ind w:left="720" w:hanging="360"/>
      </w:pPr>
      <w:rPr>
        <w:rFonts w:hint="default"/>
        <w:b w:val="0"/>
        <w:bCs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8" w15:restartNumberingAfterBreak="0">
    <w:nsid w:val="71094136"/>
    <w:multiLevelType w:val="hybridMultilevel"/>
    <w:tmpl w:val="FFFFFFFF"/>
    <w:styleLink w:val="ImportedStyle13"/>
    <w:lvl w:ilvl="0" w:tplc="D3DC4C18">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BAD4C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DD21168">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974F32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2861C0">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0DE8EA8">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4DD2EEB4">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97000E2">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6F01F10">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9" w15:restartNumberingAfterBreak="0">
    <w:nsid w:val="71385201"/>
    <w:multiLevelType w:val="hybridMultilevel"/>
    <w:tmpl w:val="4CD859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0" w15:restartNumberingAfterBreak="0">
    <w:nsid w:val="716C03AE"/>
    <w:multiLevelType w:val="multilevel"/>
    <w:tmpl w:val="B8C00E4A"/>
    <w:lvl w:ilvl="0">
      <w:start w:val="1"/>
      <w:numFmt w:val="decimal"/>
      <w:lvlText w:val="%1-"/>
      <w:lvlJc w:val="left"/>
      <w:pPr>
        <w:ind w:left="720" w:hanging="360"/>
      </w:pPr>
      <w:rPr>
        <w:rFonts w:ascii="Amiri" w:eastAsia="Amiri" w:hAnsi="Amiri" w:cs="Ami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1" w15:restartNumberingAfterBreak="0">
    <w:nsid w:val="71BA4BC4"/>
    <w:multiLevelType w:val="hybridMultilevel"/>
    <w:tmpl w:val="5CDCC6F2"/>
    <w:lvl w:ilvl="0" w:tplc="B58A237E">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2" w15:restartNumberingAfterBreak="0">
    <w:nsid w:val="71D12611"/>
    <w:multiLevelType w:val="hybridMultilevel"/>
    <w:tmpl w:val="4F6C6764"/>
    <w:lvl w:ilvl="0" w:tplc="3D02C7C4">
      <w:start w:val="1"/>
      <w:numFmt w:val="arabicAbjad"/>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3" w15:restartNumberingAfterBreak="0">
    <w:nsid w:val="71E118D4"/>
    <w:multiLevelType w:val="hybridMultilevel"/>
    <w:tmpl w:val="7592EA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4" w15:restartNumberingAfterBreak="0">
    <w:nsid w:val="722E2FA5"/>
    <w:multiLevelType w:val="hybridMultilevel"/>
    <w:tmpl w:val="12DE54BC"/>
    <w:lvl w:ilvl="0" w:tplc="FFFFFFFF">
      <w:start w:val="1"/>
      <w:numFmt w:val="arabicAbjad"/>
      <w:lvlText w:val="%1."/>
      <w:lvlJc w:val="left"/>
      <w:pPr>
        <w:ind w:left="3288" w:hanging="360"/>
      </w:pPr>
      <w:rPr>
        <w:rFonts w:hint="default"/>
        <w:b w:val="0"/>
        <w:bCs w:val="0"/>
      </w:rPr>
    </w:lvl>
    <w:lvl w:ilvl="1" w:tplc="FFFFFFFF" w:tentative="1">
      <w:start w:val="1"/>
      <w:numFmt w:val="lowerLetter"/>
      <w:lvlText w:val="%2."/>
      <w:lvlJc w:val="left"/>
      <w:pPr>
        <w:ind w:left="4008" w:hanging="360"/>
      </w:pPr>
    </w:lvl>
    <w:lvl w:ilvl="2" w:tplc="FFFFFFFF" w:tentative="1">
      <w:start w:val="1"/>
      <w:numFmt w:val="lowerRoman"/>
      <w:lvlText w:val="%3."/>
      <w:lvlJc w:val="right"/>
      <w:pPr>
        <w:ind w:left="4728" w:hanging="180"/>
      </w:pPr>
    </w:lvl>
    <w:lvl w:ilvl="3" w:tplc="FFFFFFFF" w:tentative="1">
      <w:start w:val="1"/>
      <w:numFmt w:val="decimal"/>
      <w:lvlText w:val="%4."/>
      <w:lvlJc w:val="left"/>
      <w:pPr>
        <w:ind w:left="5448" w:hanging="360"/>
      </w:pPr>
    </w:lvl>
    <w:lvl w:ilvl="4" w:tplc="FFFFFFFF" w:tentative="1">
      <w:start w:val="1"/>
      <w:numFmt w:val="lowerLetter"/>
      <w:lvlText w:val="%5."/>
      <w:lvlJc w:val="left"/>
      <w:pPr>
        <w:ind w:left="6168" w:hanging="360"/>
      </w:pPr>
    </w:lvl>
    <w:lvl w:ilvl="5" w:tplc="FFFFFFFF" w:tentative="1">
      <w:start w:val="1"/>
      <w:numFmt w:val="lowerRoman"/>
      <w:lvlText w:val="%6."/>
      <w:lvlJc w:val="right"/>
      <w:pPr>
        <w:ind w:left="6888" w:hanging="180"/>
      </w:pPr>
    </w:lvl>
    <w:lvl w:ilvl="6" w:tplc="FFFFFFFF" w:tentative="1">
      <w:start w:val="1"/>
      <w:numFmt w:val="decimal"/>
      <w:lvlText w:val="%7."/>
      <w:lvlJc w:val="left"/>
      <w:pPr>
        <w:ind w:left="7608" w:hanging="360"/>
      </w:pPr>
    </w:lvl>
    <w:lvl w:ilvl="7" w:tplc="FFFFFFFF" w:tentative="1">
      <w:start w:val="1"/>
      <w:numFmt w:val="lowerLetter"/>
      <w:lvlText w:val="%8."/>
      <w:lvlJc w:val="left"/>
      <w:pPr>
        <w:ind w:left="8328" w:hanging="360"/>
      </w:pPr>
    </w:lvl>
    <w:lvl w:ilvl="8" w:tplc="FFFFFFFF" w:tentative="1">
      <w:start w:val="1"/>
      <w:numFmt w:val="lowerRoman"/>
      <w:lvlText w:val="%9."/>
      <w:lvlJc w:val="right"/>
      <w:pPr>
        <w:ind w:left="9048" w:hanging="180"/>
      </w:pPr>
    </w:lvl>
  </w:abstractNum>
  <w:abstractNum w:abstractNumId="355" w15:restartNumberingAfterBreak="0">
    <w:nsid w:val="72561464"/>
    <w:multiLevelType w:val="hybridMultilevel"/>
    <w:tmpl w:val="18F4C182"/>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6" w15:restartNumberingAfterBreak="0">
    <w:nsid w:val="72754A23"/>
    <w:multiLevelType w:val="hybridMultilevel"/>
    <w:tmpl w:val="DC2058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7" w15:restartNumberingAfterBreak="0">
    <w:nsid w:val="72B30459"/>
    <w:multiLevelType w:val="hybridMultilevel"/>
    <w:tmpl w:val="8BF01854"/>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8" w15:restartNumberingAfterBreak="0">
    <w:nsid w:val="735559AA"/>
    <w:multiLevelType w:val="hybridMultilevel"/>
    <w:tmpl w:val="45589F58"/>
    <w:lvl w:ilvl="0" w:tplc="710A2896">
      <w:start w:val="1"/>
      <w:numFmt w:val="arabicAlpha"/>
      <w:lvlText w:val="%1-"/>
      <w:lvlJc w:val="left"/>
      <w:pPr>
        <w:ind w:left="1119" w:hanging="360"/>
      </w:pPr>
      <w:rPr>
        <w:rFonts w:hint="default"/>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359" w15:restartNumberingAfterBreak="0">
    <w:nsid w:val="7395696E"/>
    <w:multiLevelType w:val="hybridMultilevel"/>
    <w:tmpl w:val="B33820EE"/>
    <w:lvl w:ilvl="0" w:tplc="B982494E">
      <w:start w:val="1"/>
      <w:numFmt w:val="arabicAbjad"/>
      <w:lvlText w:val="%1."/>
      <w:lvlJc w:val="left"/>
      <w:pPr>
        <w:ind w:left="1080" w:hanging="360"/>
      </w:pPr>
      <w:rPr>
        <w:rFonts w:hint="default"/>
        <w:b w:val="0"/>
        <w:bCs w:val="0"/>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0" w15:restartNumberingAfterBreak="0">
    <w:nsid w:val="74757AFD"/>
    <w:multiLevelType w:val="hybridMultilevel"/>
    <w:tmpl w:val="B6AA4DD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1" w15:restartNumberingAfterBreak="0">
    <w:nsid w:val="74967C14"/>
    <w:multiLevelType w:val="hybridMultilevel"/>
    <w:tmpl w:val="E18A0452"/>
    <w:lvl w:ilvl="0" w:tplc="3D02C7C4">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2" w15:restartNumberingAfterBreak="0">
    <w:nsid w:val="74F657E5"/>
    <w:multiLevelType w:val="hybridMultilevel"/>
    <w:tmpl w:val="FC92EF94"/>
    <w:lvl w:ilvl="0" w:tplc="B83A373A">
      <w:start w:val="1"/>
      <w:numFmt w:val="decimal"/>
      <w:lvlText w:val="%1."/>
      <w:lvlJc w:val="left"/>
      <w:pPr>
        <w:ind w:left="720" w:hanging="360"/>
      </w:pPr>
      <w:rPr>
        <w:rFonts w:hint="default"/>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63" w15:restartNumberingAfterBreak="0">
    <w:nsid w:val="754C45C9"/>
    <w:multiLevelType w:val="hybridMultilevel"/>
    <w:tmpl w:val="FFFFFFFF"/>
    <w:numStyleLink w:val="ImportedStyle21"/>
  </w:abstractNum>
  <w:abstractNum w:abstractNumId="364" w15:restartNumberingAfterBreak="0">
    <w:nsid w:val="75A46C49"/>
    <w:multiLevelType w:val="hybridMultilevel"/>
    <w:tmpl w:val="FFFFFFFF"/>
    <w:styleLink w:val="ImportedStyle12"/>
    <w:lvl w:ilvl="0" w:tplc="E5B622FC">
      <w:start w:val="1"/>
      <w:numFmt w:val="decimal"/>
      <w:lvlText w:val="%1."/>
      <w:lvlJc w:val="left"/>
      <w:pPr>
        <w:ind w:left="121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6ECB81E">
      <w:start w:val="1"/>
      <w:numFmt w:val="lowerLetter"/>
      <w:lvlText w:val="%2."/>
      <w:lvlJc w:val="left"/>
      <w:pPr>
        <w:ind w:left="193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964F3CE">
      <w:start w:val="1"/>
      <w:numFmt w:val="lowerRoman"/>
      <w:lvlText w:val="%3."/>
      <w:lvlJc w:val="left"/>
      <w:pPr>
        <w:ind w:left="2655" w:hanging="340"/>
      </w:pPr>
      <w:rPr>
        <w:rFonts w:hAnsi="Arial Unicode MS"/>
        <w:b/>
        <w:bCs/>
        <w:caps w:val="0"/>
        <w:smallCaps w:val="0"/>
        <w:strike w:val="0"/>
        <w:dstrike w:val="0"/>
        <w:outline w:val="0"/>
        <w:emboss w:val="0"/>
        <w:imprint w:val="0"/>
        <w:spacing w:val="0"/>
        <w:w w:val="100"/>
        <w:kern w:val="0"/>
        <w:position w:val="0"/>
        <w:highlight w:val="none"/>
        <w:vertAlign w:val="baseline"/>
      </w:rPr>
    </w:lvl>
    <w:lvl w:ilvl="3" w:tplc="CA12B858">
      <w:start w:val="1"/>
      <w:numFmt w:val="decimal"/>
      <w:lvlText w:val="%4."/>
      <w:lvlJc w:val="left"/>
      <w:pPr>
        <w:ind w:left="337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428D47A">
      <w:start w:val="1"/>
      <w:numFmt w:val="lowerLetter"/>
      <w:lvlText w:val="%5."/>
      <w:lvlJc w:val="left"/>
      <w:pPr>
        <w:ind w:left="409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068ED34A">
      <w:start w:val="1"/>
      <w:numFmt w:val="lowerRoman"/>
      <w:lvlText w:val="%6."/>
      <w:lvlJc w:val="left"/>
      <w:pPr>
        <w:ind w:left="4815" w:hanging="340"/>
      </w:pPr>
      <w:rPr>
        <w:rFonts w:hAnsi="Arial Unicode MS"/>
        <w:b/>
        <w:bCs/>
        <w:caps w:val="0"/>
        <w:smallCaps w:val="0"/>
        <w:strike w:val="0"/>
        <w:dstrike w:val="0"/>
        <w:outline w:val="0"/>
        <w:emboss w:val="0"/>
        <w:imprint w:val="0"/>
        <w:spacing w:val="0"/>
        <w:w w:val="100"/>
        <w:kern w:val="0"/>
        <w:position w:val="0"/>
        <w:highlight w:val="none"/>
        <w:vertAlign w:val="baseline"/>
      </w:rPr>
    </w:lvl>
    <w:lvl w:ilvl="6" w:tplc="6DD271B8">
      <w:start w:val="1"/>
      <w:numFmt w:val="decimal"/>
      <w:lvlText w:val="%7."/>
      <w:lvlJc w:val="left"/>
      <w:pPr>
        <w:ind w:left="553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3430A5B0">
      <w:start w:val="1"/>
      <w:numFmt w:val="lowerLetter"/>
      <w:lvlText w:val="%8."/>
      <w:lvlJc w:val="left"/>
      <w:pPr>
        <w:ind w:left="625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DF845FFE">
      <w:start w:val="1"/>
      <w:numFmt w:val="lowerRoman"/>
      <w:lvlText w:val="%9."/>
      <w:lvlJc w:val="left"/>
      <w:pPr>
        <w:ind w:left="6975" w:hanging="34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65" w15:restartNumberingAfterBreak="0">
    <w:nsid w:val="75C60665"/>
    <w:multiLevelType w:val="hybridMultilevel"/>
    <w:tmpl w:val="1A3A9E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6" w15:restartNumberingAfterBreak="0">
    <w:nsid w:val="760E3FF4"/>
    <w:multiLevelType w:val="hybridMultilevel"/>
    <w:tmpl w:val="BE682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7" w15:restartNumberingAfterBreak="0">
    <w:nsid w:val="765B4F1E"/>
    <w:multiLevelType w:val="multilevel"/>
    <w:tmpl w:val="0EDC5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77A01815"/>
    <w:multiLevelType w:val="hybridMultilevel"/>
    <w:tmpl w:val="752A5BD6"/>
    <w:lvl w:ilvl="0" w:tplc="825A5ADC">
      <w:start w:val="1"/>
      <w:numFmt w:val="decimal"/>
      <w:lvlText w:val="%1-"/>
      <w:lvlJc w:val="left"/>
      <w:pPr>
        <w:ind w:left="720" w:hanging="360"/>
      </w:pPr>
      <w:rPr>
        <w:rFonts w:ascii="Amiri" w:eastAsiaTheme="minorHAnsi" w:hAnsi="Amiri" w:cs="Amiri"/>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15:restartNumberingAfterBreak="0">
    <w:nsid w:val="77A53C69"/>
    <w:multiLevelType w:val="hybridMultilevel"/>
    <w:tmpl w:val="EFDA20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0" w15:restartNumberingAfterBreak="0">
    <w:nsid w:val="781F0B39"/>
    <w:multiLevelType w:val="hybridMultilevel"/>
    <w:tmpl w:val="12022660"/>
    <w:lvl w:ilvl="0" w:tplc="7B6A294C">
      <w:start w:val="1"/>
      <w:numFmt w:val="arabicAlpha"/>
      <w:lvlText w:val="%1-"/>
      <w:lvlJc w:val="left"/>
      <w:pPr>
        <w:ind w:left="720" w:hanging="360"/>
      </w:pPr>
      <w:rPr>
        <w:rFonts w:hint="default"/>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71" w15:restartNumberingAfterBreak="0">
    <w:nsid w:val="78760A0E"/>
    <w:multiLevelType w:val="hybridMultilevel"/>
    <w:tmpl w:val="977861F6"/>
    <w:lvl w:ilvl="0" w:tplc="9D4A981A">
      <w:start w:val="5"/>
      <w:numFmt w:val="arabicAlpha"/>
      <w:lvlText w:val="%1-"/>
      <w:lvlJc w:val="left"/>
      <w:pPr>
        <w:ind w:left="1119" w:hanging="360"/>
      </w:pPr>
      <w:rPr>
        <w:rFonts w:hint="default"/>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372" w15:restartNumberingAfterBreak="0">
    <w:nsid w:val="78BD4293"/>
    <w:multiLevelType w:val="hybridMultilevel"/>
    <w:tmpl w:val="748A3B2A"/>
    <w:lvl w:ilvl="0" w:tplc="0409000F">
      <w:start w:val="1"/>
      <w:numFmt w:val="decimal"/>
      <w:lvlText w:val="%1."/>
      <w:lvlJc w:val="left"/>
      <w:pPr>
        <w:ind w:left="717" w:hanging="360"/>
      </w:pPr>
    </w:lvl>
    <w:lvl w:ilvl="1" w:tplc="04090019">
      <w:start w:val="1"/>
      <w:numFmt w:val="lowerLetter"/>
      <w:lvlText w:val="%2."/>
      <w:lvlJc w:val="left"/>
      <w:pPr>
        <w:ind w:left="1437" w:hanging="360"/>
      </w:pPr>
    </w:lvl>
    <w:lvl w:ilvl="2" w:tplc="0409001B">
      <w:start w:val="1"/>
      <w:numFmt w:val="lowerRoman"/>
      <w:lvlText w:val="%3."/>
      <w:lvlJc w:val="right"/>
      <w:pPr>
        <w:ind w:left="2157" w:hanging="180"/>
      </w:pPr>
    </w:lvl>
    <w:lvl w:ilvl="3" w:tplc="0409000F">
      <w:start w:val="1"/>
      <w:numFmt w:val="decimal"/>
      <w:lvlText w:val="%4."/>
      <w:lvlJc w:val="left"/>
      <w:pPr>
        <w:ind w:left="2877" w:hanging="360"/>
      </w:pPr>
    </w:lvl>
    <w:lvl w:ilvl="4" w:tplc="04090019">
      <w:start w:val="1"/>
      <w:numFmt w:val="lowerLetter"/>
      <w:lvlText w:val="%5."/>
      <w:lvlJc w:val="left"/>
      <w:pPr>
        <w:ind w:left="3597" w:hanging="360"/>
      </w:pPr>
    </w:lvl>
    <w:lvl w:ilvl="5" w:tplc="0409001B">
      <w:start w:val="1"/>
      <w:numFmt w:val="lowerRoman"/>
      <w:lvlText w:val="%6."/>
      <w:lvlJc w:val="right"/>
      <w:pPr>
        <w:ind w:left="4317" w:hanging="180"/>
      </w:pPr>
    </w:lvl>
    <w:lvl w:ilvl="6" w:tplc="0409000F">
      <w:start w:val="1"/>
      <w:numFmt w:val="decimal"/>
      <w:lvlText w:val="%7."/>
      <w:lvlJc w:val="left"/>
      <w:pPr>
        <w:ind w:left="5037" w:hanging="360"/>
      </w:pPr>
    </w:lvl>
    <w:lvl w:ilvl="7" w:tplc="04090019">
      <w:start w:val="1"/>
      <w:numFmt w:val="lowerLetter"/>
      <w:lvlText w:val="%8."/>
      <w:lvlJc w:val="left"/>
      <w:pPr>
        <w:ind w:left="5757" w:hanging="360"/>
      </w:pPr>
    </w:lvl>
    <w:lvl w:ilvl="8" w:tplc="0409001B">
      <w:start w:val="1"/>
      <w:numFmt w:val="lowerRoman"/>
      <w:lvlText w:val="%9."/>
      <w:lvlJc w:val="right"/>
      <w:pPr>
        <w:ind w:left="6477" w:hanging="180"/>
      </w:pPr>
    </w:lvl>
  </w:abstractNum>
  <w:abstractNum w:abstractNumId="373" w15:restartNumberingAfterBreak="0">
    <w:nsid w:val="79004511"/>
    <w:multiLevelType w:val="hybridMultilevel"/>
    <w:tmpl w:val="9FAAD9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4" w15:restartNumberingAfterBreak="0">
    <w:nsid w:val="79324EAD"/>
    <w:multiLevelType w:val="multilevel"/>
    <w:tmpl w:val="256C18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5" w15:restartNumberingAfterBreak="0">
    <w:nsid w:val="79AF09FB"/>
    <w:multiLevelType w:val="hybridMultilevel"/>
    <w:tmpl w:val="FFFFFFFF"/>
    <w:styleLink w:val="ImportedStyle21"/>
    <w:lvl w:ilvl="0" w:tplc="4A18EE1E">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26C07D2">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62A0C66">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E7BCC38A">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63ECF32">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B942C5E">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94CCF6BA">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6C7D7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958EC5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6" w15:restartNumberingAfterBreak="0">
    <w:nsid w:val="7A5020B5"/>
    <w:multiLevelType w:val="hybridMultilevel"/>
    <w:tmpl w:val="D50CA8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7" w15:restartNumberingAfterBreak="0">
    <w:nsid w:val="7A51507A"/>
    <w:multiLevelType w:val="hybridMultilevel"/>
    <w:tmpl w:val="51F6A65C"/>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78" w15:restartNumberingAfterBreak="0">
    <w:nsid w:val="7A640F06"/>
    <w:multiLevelType w:val="hybridMultilevel"/>
    <w:tmpl w:val="118EDC48"/>
    <w:lvl w:ilvl="0" w:tplc="0409000F">
      <w:start w:val="1"/>
      <w:numFmt w:val="decimal"/>
      <w:lvlText w:val="%1."/>
      <w:lvlJc w:val="left"/>
      <w:pPr>
        <w:ind w:left="1289" w:hanging="360"/>
      </w:pPr>
    </w:lvl>
    <w:lvl w:ilvl="1" w:tplc="04090019" w:tentative="1">
      <w:start w:val="1"/>
      <w:numFmt w:val="lowerLetter"/>
      <w:lvlText w:val="%2."/>
      <w:lvlJc w:val="left"/>
      <w:pPr>
        <w:ind w:left="2009" w:hanging="360"/>
      </w:pPr>
    </w:lvl>
    <w:lvl w:ilvl="2" w:tplc="0409001B" w:tentative="1">
      <w:start w:val="1"/>
      <w:numFmt w:val="lowerRoman"/>
      <w:lvlText w:val="%3."/>
      <w:lvlJc w:val="right"/>
      <w:pPr>
        <w:ind w:left="2729" w:hanging="180"/>
      </w:pPr>
    </w:lvl>
    <w:lvl w:ilvl="3" w:tplc="0409000F" w:tentative="1">
      <w:start w:val="1"/>
      <w:numFmt w:val="decimal"/>
      <w:lvlText w:val="%4."/>
      <w:lvlJc w:val="left"/>
      <w:pPr>
        <w:ind w:left="3449" w:hanging="360"/>
      </w:pPr>
    </w:lvl>
    <w:lvl w:ilvl="4" w:tplc="04090019" w:tentative="1">
      <w:start w:val="1"/>
      <w:numFmt w:val="lowerLetter"/>
      <w:lvlText w:val="%5."/>
      <w:lvlJc w:val="left"/>
      <w:pPr>
        <w:ind w:left="4169" w:hanging="360"/>
      </w:pPr>
    </w:lvl>
    <w:lvl w:ilvl="5" w:tplc="0409001B" w:tentative="1">
      <w:start w:val="1"/>
      <w:numFmt w:val="lowerRoman"/>
      <w:lvlText w:val="%6."/>
      <w:lvlJc w:val="right"/>
      <w:pPr>
        <w:ind w:left="4889" w:hanging="180"/>
      </w:pPr>
    </w:lvl>
    <w:lvl w:ilvl="6" w:tplc="0409000F" w:tentative="1">
      <w:start w:val="1"/>
      <w:numFmt w:val="decimal"/>
      <w:lvlText w:val="%7."/>
      <w:lvlJc w:val="left"/>
      <w:pPr>
        <w:ind w:left="5609" w:hanging="360"/>
      </w:pPr>
    </w:lvl>
    <w:lvl w:ilvl="7" w:tplc="04090019" w:tentative="1">
      <w:start w:val="1"/>
      <w:numFmt w:val="lowerLetter"/>
      <w:lvlText w:val="%8."/>
      <w:lvlJc w:val="left"/>
      <w:pPr>
        <w:ind w:left="6329" w:hanging="360"/>
      </w:pPr>
    </w:lvl>
    <w:lvl w:ilvl="8" w:tplc="0409001B" w:tentative="1">
      <w:start w:val="1"/>
      <w:numFmt w:val="lowerRoman"/>
      <w:lvlText w:val="%9."/>
      <w:lvlJc w:val="right"/>
      <w:pPr>
        <w:ind w:left="7049" w:hanging="180"/>
      </w:pPr>
    </w:lvl>
  </w:abstractNum>
  <w:abstractNum w:abstractNumId="379" w15:restartNumberingAfterBreak="0">
    <w:nsid w:val="7AEA3E8C"/>
    <w:multiLevelType w:val="hybridMultilevel"/>
    <w:tmpl w:val="D1C0565E"/>
    <w:lvl w:ilvl="0" w:tplc="D7662068">
      <w:start w:val="1"/>
      <w:numFmt w:val="arabicAbjad"/>
      <w:lvlText w:val="%1."/>
      <w:lvlJc w:val="left"/>
      <w:pPr>
        <w:ind w:left="1080" w:hanging="360"/>
      </w:pPr>
      <w:rPr>
        <w:rFonts w:hint="default"/>
        <w:b w:val="0"/>
        <w:bCs w:val="0"/>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0" w15:restartNumberingAfterBreak="0">
    <w:nsid w:val="7BA4235A"/>
    <w:multiLevelType w:val="hybridMultilevel"/>
    <w:tmpl w:val="868AD2F0"/>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81" w15:restartNumberingAfterBreak="0">
    <w:nsid w:val="7BD97D1C"/>
    <w:multiLevelType w:val="hybridMultilevel"/>
    <w:tmpl w:val="E302816A"/>
    <w:lvl w:ilvl="0" w:tplc="0409000F">
      <w:start w:val="1"/>
      <w:numFmt w:val="decimal"/>
      <w:lvlText w:val="%1."/>
      <w:lvlJc w:val="left"/>
      <w:pPr>
        <w:ind w:left="1199" w:hanging="360"/>
      </w:pPr>
    </w:lvl>
    <w:lvl w:ilvl="1" w:tplc="04090019" w:tentative="1">
      <w:start w:val="1"/>
      <w:numFmt w:val="lowerLetter"/>
      <w:lvlText w:val="%2."/>
      <w:lvlJc w:val="left"/>
      <w:pPr>
        <w:ind w:left="1919" w:hanging="360"/>
      </w:pPr>
    </w:lvl>
    <w:lvl w:ilvl="2" w:tplc="0409001B" w:tentative="1">
      <w:start w:val="1"/>
      <w:numFmt w:val="lowerRoman"/>
      <w:lvlText w:val="%3."/>
      <w:lvlJc w:val="right"/>
      <w:pPr>
        <w:ind w:left="2639" w:hanging="180"/>
      </w:pPr>
    </w:lvl>
    <w:lvl w:ilvl="3" w:tplc="0409000F" w:tentative="1">
      <w:start w:val="1"/>
      <w:numFmt w:val="decimal"/>
      <w:lvlText w:val="%4."/>
      <w:lvlJc w:val="left"/>
      <w:pPr>
        <w:ind w:left="3359" w:hanging="360"/>
      </w:pPr>
    </w:lvl>
    <w:lvl w:ilvl="4" w:tplc="04090019" w:tentative="1">
      <w:start w:val="1"/>
      <w:numFmt w:val="lowerLetter"/>
      <w:lvlText w:val="%5."/>
      <w:lvlJc w:val="left"/>
      <w:pPr>
        <w:ind w:left="4079" w:hanging="360"/>
      </w:pPr>
    </w:lvl>
    <w:lvl w:ilvl="5" w:tplc="0409001B" w:tentative="1">
      <w:start w:val="1"/>
      <w:numFmt w:val="lowerRoman"/>
      <w:lvlText w:val="%6."/>
      <w:lvlJc w:val="right"/>
      <w:pPr>
        <w:ind w:left="4799" w:hanging="180"/>
      </w:pPr>
    </w:lvl>
    <w:lvl w:ilvl="6" w:tplc="0409000F" w:tentative="1">
      <w:start w:val="1"/>
      <w:numFmt w:val="decimal"/>
      <w:lvlText w:val="%7."/>
      <w:lvlJc w:val="left"/>
      <w:pPr>
        <w:ind w:left="5519" w:hanging="360"/>
      </w:pPr>
    </w:lvl>
    <w:lvl w:ilvl="7" w:tplc="04090019" w:tentative="1">
      <w:start w:val="1"/>
      <w:numFmt w:val="lowerLetter"/>
      <w:lvlText w:val="%8."/>
      <w:lvlJc w:val="left"/>
      <w:pPr>
        <w:ind w:left="6239" w:hanging="360"/>
      </w:pPr>
    </w:lvl>
    <w:lvl w:ilvl="8" w:tplc="0409001B" w:tentative="1">
      <w:start w:val="1"/>
      <w:numFmt w:val="lowerRoman"/>
      <w:lvlText w:val="%9."/>
      <w:lvlJc w:val="right"/>
      <w:pPr>
        <w:ind w:left="6959" w:hanging="180"/>
      </w:pPr>
    </w:lvl>
  </w:abstractNum>
  <w:abstractNum w:abstractNumId="382" w15:restartNumberingAfterBreak="0">
    <w:nsid w:val="7C5812CD"/>
    <w:multiLevelType w:val="hybridMultilevel"/>
    <w:tmpl w:val="D5B888AC"/>
    <w:lvl w:ilvl="0" w:tplc="BA5A90C8">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3" w15:restartNumberingAfterBreak="0">
    <w:nsid w:val="7C760491"/>
    <w:multiLevelType w:val="hybridMultilevel"/>
    <w:tmpl w:val="8AE05FA6"/>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4" w15:restartNumberingAfterBreak="0">
    <w:nsid w:val="7D2B36C4"/>
    <w:multiLevelType w:val="hybridMultilevel"/>
    <w:tmpl w:val="7FB82E6E"/>
    <w:lvl w:ilvl="0" w:tplc="916A0F72">
      <w:start w:val="1"/>
      <w:numFmt w:val="decimal"/>
      <w:lvlText w:val="%1."/>
      <w:lvlJc w:val="left"/>
      <w:pPr>
        <w:ind w:left="720" w:hanging="360"/>
      </w:pPr>
      <w:rPr>
        <w:rFonts w:hint="default"/>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5" w15:restartNumberingAfterBreak="0">
    <w:nsid w:val="7E717A36"/>
    <w:multiLevelType w:val="hybridMultilevel"/>
    <w:tmpl w:val="90ACB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6" w15:restartNumberingAfterBreak="0">
    <w:nsid w:val="7E8E53C8"/>
    <w:multiLevelType w:val="hybridMultilevel"/>
    <w:tmpl w:val="3B70A49A"/>
    <w:lvl w:ilvl="0" w:tplc="3D9CF9AE">
      <w:start w:val="1"/>
      <w:numFmt w:val="decimal"/>
      <w:lvlText w:val="%1."/>
      <w:lvlJc w:val="left"/>
      <w:pPr>
        <w:ind w:left="360" w:hanging="360"/>
      </w:pPr>
      <w:rPr>
        <w:strike w:val="0"/>
        <w:color w:val="000000" w:themeColor="text1"/>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591843D8">
      <w:start w:val="1"/>
      <w:numFmt w:val="decimal"/>
      <w:lvlText w:val="%4."/>
      <w:lvlJc w:val="left"/>
      <w:pPr>
        <w:ind w:left="2520" w:hanging="360"/>
      </w:pPr>
      <w:rPr>
        <w:strike w:val="0"/>
      </w:r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87" w15:restartNumberingAfterBreak="0">
    <w:nsid w:val="7E957980"/>
    <w:multiLevelType w:val="hybridMultilevel"/>
    <w:tmpl w:val="0E400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8" w15:restartNumberingAfterBreak="0">
    <w:nsid w:val="7EAB35DB"/>
    <w:multiLevelType w:val="hybridMultilevel"/>
    <w:tmpl w:val="AA3C6F56"/>
    <w:lvl w:ilvl="0" w:tplc="0409000F">
      <w:start w:val="1"/>
      <w:numFmt w:val="decimal"/>
      <w:lvlText w:val="%1."/>
      <w:lvlJc w:val="left"/>
      <w:pPr>
        <w:ind w:left="720" w:hanging="360"/>
      </w:pPr>
    </w:lvl>
    <w:lvl w:ilvl="1" w:tplc="5B7894B2">
      <w:start w:val="14"/>
      <w:numFmt w:val="bullet"/>
      <w:lvlText w:val="-"/>
      <w:lvlJc w:val="left"/>
      <w:pPr>
        <w:ind w:left="1643" w:hanging="563"/>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9" w15:restartNumberingAfterBreak="0">
    <w:nsid w:val="7EC92841"/>
    <w:multiLevelType w:val="hybridMultilevel"/>
    <w:tmpl w:val="A558A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0" w15:restartNumberingAfterBreak="0">
    <w:nsid w:val="7F3327C0"/>
    <w:multiLevelType w:val="hybridMultilevel"/>
    <w:tmpl w:val="EFDA20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1" w15:restartNumberingAfterBreak="0">
    <w:nsid w:val="7F3F57D0"/>
    <w:multiLevelType w:val="hybridMultilevel"/>
    <w:tmpl w:val="0A1653C0"/>
    <w:lvl w:ilvl="0" w:tplc="60E238F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2" w15:restartNumberingAfterBreak="0">
    <w:nsid w:val="7F7C059A"/>
    <w:multiLevelType w:val="hybridMultilevel"/>
    <w:tmpl w:val="2E445826"/>
    <w:lvl w:ilvl="0" w:tplc="0409000F">
      <w:start w:val="1"/>
      <w:numFmt w:val="decimal"/>
      <w:lvlText w:val="%1."/>
      <w:lvlJc w:val="left"/>
      <w:pPr>
        <w:ind w:left="458" w:hanging="360"/>
      </w:pPr>
      <w:rPr>
        <w:lang w:val="en-US"/>
      </w:rPr>
    </w:lvl>
    <w:lvl w:ilvl="1" w:tplc="FFFFFFFF">
      <w:start w:val="1"/>
      <w:numFmt w:val="lowerLetter"/>
      <w:lvlText w:val="%2."/>
      <w:lvlJc w:val="left"/>
      <w:pPr>
        <w:ind w:left="1178" w:hanging="360"/>
      </w:pPr>
    </w:lvl>
    <w:lvl w:ilvl="2" w:tplc="FFFFFFFF">
      <w:start w:val="1"/>
      <w:numFmt w:val="lowerRoman"/>
      <w:lvlText w:val="%3."/>
      <w:lvlJc w:val="right"/>
      <w:pPr>
        <w:ind w:left="1898" w:hanging="180"/>
      </w:pPr>
    </w:lvl>
    <w:lvl w:ilvl="3" w:tplc="FFFFFFFF">
      <w:start w:val="1"/>
      <w:numFmt w:val="decimal"/>
      <w:lvlText w:val="%4."/>
      <w:lvlJc w:val="left"/>
      <w:pPr>
        <w:ind w:left="2618" w:hanging="360"/>
      </w:pPr>
    </w:lvl>
    <w:lvl w:ilvl="4" w:tplc="FFFFFFFF">
      <w:start w:val="1"/>
      <w:numFmt w:val="lowerLetter"/>
      <w:lvlText w:val="%5."/>
      <w:lvlJc w:val="left"/>
      <w:pPr>
        <w:ind w:left="3338" w:hanging="360"/>
      </w:pPr>
    </w:lvl>
    <w:lvl w:ilvl="5" w:tplc="FFFFFFFF">
      <w:start w:val="1"/>
      <w:numFmt w:val="lowerRoman"/>
      <w:lvlText w:val="%6."/>
      <w:lvlJc w:val="right"/>
      <w:pPr>
        <w:ind w:left="4058" w:hanging="180"/>
      </w:pPr>
    </w:lvl>
    <w:lvl w:ilvl="6" w:tplc="FFFFFFFF">
      <w:start w:val="1"/>
      <w:numFmt w:val="decimal"/>
      <w:lvlText w:val="%7."/>
      <w:lvlJc w:val="left"/>
      <w:pPr>
        <w:ind w:left="4778" w:hanging="360"/>
      </w:pPr>
    </w:lvl>
    <w:lvl w:ilvl="7" w:tplc="FFFFFFFF">
      <w:start w:val="1"/>
      <w:numFmt w:val="lowerLetter"/>
      <w:lvlText w:val="%8."/>
      <w:lvlJc w:val="left"/>
      <w:pPr>
        <w:ind w:left="5498" w:hanging="360"/>
      </w:pPr>
    </w:lvl>
    <w:lvl w:ilvl="8" w:tplc="FFFFFFFF">
      <w:start w:val="1"/>
      <w:numFmt w:val="lowerRoman"/>
      <w:lvlText w:val="%9."/>
      <w:lvlJc w:val="right"/>
      <w:pPr>
        <w:ind w:left="6218" w:hanging="180"/>
      </w:pPr>
    </w:lvl>
  </w:abstractNum>
  <w:abstractNum w:abstractNumId="393" w15:restartNumberingAfterBreak="0">
    <w:nsid w:val="7FE96399"/>
    <w:multiLevelType w:val="hybridMultilevel"/>
    <w:tmpl w:val="7EC0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4268576">
    <w:abstractNumId w:val="219"/>
  </w:num>
  <w:num w:numId="2" w16cid:durableId="1442871516">
    <w:abstractNumId w:val="281"/>
  </w:num>
  <w:num w:numId="3" w16cid:durableId="1760901911">
    <w:abstractNumId w:val="354"/>
  </w:num>
  <w:num w:numId="4" w16cid:durableId="1516773214">
    <w:abstractNumId w:val="331"/>
  </w:num>
  <w:num w:numId="5" w16cid:durableId="151335794">
    <w:abstractNumId w:val="68"/>
  </w:num>
  <w:num w:numId="6" w16cid:durableId="657269994">
    <w:abstractNumId w:val="343"/>
  </w:num>
  <w:num w:numId="7" w16cid:durableId="527109525">
    <w:abstractNumId w:val="315"/>
  </w:num>
  <w:num w:numId="8" w16cid:durableId="1363431817">
    <w:abstractNumId w:val="339"/>
  </w:num>
  <w:num w:numId="9" w16cid:durableId="381515448">
    <w:abstractNumId w:val="3"/>
  </w:num>
  <w:num w:numId="10" w16cid:durableId="1252547886">
    <w:abstractNumId w:val="360"/>
  </w:num>
  <w:num w:numId="11" w16cid:durableId="1695770344">
    <w:abstractNumId w:val="269"/>
  </w:num>
  <w:num w:numId="12" w16cid:durableId="2052461382">
    <w:abstractNumId w:val="212"/>
  </w:num>
  <w:num w:numId="13" w16cid:durableId="189854093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5579459">
    <w:abstractNumId w:val="390"/>
  </w:num>
  <w:num w:numId="15" w16cid:durableId="1812363165">
    <w:abstractNumId w:val="92"/>
  </w:num>
  <w:num w:numId="16" w16cid:durableId="85882873">
    <w:abstractNumId w:val="329"/>
  </w:num>
  <w:num w:numId="17" w16cid:durableId="191379656">
    <w:abstractNumId w:val="323"/>
  </w:num>
  <w:num w:numId="18" w16cid:durableId="1743789307">
    <w:abstractNumId w:val="369"/>
  </w:num>
  <w:num w:numId="19" w16cid:durableId="360478303">
    <w:abstractNumId w:val="325"/>
  </w:num>
  <w:num w:numId="20" w16cid:durableId="245454882">
    <w:abstractNumId w:val="26"/>
  </w:num>
  <w:num w:numId="21" w16cid:durableId="678629511">
    <w:abstractNumId w:val="120"/>
  </w:num>
  <w:num w:numId="22" w16cid:durableId="1815562061">
    <w:abstractNumId w:val="258"/>
  </w:num>
  <w:num w:numId="23" w16cid:durableId="2123573077">
    <w:abstractNumId w:val="243"/>
  </w:num>
  <w:num w:numId="24" w16cid:durableId="1057892933">
    <w:abstractNumId w:val="380"/>
  </w:num>
  <w:num w:numId="25" w16cid:durableId="1910188655">
    <w:abstractNumId w:val="180"/>
  </w:num>
  <w:num w:numId="26" w16cid:durableId="628778750">
    <w:abstractNumId w:val="18"/>
  </w:num>
  <w:num w:numId="27" w16cid:durableId="1242569205">
    <w:abstractNumId w:val="286"/>
  </w:num>
  <w:num w:numId="28" w16cid:durableId="1041245547">
    <w:abstractNumId w:val="198"/>
  </w:num>
  <w:num w:numId="29" w16cid:durableId="1890609203">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380589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648646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71195766">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0654731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4858619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3175074">
    <w:abstractNumId w:val="3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4889377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46830917">
    <w:abstractNumId w:val="3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070988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5749537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24480787">
    <w:abstractNumId w:val="3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6075687">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9079078">
    <w:abstractNumId w:val="265"/>
  </w:num>
  <w:num w:numId="43" w16cid:durableId="1085958648">
    <w:abstractNumId w:val="266"/>
  </w:num>
  <w:num w:numId="44" w16cid:durableId="1614557956">
    <w:abstractNumId w:val="43"/>
  </w:num>
  <w:num w:numId="45" w16cid:durableId="1855879394">
    <w:abstractNumId w:val="251"/>
  </w:num>
  <w:num w:numId="46" w16cid:durableId="1457479600">
    <w:abstractNumId w:val="211"/>
  </w:num>
  <w:num w:numId="47" w16cid:durableId="1241676187">
    <w:abstractNumId w:val="296"/>
  </w:num>
  <w:num w:numId="48" w16cid:durableId="255096422">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49833785">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07747828">
    <w:abstractNumId w:val="3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69219097">
    <w:abstractNumId w:val="3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588757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2982180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31884286">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075084177">
    <w:abstractNumId w:val="3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835074257">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071421295">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52395105">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55130762">
    <w:abstractNumId w:val="3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813856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904217254">
    <w:abstractNumId w:val="3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745030459">
    <w:abstractNumId w:val="342"/>
  </w:num>
  <w:num w:numId="63" w16cid:durableId="1225067488">
    <w:abstractNumId w:val="69"/>
    <w:lvlOverride w:ilvl="0">
      <w:lvl w:ilvl="0" w:tplc="3A38E22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lang w:val="en-US"/>
        </w:rPr>
      </w:lvl>
    </w:lvlOverride>
  </w:num>
  <w:num w:numId="64" w16cid:durableId="109205295">
    <w:abstractNumId w:val="122"/>
  </w:num>
  <w:num w:numId="65" w16cid:durableId="645672184">
    <w:abstractNumId w:val="324"/>
  </w:num>
  <w:num w:numId="66" w16cid:durableId="955872313">
    <w:abstractNumId w:val="123"/>
  </w:num>
  <w:num w:numId="67" w16cid:durableId="1056390116">
    <w:abstractNumId w:val="241"/>
  </w:num>
  <w:num w:numId="68" w16cid:durableId="1686397632">
    <w:abstractNumId w:val="86"/>
  </w:num>
  <w:num w:numId="69" w16cid:durableId="1786802800">
    <w:abstractNumId w:val="263"/>
  </w:num>
  <w:num w:numId="70" w16cid:durableId="1350253498">
    <w:abstractNumId w:val="9"/>
  </w:num>
  <w:num w:numId="71" w16cid:durableId="1461075178">
    <w:abstractNumId w:val="288"/>
  </w:num>
  <w:num w:numId="72" w16cid:durableId="24986690">
    <w:abstractNumId w:val="38"/>
  </w:num>
  <w:num w:numId="73" w16cid:durableId="1185824754">
    <w:abstractNumId w:val="364"/>
  </w:num>
  <w:num w:numId="74" w16cid:durableId="1535845477">
    <w:abstractNumId w:val="348"/>
  </w:num>
  <w:num w:numId="75" w16cid:durableId="759986624">
    <w:abstractNumId w:val="326"/>
  </w:num>
  <w:num w:numId="76" w16cid:durableId="896355173">
    <w:abstractNumId w:val="249"/>
  </w:num>
  <w:num w:numId="77" w16cid:durableId="1460218236">
    <w:abstractNumId w:val="195"/>
  </w:num>
  <w:num w:numId="78" w16cid:durableId="1320888869">
    <w:abstractNumId w:val="131"/>
  </w:num>
  <w:num w:numId="79" w16cid:durableId="1659502832">
    <w:abstractNumId w:val="239"/>
  </w:num>
  <w:num w:numId="80" w16cid:durableId="749276621">
    <w:abstractNumId w:val="293"/>
  </w:num>
  <w:num w:numId="81" w16cid:durableId="492650819">
    <w:abstractNumId w:val="328"/>
  </w:num>
  <w:num w:numId="82" w16cid:durableId="48115467">
    <w:abstractNumId w:val="375"/>
  </w:num>
  <w:num w:numId="83" w16cid:durableId="278606288">
    <w:abstractNumId w:val="363"/>
  </w:num>
  <w:num w:numId="84" w16cid:durableId="447048823">
    <w:abstractNumId w:val="37"/>
  </w:num>
  <w:num w:numId="85" w16cid:durableId="1637955593">
    <w:abstractNumId w:val="147"/>
  </w:num>
  <w:num w:numId="86" w16cid:durableId="2112816547">
    <w:abstractNumId w:val="285"/>
  </w:num>
  <w:num w:numId="87" w16cid:durableId="501165959">
    <w:abstractNumId w:val="121"/>
  </w:num>
  <w:num w:numId="88" w16cid:durableId="520241906">
    <w:abstractNumId w:val="320"/>
  </w:num>
  <w:num w:numId="89" w16cid:durableId="973371891">
    <w:abstractNumId w:val="203"/>
  </w:num>
  <w:num w:numId="90" w16cid:durableId="2145660954">
    <w:abstractNumId w:val="152"/>
  </w:num>
  <w:num w:numId="91" w16cid:durableId="1205172210">
    <w:abstractNumId w:val="215"/>
  </w:num>
  <w:num w:numId="92" w16cid:durableId="643972722">
    <w:abstractNumId w:val="244"/>
  </w:num>
  <w:num w:numId="93" w16cid:durableId="722488914">
    <w:abstractNumId w:val="99"/>
    <w:lvlOverride w:ilvl="0">
      <w:lvl w:ilvl="0" w:tplc="1382BB66">
        <w:start w:val="1"/>
        <w:numFmt w:val="decimal"/>
        <w:lvlText w:val="%1."/>
        <w:lvlJc w:val="left"/>
        <w:pPr>
          <w:ind w:left="1215" w:hanging="360"/>
        </w:pPr>
        <w:rPr>
          <w:rFonts w:hAnsi="Arial Unicode MS"/>
          <w:caps w:val="0"/>
          <w:smallCaps w:val="0"/>
          <w:strike w:val="0"/>
          <w:dstrike w:val="0"/>
          <w:outline w:val="0"/>
          <w:emboss w:val="0"/>
          <w:imprint w:val="0"/>
          <w:color w:val="000000" w:themeColor="text1"/>
          <w:spacing w:val="0"/>
          <w:w w:val="100"/>
          <w:kern w:val="0"/>
          <w:position w:val="0"/>
          <w:highlight w:val="none"/>
          <w:vertAlign w:val="baseline"/>
        </w:rPr>
      </w:lvl>
    </w:lvlOverride>
  </w:num>
  <w:num w:numId="94" w16cid:durableId="1206673855">
    <w:abstractNumId w:val="70"/>
  </w:num>
  <w:num w:numId="95" w16cid:durableId="935098674">
    <w:abstractNumId w:val="205"/>
  </w:num>
  <w:num w:numId="96" w16cid:durableId="11684913">
    <w:abstractNumId w:val="117"/>
  </w:num>
  <w:num w:numId="97" w16cid:durableId="289436970">
    <w:abstractNumId w:val="186"/>
  </w:num>
  <w:num w:numId="98" w16cid:durableId="1422871168">
    <w:abstractNumId w:val="97"/>
  </w:num>
  <w:num w:numId="99" w16cid:durableId="1515337143">
    <w:abstractNumId w:val="29"/>
  </w:num>
  <w:num w:numId="100" w16cid:durableId="1595094964">
    <w:abstractNumId w:val="98"/>
  </w:num>
  <w:num w:numId="101" w16cid:durableId="1259480380">
    <w:abstractNumId w:val="321"/>
  </w:num>
  <w:num w:numId="102" w16cid:durableId="1347294773">
    <w:abstractNumId w:val="80"/>
  </w:num>
  <w:num w:numId="103" w16cid:durableId="299117589">
    <w:abstractNumId w:val="83"/>
  </w:num>
  <w:num w:numId="104" w16cid:durableId="352806651">
    <w:abstractNumId w:val="207"/>
  </w:num>
  <w:num w:numId="105" w16cid:durableId="266160614">
    <w:abstractNumId w:val="84"/>
  </w:num>
  <w:num w:numId="106" w16cid:durableId="1759057946">
    <w:abstractNumId w:val="273"/>
  </w:num>
  <w:num w:numId="107" w16cid:durableId="1863127957">
    <w:abstractNumId w:val="6"/>
  </w:num>
  <w:num w:numId="108" w16cid:durableId="126893942">
    <w:abstractNumId w:val="142"/>
  </w:num>
  <w:num w:numId="109" w16cid:durableId="863982055">
    <w:abstractNumId w:val="95"/>
  </w:num>
  <w:num w:numId="110" w16cid:durableId="2121563079">
    <w:abstractNumId w:val="136"/>
  </w:num>
  <w:num w:numId="111" w16cid:durableId="272055467">
    <w:abstractNumId w:val="63"/>
  </w:num>
  <w:num w:numId="112" w16cid:durableId="214588630">
    <w:abstractNumId w:val="336"/>
  </w:num>
  <w:num w:numId="113" w16cid:durableId="1855533673">
    <w:abstractNumId w:val="183"/>
  </w:num>
  <w:num w:numId="114" w16cid:durableId="1884294157">
    <w:abstractNumId w:val="42"/>
  </w:num>
  <w:num w:numId="115" w16cid:durableId="1899125784">
    <w:abstractNumId w:val="151"/>
  </w:num>
  <w:num w:numId="116" w16cid:durableId="2074888426">
    <w:abstractNumId w:val="254"/>
  </w:num>
  <w:num w:numId="117" w16cid:durableId="1760173743">
    <w:abstractNumId w:val="81"/>
  </w:num>
  <w:num w:numId="118" w16cid:durableId="82382708">
    <w:abstractNumId w:val="130"/>
  </w:num>
  <w:num w:numId="119" w16cid:durableId="1091313941">
    <w:abstractNumId w:val="115"/>
  </w:num>
  <w:num w:numId="120" w16cid:durableId="971836307">
    <w:abstractNumId w:val="272"/>
  </w:num>
  <w:num w:numId="121" w16cid:durableId="383910657">
    <w:abstractNumId w:val="194"/>
  </w:num>
  <w:num w:numId="122" w16cid:durableId="1046298403">
    <w:abstractNumId w:val="190"/>
  </w:num>
  <w:num w:numId="123" w16cid:durableId="867568612">
    <w:abstractNumId w:val="78"/>
  </w:num>
  <w:num w:numId="124" w16cid:durableId="498931152">
    <w:abstractNumId w:val="330"/>
  </w:num>
  <w:num w:numId="125" w16cid:durableId="367610209">
    <w:abstractNumId w:val="12"/>
  </w:num>
  <w:num w:numId="126" w16cid:durableId="263075278">
    <w:abstractNumId w:val="299"/>
  </w:num>
  <w:num w:numId="127" w16cid:durableId="672487943">
    <w:abstractNumId w:val="294"/>
  </w:num>
  <w:num w:numId="128" w16cid:durableId="1945260923">
    <w:abstractNumId w:val="317"/>
  </w:num>
  <w:num w:numId="129" w16cid:durableId="1173883707">
    <w:abstractNumId w:val="218"/>
  </w:num>
  <w:num w:numId="130" w16cid:durableId="1986815957">
    <w:abstractNumId w:val="237"/>
  </w:num>
  <w:num w:numId="131" w16cid:durableId="1464688869">
    <w:abstractNumId w:val="310"/>
  </w:num>
  <w:num w:numId="132" w16cid:durableId="440955684">
    <w:abstractNumId w:val="169"/>
  </w:num>
  <w:num w:numId="133" w16cid:durableId="1241938294">
    <w:abstractNumId w:val="168"/>
  </w:num>
  <w:num w:numId="134" w16cid:durableId="506019741">
    <w:abstractNumId w:val="226"/>
  </w:num>
  <w:num w:numId="135" w16cid:durableId="622468558">
    <w:abstractNumId w:val="23"/>
  </w:num>
  <w:num w:numId="136" w16cid:durableId="502669267">
    <w:abstractNumId w:val="240"/>
  </w:num>
  <w:num w:numId="137" w16cid:durableId="1597901290">
    <w:abstractNumId w:val="346"/>
  </w:num>
  <w:num w:numId="138" w16cid:durableId="371464455">
    <w:abstractNumId w:val="301"/>
  </w:num>
  <w:num w:numId="139" w16cid:durableId="1691296388">
    <w:abstractNumId w:val="53"/>
  </w:num>
  <w:num w:numId="140" w16cid:durableId="646670232">
    <w:abstractNumId w:val="164"/>
  </w:num>
  <w:num w:numId="141" w16cid:durableId="536355581">
    <w:abstractNumId w:val="306"/>
  </w:num>
  <w:num w:numId="142" w16cid:durableId="296255114">
    <w:abstractNumId w:val="221"/>
  </w:num>
  <w:num w:numId="143" w16cid:durableId="1652520697">
    <w:abstractNumId w:val="62"/>
  </w:num>
  <w:num w:numId="144" w16cid:durableId="603076645">
    <w:abstractNumId w:val="16"/>
  </w:num>
  <w:num w:numId="145" w16cid:durableId="1934320983">
    <w:abstractNumId w:val="308"/>
  </w:num>
  <w:num w:numId="146" w16cid:durableId="473068072">
    <w:abstractNumId w:val="174"/>
  </w:num>
  <w:num w:numId="147" w16cid:durableId="1472479751">
    <w:abstractNumId w:val="193"/>
  </w:num>
  <w:num w:numId="148" w16cid:durableId="834146325">
    <w:abstractNumId w:val="383"/>
  </w:num>
  <w:num w:numId="149" w16cid:durableId="1751846482">
    <w:abstractNumId w:val="300"/>
  </w:num>
  <w:num w:numId="150" w16cid:durableId="1168598326">
    <w:abstractNumId w:val="307"/>
  </w:num>
  <w:num w:numId="151" w16cid:durableId="819033791">
    <w:abstractNumId w:val="1"/>
  </w:num>
  <w:num w:numId="152" w16cid:durableId="593051251">
    <w:abstractNumId w:val="124"/>
  </w:num>
  <w:num w:numId="153" w16cid:durableId="2083478128">
    <w:abstractNumId w:val="17"/>
  </w:num>
  <w:num w:numId="154" w16cid:durableId="826869249">
    <w:abstractNumId w:val="30"/>
  </w:num>
  <w:num w:numId="155" w16cid:durableId="2069259926">
    <w:abstractNumId w:val="292"/>
  </w:num>
  <w:num w:numId="156" w16cid:durableId="620263804">
    <w:abstractNumId w:val="268"/>
  </w:num>
  <w:num w:numId="157" w16cid:durableId="1677459986">
    <w:abstractNumId w:val="189"/>
  </w:num>
  <w:num w:numId="158" w16cid:durableId="1312908926">
    <w:abstractNumId w:val="46"/>
  </w:num>
  <w:num w:numId="159" w16cid:durableId="1315181356">
    <w:abstractNumId w:val="379"/>
  </w:num>
  <w:num w:numId="160" w16cid:durableId="333804583">
    <w:abstractNumId w:val="133"/>
  </w:num>
  <w:num w:numId="161" w16cid:durableId="1461219121">
    <w:abstractNumId w:val="199"/>
  </w:num>
  <w:num w:numId="162" w16cid:durableId="1460103352">
    <w:abstractNumId w:val="209"/>
  </w:num>
  <w:num w:numId="163" w16cid:durableId="59327607">
    <w:abstractNumId w:val="146"/>
  </w:num>
  <w:num w:numId="164" w16cid:durableId="1403092567">
    <w:abstractNumId w:val="224"/>
  </w:num>
  <w:num w:numId="165" w16cid:durableId="1168399883">
    <w:abstractNumId w:val="55"/>
  </w:num>
  <w:num w:numId="166" w16cid:durableId="1627925023">
    <w:abstractNumId w:val="289"/>
  </w:num>
  <w:num w:numId="167" w16cid:durableId="1857378657">
    <w:abstractNumId w:val="206"/>
  </w:num>
  <w:num w:numId="168" w16cid:durableId="619150808">
    <w:abstractNumId w:val="112"/>
  </w:num>
  <w:num w:numId="169" w16cid:durableId="681707362">
    <w:abstractNumId w:val="298"/>
  </w:num>
  <w:num w:numId="170" w16cid:durableId="936209928">
    <w:abstractNumId w:val="359"/>
  </w:num>
  <w:num w:numId="171" w16cid:durableId="1089155439">
    <w:abstractNumId w:val="184"/>
  </w:num>
  <w:num w:numId="172" w16cid:durableId="1625967365">
    <w:abstractNumId w:val="316"/>
  </w:num>
  <w:num w:numId="173" w16cid:durableId="204803551">
    <w:abstractNumId w:val="28"/>
  </w:num>
  <w:num w:numId="174" w16cid:durableId="1150096178">
    <w:abstractNumId w:val="141"/>
  </w:num>
  <w:num w:numId="175" w16cid:durableId="2122915060">
    <w:abstractNumId w:val="222"/>
  </w:num>
  <w:num w:numId="176" w16cid:durableId="1499954389">
    <w:abstractNumId w:val="373"/>
  </w:num>
  <w:num w:numId="177" w16cid:durableId="1307588634">
    <w:abstractNumId w:val="309"/>
  </w:num>
  <w:num w:numId="178" w16cid:durableId="1300723534">
    <w:abstractNumId w:val="159"/>
  </w:num>
  <w:num w:numId="179" w16cid:durableId="646667928">
    <w:abstractNumId w:val="275"/>
  </w:num>
  <w:num w:numId="180" w16cid:durableId="941762694">
    <w:abstractNumId w:val="264"/>
  </w:num>
  <w:num w:numId="181" w16cid:durableId="925067316">
    <w:abstractNumId w:val="35"/>
  </w:num>
  <w:num w:numId="182" w16cid:durableId="1738017031">
    <w:abstractNumId w:val="347"/>
  </w:num>
  <w:num w:numId="183" w16cid:durableId="520045767">
    <w:abstractNumId w:val="322"/>
  </w:num>
  <w:num w:numId="184" w16cid:durableId="563413852">
    <w:abstractNumId w:val="56"/>
  </w:num>
  <w:num w:numId="185" w16cid:durableId="1684285210">
    <w:abstractNumId w:val="79"/>
  </w:num>
  <w:num w:numId="186" w16cid:durableId="2077897676">
    <w:abstractNumId w:val="10"/>
  </w:num>
  <w:num w:numId="187" w16cid:durableId="1517500855">
    <w:abstractNumId w:val="75"/>
  </w:num>
  <w:num w:numId="188" w16cid:durableId="963922680">
    <w:abstractNumId w:val="128"/>
  </w:num>
  <w:num w:numId="189" w16cid:durableId="969626856">
    <w:abstractNumId w:val="49"/>
  </w:num>
  <w:num w:numId="190" w16cid:durableId="41558320">
    <w:abstractNumId w:val="50"/>
  </w:num>
  <w:num w:numId="191" w16cid:durableId="836654159">
    <w:abstractNumId w:val="11"/>
  </w:num>
  <w:num w:numId="192" w16cid:durableId="1144348832">
    <w:abstractNumId w:val="217"/>
  </w:num>
  <w:num w:numId="193" w16cid:durableId="2081707316">
    <w:abstractNumId w:val="178"/>
  </w:num>
  <w:num w:numId="194" w16cid:durableId="628975641">
    <w:abstractNumId w:val="93"/>
  </w:num>
  <w:num w:numId="195" w16cid:durableId="981227590">
    <w:abstractNumId w:val="202"/>
  </w:num>
  <w:num w:numId="196" w16cid:durableId="1252621179">
    <w:abstractNumId w:val="340"/>
  </w:num>
  <w:num w:numId="197" w16cid:durableId="2063865554">
    <w:abstractNumId w:val="247"/>
  </w:num>
  <w:num w:numId="198" w16cid:durableId="536553664">
    <w:abstractNumId w:val="228"/>
  </w:num>
  <w:num w:numId="199" w16cid:durableId="470170118">
    <w:abstractNumId w:val="182"/>
  </w:num>
  <w:num w:numId="200" w16cid:durableId="88702825">
    <w:abstractNumId w:val="200"/>
  </w:num>
  <w:num w:numId="201" w16cid:durableId="1196625792">
    <w:abstractNumId w:val="74"/>
  </w:num>
  <w:num w:numId="202" w16cid:durableId="234366031">
    <w:abstractNumId w:val="319"/>
  </w:num>
  <w:num w:numId="203" w16cid:durableId="1098020197">
    <w:abstractNumId w:val="144"/>
  </w:num>
  <w:num w:numId="204" w16cid:durableId="548881225">
    <w:abstractNumId w:val="71"/>
  </w:num>
  <w:num w:numId="205" w16cid:durableId="1725980423">
    <w:abstractNumId w:val="137"/>
  </w:num>
  <w:num w:numId="206" w16cid:durableId="1587690178">
    <w:abstractNumId w:val="318"/>
  </w:num>
  <w:num w:numId="207" w16cid:durableId="680015481">
    <w:abstractNumId w:val="191"/>
  </w:num>
  <w:num w:numId="208" w16cid:durableId="1616207233">
    <w:abstractNumId w:val="113"/>
  </w:num>
  <w:num w:numId="209" w16cid:durableId="1539465544">
    <w:abstractNumId w:val="232"/>
  </w:num>
  <w:num w:numId="210" w16cid:durableId="863714507">
    <w:abstractNumId w:val="72"/>
  </w:num>
  <w:num w:numId="211" w16cid:durableId="997226471">
    <w:abstractNumId w:val="356"/>
  </w:num>
  <w:num w:numId="212" w16cid:durableId="418142091">
    <w:abstractNumId w:val="149"/>
  </w:num>
  <w:num w:numId="213" w16cid:durableId="713849052">
    <w:abstractNumId w:val="91"/>
  </w:num>
  <w:num w:numId="214" w16cid:durableId="871069544">
    <w:abstractNumId w:val="208"/>
  </w:num>
  <w:num w:numId="215" w16cid:durableId="1284459713">
    <w:abstractNumId w:val="393"/>
  </w:num>
  <w:num w:numId="216" w16cid:durableId="518273033">
    <w:abstractNumId w:val="132"/>
  </w:num>
  <w:num w:numId="217" w16cid:durableId="1968391125">
    <w:abstractNumId w:val="158"/>
  </w:num>
  <w:num w:numId="218" w16cid:durableId="1388869998">
    <w:abstractNumId w:val="386"/>
  </w:num>
  <w:num w:numId="219" w16cid:durableId="498153955">
    <w:abstractNumId w:val="231"/>
  </w:num>
  <w:num w:numId="220" w16cid:durableId="2065835578">
    <w:abstractNumId w:val="58"/>
  </w:num>
  <w:num w:numId="221" w16cid:durableId="1214732306">
    <w:abstractNumId w:val="229"/>
  </w:num>
  <w:num w:numId="222" w16cid:durableId="486702239">
    <w:abstractNumId w:val="60"/>
  </w:num>
  <w:num w:numId="223" w16cid:durableId="203098796">
    <w:abstractNumId w:val="21"/>
  </w:num>
  <w:num w:numId="224" w16cid:durableId="1731538006">
    <w:abstractNumId w:val="177"/>
  </w:num>
  <w:num w:numId="225" w16cid:durableId="1446733244">
    <w:abstractNumId w:val="313"/>
  </w:num>
  <w:num w:numId="226" w16cid:durableId="816722828">
    <w:abstractNumId w:val="252"/>
  </w:num>
  <w:num w:numId="227" w16cid:durableId="130291899">
    <w:abstractNumId w:val="192"/>
  </w:num>
  <w:num w:numId="228" w16cid:durableId="110050707">
    <w:abstractNumId w:val="155"/>
  </w:num>
  <w:num w:numId="229" w16cid:durableId="1146749324">
    <w:abstractNumId w:val="15"/>
  </w:num>
  <w:num w:numId="230" w16cid:durableId="1986350420">
    <w:abstractNumId w:val="259"/>
  </w:num>
  <w:num w:numId="231" w16cid:durableId="1945188979">
    <w:abstractNumId w:val="0"/>
  </w:num>
  <w:num w:numId="232" w16cid:durableId="560216205">
    <w:abstractNumId w:val="358"/>
  </w:num>
  <w:num w:numId="233" w16cid:durableId="1197814706">
    <w:abstractNumId w:val="371"/>
  </w:num>
  <w:num w:numId="234" w16cid:durableId="936475008">
    <w:abstractNumId w:val="367"/>
  </w:num>
  <w:num w:numId="235" w16cid:durableId="356123649">
    <w:abstractNumId w:val="4"/>
  </w:num>
  <w:num w:numId="236" w16cid:durableId="1325621098">
    <w:abstractNumId w:val="276"/>
  </w:num>
  <w:num w:numId="237" w16cid:durableId="364869384">
    <w:abstractNumId w:val="32"/>
  </w:num>
  <w:num w:numId="238" w16cid:durableId="1550141917">
    <w:abstractNumId w:val="160"/>
  </w:num>
  <w:num w:numId="239" w16cid:durableId="897859917">
    <w:abstractNumId w:val="101"/>
  </w:num>
  <w:num w:numId="240" w16cid:durableId="308752560">
    <w:abstractNumId w:val="213"/>
  </w:num>
  <w:num w:numId="241" w16cid:durableId="39862543">
    <w:abstractNumId w:val="365"/>
  </w:num>
  <w:num w:numId="242" w16cid:durableId="855119661">
    <w:abstractNumId w:val="291"/>
  </w:num>
  <w:num w:numId="243" w16cid:durableId="1673095933">
    <w:abstractNumId w:val="248"/>
  </w:num>
  <w:num w:numId="244" w16cid:durableId="1646011812">
    <w:abstractNumId w:val="311"/>
  </w:num>
  <w:num w:numId="245" w16cid:durableId="1038430567">
    <w:abstractNumId w:val="67"/>
  </w:num>
  <w:num w:numId="246" w16cid:durableId="1511603536">
    <w:abstractNumId w:val="201"/>
  </w:num>
  <w:num w:numId="247" w16cid:durableId="1643777648">
    <w:abstractNumId w:val="234"/>
  </w:num>
  <w:num w:numId="248" w16cid:durableId="2059354540">
    <w:abstractNumId w:val="290"/>
  </w:num>
  <w:num w:numId="249" w16cid:durableId="646278374">
    <w:abstractNumId w:val="295"/>
  </w:num>
  <w:num w:numId="250" w16cid:durableId="27032562">
    <w:abstractNumId w:val="387"/>
  </w:num>
  <w:num w:numId="251" w16cid:durableId="237712283">
    <w:abstractNumId w:val="385"/>
  </w:num>
  <w:num w:numId="252" w16cid:durableId="1642349100">
    <w:abstractNumId w:val="59"/>
  </w:num>
  <w:num w:numId="253" w16cid:durableId="1486505228">
    <w:abstractNumId w:val="135"/>
  </w:num>
  <w:num w:numId="254" w16cid:durableId="1395198866">
    <w:abstractNumId w:val="118"/>
  </w:num>
  <w:num w:numId="255" w16cid:durableId="2045863371">
    <w:abstractNumId w:val="274"/>
  </w:num>
  <w:num w:numId="256" w16cid:durableId="500312182">
    <w:abstractNumId w:val="337"/>
  </w:num>
  <w:num w:numId="257" w16cid:durableId="1725908165">
    <w:abstractNumId w:val="378"/>
  </w:num>
  <w:num w:numId="258" w16cid:durableId="741299448">
    <w:abstractNumId w:val="105"/>
  </w:num>
  <w:num w:numId="259" w16cid:durableId="1398280231">
    <w:abstractNumId w:val="283"/>
  </w:num>
  <w:num w:numId="260" w16cid:durableId="842747884">
    <w:abstractNumId w:val="381"/>
  </w:num>
  <w:num w:numId="261" w16cid:durableId="1256936823">
    <w:abstractNumId w:val="214"/>
  </w:num>
  <w:num w:numId="262" w16cid:durableId="1594432103">
    <w:abstractNumId w:val="129"/>
  </w:num>
  <w:num w:numId="263" w16cid:durableId="1473407038">
    <w:abstractNumId w:val="210"/>
  </w:num>
  <w:num w:numId="264" w16cid:durableId="1753315664">
    <w:abstractNumId w:val="179"/>
  </w:num>
  <w:num w:numId="265" w16cid:durableId="1843007369">
    <w:abstractNumId w:val="235"/>
  </w:num>
  <w:num w:numId="266" w16cid:durableId="1926694190">
    <w:abstractNumId w:val="77"/>
  </w:num>
  <w:num w:numId="267" w16cid:durableId="1956015577">
    <w:abstractNumId w:val="19"/>
  </w:num>
  <w:num w:numId="268" w16cid:durableId="11079376">
    <w:abstractNumId w:val="20"/>
  </w:num>
  <w:num w:numId="269" w16cid:durableId="43138690">
    <w:abstractNumId w:val="256"/>
  </w:num>
  <w:num w:numId="270" w16cid:durableId="750201095">
    <w:abstractNumId w:val="87"/>
  </w:num>
  <w:num w:numId="271" w16cid:durableId="2022468608">
    <w:abstractNumId w:val="303"/>
  </w:num>
  <w:num w:numId="272" w16cid:durableId="62222954">
    <w:abstractNumId w:val="181"/>
  </w:num>
  <w:num w:numId="273" w16cid:durableId="980113879">
    <w:abstractNumId w:val="279"/>
  </w:num>
  <w:num w:numId="274" w16cid:durableId="1539708313">
    <w:abstractNumId w:val="304"/>
  </w:num>
  <w:num w:numId="275" w16cid:durableId="161245578">
    <w:abstractNumId w:val="188"/>
  </w:num>
  <w:num w:numId="276" w16cid:durableId="1373336199">
    <w:abstractNumId w:val="64"/>
  </w:num>
  <w:num w:numId="277" w16cid:durableId="40062445">
    <w:abstractNumId w:val="216"/>
  </w:num>
  <w:num w:numId="278" w16cid:durableId="1695494939">
    <w:abstractNumId w:val="48"/>
  </w:num>
  <w:num w:numId="279" w16cid:durableId="343286961">
    <w:abstractNumId w:val="362"/>
  </w:num>
  <w:num w:numId="280" w16cid:durableId="204410351">
    <w:abstractNumId w:val="370"/>
  </w:num>
  <w:num w:numId="281" w16cid:durableId="983629953">
    <w:abstractNumId w:val="52"/>
  </w:num>
  <w:num w:numId="282" w16cid:durableId="1035233536">
    <w:abstractNumId w:val="96"/>
  </w:num>
  <w:num w:numId="283" w16cid:durableId="801847431">
    <w:abstractNumId w:val="246"/>
  </w:num>
  <w:num w:numId="284" w16cid:durableId="1863201930">
    <w:abstractNumId w:val="176"/>
  </w:num>
  <w:num w:numId="285" w16cid:durableId="1312445487">
    <w:abstractNumId w:val="250"/>
  </w:num>
  <w:num w:numId="286" w16cid:durableId="111831242">
    <w:abstractNumId w:val="88"/>
  </w:num>
  <w:num w:numId="287" w16cid:durableId="172455047">
    <w:abstractNumId w:val="345"/>
  </w:num>
  <w:num w:numId="288" w16cid:durableId="2146775530">
    <w:abstractNumId w:val="341"/>
  </w:num>
  <w:num w:numId="289" w16cid:durableId="488405914">
    <w:abstractNumId w:val="260"/>
  </w:num>
  <w:num w:numId="290" w16cid:durableId="892279746">
    <w:abstractNumId w:val="280"/>
  </w:num>
  <w:num w:numId="291" w16cid:durableId="81076124">
    <w:abstractNumId w:val="233"/>
  </w:num>
  <w:num w:numId="292" w16cid:durableId="739907908">
    <w:abstractNumId w:val="5"/>
  </w:num>
  <w:num w:numId="293" w16cid:durableId="1325469999">
    <w:abstractNumId w:val="109"/>
  </w:num>
  <w:num w:numId="294" w16cid:durableId="1854610807">
    <w:abstractNumId w:val="384"/>
  </w:num>
  <w:num w:numId="295" w16cid:durableId="64304707">
    <w:abstractNumId w:val="44"/>
  </w:num>
  <w:num w:numId="296" w16cid:durableId="53312892">
    <w:abstractNumId w:val="45"/>
  </w:num>
  <w:num w:numId="297" w16cid:durableId="2122264907">
    <w:abstractNumId w:val="85"/>
  </w:num>
  <w:num w:numId="298" w16cid:durableId="604927706">
    <w:abstractNumId w:val="253"/>
  </w:num>
  <w:num w:numId="299" w16cid:durableId="441147854">
    <w:abstractNumId w:val="391"/>
  </w:num>
  <w:num w:numId="300" w16cid:durableId="1911846181">
    <w:abstractNumId w:val="271"/>
  </w:num>
  <w:num w:numId="301" w16cid:durableId="1475441127">
    <w:abstractNumId w:val="355"/>
  </w:num>
  <w:num w:numId="302" w16cid:durableId="1702706234">
    <w:abstractNumId w:val="353"/>
  </w:num>
  <w:num w:numId="303" w16cid:durableId="970089500">
    <w:abstractNumId w:val="297"/>
  </w:num>
  <w:num w:numId="304" w16cid:durableId="1091241724">
    <w:abstractNumId w:val="305"/>
  </w:num>
  <w:num w:numId="305" w16cid:durableId="455219094">
    <w:abstractNumId w:val="127"/>
  </w:num>
  <w:num w:numId="306" w16cid:durableId="856894937">
    <w:abstractNumId w:val="25"/>
  </w:num>
  <w:num w:numId="307" w16cid:durableId="835875868">
    <w:abstractNumId w:val="73"/>
  </w:num>
  <w:num w:numId="308" w16cid:durableId="1783721563">
    <w:abstractNumId w:val="261"/>
  </w:num>
  <w:num w:numId="309" w16cid:durableId="1172454050">
    <w:abstractNumId w:val="167"/>
  </w:num>
  <w:num w:numId="310" w16cid:durableId="1505124245">
    <w:abstractNumId w:val="145"/>
  </w:num>
  <w:num w:numId="311" w16cid:durableId="2022929381">
    <w:abstractNumId w:val="162"/>
  </w:num>
  <w:num w:numId="312" w16cid:durableId="1221206713">
    <w:abstractNumId w:val="47"/>
  </w:num>
  <w:num w:numId="313" w16cid:durableId="863714234">
    <w:abstractNumId w:val="33"/>
  </w:num>
  <w:num w:numId="314" w16cid:durableId="1314873490">
    <w:abstractNumId w:val="140"/>
  </w:num>
  <w:num w:numId="315" w16cid:durableId="539099759">
    <w:abstractNumId w:val="125"/>
  </w:num>
  <w:num w:numId="316" w16cid:durableId="336928085">
    <w:abstractNumId w:val="204"/>
  </w:num>
  <w:num w:numId="317" w16cid:durableId="19475391">
    <w:abstractNumId w:val="262"/>
  </w:num>
  <w:num w:numId="318" w16cid:durableId="185140758">
    <w:abstractNumId w:val="377"/>
  </w:num>
  <w:num w:numId="319" w16cid:durableId="1696268489">
    <w:abstractNumId w:val="119"/>
  </w:num>
  <w:num w:numId="320" w16cid:durableId="1853756876">
    <w:abstractNumId w:val="278"/>
  </w:num>
  <w:num w:numId="321" w16cid:durableId="1420711116">
    <w:abstractNumId w:val="333"/>
  </w:num>
  <w:num w:numId="322" w16cid:durableId="1555459441">
    <w:abstractNumId w:val="51"/>
  </w:num>
  <w:num w:numId="323" w16cid:durableId="838736390">
    <w:abstractNumId w:val="89"/>
  </w:num>
  <w:num w:numId="324" w16cid:durableId="1099250758">
    <w:abstractNumId w:val="230"/>
  </w:num>
  <w:num w:numId="325" w16cid:durableId="1630093134">
    <w:abstractNumId w:val="197"/>
  </w:num>
  <w:num w:numId="326" w16cid:durableId="289553983">
    <w:abstractNumId w:val="238"/>
  </w:num>
  <w:num w:numId="327" w16cid:durableId="1527526508">
    <w:abstractNumId w:val="382"/>
  </w:num>
  <w:num w:numId="328" w16cid:durableId="633098137">
    <w:abstractNumId w:val="150"/>
  </w:num>
  <w:num w:numId="329" w16cid:durableId="1284194002">
    <w:abstractNumId w:val="284"/>
  </w:num>
  <w:num w:numId="330" w16cid:durableId="366613266">
    <w:abstractNumId w:val="227"/>
  </w:num>
  <w:num w:numId="331" w16cid:durableId="1193306321">
    <w:abstractNumId w:val="376"/>
  </w:num>
  <w:num w:numId="332" w16cid:durableId="545724525">
    <w:abstractNumId w:val="111"/>
  </w:num>
  <w:num w:numId="333" w16cid:durableId="148985580">
    <w:abstractNumId w:val="389"/>
  </w:num>
  <w:num w:numId="334" w16cid:durableId="1348361718">
    <w:abstractNumId w:val="270"/>
  </w:num>
  <w:num w:numId="335" w16cid:durableId="526138478">
    <w:abstractNumId w:val="65"/>
  </w:num>
  <w:num w:numId="336" w16cid:durableId="1569456320">
    <w:abstractNumId w:val="242"/>
  </w:num>
  <w:num w:numId="337" w16cid:durableId="432477651">
    <w:abstractNumId w:val="108"/>
  </w:num>
  <w:num w:numId="338" w16cid:durableId="1292634282">
    <w:abstractNumId w:val="312"/>
  </w:num>
  <w:num w:numId="339" w16cid:durableId="1363549804">
    <w:abstractNumId w:val="157"/>
  </w:num>
  <w:num w:numId="340" w16cid:durableId="2091728474">
    <w:abstractNumId w:val="76"/>
  </w:num>
  <w:num w:numId="341" w16cid:durableId="683898086">
    <w:abstractNumId w:val="220"/>
  </w:num>
  <w:num w:numId="342" w16cid:durableId="1747875023">
    <w:abstractNumId w:val="388"/>
  </w:num>
  <w:num w:numId="343" w16cid:durableId="811141980">
    <w:abstractNumId w:val="103"/>
  </w:num>
  <w:num w:numId="344" w16cid:durableId="353265812">
    <w:abstractNumId w:val="223"/>
  </w:num>
  <w:num w:numId="345" w16cid:durableId="662510443">
    <w:abstractNumId w:val="351"/>
  </w:num>
  <w:num w:numId="346" w16cid:durableId="579369931">
    <w:abstractNumId w:val="335"/>
  </w:num>
  <w:num w:numId="347" w16cid:durableId="825056068">
    <w:abstractNumId w:val="31"/>
  </w:num>
  <w:num w:numId="348" w16cid:durableId="1418593404">
    <w:abstractNumId w:val="175"/>
  </w:num>
  <w:num w:numId="349" w16cid:durableId="1054594">
    <w:abstractNumId w:val="22"/>
  </w:num>
  <w:num w:numId="350" w16cid:durableId="503012744">
    <w:abstractNumId w:val="314"/>
  </w:num>
  <w:num w:numId="351" w16cid:durableId="1227836446">
    <w:abstractNumId w:val="349"/>
  </w:num>
  <w:num w:numId="352" w16cid:durableId="1998073222">
    <w:abstractNumId w:val="225"/>
  </w:num>
  <w:num w:numId="353" w16cid:durableId="321466609">
    <w:abstractNumId w:val="161"/>
  </w:num>
  <w:num w:numId="354" w16cid:durableId="60442804">
    <w:abstractNumId w:val="282"/>
  </w:num>
  <w:num w:numId="355" w16cid:durableId="1760642184">
    <w:abstractNumId w:val="302"/>
  </w:num>
  <w:num w:numId="356" w16cid:durableId="657457997">
    <w:abstractNumId w:val="245"/>
  </w:num>
  <w:num w:numId="357" w16cid:durableId="807089747">
    <w:abstractNumId w:val="106"/>
  </w:num>
  <w:num w:numId="358" w16cid:durableId="1652635357">
    <w:abstractNumId w:val="139"/>
  </w:num>
  <w:num w:numId="359" w16cid:durableId="332993924">
    <w:abstractNumId w:val="100"/>
  </w:num>
  <w:num w:numId="360" w16cid:durableId="516315756">
    <w:abstractNumId w:val="352"/>
  </w:num>
  <w:num w:numId="361" w16cid:durableId="615984654">
    <w:abstractNumId w:val="14"/>
  </w:num>
  <w:num w:numId="362" w16cid:durableId="1125932496">
    <w:abstractNumId w:val="82"/>
  </w:num>
  <w:num w:numId="363" w16cid:durableId="1852723141">
    <w:abstractNumId w:val="361"/>
  </w:num>
  <w:num w:numId="364" w16cid:durableId="136456352">
    <w:abstractNumId w:val="357"/>
  </w:num>
  <w:num w:numId="365" w16cid:durableId="578903125">
    <w:abstractNumId w:val="126"/>
  </w:num>
  <w:num w:numId="366" w16cid:durableId="276447666">
    <w:abstractNumId w:val="267"/>
  </w:num>
  <w:num w:numId="367" w16cid:durableId="1274288742">
    <w:abstractNumId w:val="27"/>
  </w:num>
  <w:num w:numId="368" w16cid:durableId="1492141083">
    <w:abstractNumId w:val="107"/>
  </w:num>
  <w:num w:numId="369" w16cid:durableId="1783114586">
    <w:abstractNumId w:val="114"/>
  </w:num>
  <w:num w:numId="370" w16cid:durableId="705956522">
    <w:abstractNumId w:val="257"/>
  </w:num>
  <w:num w:numId="371" w16cid:durableId="1544097225">
    <w:abstractNumId w:val="7"/>
  </w:num>
  <w:num w:numId="372" w16cid:durableId="39257043">
    <w:abstractNumId w:val="102"/>
  </w:num>
  <w:num w:numId="373" w16cid:durableId="1761634824">
    <w:abstractNumId w:val="156"/>
  </w:num>
  <w:num w:numId="374" w16cid:durableId="651183216">
    <w:abstractNumId w:val="104"/>
  </w:num>
  <w:num w:numId="375" w16cid:durableId="1460537616">
    <w:abstractNumId w:val="366"/>
  </w:num>
  <w:num w:numId="376" w16cid:durableId="13925943">
    <w:abstractNumId w:val="148"/>
  </w:num>
  <w:num w:numId="377" w16cid:durableId="1382749119">
    <w:abstractNumId w:val="196"/>
  </w:num>
  <w:num w:numId="378" w16cid:durableId="1566916255">
    <w:abstractNumId w:val="134"/>
  </w:num>
  <w:num w:numId="379" w16cid:durableId="1776634908">
    <w:abstractNumId w:val="116"/>
  </w:num>
  <w:num w:numId="380" w16cid:durableId="1727676709">
    <w:abstractNumId w:val="57"/>
  </w:num>
  <w:num w:numId="381" w16cid:durableId="1864441451">
    <w:abstractNumId w:val="332"/>
  </w:num>
  <w:num w:numId="382" w16cid:durableId="157305241">
    <w:abstractNumId w:val="165"/>
  </w:num>
  <w:num w:numId="383" w16cid:durableId="875121519">
    <w:abstractNumId w:val="153"/>
  </w:num>
  <w:num w:numId="384" w16cid:durableId="948901117">
    <w:abstractNumId w:val="170"/>
  </w:num>
  <w:num w:numId="385" w16cid:durableId="1470510208">
    <w:abstractNumId w:val="287"/>
  </w:num>
  <w:num w:numId="386" w16cid:durableId="682822736">
    <w:abstractNumId w:val="94"/>
  </w:num>
  <w:num w:numId="387" w16cid:durableId="334889883">
    <w:abstractNumId w:val="2"/>
  </w:num>
  <w:num w:numId="388" w16cid:durableId="2106656682">
    <w:abstractNumId w:val="154"/>
  </w:num>
  <w:num w:numId="389" w16cid:durableId="1157262638">
    <w:abstractNumId w:val="172"/>
  </w:num>
  <w:num w:numId="390" w16cid:durableId="1603344433">
    <w:abstractNumId w:val="255"/>
  </w:num>
  <w:num w:numId="391" w16cid:durableId="2101289004">
    <w:abstractNumId w:val="334"/>
  </w:num>
  <w:num w:numId="392" w16cid:durableId="365955838">
    <w:abstractNumId w:val="185"/>
  </w:num>
  <w:num w:numId="393" w16cid:durableId="1891532020">
    <w:abstractNumId w:val="8"/>
  </w:num>
  <w:num w:numId="394" w16cid:durableId="1693192159">
    <w:abstractNumId w:val="236"/>
  </w:num>
  <w:numIdMacAtCleanup w:val="3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BAA"/>
    <w:rsid w:val="00000C50"/>
    <w:rsid w:val="00000D12"/>
    <w:rsid w:val="00002D54"/>
    <w:rsid w:val="0000550E"/>
    <w:rsid w:val="00006CD8"/>
    <w:rsid w:val="00007740"/>
    <w:rsid w:val="0001000D"/>
    <w:rsid w:val="00010C77"/>
    <w:rsid w:val="00030F74"/>
    <w:rsid w:val="0003152D"/>
    <w:rsid w:val="00032E94"/>
    <w:rsid w:val="00034334"/>
    <w:rsid w:val="00034FCF"/>
    <w:rsid w:val="00042D6D"/>
    <w:rsid w:val="0004395B"/>
    <w:rsid w:val="00051EF2"/>
    <w:rsid w:val="0006236E"/>
    <w:rsid w:val="00081123"/>
    <w:rsid w:val="00082EFE"/>
    <w:rsid w:val="00082FF6"/>
    <w:rsid w:val="000830A3"/>
    <w:rsid w:val="000850D4"/>
    <w:rsid w:val="00091CC2"/>
    <w:rsid w:val="00092636"/>
    <w:rsid w:val="0009521B"/>
    <w:rsid w:val="000A0E4A"/>
    <w:rsid w:val="000A43F3"/>
    <w:rsid w:val="000A531B"/>
    <w:rsid w:val="000B1E57"/>
    <w:rsid w:val="000B3369"/>
    <w:rsid w:val="000B431C"/>
    <w:rsid w:val="000B4A7F"/>
    <w:rsid w:val="000C0611"/>
    <w:rsid w:val="000C2491"/>
    <w:rsid w:val="000C34E6"/>
    <w:rsid w:val="000C51CB"/>
    <w:rsid w:val="000C6F2D"/>
    <w:rsid w:val="000D1339"/>
    <w:rsid w:val="000D5608"/>
    <w:rsid w:val="000E02F7"/>
    <w:rsid w:val="000E1AEE"/>
    <w:rsid w:val="000E5ECF"/>
    <w:rsid w:val="000E68E3"/>
    <w:rsid w:val="000F1D53"/>
    <w:rsid w:val="000F3FAD"/>
    <w:rsid w:val="000F786A"/>
    <w:rsid w:val="00100958"/>
    <w:rsid w:val="00100A50"/>
    <w:rsid w:val="00101E5B"/>
    <w:rsid w:val="00102EEE"/>
    <w:rsid w:val="001055CA"/>
    <w:rsid w:val="001118DA"/>
    <w:rsid w:val="0011224B"/>
    <w:rsid w:val="00112BCE"/>
    <w:rsid w:val="00112F7F"/>
    <w:rsid w:val="00121B77"/>
    <w:rsid w:val="00123B8C"/>
    <w:rsid w:val="0012496F"/>
    <w:rsid w:val="001258F2"/>
    <w:rsid w:val="00125C2D"/>
    <w:rsid w:val="001305A2"/>
    <w:rsid w:val="0013264E"/>
    <w:rsid w:val="00133FC4"/>
    <w:rsid w:val="0013489E"/>
    <w:rsid w:val="00135314"/>
    <w:rsid w:val="00135603"/>
    <w:rsid w:val="00136067"/>
    <w:rsid w:val="0013663E"/>
    <w:rsid w:val="00140624"/>
    <w:rsid w:val="0014384E"/>
    <w:rsid w:val="00143CFF"/>
    <w:rsid w:val="001461F1"/>
    <w:rsid w:val="00146585"/>
    <w:rsid w:val="00147190"/>
    <w:rsid w:val="00150985"/>
    <w:rsid w:val="00150A1A"/>
    <w:rsid w:val="00156CE5"/>
    <w:rsid w:val="00164714"/>
    <w:rsid w:val="001663D0"/>
    <w:rsid w:val="00167D4E"/>
    <w:rsid w:val="00170BAA"/>
    <w:rsid w:val="00171637"/>
    <w:rsid w:val="00171BC8"/>
    <w:rsid w:val="00171CDF"/>
    <w:rsid w:val="0017208A"/>
    <w:rsid w:val="00173A97"/>
    <w:rsid w:val="0018148C"/>
    <w:rsid w:val="00184619"/>
    <w:rsid w:val="00186E9D"/>
    <w:rsid w:val="00186F2D"/>
    <w:rsid w:val="0018742E"/>
    <w:rsid w:val="00190BA2"/>
    <w:rsid w:val="001928ED"/>
    <w:rsid w:val="00193A94"/>
    <w:rsid w:val="00196033"/>
    <w:rsid w:val="001A6F03"/>
    <w:rsid w:val="001B2B10"/>
    <w:rsid w:val="001B300D"/>
    <w:rsid w:val="001B6946"/>
    <w:rsid w:val="001B7070"/>
    <w:rsid w:val="001C45FD"/>
    <w:rsid w:val="001C5C61"/>
    <w:rsid w:val="001C68F0"/>
    <w:rsid w:val="001C79FB"/>
    <w:rsid w:val="001D11F7"/>
    <w:rsid w:val="001D5A5D"/>
    <w:rsid w:val="001E0633"/>
    <w:rsid w:val="001E27EA"/>
    <w:rsid w:val="001F0B37"/>
    <w:rsid w:val="001F1768"/>
    <w:rsid w:val="00200462"/>
    <w:rsid w:val="00202ADB"/>
    <w:rsid w:val="00202F93"/>
    <w:rsid w:val="00203B3E"/>
    <w:rsid w:val="00210009"/>
    <w:rsid w:val="00210839"/>
    <w:rsid w:val="0021085A"/>
    <w:rsid w:val="002206A5"/>
    <w:rsid w:val="00221A2B"/>
    <w:rsid w:val="00225391"/>
    <w:rsid w:val="002256D9"/>
    <w:rsid w:val="002270EF"/>
    <w:rsid w:val="00230FF5"/>
    <w:rsid w:val="00232697"/>
    <w:rsid w:val="002340D2"/>
    <w:rsid w:val="0023443E"/>
    <w:rsid w:val="002415C2"/>
    <w:rsid w:val="00241AC4"/>
    <w:rsid w:val="00243403"/>
    <w:rsid w:val="00246C18"/>
    <w:rsid w:val="00250795"/>
    <w:rsid w:val="0025143F"/>
    <w:rsid w:val="0025441A"/>
    <w:rsid w:val="00257ABC"/>
    <w:rsid w:val="00262D88"/>
    <w:rsid w:val="00263973"/>
    <w:rsid w:val="00265475"/>
    <w:rsid w:val="002666D6"/>
    <w:rsid w:val="00266A84"/>
    <w:rsid w:val="00270143"/>
    <w:rsid w:val="00270729"/>
    <w:rsid w:val="0027457B"/>
    <w:rsid w:val="002765A6"/>
    <w:rsid w:val="002813D4"/>
    <w:rsid w:val="002867EA"/>
    <w:rsid w:val="00292395"/>
    <w:rsid w:val="002925DD"/>
    <w:rsid w:val="00292C49"/>
    <w:rsid w:val="0029510D"/>
    <w:rsid w:val="00295313"/>
    <w:rsid w:val="00295C66"/>
    <w:rsid w:val="00297904"/>
    <w:rsid w:val="002A06FE"/>
    <w:rsid w:val="002A1942"/>
    <w:rsid w:val="002A7C6E"/>
    <w:rsid w:val="002B3522"/>
    <w:rsid w:val="002B5BE9"/>
    <w:rsid w:val="002B61A2"/>
    <w:rsid w:val="002C0337"/>
    <w:rsid w:val="002C2C06"/>
    <w:rsid w:val="002C356C"/>
    <w:rsid w:val="002C6419"/>
    <w:rsid w:val="002C75AD"/>
    <w:rsid w:val="002D00B4"/>
    <w:rsid w:val="002D223B"/>
    <w:rsid w:val="002D45DD"/>
    <w:rsid w:val="002D5BCE"/>
    <w:rsid w:val="002D6C47"/>
    <w:rsid w:val="002E280D"/>
    <w:rsid w:val="002E2997"/>
    <w:rsid w:val="002E3844"/>
    <w:rsid w:val="002E397A"/>
    <w:rsid w:val="002E45F5"/>
    <w:rsid w:val="002E4F7B"/>
    <w:rsid w:val="002E5A26"/>
    <w:rsid w:val="002E662F"/>
    <w:rsid w:val="002E6CC4"/>
    <w:rsid w:val="002F25FB"/>
    <w:rsid w:val="002F2F09"/>
    <w:rsid w:val="002F35FD"/>
    <w:rsid w:val="002F4512"/>
    <w:rsid w:val="002F583D"/>
    <w:rsid w:val="003034F7"/>
    <w:rsid w:val="003044C4"/>
    <w:rsid w:val="00312C20"/>
    <w:rsid w:val="00316D37"/>
    <w:rsid w:val="00323236"/>
    <w:rsid w:val="00324A99"/>
    <w:rsid w:val="00324FAF"/>
    <w:rsid w:val="00327EE2"/>
    <w:rsid w:val="00327F22"/>
    <w:rsid w:val="003324C4"/>
    <w:rsid w:val="003350C5"/>
    <w:rsid w:val="00335119"/>
    <w:rsid w:val="00337F41"/>
    <w:rsid w:val="00342F97"/>
    <w:rsid w:val="003439BF"/>
    <w:rsid w:val="003478AC"/>
    <w:rsid w:val="003537A3"/>
    <w:rsid w:val="003638C3"/>
    <w:rsid w:val="003712D2"/>
    <w:rsid w:val="0037269F"/>
    <w:rsid w:val="0037623A"/>
    <w:rsid w:val="00377E76"/>
    <w:rsid w:val="0038171F"/>
    <w:rsid w:val="00383BC6"/>
    <w:rsid w:val="0038663F"/>
    <w:rsid w:val="00393538"/>
    <w:rsid w:val="003942F8"/>
    <w:rsid w:val="0039479F"/>
    <w:rsid w:val="00397741"/>
    <w:rsid w:val="003B141F"/>
    <w:rsid w:val="003B5296"/>
    <w:rsid w:val="003C7C77"/>
    <w:rsid w:val="003D0334"/>
    <w:rsid w:val="003D09F0"/>
    <w:rsid w:val="003D18D6"/>
    <w:rsid w:val="003D45FE"/>
    <w:rsid w:val="003D4C52"/>
    <w:rsid w:val="003D51F7"/>
    <w:rsid w:val="003E4C2E"/>
    <w:rsid w:val="003E5E08"/>
    <w:rsid w:val="003E7B2C"/>
    <w:rsid w:val="003E7C65"/>
    <w:rsid w:val="003F131F"/>
    <w:rsid w:val="003F2B96"/>
    <w:rsid w:val="003F7437"/>
    <w:rsid w:val="003F7AB4"/>
    <w:rsid w:val="004039FC"/>
    <w:rsid w:val="004051DE"/>
    <w:rsid w:val="00411485"/>
    <w:rsid w:val="00412B74"/>
    <w:rsid w:val="00415815"/>
    <w:rsid w:val="004159CC"/>
    <w:rsid w:val="00424A69"/>
    <w:rsid w:val="00424D0C"/>
    <w:rsid w:val="00425622"/>
    <w:rsid w:val="00426258"/>
    <w:rsid w:val="00426D37"/>
    <w:rsid w:val="004274B9"/>
    <w:rsid w:val="004276F2"/>
    <w:rsid w:val="00427F11"/>
    <w:rsid w:val="0043374B"/>
    <w:rsid w:val="00440037"/>
    <w:rsid w:val="00440FDE"/>
    <w:rsid w:val="004428C4"/>
    <w:rsid w:val="0044450A"/>
    <w:rsid w:val="00446830"/>
    <w:rsid w:val="00450AE8"/>
    <w:rsid w:val="00451A94"/>
    <w:rsid w:val="004529B7"/>
    <w:rsid w:val="0045385D"/>
    <w:rsid w:val="00453990"/>
    <w:rsid w:val="00455FAB"/>
    <w:rsid w:val="00457A77"/>
    <w:rsid w:val="004618C2"/>
    <w:rsid w:val="0047019E"/>
    <w:rsid w:val="00470517"/>
    <w:rsid w:val="00470D67"/>
    <w:rsid w:val="00472CA2"/>
    <w:rsid w:val="00474B28"/>
    <w:rsid w:val="004771C6"/>
    <w:rsid w:val="004933AC"/>
    <w:rsid w:val="004951B8"/>
    <w:rsid w:val="004A5126"/>
    <w:rsid w:val="004A666A"/>
    <w:rsid w:val="004B01B6"/>
    <w:rsid w:val="004B04AF"/>
    <w:rsid w:val="004B2CB1"/>
    <w:rsid w:val="004B5646"/>
    <w:rsid w:val="004B62B9"/>
    <w:rsid w:val="004C0CCD"/>
    <w:rsid w:val="004C587B"/>
    <w:rsid w:val="004C7D9D"/>
    <w:rsid w:val="004D2E7E"/>
    <w:rsid w:val="004D3911"/>
    <w:rsid w:val="004D6306"/>
    <w:rsid w:val="004E5F22"/>
    <w:rsid w:val="004F0555"/>
    <w:rsid w:val="004F482F"/>
    <w:rsid w:val="004F4E8D"/>
    <w:rsid w:val="004F591D"/>
    <w:rsid w:val="004F5A5F"/>
    <w:rsid w:val="004F68D1"/>
    <w:rsid w:val="00504D63"/>
    <w:rsid w:val="00510518"/>
    <w:rsid w:val="005174DE"/>
    <w:rsid w:val="00520616"/>
    <w:rsid w:val="00520BCA"/>
    <w:rsid w:val="005221C9"/>
    <w:rsid w:val="005243BB"/>
    <w:rsid w:val="00527F55"/>
    <w:rsid w:val="005300EC"/>
    <w:rsid w:val="00530136"/>
    <w:rsid w:val="00530BBD"/>
    <w:rsid w:val="005374D5"/>
    <w:rsid w:val="00540893"/>
    <w:rsid w:val="00540A70"/>
    <w:rsid w:val="00550729"/>
    <w:rsid w:val="00550ECD"/>
    <w:rsid w:val="00551DBF"/>
    <w:rsid w:val="00553148"/>
    <w:rsid w:val="00553D59"/>
    <w:rsid w:val="005545C5"/>
    <w:rsid w:val="00556724"/>
    <w:rsid w:val="00556F60"/>
    <w:rsid w:val="00562E10"/>
    <w:rsid w:val="00564DC0"/>
    <w:rsid w:val="0057253C"/>
    <w:rsid w:val="00574DD5"/>
    <w:rsid w:val="00575D6F"/>
    <w:rsid w:val="00580ADC"/>
    <w:rsid w:val="0058221E"/>
    <w:rsid w:val="00584E3F"/>
    <w:rsid w:val="00593468"/>
    <w:rsid w:val="0059687F"/>
    <w:rsid w:val="005A0151"/>
    <w:rsid w:val="005A2B3C"/>
    <w:rsid w:val="005A3351"/>
    <w:rsid w:val="005A4055"/>
    <w:rsid w:val="005A4A3E"/>
    <w:rsid w:val="005A5F72"/>
    <w:rsid w:val="005B0204"/>
    <w:rsid w:val="005B06BE"/>
    <w:rsid w:val="005B0BA4"/>
    <w:rsid w:val="005B5423"/>
    <w:rsid w:val="005B7CFE"/>
    <w:rsid w:val="005C1241"/>
    <w:rsid w:val="005C4449"/>
    <w:rsid w:val="005D090D"/>
    <w:rsid w:val="005D6AFF"/>
    <w:rsid w:val="005E23B4"/>
    <w:rsid w:val="005E48BE"/>
    <w:rsid w:val="005E6910"/>
    <w:rsid w:val="005E7FF0"/>
    <w:rsid w:val="005F1240"/>
    <w:rsid w:val="005F2615"/>
    <w:rsid w:val="005F2D23"/>
    <w:rsid w:val="005F3E5E"/>
    <w:rsid w:val="005F566C"/>
    <w:rsid w:val="005F7188"/>
    <w:rsid w:val="00601095"/>
    <w:rsid w:val="006032A7"/>
    <w:rsid w:val="006037B6"/>
    <w:rsid w:val="006074B4"/>
    <w:rsid w:val="006119E8"/>
    <w:rsid w:val="00614FEE"/>
    <w:rsid w:val="00620470"/>
    <w:rsid w:val="00621C0E"/>
    <w:rsid w:val="00621FB8"/>
    <w:rsid w:val="00627A09"/>
    <w:rsid w:val="00631335"/>
    <w:rsid w:val="0063296A"/>
    <w:rsid w:val="0063568D"/>
    <w:rsid w:val="006370FE"/>
    <w:rsid w:val="00637881"/>
    <w:rsid w:val="006455D9"/>
    <w:rsid w:val="00645EF2"/>
    <w:rsid w:val="00650D97"/>
    <w:rsid w:val="00651819"/>
    <w:rsid w:val="006521C6"/>
    <w:rsid w:val="00653BAC"/>
    <w:rsid w:val="00654082"/>
    <w:rsid w:val="00660E4A"/>
    <w:rsid w:val="00660E63"/>
    <w:rsid w:val="006704DB"/>
    <w:rsid w:val="00671B95"/>
    <w:rsid w:val="0067220E"/>
    <w:rsid w:val="00673BD5"/>
    <w:rsid w:val="0067525F"/>
    <w:rsid w:val="00676084"/>
    <w:rsid w:val="00677105"/>
    <w:rsid w:val="0067755C"/>
    <w:rsid w:val="00685EE7"/>
    <w:rsid w:val="006A2607"/>
    <w:rsid w:val="006A5A1E"/>
    <w:rsid w:val="006B238F"/>
    <w:rsid w:val="006B31C2"/>
    <w:rsid w:val="006B3DD6"/>
    <w:rsid w:val="006B76F2"/>
    <w:rsid w:val="006C2717"/>
    <w:rsid w:val="006C589A"/>
    <w:rsid w:val="006C6B05"/>
    <w:rsid w:val="006D0062"/>
    <w:rsid w:val="006D2510"/>
    <w:rsid w:val="006D25AE"/>
    <w:rsid w:val="006D4075"/>
    <w:rsid w:val="006E47CA"/>
    <w:rsid w:val="006E4C51"/>
    <w:rsid w:val="006E5487"/>
    <w:rsid w:val="006F02D2"/>
    <w:rsid w:val="006F046D"/>
    <w:rsid w:val="006F06D7"/>
    <w:rsid w:val="006F2E40"/>
    <w:rsid w:val="006F3D02"/>
    <w:rsid w:val="006F5D16"/>
    <w:rsid w:val="007008A5"/>
    <w:rsid w:val="00702E31"/>
    <w:rsid w:val="00703978"/>
    <w:rsid w:val="00706745"/>
    <w:rsid w:val="0071285D"/>
    <w:rsid w:val="00712E02"/>
    <w:rsid w:val="007222A8"/>
    <w:rsid w:val="00722F42"/>
    <w:rsid w:val="00723986"/>
    <w:rsid w:val="00724B7B"/>
    <w:rsid w:val="00725B3C"/>
    <w:rsid w:val="007265AE"/>
    <w:rsid w:val="00726F74"/>
    <w:rsid w:val="0073037F"/>
    <w:rsid w:val="0073072E"/>
    <w:rsid w:val="00732892"/>
    <w:rsid w:val="0073426D"/>
    <w:rsid w:val="00734569"/>
    <w:rsid w:val="00734E53"/>
    <w:rsid w:val="00742527"/>
    <w:rsid w:val="007428A0"/>
    <w:rsid w:val="0074385A"/>
    <w:rsid w:val="00745AA0"/>
    <w:rsid w:val="007470A9"/>
    <w:rsid w:val="007503F9"/>
    <w:rsid w:val="00750583"/>
    <w:rsid w:val="00753A9F"/>
    <w:rsid w:val="00754646"/>
    <w:rsid w:val="00755065"/>
    <w:rsid w:val="00755AEC"/>
    <w:rsid w:val="007578F4"/>
    <w:rsid w:val="00762459"/>
    <w:rsid w:val="007650BE"/>
    <w:rsid w:val="00765425"/>
    <w:rsid w:val="00766908"/>
    <w:rsid w:val="007703BD"/>
    <w:rsid w:val="00771B8D"/>
    <w:rsid w:val="00774AD9"/>
    <w:rsid w:val="00774D6C"/>
    <w:rsid w:val="00776529"/>
    <w:rsid w:val="00780297"/>
    <w:rsid w:val="00781A1F"/>
    <w:rsid w:val="00787808"/>
    <w:rsid w:val="007922DE"/>
    <w:rsid w:val="007924D6"/>
    <w:rsid w:val="0079653A"/>
    <w:rsid w:val="007A66CD"/>
    <w:rsid w:val="007A6D75"/>
    <w:rsid w:val="007C1B90"/>
    <w:rsid w:val="007C387A"/>
    <w:rsid w:val="007C3B39"/>
    <w:rsid w:val="007C5644"/>
    <w:rsid w:val="007C64CF"/>
    <w:rsid w:val="007C711E"/>
    <w:rsid w:val="007D5BA4"/>
    <w:rsid w:val="007D7840"/>
    <w:rsid w:val="007E0370"/>
    <w:rsid w:val="007E0922"/>
    <w:rsid w:val="007E23E6"/>
    <w:rsid w:val="007E3112"/>
    <w:rsid w:val="007E3A52"/>
    <w:rsid w:val="007E3AC5"/>
    <w:rsid w:val="007F0CD1"/>
    <w:rsid w:val="007F3D83"/>
    <w:rsid w:val="007F4851"/>
    <w:rsid w:val="00802D83"/>
    <w:rsid w:val="00805914"/>
    <w:rsid w:val="008060E2"/>
    <w:rsid w:val="0081258C"/>
    <w:rsid w:val="00814639"/>
    <w:rsid w:val="00814D88"/>
    <w:rsid w:val="00820303"/>
    <w:rsid w:val="00824B21"/>
    <w:rsid w:val="00825AF1"/>
    <w:rsid w:val="0083047B"/>
    <w:rsid w:val="00836C7E"/>
    <w:rsid w:val="0084270F"/>
    <w:rsid w:val="00844CD6"/>
    <w:rsid w:val="008475B1"/>
    <w:rsid w:val="00850901"/>
    <w:rsid w:val="00850E8F"/>
    <w:rsid w:val="008516AA"/>
    <w:rsid w:val="00852891"/>
    <w:rsid w:val="008533A6"/>
    <w:rsid w:val="00854F86"/>
    <w:rsid w:val="00861808"/>
    <w:rsid w:val="00863C51"/>
    <w:rsid w:val="00864CED"/>
    <w:rsid w:val="0086571E"/>
    <w:rsid w:val="00866CD3"/>
    <w:rsid w:val="008674B0"/>
    <w:rsid w:val="00871BCE"/>
    <w:rsid w:val="00871C86"/>
    <w:rsid w:val="008737F5"/>
    <w:rsid w:val="00875C08"/>
    <w:rsid w:val="00875C60"/>
    <w:rsid w:val="00876A3D"/>
    <w:rsid w:val="008775F0"/>
    <w:rsid w:val="00880C44"/>
    <w:rsid w:val="00883070"/>
    <w:rsid w:val="008844B9"/>
    <w:rsid w:val="008921EC"/>
    <w:rsid w:val="00894E8B"/>
    <w:rsid w:val="00897630"/>
    <w:rsid w:val="00897D53"/>
    <w:rsid w:val="008A265B"/>
    <w:rsid w:val="008A2AF9"/>
    <w:rsid w:val="008A5FCE"/>
    <w:rsid w:val="008A69CB"/>
    <w:rsid w:val="008A6D70"/>
    <w:rsid w:val="008A7A94"/>
    <w:rsid w:val="008B2532"/>
    <w:rsid w:val="008C071F"/>
    <w:rsid w:val="008C5751"/>
    <w:rsid w:val="008D3548"/>
    <w:rsid w:val="008D48B1"/>
    <w:rsid w:val="008E004F"/>
    <w:rsid w:val="008E076B"/>
    <w:rsid w:val="008E4429"/>
    <w:rsid w:val="008E78AE"/>
    <w:rsid w:val="008E7E4E"/>
    <w:rsid w:val="008E7F99"/>
    <w:rsid w:val="009006B9"/>
    <w:rsid w:val="00907187"/>
    <w:rsid w:val="009121E6"/>
    <w:rsid w:val="00915863"/>
    <w:rsid w:val="00915D8D"/>
    <w:rsid w:val="00915DE5"/>
    <w:rsid w:val="00920EDD"/>
    <w:rsid w:val="00920F58"/>
    <w:rsid w:val="009219CD"/>
    <w:rsid w:val="00922737"/>
    <w:rsid w:val="00922E88"/>
    <w:rsid w:val="00924761"/>
    <w:rsid w:val="009271EA"/>
    <w:rsid w:val="00936400"/>
    <w:rsid w:val="00937CB9"/>
    <w:rsid w:val="009405C1"/>
    <w:rsid w:val="00940CC8"/>
    <w:rsid w:val="0094120A"/>
    <w:rsid w:val="0094300D"/>
    <w:rsid w:val="009430C6"/>
    <w:rsid w:val="00943BB7"/>
    <w:rsid w:val="00944BCB"/>
    <w:rsid w:val="00947162"/>
    <w:rsid w:val="00947A42"/>
    <w:rsid w:val="00950C67"/>
    <w:rsid w:val="009513DF"/>
    <w:rsid w:val="00955456"/>
    <w:rsid w:val="0095639A"/>
    <w:rsid w:val="00957985"/>
    <w:rsid w:val="00961FCB"/>
    <w:rsid w:val="009647D5"/>
    <w:rsid w:val="009705C2"/>
    <w:rsid w:val="00970A6C"/>
    <w:rsid w:val="00970C58"/>
    <w:rsid w:val="009729FD"/>
    <w:rsid w:val="00974489"/>
    <w:rsid w:val="00974C59"/>
    <w:rsid w:val="00982BBC"/>
    <w:rsid w:val="009901C1"/>
    <w:rsid w:val="00991675"/>
    <w:rsid w:val="009916A3"/>
    <w:rsid w:val="00992381"/>
    <w:rsid w:val="00994DC2"/>
    <w:rsid w:val="009A1DBB"/>
    <w:rsid w:val="009A2780"/>
    <w:rsid w:val="009A4812"/>
    <w:rsid w:val="009B504C"/>
    <w:rsid w:val="009B7AC7"/>
    <w:rsid w:val="009C021A"/>
    <w:rsid w:val="009C03E9"/>
    <w:rsid w:val="009C2B6C"/>
    <w:rsid w:val="009C3466"/>
    <w:rsid w:val="009C34D9"/>
    <w:rsid w:val="009C38C9"/>
    <w:rsid w:val="009C3A0F"/>
    <w:rsid w:val="009C6215"/>
    <w:rsid w:val="009C67EC"/>
    <w:rsid w:val="009D13BA"/>
    <w:rsid w:val="009D307A"/>
    <w:rsid w:val="009D7B4F"/>
    <w:rsid w:val="009E41A2"/>
    <w:rsid w:val="009E5557"/>
    <w:rsid w:val="009F0124"/>
    <w:rsid w:val="009F547E"/>
    <w:rsid w:val="009F7D8D"/>
    <w:rsid w:val="00A02407"/>
    <w:rsid w:val="00A05EFA"/>
    <w:rsid w:val="00A06839"/>
    <w:rsid w:val="00A16F38"/>
    <w:rsid w:val="00A175DA"/>
    <w:rsid w:val="00A20623"/>
    <w:rsid w:val="00A21BE5"/>
    <w:rsid w:val="00A25A4A"/>
    <w:rsid w:val="00A265BE"/>
    <w:rsid w:val="00A27D5B"/>
    <w:rsid w:val="00A34305"/>
    <w:rsid w:val="00A36658"/>
    <w:rsid w:val="00A36872"/>
    <w:rsid w:val="00A40776"/>
    <w:rsid w:val="00A42F34"/>
    <w:rsid w:val="00A438B3"/>
    <w:rsid w:val="00A43925"/>
    <w:rsid w:val="00A457C7"/>
    <w:rsid w:val="00A46B7B"/>
    <w:rsid w:val="00A4769F"/>
    <w:rsid w:val="00A64944"/>
    <w:rsid w:val="00A6524D"/>
    <w:rsid w:val="00A65367"/>
    <w:rsid w:val="00A65E92"/>
    <w:rsid w:val="00A6685D"/>
    <w:rsid w:val="00A71C34"/>
    <w:rsid w:val="00A764D4"/>
    <w:rsid w:val="00A76A86"/>
    <w:rsid w:val="00A778DE"/>
    <w:rsid w:val="00A77946"/>
    <w:rsid w:val="00A816C5"/>
    <w:rsid w:val="00A82BF5"/>
    <w:rsid w:val="00A8367E"/>
    <w:rsid w:val="00A84795"/>
    <w:rsid w:val="00A850FE"/>
    <w:rsid w:val="00A8717E"/>
    <w:rsid w:val="00A90726"/>
    <w:rsid w:val="00A94496"/>
    <w:rsid w:val="00A966E5"/>
    <w:rsid w:val="00AA27EF"/>
    <w:rsid w:val="00AA334F"/>
    <w:rsid w:val="00AA4527"/>
    <w:rsid w:val="00AA6C8B"/>
    <w:rsid w:val="00AA759C"/>
    <w:rsid w:val="00AB1494"/>
    <w:rsid w:val="00AB180A"/>
    <w:rsid w:val="00AB1A95"/>
    <w:rsid w:val="00AB1C9B"/>
    <w:rsid w:val="00AB3009"/>
    <w:rsid w:val="00AB352C"/>
    <w:rsid w:val="00AB3821"/>
    <w:rsid w:val="00AB48E5"/>
    <w:rsid w:val="00AB4EF7"/>
    <w:rsid w:val="00AB59D4"/>
    <w:rsid w:val="00AB614E"/>
    <w:rsid w:val="00AB6291"/>
    <w:rsid w:val="00AB763F"/>
    <w:rsid w:val="00AB7C9B"/>
    <w:rsid w:val="00AD004E"/>
    <w:rsid w:val="00AD0CF4"/>
    <w:rsid w:val="00AD37D1"/>
    <w:rsid w:val="00AD41E3"/>
    <w:rsid w:val="00AE3BCF"/>
    <w:rsid w:val="00AF4B20"/>
    <w:rsid w:val="00AF54C9"/>
    <w:rsid w:val="00AF58B8"/>
    <w:rsid w:val="00AF6CE5"/>
    <w:rsid w:val="00AF7837"/>
    <w:rsid w:val="00B01D2F"/>
    <w:rsid w:val="00B04ACE"/>
    <w:rsid w:val="00B05A03"/>
    <w:rsid w:val="00B1403B"/>
    <w:rsid w:val="00B14D87"/>
    <w:rsid w:val="00B155BF"/>
    <w:rsid w:val="00B179BF"/>
    <w:rsid w:val="00B20BC9"/>
    <w:rsid w:val="00B20FDE"/>
    <w:rsid w:val="00B236CE"/>
    <w:rsid w:val="00B23DBC"/>
    <w:rsid w:val="00B26643"/>
    <w:rsid w:val="00B27ED5"/>
    <w:rsid w:val="00B31740"/>
    <w:rsid w:val="00B31DA1"/>
    <w:rsid w:val="00B35165"/>
    <w:rsid w:val="00B37AD8"/>
    <w:rsid w:val="00B40462"/>
    <w:rsid w:val="00B41D65"/>
    <w:rsid w:val="00B43C9F"/>
    <w:rsid w:val="00B44150"/>
    <w:rsid w:val="00B4553E"/>
    <w:rsid w:val="00B465B0"/>
    <w:rsid w:val="00B50E3A"/>
    <w:rsid w:val="00B525EB"/>
    <w:rsid w:val="00B55A46"/>
    <w:rsid w:val="00B564CC"/>
    <w:rsid w:val="00B56B25"/>
    <w:rsid w:val="00B56FE6"/>
    <w:rsid w:val="00B57326"/>
    <w:rsid w:val="00B62CE8"/>
    <w:rsid w:val="00B642E7"/>
    <w:rsid w:val="00B654E7"/>
    <w:rsid w:val="00B67633"/>
    <w:rsid w:val="00B70295"/>
    <w:rsid w:val="00B70DE3"/>
    <w:rsid w:val="00B72558"/>
    <w:rsid w:val="00B73372"/>
    <w:rsid w:val="00B755B9"/>
    <w:rsid w:val="00B75CCA"/>
    <w:rsid w:val="00B82AD1"/>
    <w:rsid w:val="00B82E8C"/>
    <w:rsid w:val="00B83B0E"/>
    <w:rsid w:val="00B858E4"/>
    <w:rsid w:val="00B93263"/>
    <w:rsid w:val="00B93904"/>
    <w:rsid w:val="00B9648D"/>
    <w:rsid w:val="00B978F2"/>
    <w:rsid w:val="00BA246B"/>
    <w:rsid w:val="00BA43D2"/>
    <w:rsid w:val="00BA7364"/>
    <w:rsid w:val="00BA78C4"/>
    <w:rsid w:val="00BB4819"/>
    <w:rsid w:val="00BB703E"/>
    <w:rsid w:val="00BC0CAC"/>
    <w:rsid w:val="00BC1864"/>
    <w:rsid w:val="00BC4B11"/>
    <w:rsid w:val="00BC4C2E"/>
    <w:rsid w:val="00BC5034"/>
    <w:rsid w:val="00BD32BB"/>
    <w:rsid w:val="00BD3A71"/>
    <w:rsid w:val="00BD3BCE"/>
    <w:rsid w:val="00BD3D48"/>
    <w:rsid w:val="00BD4D90"/>
    <w:rsid w:val="00BD60CF"/>
    <w:rsid w:val="00BD63EB"/>
    <w:rsid w:val="00BD6B6B"/>
    <w:rsid w:val="00BD7B00"/>
    <w:rsid w:val="00BE17B6"/>
    <w:rsid w:val="00BE258A"/>
    <w:rsid w:val="00BE2D6E"/>
    <w:rsid w:val="00BE4307"/>
    <w:rsid w:val="00BE4BA9"/>
    <w:rsid w:val="00BE51E8"/>
    <w:rsid w:val="00BE61ED"/>
    <w:rsid w:val="00BF24BB"/>
    <w:rsid w:val="00BF2572"/>
    <w:rsid w:val="00BF2A12"/>
    <w:rsid w:val="00C002A2"/>
    <w:rsid w:val="00C00A6E"/>
    <w:rsid w:val="00C04FAE"/>
    <w:rsid w:val="00C06831"/>
    <w:rsid w:val="00C07443"/>
    <w:rsid w:val="00C116B2"/>
    <w:rsid w:val="00C13570"/>
    <w:rsid w:val="00C221C1"/>
    <w:rsid w:val="00C22DB7"/>
    <w:rsid w:val="00C232E0"/>
    <w:rsid w:val="00C254A4"/>
    <w:rsid w:val="00C32ED6"/>
    <w:rsid w:val="00C35423"/>
    <w:rsid w:val="00C36607"/>
    <w:rsid w:val="00C43A11"/>
    <w:rsid w:val="00C4602C"/>
    <w:rsid w:val="00C461E5"/>
    <w:rsid w:val="00C51F15"/>
    <w:rsid w:val="00C525BA"/>
    <w:rsid w:val="00C52CD4"/>
    <w:rsid w:val="00C535DD"/>
    <w:rsid w:val="00C54588"/>
    <w:rsid w:val="00C613A3"/>
    <w:rsid w:val="00C639A7"/>
    <w:rsid w:val="00C63E47"/>
    <w:rsid w:val="00C67CEA"/>
    <w:rsid w:val="00C710E0"/>
    <w:rsid w:val="00C71133"/>
    <w:rsid w:val="00C71CC6"/>
    <w:rsid w:val="00C72411"/>
    <w:rsid w:val="00C72A91"/>
    <w:rsid w:val="00C72D5E"/>
    <w:rsid w:val="00C73CAD"/>
    <w:rsid w:val="00C76D22"/>
    <w:rsid w:val="00C8044C"/>
    <w:rsid w:val="00C8193D"/>
    <w:rsid w:val="00C81ED0"/>
    <w:rsid w:val="00C8235B"/>
    <w:rsid w:val="00C82989"/>
    <w:rsid w:val="00C865CC"/>
    <w:rsid w:val="00C9139B"/>
    <w:rsid w:val="00C926AA"/>
    <w:rsid w:val="00C92DE2"/>
    <w:rsid w:val="00C9479C"/>
    <w:rsid w:val="00C97923"/>
    <w:rsid w:val="00CA6556"/>
    <w:rsid w:val="00CA79E2"/>
    <w:rsid w:val="00CB254E"/>
    <w:rsid w:val="00CB3049"/>
    <w:rsid w:val="00CB380B"/>
    <w:rsid w:val="00CB3EDC"/>
    <w:rsid w:val="00CB4028"/>
    <w:rsid w:val="00CB539F"/>
    <w:rsid w:val="00CC0C28"/>
    <w:rsid w:val="00CC322A"/>
    <w:rsid w:val="00CC4AC0"/>
    <w:rsid w:val="00CC5EE7"/>
    <w:rsid w:val="00CC7508"/>
    <w:rsid w:val="00CC7BE1"/>
    <w:rsid w:val="00CD164F"/>
    <w:rsid w:val="00CD1C48"/>
    <w:rsid w:val="00CD22B3"/>
    <w:rsid w:val="00CD3310"/>
    <w:rsid w:val="00CD3DDF"/>
    <w:rsid w:val="00CD40BF"/>
    <w:rsid w:val="00CE34B3"/>
    <w:rsid w:val="00CE471B"/>
    <w:rsid w:val="00CE652D"/>
    <w:rsid w:val="00CF0CEA"/>
    <w:rsid w:val="00CF2AD5"/>
    <w:rsid w:val="00CF3322"/>
    <w:rsid w:val="00CF652A"/>
    <w:rsid w:val="00CF7785"/>
    <w:rsid w:val="00D0391F"/>
    <w:rsid w:val="00D12FA4"/>
    <w:rsid w:val="00D14800"/>
    <w:rsid w:val="00D157C0"/>
    <w:rsid w:val="00D20AA1"/>
    <w:rsid w:val="00D20ED3"/>
    <w:rsid w:val="00D30900"/>
    <w:rsid w:val="00D33550"/>
    <w:rsid w:val="00D348D3"/>
    <w:rsid w:val="00D519EA"/>
    <w:rsid w:val="00D5307F"/>
    <w:rsid w:val="00D540FC"/>
    <w:rsid w:val="00D551D5"/>
    <w:rsid w:val="00D553B4"/>
    <w:rsid w:val="00D558B3"/>
    <w:rsid w:val="00D56FE5"/>
    <w:rsid w:val="00D638DC"/>
    <w:rsid w:val="00D63C82"/>
    <w:rsid w:val="00D65A6E"/>
    <w:rsid w:val="00D674D5"/>
    <w:rsid w:val="00D75AE5"/>
    <w:rsid w:val="00D855A5"/>
    <w:rsid w:val="00D85B83"/>
    <w:rsid w:val="00D86639"/>
    <w:rsid w:val="00D87252"/>
    <w:rsid w:val="00D90A69"/>
    <w:rsid w:val="00D95056"/>
    <w:rsid w:val="00DA19C6"/>
    <w:rsid w:val="00DA508C"/>
    <w:rsid w:val="00DA6684"/>
    <w:rsid w:val="00DA73E3"/>
    <w:rsid w:val="00DA7D0E"/>
    <w:rsid w:val="00DB0880"/>
    <w:rsid w:val="00DB1C16"/>
    <w:rsid w:val="00DB2DF1"/>
    <w:rsid w:val="00DB4F12"/>
    <w:rsid w:val="00DB5D67"/>
    <w:rsid w:val="00DC3100"/>
    <w:rsid w:val="00DC50CE"/>
    <w:rsid w:val="00DC5395"/>
    <w:rsid w:val="00DD1CE0"/>
    <w:rsid w:val="00DD57DB"/>
    <w:rsid w:val="00DD78DE"/>
    <w:rsid w:val="00DE026C"/>
    <w:rsid w:val="00DE3ADE"/>
    <w:rsid w:val="00DE4C99"/>
    <w:rsid w:val="00DE5DCF"/>
    <w:rsid w:val="00DF11EC"/>
    <w:rsid w:val="00DF2441"/>
    <w:rsid w:val="00DF29F4"/>
    <w:rsid w:val="00DF6D16"/>
    <w:rsid w:val="00DF7197"/>
    <w:rsid w:val="00DF748F"/>
    <w:rsid w:val="00E02320"/>
    <w:rsid w:val="00E03514"/>
    <w:rsid w:val="00E0447D"/>
    <w:rsid w:val="00E06573"/>
    <w:rsid w:val="00E122F9"/>
    <w:rsid w:val="00E20B02"/>
    <w:rsid w:val="00E2257F"/>
    <w:rsid w:val="00E228CB"/>
    <w:rsid w:val="00E2428F"/>
    <w:rsid w:val="00E30BFA"/>
    <w:rsid w:val="00E34517"/>
    <w:rsid w:val="00E36B6B"/>
    <w:rsid w:val="00E3799F"/>
    <w:rsid w:val="00E438B6"/>
    <w:rsid w:val="00E44BE3"/>
    <w:rsid w:val="00E44CA1"/>
    <w:rsid w:val="00E45761"/>
    <w:rsid w:val="00E51D95"/>
    <w:rsid w:val="00E51E3A"/>
    <w:rsid w:val="00E539C4"/>
    <w:rsid w:val="00E54FED"/>
    <w:rsid w:val="00E573E6"/>
    <w:rsid w:val="00E57511"/>
    <w:rsid w:val="00E628ED"/>
    <w:rsid w:val="00E62C1D"/>
    <w:rsid w:val="00E6393B"/>
    <w:rsid w:val="00E719CB"/>
    <w:rsid w:val="00E72C7C"/>
    <w:rsid w:val="00E73049"/>
    <w:rsid w:val="00E75BA6"/>
    <w:rsid w:val="00E7614F"/>
    <w:rsid w:val="00E82ED3"/>
    <w:rsid w:val="00E8532E"/>
    <w:rsid w:val="00E858E0"/>
    <w:rsid w:val="00E86885"/>
    <w:rsid w:val="00E87E14"/>
    <w:rsid w:val="00E90407"/>
    <w:rsid w:val="00E954E7"/>
    <w:rsid w:val="00E956C0"/>
    <w:rsid w:val="00E958C9"/>
    <w:rsid w:val="00E96A29"/>
    <w:rsid w:val="00EA291C"/>
    <w:rsid w:val="00EA2FD2"/>
    <w:rsid w:val="00EA6DD0"/>
    <w:rsid w:val="00EB1547"/>
    <w:rsid w:val="00EB353D"/>
    <w:rsid w:val="00EB5759"/>
    <w:rsid w:val="00EC0C38"/>
    <w:rsid w:val="00EC28CB"/>
    <w:rsid w:val="00ED1499"/>
    <w:rsid w:val="00ED244E"/>
    <w:rsid w:val="00ED2637"/>
    <w:rsid w:val="00ED3F89"/>
    <w:rsid w:val="00ED48E8"/>
    <w:rsid w:val="00EE22A8"/>
    <w:rsid w:val="00EE338C"/>
    <w:rsid w:val="00EF6F23"/>
    <w:rsid w:val="00EF763E"/>
    <w:rsid w:val="00F01047"/>
    <w:rsid w:val="00F01336"/>
    <w:rsid w:val="00F104FC"/>
    <w:rsid w:val="00F11BD7"/>
    <w:rsid w:val="00F12175"/>
    <w:rsid w:val="00F12C20"/>
    <w:rsid w:val="00F179F6"/>
    <w:rsid w:val="00F20717"/>
    <w:rsid w:val="00F301A5"/>
    <w:rsid w:val="00F31294"/>
    <w:rsid w:val="00F33A78"/>
    <w:rsid w:val="00F3525B"/>
    <w:rsid w:val="00F35D7A"/>
    <w:rsid w:val="00F361B0"/>
    <w:rsid w:val="00F3787E"/>
    <w:rsid w:val="00F45A39"/>
    <w:rsid w:val="00F46CCB"/>
    <w:rsid w:val="00F508C4"/>
    <w:rsid w:val="00F52BED"/>
    <w:rsid w:val="00F53659"/>
    <w:rsid w:val="00F547DF"/>
    <w:rsid w:val="00F54ACD"/>
    <w:rsid w:val="00F5619F"/>
    <w:rsid w:val="00F57B32"/>
    <w:rsid w:val="00F62C5C"/>
    <w:rsid w:val="00F62E09"/>
    <w:rsid w:val="00F64307"/>
    <w:rsid w:val="00F67ABF"/>
    <w:rsid w:val="00F71EA3"/>
    <w:rsid w:val="00F749DC"/>
    <w:rsid w:val="00F74D32"/>
    <w:rsid w:val="00F77409"/>
    <w:rsid w:val="00F82C4D"/>
    <w:rsid w:val="00F86561"/>
    <w:rsid w:val="00F91813"/>
    <w:rsid w:val="00F93178"/>
    <w:rsid w:val="00FA4719"/>
    <w:rsid w:val="00FA63F6"/>
    <w:rsid w:val="00FA6F96"/>
    <w:rsid w:val="00FB029C"/>
    <w:rsid w:val="00FB18B8"/>
    <w:rsid w:val="00FB1EC5"/>
    <w:rsid w:val="00FB236A"/>
    <w:rsid w:val="00FB48E8"/>
    <w:rsid w:val="00FB66D6"/>
    <w:rsid w:val="00FB6D4A"/>
    <w:rsid w:val="00FC0DB8"/>
    <w:rsid w:val="00FC227C"/>
    <w:rsid w:val="00FC3012"/>
    <w:rsid w:val="00FC6274"/>
    <w:rsid w:val="00FC70E4"/>
    <w:rsid w:val="00FD3ECF"/>
    <w:rsid w:val="00FD5515"/>
    <w:rsid w:val="00FE1966"/>
    <w:rsid w:val="00FE2CAA"/>
    <w:rsid w:val="00FE3D16"/>
    <w:rsid w:val="00FE6755"/>
    <w:rsid w:val="00FE7476"/>
    <w:rsid w:val="00FF1591"/>
    <w:rsid w:val="00FF1CE1"/>
    <w:rsid w:val="00FF38C0"/>
    <w:rsid w:val="00FF46E6"/>
    <w:rsid w:val="00FF6492"/>
    <w:rsid w:val="00FF7F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74F82"/>
  <w15:chartTrackingRefBased/>
  <w15:docId w15:val="{832778D2-11E8-4EA8-92E3-6EAB61D4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946"/>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E7E4E"/>
    <w:pPr>
      <w:keepNext/>
      <w:spacing w:line="360" w:lineRule="auto"/>
      <w:jc w:val="lowKashida"/>
      <w:outlineLvl w:val="0"/>
    </w:pPr>
    <w:rPr>
      <w:rFonts w:cs="MCS SILVER"/>
      <w:sz w:val="40"/>
      <w:szCs w:val="40"/>
    </w:rPr>
  </w:style>
  <w:style w:type="paragraph" w:styleId="Heading2">
    <w:name w:val="heading 2"/>
    <w:basedOn w:val="Normal"/>
    <w:next w:val="Normal"/>
    <w:link w:val="Heading2Char"/>
    <w:uiPriority w:val="9"/>
    <w:unhideWhenUsed/>
    <w:qFormat/>
    <w:rsid w:val="00875C08"/>
    <w:pPr>
      <w:keepNext/>
      <w:keepLines/>
      <w:bidi w:val="0"/>
      <w:spacing w:before="160" w:after="80" w:line="259"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875C08"/>
    <w:pPr>
      <w:keepNext/>
      <w:keepLines/>
      <w:bidi w:val="0"/>
      <w:spacing w:before="160" w:after="80" w:line="259" w:lineRule="auto"/>
      <w:outlineLvl w:val="2"/>
    </w:pPr>
    <w:rPr>
      <w:rFonts w:asciiTheme="minorHAnsi" w:eastAsiaTheme="majorEastAsia" w:hAnsiTheme="minorHAnsi"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875C08"/>
    <w:pPr>
      <w:keepNext/>
      <w:keepLines/>
      <w:bidi w:val="0"/>
      <w:spacing w:before="80" w:after="40" w:line="259" w:lineRule="auto"/>
      <w:outlineLvl w:val="3"/>
    </w:pPr>
    <w:rPr>
      <w:rFonts w:asciiTheme="minorHAnsi" w:eastAsiaTheme="majorEastAsia" w:hAnsiTheme="minorHAnsi" w:cstheme="majorBidi"/>
      <w:i/>
      <w:iCs/>
      <w:color w:val="2E74B5" w:themeColor="accent1" w:themeShade="BF"/>
      <w:kern w:val="2"/>
      <w:sz w:val="22"/>
      <w:szCs w:val="22"/>
      <w14:ligatures w14:val="standardContextual"/>
    </w:rPr>
  </w:style>
  <w:style w:type="paragraph" w:styleId="Heading5">
    <w:name w:val="heading 5"/>
    <w:basedOn w:val="Normal"/>
    <w:next w:val="Normal"/>
    <w:link w:val="Heading5Char"/>
    <w:uiPriority w:val="9"/>
    <w:qFormat/>
    <w:rsid w:val="00F53659"/>
    <w:pPr>
      <w:keepNext/>
      <w:jc w:val="lowKashida"/>
      <w:outlineLvl w:val="4"/>
    </w:pPr>
    <w:rPr>
      <w:rFonts w:eastAsia="Batang"/>
      <w:sz w:val="28"/>
      <w:szCs w:val="28"/>
      <w:lang w:eastAsia="ko-KR" w:bidi="ar-AE"/>
    </w:rPr>
  </w:style>
  <w:style w:type="paragraph" w:styleId="Heading6">
    <w:name w:val="heading 6"/>
    <w:basedOn w:val="Normal"/>
    <w:next w:val="Normal"/>
    <w:link w:val="Heading6Char"/>
    <w:uiPriority w:val="9"/>
    <w:semiHidden/>
    <w:unhideWhenUsed/>
    <w:qFormat/>
    <w:rsid w:val="00875C08"/>
    <w:pPr>
      <w:keepNext/>
      <w:keepLines/>
      <w:bidi w:val="0"/>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875C08"/>
    <w:pPr>
      <w:keepNext/>
      <w:keepLines/>
      <w:bidi w:val="0"/>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875C08"/>
    <w:pPr>
      <w:keepNext/>
      <w:keepLines/>
      <w:bidi w:val="0"/>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9271E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E4E"/>
    <w:rPr>
      <w:rFonts w:ascii="Times New Roman" w:eastAsia="Times New Roman" w:hAnsi="Times New Roman" w:cs="MCS SILVER"/>
      <w:sz w:val="40"/>
      <w:szCs w:val="40"/>
    </w:rPr>
  </w:style>
  <w:style w:type="paragraph" w:styleId="ListParagraph">
    <w:name w:val="List Paragraph"/>
    <w:aliases w:val="Normal bullet 2,Bullet List,List Paragraph (numbered (a)),Use Case List Paragraph,Bullets,Medium Grid 1 - Accent 21,References,NUMBERED PARAGRAPH,List Paragraph 1,ReferencesCxSpLast,lp1,Primus H 3,Bullet,Akapit z listą BS,CRI - Bullets,3"/>
    <w:basedOn w:val="Normal"/>
    <w:link w:val="ListParagraphChar"/>
    <w:uiPriority w:val="34"/>
    <w:qFormat/>
    <w:rsid w:val="00FD5515"/>
    <w:pPr>
      <w:ind w:left="720"/>
      <w:contextualSpacing/>
    </w:pPr>
  </w:style>
  <w:style w:type="character" w:customStyle="1" w:styleId="ListParagraphChar">
    <w:name w:val="List Paragraph Char"/>
    <w:aliases w:val="Normal bullet 2 Char,Bullet List Char,List Paragraph (numbered (a)) Char,Use Case List Paragraph Char,Bullets Char,Medium Grid 1 - Accent 21 Char,References Char,NUMBERED PARAGRAPH Char,List Paragraph 1 Char,ReferencesCxSpLast Char"/>
    <w:link w:val="ListParagraph"/>
    <w:uiPriority w:val="34"/>
    <w:qFormat/>
    <w:locked/>
    <w:rsid w:val="00FD5515"/>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D5515"/>
    <w:pPr>
      <w:tabs>
        <w:tab w:val="center" w:pos="4680"/>
        <w:tab w:val="right" w:pos="9360"/>
      </w:tabs>
    </w:pPr>
  </w:style>
  <w:style w:type="character" w:customStyle="1" w:styleId="HeaderChar">
    <w:name w:val="Header Char"/>
    <w:basedOn w:val="DefaultParagraphFont"/>
    <w:link w:val="Header"/>
    <w:uiPriority w:val="99"/>
    <w:rsid w:val="00FD551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5515"/>
    <w:pPr>
      <w:tabs>
        <w:tab w:val="center" w:pos="4680"/>
        <w:tab w:val="right" w:pos="9360"/>
      </w:tabs>
    </w:pPr>
  </w:style>
  <w:style w:type="character" w:customStyle="1" w:styleId="FooterChar">
    <w:name w:val="Footer Char"/>
    <w:basedOn w:val="DefaultParagraphFont"/>
    <w:link w:val="Footer"/>
    <w:uiPriority w:val="99"/>
    <w:rsid w:val="00FD5515"/>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C23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23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C81ED0"/>
    <w:rPr>
      <w:rFonts w:ascii="Calibri" w:eastAsiaTheme="minorHAnsi" w:hAnsi="Calibri" w:cs="Calibri"/>
      <w:sz w:val="22"/>
      <w:szCs w:val="22"/>
    </w:rPr>
  </w:style>
  <w:style w:type="paragraph" w:styleId="BodyText">
    <w:name w:val="Body Text"/>
    <w:basedOn w:val="Normal"/>
    <w:link w:val="BodyTextChar"/>
    <w:uiPriority w:val="1"/>
    <w:unhideWhenUsed/>
    <w:qFormat/>
    <w:rsid w:val="00742527"/>
    <w:rPr>
      <w:rFonts w:cs="Traditional Arabic"/>
      <w:sz w:val="20"/>
      <w:szCs w:val="20"/>
      <w:lang w:eastAsia="ar-SA"/>
    </w:rPr>
  </w:style>
  <w:style w:type="character" w:customStyle="1" w:styleId="BodyTextChar">
    <w:name w:val="Body Text Char"/>
    <w:basedOn w:val="DefaultParagraphFont"/>
    <w:link w:val="BodyText"/>
    <w:uiPriority w:val="1"/>
    <w:rsid w:val="00742527"/>
    <w:rPr>
      <w:rFonts w:ascii="Times New Roman" w:eastAsia="Times New Roman" w:hAnsi="Times New Roman" w:cs="Traditional Arabic"/>
      <w:sz w:val="20"/>
      <w:szCs w:val="20"/>
      <w:lang w:eastAsia="ar-SA"/>
    </w:rPr>
  </w:style>
  <w:style w:type="table" w:styleId="PlainTable4">
    <w:name w:val="Plain Table 4"/>
    <w:basedOn w:val="TableNormal"/>
    <w:uiPriority w:val="44"/>
    <w:rsid w:val="0074252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B70295"/>
    <w:rPr>
      <w:b/>
      <w:bCs/>
    </w:rPr>
  </w:style>
  <w:style w:type="numbering" w:customStyle="1" w:styleId="NoList1">
    <w:name w:val="No List1"/>
    <w:next w:val="NoList"/>
    <w:uiPriority w:val="99"/>
    <w:semiHidden/>
    <w:unhideWhenUsed/>
    <w:rsid w:val="002813D4"/>
  </w:style>
  <w:style w:type="paragraph" w:customStyle="1" w:styleId="NoParagraphStyle">
    <w:name w:val="[No Paragraph Style]"/>
    <w:rsid w:val="002813D4"/>
    <w:pPr>
      <w:autoSpaceDE w:val="0"/>
      <w:autoSpaceDN w:val="0"/>
      <w:bidi/>
      <w:adjustRightInd w:val="0"/>
      <w:spacing w:after="0" w:line="288" w:lineRule="auto"/>
      <w:textAlignment w:val="center"/>
    </w:pPr>
    <w:rPr>
      <w:rFonts w:ascii="Geeza Pro" w:cs="Geeza Pro"/>
      <w:color w:val="000000"/>
      <w:sz w:val="24"/>
      <w:szCs w:val="24"/>
    </w:rPr>
  </w:style>
  <w:style w:type="paragraph" w:customStyle="1" w:styleId="BasicParagraph">
    <w:name w:val="[Basic Paragraph]"/>
    <w:basedOn w:val="NoParagraphStyle"/>
    <w:uiPriority w:val="99"/>
    <w:rsid w:val="002813D4"/>
  </w:style>
  <w:style w:type="paragraph" w:customStyle="1" w:styleId="ParagraphStyle1">
    <w:name w:val="Paragraph Style 1"/>
    <w:basedOn w:val="Normal"/>
    <w:uiPriority w:val="99"/>
    <w:rsid w:val="002813D4"/>
    <w:pPr>
      <w:tabs>
        <w:tab w:val="left" w:pos="407"/>
      </w:tabs>
      <w:autoSpaceDE w:val="0"/>
      <w:autoSpaceDN w:val="0"/>
      <w:adjustRightInd w:val="0"/>
      <w:spacing w:after="113" w:line="380" w:lineRule="atLeast"/>
      <w:jc w:val="both"/>
      <w:textAlignment w:val="center"/>
    </w:pPr>
    <w:rPr>
      <w:rFonts w:ascii="Arial" w:eastAsia="Calibri" w:hAnsi="Arial" w:cs="Arial"/>
      <w:color w:val="000000"/>
      <w:sz w:val="28"/>
      <w:szCs w:val="28"/>
    </w:rPr>
  </w:style>
  <w:style w:type="paragraph" w:customStyle="1" w:styleId="a">
    <w:name w:val="الباب الفهرس"/>
    <w:basedOn w:val="Normal"/>
    <w:uiPriority w:val="99"/>
    <w:rsid w:val="002813D4"/>
    <w:pPr>
      <w:tabs>
        <w:tab w:val="left" w:pos="407"/>
      </w:tabs>
      <w:autoSpaceDE w:val="0"/>
      <w:autoSpaceDN w:val="0"/>
      <w:adjustRightInd w:val="0"/>
      <w:spacing w:before="283" w:line="440" w:lineRule="atLeast"/>
      <w:jc w:val="center"/>
      <w:textAlignment w:val="center"/>
    </w:pPr>
    <w:rPr>
      <w:rFonts w:ascii="Arial" w:eastAsia="Calibri" w:hAnsi="Arial" w:cs="Arial"/>
      <w:b/>
      <w:bCs/>
      <w:color w:val="000000"/>
      <w:sz w:val="36"/>
      <w:szCs w:val="36"/>
    </w:rPr>
  </w:style>
  <w:style w:type="character" w:customStyle="1" w:styleId="BodyTextChar1">
    <w:name w:val="Body Text Char1"/>
    <w:basedOn w:val="DefaultParagraphFont"/>
    <w:uiPriority w:val="99"/>
    <w:semiHidden/>
    <w:rsid w:val="002813D4"/>
    <w:rPr>
      <w:sz w:val="22"/>
      <w:szCs w:val="22"/>
    </w:rPr>
  </w:style>
  <w:style w:type="paragraph" w:customStyle="1" w:styleId="a0">
    <w:name w:val="المقــــدمة"/>
    <w:basedOn w:val="ParagraphStyle1"/>
    <w:uiPriority w:val="99"/>
    <w:rsid w:val="002813D4"/>
    <w:pPr>
      <w:spacing w:after="227"/>
      <w:jc w:val="center"/>
    </w:pPr>
    <w:rPr>
      <w:b/>
      <w:bCs/>
      <w:sz w:val="32"/>
      <w:szCs w:val="32"/>
    </w:rPr>
  </w:style>
  <w:style w:type="paragraph" w:customStyle="1" w:styleId="a1">
    <w:name w:val="دكتــــور"/>
    <w:basedOn w:val="ParagraphStyle1"/>
    <w:uiPriority w:val="99"/>
    <w:rsid w:val="002813D4"/>
    <w:pPr>
      <w:spacing w:before="170" w:line="440" w:lineRule="atLeast"/>
      <w:jc w:val="center"/>
    </w:pPr>
    <w:rPr>
      <w:b/>
      <w:bCs/>
    </w:rPr>
  </w:style>
  <w:style w:type="paragraph" w:customStyle="1" w:styleId="a2">
    <w:name w:val="المـــــادة"/>
    <w:basedOn w:val="ParagraphStyle1"/>
    <w:uiPriority w:val="99"/>
    <w:rsid w:val="002813D4"/>
    <w:pPr>
      <w:spacing w:before="227"/>
    </w:pPr>
    <w:rPr>
      <w:b/>
      <w:bCs/>
      <w:sz w:val="32"/>
      <w:szCs w:val="32"/>
      <w:u w:val="thick"/>
    </w:rPr>
  </w:style>
  <w:style w:type="paragraph" w:customStyle="1" w:styleId="Tixt">
    <w:name w:val="Tixt"/>
    <w:basedOn w:val="NoParagraphStyle"/>
    <w:uiPriority w:val="99"/>
    <w:rsid w:val="002813D4"/>
    <w:pPr>
      <w:tabs>
        <w:tab w:val="left" w:pos="1200"/>
      </w:tabs>
      <w:bidi w:val="0"/>
      <w:spacing w:after="113" w:line="220" w:lineRule="atLeast"/>
      <w:jc w:val="both"/>
    </w:pPr>
    <w:rPr>
      <w:rFonts w:ascii="Arial" w:hAnsi="Arial" w:cs="Arial"/>
      <w:sz w:val="16"/>
      <w:szCs w:val="16"/>
    </w:rPr>
  </w:style>
  <w:style w:type="paragraph" w:customStyle="1" w:styleId="titel">
    <w:name w:val="titel"/>
    <w:basedOn w:val="Tixt"/>
    <w:uiPriority w:val="99"/>
    <w:rsid w:val="002813D4"/>
    <w:pPr>
      <w:spacing w:before="113" w:after="57"/>
    </w:pPr>
    <w:rPr>
      <w:b/>
      <w:bCs/>
      <w:color w:val="DA2028"/>
    </w:rPr>
  </w:style>
  <w:style w:type="paragraph" w:customStyle="1" w:styleId="a3">
    <w:name w:val="الفاصل"/>
    <w:basedOn w:val="a0"/>
    <w:uiPriority w:val="99"/>
    <w:rsid w:val="002813D4"/>
    <w:pPr>
      <w:spacing w:line="860" w:lineRule="atLeast"/>
    </w:pPr>
    <w:rPr>
      <w:rFonts w:ascii="GE SS Text Light" w:hAnsi="Calibri" w:cs="GE SS Text Light"/>
      <w:color w:val="DA2028"/>
      <w:sz w:val="60"/>
      <w:szCs w:val="60"/>
    </w:rPr>
  </w:style>
  <w:style w:type="paragraph" w:customStyle="1" w:styleId="a4">
    <w:name w:val="مقدمة الفصل"/>
    <w:basedOn w:val="a0"/>
    <w:uiPriority w:val="99"/>
    <w:rsid w:val="002813D4"/>
    <w:pPr>
      <w:spacing w:line="460" w:lineRule="atLeast"/>
    </w:pPr>
  </w:style>
  <w:style w:type="paragraph" w:customStyle="1" w:styleId="a5">
    <w:name w:val="عنوان سنتر"/>
    <w:basedOn w:val="a4"/>
    <w:uiPriority w:val="99"/>
    <w:rsid w:val="002813D4"/>
    <w:pPr>
      <w:spacing w:before="283" w:after="113"/>
    </w:pPr>
    <w:rPr>
      <w:sz w:val="36"/>
      <w:szCs w:val="36"/>
    </w:rPr>
  </w:style>
  <w:style w:type="paragraph" w:customStyle="1" w:styleId="a6">
    <w:name w:val="النــــــــــــــــــص"/>
    <w:basedOn w:val="Normal"/>
    <w:uiPriority w:val="99"/>
    <w:rsid w:val="002813D4"/>
    <w:pPr>
      <w:tabs>
        <w:tab w:val="left" w:pos="407"/>
      </w:tabs>
      <w:autoSpaceDE w:val="0"/>
      <w:autoSpaceDN w:val="0"/>
      <w:adjustRightInd w:val="0"/>
      <w:spacing w:after="113" w:line="380" w:lineRule="atLeast"/>
      <w:jc w:val="both"/>
      <w:textAlignment w:val="center"/>
    </w:pPr>
    <w:rPr>
      <w:rFonts w:ascii="Arial" w:eastAsia="Calibri" w:hAnsi="Arial" w:cs="Arial"/>
      <w:color w:val="000000"/>
      <w:sz w:val="28"/>
      <w:szCs w:val="28"/>
    </w:rPr>
  </w:style>
  <w:style w:type="paragraph" w:customStyle="1" w:styleId="123">
    <w:name w:val="1.2.3"/>
    <w:basedOn w:val="a6"/>
    <w:uiPriority w:val="99"/>
    <w:rsid w:val="002813D4"/>
    <w:pPr>
      <w:spacing w:after="57"/>
      <w:ind w:left="454"/>
    </w:pPr>
  </w:style>
  <w:style w:type="paragraph" w:customStyle="1" w:styleId="a7">
    <w:name w:val="أ. ب. ج"/>
    <w:basedOn w:val="a6"/>
    <w:uiPriority w:val="99"/>
    <w:rsid w:val="002813D4"/>
    <w:pPr>
      <w:ind w:left="227"/>
    </w:pPr>
  </w:style>
  <w:style w:type="paragraph" w:styleId="BalloonText">
    <w:name w:val="Balloon Text"/>
    <w:basedOn w:val="Normal"/>
    <w:link w:val="BalloonTextChar"/>
    <w:uiPriority w:val="99"/>
    <w:semiHidden/>
    <w:unhideWhenUsed/>
    <w:rsid w:val="002813D4"/>
    <w:pPr>
      <w:bidi w:val="0"/>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2813D4"/>
    <w:rPr>
      <w:rFonts w:ascii="Tahoma" w:eastAsia="Calibri" w:hAnsi="Tahoma" w:cs="Tahoma"/>
      <w:sz w:val="16"/>
      <w:szCs w:val="16"/>
    </w:rPr>
  </w:style>
  <w:style w:type="character" w:styleId="CommentReference">
    <w:name w:val="annotation reference"/>
    <w:basedOn w:val="DefaultParagraphFont"/>
    <w:uiPriority w:val="99"/>
    <w:semiHidden/>
    <w:unhideWhenUsed/>
    <w:rsid w:val="002813D4"/>
    <w:rPr>
      <w:sz w:val="16"/>
      <w:szCs w:val="16"/>
    </w:rPr>
  </w:style>
  <w:style w:type="paragraph" w:styleId="CommentText">
    <w:name w:val="annotation text"/>
    <w:basedOn w:val="Normal"/>
    <w:link w:val="CommentTextChar"/>
    <w:uiPriority w:val="99"/>
    <w:unhideWhenUsed/>
    <w:rsid w:val="002813D4"/>
    <w:pPr>
      <w:bidi w:val="0"/>
      <w:spacing w:after="200"/>
    </w:pPr>
    <w:rPr>
      <w:rFonts w:ascii="Calibri" w:eastAsia="Calibri" w:hAnsi="Calibri" w:cs="Arial"/>
      <w:sz w:val="20"/>
      <w:szCs w:val="20"/>
    </w:rPr>
  </w:style>
  <w:style w:type="character" w:customStyle="1" w:styleId="CommentTextChar">
    <w:name w:val="Comment Text Char"/>
    <w:basedOn w:val="DefaultParagraphFont"/>
    <w:link w:val="CommentText"/>
    <w:uiPriority w:val="99"/>
    <w:rsid w:val="002813D4"/>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2813D4"/>
    <w:rPr>
      <w:b/>
      <w:bCs/>
    </w:rPr>
  </w:style>
  <w:style w:type="character" w:customStyle="1" w:styleId="CommentSubjectChar">
    <w:name w:val="Comment Subject Char"/>
    <w:basedOn w:val="CommentTextChar"/>
    <w:link w:val="CommentSubject"/>
    <w:uiPriority w:val="99"/>
    <w:semiHidden/>
    <w:rsid w:val="002813D4"/>
    <w:rPr>
      <w:rFonts w:ascii="Calibri" w:eastAsia="Calibri" w:hAnsi="Calibri" w:cs="Arial"/>
      <w:b/>
      <w:bCs/>
      <w:sz w:val="20"/>
      <w:szCs w:val="20"/>
    </w:rPr>
  </w:style>
  <w:style w:type="paragraph" w:styleId="NormalWeb">
    <w:name w:val="Normal (Web)"/>
    <w:basedOn w:val="Normal"/>
    <w:uiPriority w:val="99"/>
    <w:unhideWhenUsed/>
    <w:rsid w:val="002813D4"/>
    <w:pPr>
      <w:bidi w:val="0"/>
      <w:spacing w:before="100" w:beforeAutospacing="1" w:after="100" w:afterAutospacing="1"/>
    </w:pPr>
    <w:rPr>
      <w:rFonts w:eastAsia="Calibri"/>
    </w:rPr>
  </w:style>
  <w:style w:type="character" w:styleId="PageNumber">
    <w:name w:val="page number"/>
    <w:basedOn w:val="DefaultParagraphFont"/>
    <w:unhideWhenUsed/>
    <w:rsid w:val="002813D4"/>
  </w:style>
  <w:style w:type="table" w:customStyle="1" w:styleId="TableGrid2">
    <w:name w:val="Table Grid2"/>
    <w:basedOn w:val="TableNormal"/>
    <w:next w:val="TableGrid"/>
    <w:uiPriority w:val="39"/>
    <w:rsid w:val="002813D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F53659"/>
    <w:rPr>
      <w:rFonts w:ascii="Times New Roman" w:eastAsia="Batang" w:hAnsi="Times New Roman" w:cs="Times New Roman"/>
      <w:sz w:val="28"/>
      <w:szCs w:val="28"/>
      <w:lang w:eastAsia="ko-KR" w:bidi="ar-AE"/>
    </w:rPr>
  </w:style>
  <w:style w:type="numbering" w:customStyle="1" w:styleId="NoList2">
    <w:name w:val="No List2"/>
    <w:next w:val="NoList"/>
    <w:uiPriority w:val="99"/>
    <w:semiHidden/>
    <w:unhideWhenUsed/>
    <w:rsid w:val="00F53659"/>
  </w:style>
  <w:style w:type="paragraph" w:styleId="BodyTextIndent2">
    <w:name w:val="Body Text Indent 2"/>
    <w:basedOn w:val="Normal"/>
    <w:link w:val="BodyTextIndent2Char"/>
    <w:uiPriority w:val="99"/>
    <w:semiHidden/>
    <w:unhideWhenUsed/>
    <w:rsid w:val="00F53659"/>
    <w:pPr>
      <w:bidi w:val="0"/>
      <w:spacing w:after="120" w:line="480" w:lineRule="auto"/>
      <w:ind w:left="360"/>
    </w:pPr>
    <w:rPr>
      <w:rFonts w:ascii="Calibri" w:eastAsia="Calibri" w:hAnsi="Calibri" w:cs="Arial"/>
      <w:sz w:val="22"/>
      <w:szCs w:val="22"/>
    </w:rPr>
  </w:style>
  <w:style w:type="character" w:customStyle="1" w:styleId="BodyTextIndent2Char">
    <w:name w:val="Body Text Indent 2 Char"/>
    <w:basedOn w:val="DefaultParagraphFont"/>
    <w:link w:val="BodyTextIndent2"/>
    <w:uiPriority w:val="99"/>
    <w:semiHidden/>
    <w:rsid w:val="00F53659"/>
    <w:rPr>
      <w:rFonts w:ascii="Calibri" w:eastAsia="Calibri" w:hAnsi="Calibri" w:cs="Arial"/>
    </w:rPr>
  </w:style>
  <w:style w:type="paragraph" w:styleId="BodyTextIndent3">
    <w:name w:val="Body Text Indent 3"/>
    <w:basedOn w:val="Normal"/>
    <w:link w:val="BodyTextIndent3Char"/>
    <w:uiPriority w:val="99"/>
    <w:semiHidden/>
    <w:unhideWhenUsed/>
    <w:rsid w:val="00F53659"/>
    <w:pPr>
      <w:bidi w:val="0"/>
      <w:spacing w:after="120" w:line="276" w:lineRule="auto"/>
      <w:ind w:left="360"/>
    </w:pPr>
    <w:rPr>
      <w:rFonts w:ascii="Calibri" w:eastAsia="Calibri" w:hAnsi="Calibri" w:cs="Arial"/>
      <w:sz w:val="16"/>
      <w:szCs w:val="16"/>
    </w:rPr>
  </w:style>
  <w:style w:type="character" w:customStyle="1" w:styleId="BodyTextIndent3Char">
    <w:name w:val="Body Text Indent 3 Char"/>
    <w:basedOn w:val="DefaultParagraphFont"/>
    <w:link w:val="BodyTextIndent3"/>
    <w:uiPriority w:val="99"/>
    <w:semiHidden/>
    <w:rsid w:val="00F53659"/>
    <w:rPr>
      <w:rFonts w:ascii="Calibri" w:eastAsia="Calibri" w:hAnsi="Calibri" w:cs="Arial"/>
      <w:sz w:val="16"/>
      <w:szCs w:val="16"/>
    </w:rPr>
  </w:style>
  <w:style w:type="table" w:customStyle="1" w:styleId="TableGrid3">
    <w:name w:val="Table Grid3"/>
    <w:basedOn w:val="TableNormal"/>
    <w:next w:val="TableGrid"/>
    <w:uiPriority w:val="39"/>
    <w:rsid w:val="00F5365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53659"/>
    <w:pPr>
      <w:bidi w:val="0"/>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F53659"/>
    <w:rPr>
      <w:rFonts w:ascii="Calibri" w:eastAsia="Calibri" w:hAnsi="Calibri" w:cs="Arial"/>
      <w:sz w:val="20"/>
      <w:szCs w:val="20"/>
    </w:rPr>
  </w:style>
  <w:style w:type="character" w:styleId="FootnoteReference">
    <w:name w:val="footnote reference"/>
    <w:basedOn w:val="DefaultParagraphFont"/>
    <w:uiPriority w:val="99"/>
    <w:semiHidden/>
    <w:unhideWhenUsed/>
    <w:rsid w:val="00F53659"/>
    <w:rPr>
      <w:vertAlign w:val="superscript"/>
    </w:rPr>
  </w:style>
  <w:style w:type="paragraph" w:styleId="EndnoteText">
    <w:name w:val="endnote text"/>
    <w:basedOn w:val="Normal"/>
    <w:link w:val="EndnoteTextChar"/>
    <w:uiPriority w:val="99"/>
    <w:semiHidden/>
    <w:unhideWhenUsed/>
    <w:rsid w:val="00F53659"/>
    <w:pPr>
      <w:bidi w:val="0"/>
    </w:pPr>
    <w:rPr>
      <w:rFonts w:ascii="Calibri" w:eastAsia="Calibri" w:hAnsi="Calibri" w:cs="Arial"/>
      <w:sz w:val="20"/>
      <w:szCs w:val="20"/>
    </w:rPr>
  </w:style>
  <w:style w:type="character" w:customStyle="1" w:styleId="EndnoteTextChar">
    <w:name w:val="Endnote Text Char"/>
    <w:basedOn w:val="DefaultParagraphFont"/>
    <w:link w:val="EndnoteText"/>
    <w:uiPriority w:val="99"/>
    <w:semiHidden/>
    <w:rsid w:val="00F53659"/>
    <w:rPr>
      <w:rFonts w:ascii="Calibri" w:eastAsia="Calibri" w:hAnsi="Calibri" w:cs="Arial"/>
      <w:sz w:val="20"/>
      <w:szCs w:val="20"/>
    </w:rPr>
  </w:style>
  <w:style w:type="character" w:styleId="EndnoteReference">
    <w:name w:val="endnote reference"/>
    <w:basedOn w:val="DefaultParagraphFont"/>
    <w:uiPriority w:val="99"/>
    <w:semiHidden/>
    <w:unhideWhenUsed/>
    <w:rsid w:val="00F53659"/>
    <w:rPr>
      <w:vertAlign w:val="superscript"/>
    </w:rPr>
  </w:style>
  <w:style w:type="numbering" w:customStyle="1" w:styleId="NoList3">
    <w:name w:val="No List3"/>
    <w:next w:val="NoList"/>
    <w:uiPriority w:val="99"/>
    <w:semiHidden/>
    <w:unhideWhenUsed/>
    <w:rsid w:val="00671B95"/>
  </w:style>
  <w:style w:type="table" w:customStyle="1" w:styleId="TableGrid4">
    <w:name w:val="Table Grid4"/>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71B95"/>
  </w:style>
  <w:style w:type="table" w:customStyle="1" w:styleId="TableGrid5">
    <w:name w:val="Table Grid5"/>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71B95"/>
  </w:style>
  <w:style w:type="table" w:customStyle="1" w:styleId="TableGrid7">
    <w:name w:val="Table Grid7"/>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671B95"/>
  </w:style>
  <w:style w:type="table" w:customStyle="1" w:styleId="TableGrid8">
    <w:name w:val="Table Grid8"/>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82030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AD004E"/>
  </w:style>
  <w:style w:type="table" w:customStyle="1" w:styleId="TableGrid10">
    <w:name w:val="Table Grid10"/>
    <w:basedOn w:val="TableNormal"/>
    <w:next w:val="TableGrid"/>
    <w:uiPriority w:val="39"/>
    <w:rsid w:val="00AD004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042D6D"/>
  </w:style>
  <w:style w:type="table" w:customStyle="1" w:styleId="TableGrid11">
    <w:name w:val="Table Grid11"/>
    <w:basedOn w:val="TableNormal"/>
    <w:next w:val="TableGrid"/>
    <w:uiPriority w:val="39"/>
    <w:rsid w:val="00042D6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C97923"/>
  </w:style>
  <w:style w:type="table" w:customStyle="1" w:styleId="TableGrid12">
    <w:name w:val="Table Grid12"/>
    <w:basedOn w:val="TableNormal"/>
    <w:next w:val="TableGrid"/>
    <w:uiPriority w:val="39"/>
    <w:rsid w:val="00C9792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844CD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E6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1">
    <w:name w:val="Plain Table 41"/>
    <w:basedOn w:val="TableNormal"/>
    <w:next w:val="PlainTable4"/>
    <w:uiPriority w:val="44"/>
    <w:rsid w:val="003E5E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5">
    <w:name w:val="Table Grid15"/>
    <w:basedOn w:val="TableNormal"/>
    <w:next w:val="TableGrid"/>
    <w:uiPriority w:val="39"/>
    <w:rsid w:val="00AD4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uiPriority w:val="9"/>
    <w:semiHidden/>
    <w:rsid w:val="009271EA"/>
    <w:rPr>
      <w:rFonts w:asciiTheme="majorHAnsi" w:eastAsiaTheme="majorEastAsia" w:hAnsiTheme="majorHAnsi" w:cstheme="majorBidi"/>
      <w:i/>
      <w:iCs/>
      <w:color w:val="272727" w:themeColor="text1" w:themeTint="D8"/>
      <w:sz w:val="21"/>
      <w:szCs w:val="21"/>
    </w:rPr>
  </w:style>
  <w:style w:type="paragraph" w:styleId="BodyText3">
    <w:name w:val="Body Text 3"/>
    <w:basedOn w:val="Normal"/>
    <w:link w:val="BodyText3Char"/>
    <w:uiPriority w:val="99"/>
    <w:semiHidden/>
    <w:unhideWhenUsed/>
    <w:rsid w:val="009271EA"/>
    <w:pPr>
      <w:spacing w:after="120"/>
    </w:pPr>
    <w:rPr>
      <w:sz w:val="16"/>
      <w:szCs w:val="16"/>
    </w:rPr>
  </w:style>
  <w:style w:type="character" w:customStyle="1" w:styleId="BodyText3Char">
    <w:name w:val="Body Text 3 Char"/>
    <w:basedOn w:val="DefaultParagraphFont"/>
    <w:link w:val="BodyText3"/>
    <w:uiPriority w:val="99"/>
    <w:semiHidden/>
    <w:rsid w:val="009271EA"/>
    <w:rPr>
      <w:rFonts w:ascii="Times New Roman" w:eastAsia="Times New Roman" w:hAnsi="Times New Roman" w:cs="Times New Roman"/>
      <w:sz w:val="16"/>
      <w:szCs w:val="16"/>
    </w:rPr>
  </w:style>
  <w:style w:type="character" w:customStyle="1" w:styleId="Heading2Char">
    <w:name w:val="Heading 2 Char"/>
    <w:basedOn w:val="DefaultParagraphFont"/>
    <w:link w:val="Heading2"/>
    <w:uiPriority w:val="9"/>
    <w:rsid w:val="00875C08"/>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875C08"/>
    <w:rPr>
      <w:rFonts w:eastAsiaTheme="majorEastAsia" w:cstheme="majorBidi"/>
      <w:color w:val="2E74B5" w:themeColor="accent1" w:themeShade="BF"/>
      <w:kern w:val="2"/>
      <w:sz w:val="28"/>
      <w:szCs w:val="28"/>
      <w14:ligatures w14:val="standardContextual"/>
    </w:rPr>
  </w:style>
  <w:style w:type="character" w:customStyle="1" w:styleId="Heading4Char">
    <w:name w:val="Heading 4 Char"/>
    <w:basedOn w:val="DefaultParagraphFont"/>
    <w:link w:val="Heading4"/>
    <w:uiPriority w:val="9"/>
    <w:rsid w:val="00875C08"/>
    <w:rPr>
      <w:rFonts w:eastAsiaTheme="majorEastAsia" w:cstheme="majorBidi"/>
      <w:i/>
      <w:iCs/>
      <w:color w:val="2E74B5" w:themeColor="accent1" w:themeShade="BF"/>
      <w:kern w:val="2"/>
      <w14:ligatures w14:val="standardContextual"/>
    </w:rPr>
  </w:style>
  <w:style w:type="character" w:customStyle="1" w:styleId="Heading6Char">
    <w:name w:val="Heading 6 Char"/>
    <w:basedOn w:val="DefaultParagraphFont"/>
    <w:link w:val="Heading6"/>
    <w:uiPriority w:val="9"/>
    <w:semiHidden/>
    <w:rsid w:val="00875C08"/>
    <w:rPr>
      <w:rFonts w:eastAsiaTheme="majorEastAsia" w:cstheme="majorBidi"/>
      <w:i/>
      <w:iCs/>
      <w:color w:val="595959" w:themeColor="text1" w:themeTint="A6"/>
      <w:kern w:val="2"/>
      <w14:ligatures w14:val="standardContextual"/>
    </w:rPr>
  </w:style>
  <w:style w:type="character" w:customStyle="1" w:styleId="Heading7Char">
    <w:name w:val="Heading 7 Char"/>
    <w:basedOn w:val="DefaultParagraphFont"/>
    <w:link w:val="Heading7"/>
    <w:uiPriority w:val="9"/>
    <w:semiHidden/>
    <w:rsid w:val="00875C08"/>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875C08"/>
    <w:rPr>
      <w:rFonts w:eastAsiaTheme="majorEastAsia" w:cstheme="majorBidi"/>
      <w:i/>
      <w:iCs/>
      <w:color w:val="272727" w:themeColor="text1" w:themeTint="D8"/>
      <w:kern w:val="2"/>
      <w14:ligatures w14:val="standardContextual"/>
    </w:rPr>
  </w:style>
  <w:style w:type="paragraph" w:styleId="Title">
    <w:name w:val="Title"/>
    <w:basedOn w:val="Normal"/>
    <w:next w:val="Normal"/>
    <w:link w:val="TitleChar"/>
    <w:uiPriority w:val="10"/>
    <w:qFormat/>
    <w:rsid w:val="00875C08"/>
    <w:pPr>
      <w:bidi w:val="0"/>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75C08"/>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875C08"/>
    <w:pPr>
      <w:numPr>
        <w:ilvl w:val="1"/>
      </w:numPr>
      <w:bidi w:val="0"/>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75C08"/>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875C08"/>
    <w:pPr>
      <w:bidi w:val="0"/>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875C08"/>
    <w:rPr>
      <w:i/>
      <w:iCs/>
      <w:color w:val="404040" w:themeColor="text1" w:themeTint="BF"/>
      <w:kern w:val="2"/>
      <w14:ligatures w14:val="standardContextual"/>
    </w:rPr>
  </w:style>
  <w:style w:type="character" w:styleId="IntenseEmphasis">
    <w:name w:val="Intense Emphasis"/>
    <w:basedOn w:val="DefaultParagraphFont"/>
    <w:uiPriority w:val="21"/>
    <w:qFormat/>
    <w:rsid w:val="00875C08"/>
    <w:rPr>
      <w:i/>
      <w:iCs/>
      <w:color w:val="2E74B5" w:themeColor="accent1" w:themeShade="BF"/>
    </w:rPr>
  </w:style>
  <w:style w:type="paragraph" w:styleId="IntenseQuote">
    <w:name w:val="Intense Quote"/>
    <w:basedOn w:val="Normal"/>
    <w:next w:val="Normal"/>
    <w:link w:val="IntenseQuoteChar"/>
    <w:uiPriority w:val="30"/>
    <w:qFormat/>
    <w:rsid w:val="00875C08"/>
    <w:pPr>
      <w:pBdr>
        <w:top w:val="single" w:sz="4" w:space="10" w:color="2E74B5" w:themeColor="accent1" w:themeShade="BF"/>
        <w:bottom w:val="single" w:sz="4" w:space="10" w:color="2E74B5" w:themeColor="accent1" w:themeShade="BF"/>
      </w:pBdr>
      <w:bidi w:val="0"/>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875C08"/>
    <w:rPr>
      <w:i/>
      <w:iCs/>
      <w:color w:val="2E74B5" w:themeColor="accent1" w:themeShade="BF"/>
      <w:kern w:val="2"/>
      <w14:ligatures w14:val="standardContextual"/>
    </w:rPr>
  </w:style>
  <w:style w:type="character" w:styleId="IntenseReference">
    <w:name w:val="Intense Reference"/>
    <w:basedOn w:val="DefaultParagraphFont"/>
    <w:uiPriority w:val="32"/>
    <w:qFormat/>
    <w:rsid w:val="00875C08"/>
    <w:rPr>
      <w:b/>
      <w:bCs/>
      <w:smallCaps/>
      <w:color w:val="2E74B5" w:themeColor="accent1" w:themeShade="BF"/>
      <w:spacing w:val="5"/>
    </w:rPr>
  </w:style>
  <w:style w:type="character" w:styleId="Hyperlink">
    <w:name w:val="Hyperlink"/>
    <w:basedOn w:val="DefaultParagraphFont"/>
    <w:uiPriority w:val="99"/>
    <w:unhideWhenUsed/>
    <w:rsid w:val="00190BA2"/>
    <w:rPr>
      <w:color w:val="0563C1" w:themeColor="hyperlink"/>
      <w:u w:val="single"/>
    </w:rPr>
  </w:style>
  <w:style w:type="paragraph" w:styleId="PlainText">
    <w:name w:val="Plain Text"/>
    <w:basedOn w:val="Normal"/>
    <w:link w:val="PlainTextChar"/>
    <w:uiPriority w:val="99"/>
    <w:unhideWhenUsed/>
    <w:rsid w:val="00101E5B"/>
    <w:pPr>
      <w:bidi w:val="0"/>
    </w:pPr>
    <w:rPr>
      <w:rFonts w:ascii="Calibri" w:eastAsia="Calibri" w:hAnsi="Calibri"/>
      <w:sz w:val="20"/>
      <w:szCs w:val="21"/>
      <w:lang w:val="x-none" w:eastAsia="x-none"/>
    </w:rPr>
  </w:style>
  <w:style w:type="character" w:customStyle="1" w:styleId="PlainTextChar">
    <w:name w:val="Plain Text Char"/>
    <w:basedOn w:val="DefaultParagraphFont"/>
    <w:link w:val="PlainText"/>
    <w:uiPriority w:val="99"/>
    <w:rsid w:val="00101E5B"/>
    <w:rPr>
      <w:rFonts w:ascii="Calibri" w:eastAsia="Calibri" w:hAnsi="Calibri" w:cs="Times New Roman"/>
      <w:sz w:val="20"/>
      <w:szCs w:val="21"/>
      <w:lang w:val="x-none" w:eastAsia="x-none"/>
    </w:rPr>
  </w:style>
  <w:style w:type="character" w:customStyle="1" w:styleId="normaltextrun">
    <w:name w:val="normaltextrun"/>
    <w:basedOn w:val="DefaultParagraphFont"/>
    <w:rsid w:val="00101E5B"/>
  </w:style>
  <w:style w:type="paragraph" w:styleId="NoSpacing">
    <w:name w:val="No Spacing"/>
    <w:uiPriority w:val="1"/>
    <w:qFormat/>
    <w:rsid w:val="004159CC"/>
    <w:pPr>
      <w:spacing w:after="0" w:line="240" w:lineRule="auto"/>
    </w:pPr>
    <w:rPr>
      <w:lang w:val="en-GB"/>
    </w:rPr>
  </w:style>
  <w:style w:type="character" w:customStyle="1" w:styleId="title7wkm2">
    <w:name w:val="title7wkm2"/>
    <w:basedOn w:val="DefaultParagraphFont"/>
    <w:rsid w:val="001D11F7"/>
  </w:style>
  <w:style w:type="paragraph" w:customStyle="1" w:styleId="TableParagraph">
    <w:name w:val="Table Paragraph"/>
    <w:basedOn w:val="Normal"/>
    <w:uiPriority w:val="1"/>
    <w:qFormat/>
    <w:rsid w:val="00E719CB"/>
    <w:pPr>
      <w:widowControl w:val="0"/>
      <w:autoSpaceDE w:val="0"/>
      <w:autoSpaceDN w:val="0"/>
      <w:bidi w:val="0"/>
      <w:ind w:right="1"/>
      <w:jc w:val="right"/>
    </w:pPr>
    <w:rPr>
      <w:rFonts w:ascii="Microsoft Sans Serif" w:eastAsia="Microsoft Sans Serif" w:hAnsi="Microsoft Sans Serif" w:cs="Microsoft Sans Serif"/>
      <w:sz w:val="22"/>
      <w:szCs w:val="22"/>
    </w:rPr>
  </w:style>
  <w:style w:type="table" w:customStyle="1" w:styleId="TableNormal1">
    <w:name w:val="Table Normal1"/>
    <w:rsid w:val="00BD63E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numbering" w:customStyle="1" w:styleId="ImportedStyle1">
    <w:name w:val="Imported Style 1"/>
    <w:rsid w:val="00BD63EB"/>
    <w:pPr>
      <w:numPr>
        <w:numId w:val="62"/>
      </w:numPr>
    </w:pPr>
  </w:style>
  <w:style w:type="numbering" w:customStyle="1" w:styleId="ImportedStyle3">
    <w:name w:val="Imported Style 3"/>
    <w:rsid w:val="00BD63EB"/>
    <w:pPr>
      <w:numPr>
        <w:numId w:val="64"/>
      </w:numPr>
    </w:pPr>
  </w:style>
  <w:style w:type="numbering" w:customStyle="1" w:styleId="ImportedStyle4">
    <w:name w:val="Imported Style 4"/>
    <w:rsid w:val="00BD63EB"/>
    <w:pPr>
      <w:numPr>
        <w:numId w:val="65"/>
      </w:numPr>
    </w:pPr>
  </w:style>
  <w:style w:type="numbering" w:customStyle="1" w:styleId="ImportedStyle5">
    <w:name w:val="Imported Style 5"/>
    <w:rsid w:val="00BD63EB"/>
    <w:pPr>
      <w:numPr>
        <w:numId w:val="66"/>
      </w:numPr>
    </w:pPr>
  </w:style>
  <w:style w:type="numbering" w:customStyle="1" w:styleId="ImportedStyle6">
    <w:name w:val="Imported Style 6"/>
    <w:rsid w:val="00BD63EB"/>
    <w:pPr>
      <w:numPr>
        <w:numId w:val="67"/>
      </w:numPr>
    </w:pPr>
  </w:style>
  <w:style w:type="numbering" w:customStyle="1" w:styleId="ImportedStyle7">
    <w:name w:val="Imported Style 7"/>
    <w:rsid w:val="00BD63EB"/>
    <w:pPr>
      <w:numPr>
        <w:numId w:val="68"/>
      </w:numPr>
    </w:pPr>
  </w:style>
  <w:style w:type="numbering" w:customStyle="1" w:styleId="ImportedStyle8">
    <w:name w:val="Imported Style 8"/>
    <w:rsid w:val="00BD63EB"/>
    <w:pPr>
      <w:numPr>
        <w:numId w:val="69"/>
      </w:numPr>
    </w:pPr>
  </w:style>
  <w:style w:type="numbering" w:customStyle="1" w:styleId="ImportedStyle9">
    <w:name w:val="Imported Style 9"/>
    <w:rsid w:val="00BD63EB"/>
    <w:pPr>
      <w:numPr>
        <w:numId w:val="70"/>
      </w:numPr>
    </w:pPr>
  </w:style>
  <w:style w:type="numbering" w:customStyle="1" w:styleId="ImportedStyle10">
    <w:name w:val="Imported Style 10"/>
    <w:rsid w:val="00BD63EB"/>
    <w:pPr>
      <w:numPr>
        <w:numId w:val="71"/>
      </w:numPr>
    </w:pPr>
  </w:style>
  <w:style w:type="numbering" w:customStyle="1" w:styleId="ImportedStyle11">
    <w:name w:val="Imported Style 11"/>
    <w:rsid w:val="00BD63EB"/>
    <w:pPr>
      <w:numPr>
        <w:numId w:val="72"/>
      </w:numPr>
    </w:pPr>
  </w:style>
  <w:style w:type="numbering" w:customStyle="1" w:styleId="ImportedStyle12">
    <w:name w:val="Imported Style 12"/>
    <w:rsid w:val="00BD63EB"/>
    <w:pPr>
      <w:numPr>
        <w:numId w:val="73"/>
      </w:numPr>
    </w:pPr>
  </w:style>
  <w:style w:type="numbering" w:customStyle="1" w:styleId="ImportedStyle13">
    <w:name w:val="Imported Style 13"/>
    <w:rsid w:val="00BD63EB"/>
    <w:pPr>
      <w:numPr>
        <w:numId w:val="74"/>
      </w:numPr>
    </w:pPr>
  </w:style>
  <w:style w:type="numbering" w:customStyle="1" w:styleId="ImportedStyle14">
    <w:name w:val="Imported Style 14"/>
    <w:rsid w:val="00BD63EB"/>
    <w:pPr>
      <w:numPr>
        <w:numId w:val="75"/>
      </w:numPr>
    </w:pPr>
  </w:style>
  <w:style w:type="numbering" w:customStyle="1" w:styleId="ImportedStyle15">
    <w:name w:val="Imported Style 15"/>
    <w:rsid w:val="00BD63EB"/>
    <w:pPr>
      <w:numPr>
        <w:numId w:val="76"/>
      </w:numPr>
    </w:pPr>
  </w:style>
  <w:style w:type="numbering" w:customStyle="1" w:styleId="ImportedStyle16">
    <w:name w:val="Imported Style 16"/>
    <w:rsid w:val="00BD63EB"/>
    <w:pPr>
      <w:numPr>
        <w:numId w:val="77"/>
      </w:numPr>
    </w:pPr>
  </w:style>
  <w:style w:type="numbering" w:customStyle="1" w:styleId="ImportedStyle17">
    <w:name w:val="Imported Style 17"/>
    <w:rsid w:val="00BD63EB"/>
    <w:pPr>
      <w:numPr>
        <w:numId w:val="78"/>
      </w:numPr>
    </w:pPr>
  </w:style>
  <w:style w:type="numbering" w:customStyle="1" w:styleId="ImportedStyle18">
    <w:name w:val="Imported Style 18"/>
    <w:rsid w:val="00BD63EB"/>
    <w:pPr>
      <w:numPr>
        <w:numId w:val="79"/>
      </w:numPr>
    </w:pPr>
  </w:style>
  <w:style w:type="numbering" w:customStyle="1" w:styleId="ImportedStyle19">
    <w:name w:val="Imported Style 19"/>
    <w:rsid w:val="00BD63EB"/>
    <w:pPr>
      <w:numPr>
        <w:numId w:val="80"/>
      </w:numPr>
    </w:pPr>
  </w:style>
  <w:style w:type="numbering" w:customStyle="1" w:styleId="ImportedStyle20">
    <w:name w:val="Imported Style 20"/>
    <w:rsid w:val="00BD63EB"/>
    <w:pPr>
      <w:numPr>
        <w:numId w:val="81"/>
      </w:numPr>
    </w:pPr>
  </w:style>
  <w:style w:type="numbering" w:customStyle="1" w:styleId="ImportedStyle21">
    <w:name w:val="Imported Style 21"/>
    <w:rsid w:val="00BD63EB"/>
    <w:pPr>
      <w:numPr>
        <w:numId w:val="82"/>
      </w:numPr>
    </w:pPr>
  </w:style>
  <w:style w:type="numbering" w:customStyle="1" w:styleId="ImportedStyle22">
    <w:name w:val="Imported Style 22"/>
    <w:rsid w:val="00BD63EB"/>
    <w:pPr>
      <w:numPr>
        <w:numId w:val="84"/>
      </w:numPr>
    </w:pPr>
  </w:style>
  <w:style w:type="numbering" w:customStyle="1" w:styleId="ImportedStyle23">
    <w:name w:val="Imported Style 23"/>
    <w:rsid w:val="00BD63EB"/>
    <w:pPr>
      <w:numPr>
        <w:numId w:val="85"/>
      </w:numPr>
    </w:pPr>
  </w:style>
  <w:style w:type="numbering" w:customStyle="1" w:styleId="ImportedStyle24">
    <w:name w:val="Imported Style 24"/>
    <w:rsid w:val="00BD63EB"/>
    <w:pPr>
      <w:numPr>
        <w:numId w:val="86"/>
      </w:numPr>
    </w:pPr>
  </w:style>
  <w:style w:type="numbering" w:customStyle="1" w:styleId="ImportedStyle25">
    <w:name w:val="Imported Style 25"/>
    <w:rsid w:val="00BD63EB"/>
    <w:pPr>
      <w:numPr>
        <w:numId w:val="87"/>
      </w:numPr>
    </w:pPr>
  </w:style>
  <w:style w:type="numbering" w:customStyle="1" w:styleId="ImportedStyle26">
    <w:name w:val="Imported Style 26"/>
    <w:rsid w:val="00BD63EB"/>
    <w:pPr>
      <w:numPr>
        <w:numId w:val="88"/>
      </w:numPr>
    </w:pPr>
  </w:style>
  <w:style w:type="numbering" w:customStyle="1" w:styleId="ImportedStyle27">
    <w:name w:val="Imported Style 27"/>
    <w:rsid w:val="00BD63EB"/>
    <w:pPr>
      <w:numPr>
        <w:numId w:val="90"/>
      </w:numPr>
    </w:pPr>
  </w:style>
  <w:style w:type="numbering" w:customStyle="1" w:styleId="ImportedStyle28">
    <w:name w:val="Imported Style 28"/>
    <w:rsid w:val="00BD63EB"/>
    <w:pPr>
      <w:numPr>
        <w:numId w:val="92"/>
      </w:numPr>
    </w:pPr>
  </w:style>
  <w:style w:type="numbering" w:customStyle="1" w:styleId="ImportedStyle29">
    <w:name w:val="Imported Style 29"/>
    <w:rsid w:val="00BD63EB"/>
    <w:pPr>
      <w:numPr>
        <w:numId w:val="94"/>
      </w:numPr>
    </w:pPr>
  </w:style>
  <w:style w:type="numbering" w:customStyle="1" w:styleId="ImportedStyle30">
    <w:name w:val="Imported Style 30"/>
    <w:rsid w:val="00BD63EB"/>
    <w:pPr>
      <w:numPr>
        <w:numId w:val="95"/>
      </w:numPr>
    </w:pPr>
  </w:style>
  <w:style w:type="numbering" w:customStyle="1" w:styleId="ImportedStyle31">
    <w:name w:val="Imported Style 31"/>
    <w:rsid w:val="00BD63EB"/>
    <w:pPr>
      <w:numPr>
        <w:numId w:val="96"/>
      </w:numPr>
    </w:pPr>
  </w:style>
  <w:style w:type="numbering" w:customStyle="1" w:styleId="ImportedStyle32">
    <w:name w:val="Imported Style 32"/>
    <w:rsid w:val="00BD63EB"/>
    <w:pPr>
      <w:numPr>
        <w:numId w:val="97"/>
      </w:numPr>
    </w:pPr>
  </w:style>
  <w:style w:type="numbering" w:customStyle="1" w:styleId="ImportedStyle33">
    <w:name w:val="Imported Style 33"/>
    <w:rsid w:val="00BD63EB"/>
    <w:pPr>
      <w:numPr>
        <w:numId w:val="98"/>
      </w:numPr>
    </w:pPr>
  </w:style>
  <w:style w:type="numbering" w:customStyle="1" w:styleId="ImportedStyle34">
    <w:name w:val="Imported Style 34"/>
    <w:rsid w:val="00BD63EB"/>
    <w:pPr>
      <w:numPr>
        <w:numId w:val="99"/>
      </w:numPr>
    </w:pPr>
  </w:style>
  <w:style w:type="numbering" w:customStyle="1" w:styleId="ImportedStyle35">
    <w:name w:val="Imported Style 35"/>
    <w:rsid w:val="00BD63EB"/>
    <w:pPr>
      <w:numPr>
        <w:numId w:val="100"/>
      </w:numPr>
    </w:pPr>
  </w:style>
  <w:style w:type="numbering" w:customStyle="1" w:styleId="ImportedStyle36">
    <w:name w:val="Imported Style 36"/>
    <w:rsid w:val="00BD63EB"/>
    <w:pPr>
      <w:numPr>
        <w:numId w:val="101"/>
      </w:numPr>
    </w:pPr>
  </w:style>
  <w:style w:type="numbering" w:customStyle="1" w:styleId="ImportedStyle37">
    <w:name w:val="Imported Style 37"/>
    <w:rsid w:val="00BD63EB"/>
    <w:pPr>
      <w:numPr>
        <w:numId w:val="102"/>
      </w:numPr>
    </w:pPr>
  </w:style>
  <w:style w:type="numbering" w:customStyle="1" w:styleId="ImportedStyle38">
    <w:name w:val="Imported Style 38"/>
    <w:rsid w:val="00BD63EB"/>
    <w:pPr>
      <w:numPr>
        <w:numId w:val="103"/>
      </w:numPr>
    </w:pPr>
  </w:style>
  <w:style w:type="numbering" w:customStyle="1" w:styleId="ImportedStyle39">
    <w:name w:val="Imported Style 39"/>
    <w:rsid w:val="00BD63EB"/>
    <w:pPr>
      <w:numPr>
        <w:numId w:val="104"/>
      </w:numPr>
    </w:pPr>
  </w:style>
  <w:style w:type="numbering" w:customStyle="1" w:styleId="ImportedStyle40">
    <w:name w:val="Imported Style 40"/>
    <w:rsid w:val="00BD63EB"/>
    <w:pPr>
      <w:numPr>
        <w:numId w:val="105"/>
      </w:numPr>
    </w:pPr>
  </w:style>
  <w:style w:type="numbering" w:customStyle="1" w:styleId="ImportedStyle41">
    <w:name w:val="Imported Style 41"/>
    <w:rsid w:val="00BD63EB"/>
    <w:pPr>
      <w:numPr>
        <w:numId w:val="106"/>
      </w:numPr>
    </w:pPr>
  </w:style>
  <w:style w:type="numbering" w:customStyle="1" w:styleId="ImportedStyle42">
    <w:name w:val="Imported Style 42"/>
    <w:rsid w:val="00BD63EB"/>
    <w:pPr>
      <w:numPr>
        <w:numId w:val="107"/>
      </w:numPr>
    </w:pPr>
  </w:style>
  <w:style w:type="numbering" w:customStyle="1" w:styleId="ImportedStyle43">
    <w:name w:val="Imported Style 43"/>
    <w:rsid w:val="00BD63EB"/>
    <w:pPr>
      <w:numPr>
        <w:numId w:val="108"/>
      </w:numPr>
    </w:pPr>
  </w:style>
  <w:style w:type="numbering" w:customStyle="1" w:styleId="ImportedStyle44">
    <w:name w:val="Imported Style 44"/>
    <w:rsid w:val="00BD63EB"/>
    <w:pPr>
      <w:numPr>
        <w:numId w:val="109"/>
      </w:numPr>
    </w:pPr>
  </w:style>
  <w:style w:type="numbering" w:customStyle="1" w:styleId="ImportedStyle45">
    <w:name w:val="Imported Style 45"/>
    <w:rsid w:val="00BD63EB"/>
    <w:pPr>
      <w:numPr>
        <w:numId w:val="110"/>
      </w:numPr>
    </w:pPr>
  </w:style>
  <w:style w:type="numbering" w:customStyle="1" w:styleId="ImportedStyle46">
    <w:name w:val="Imported Style 46"/>
    <w:rsid w:val="00BD63EB"/>
    <w:pPr>
      <w:numPr>
        <w:numId w:val="111"/>
      </w:numPr>
    </w:pPr>
  </w:style>
  <w:style w:type="numbering" w:customStyle="1" w:styleId="ImportedStyle47">
    <w:name w:val="Imported Style 47"/>
    <w:rsid w:val="00BD63EB"/>
    <w:pPr>
      <w:numPr>
        <w:numId w:val="112"/>
      </w:numPr>
    </w:pPr>
  </w:style>
  <w:style w:type="numbering" w:customStyle="1" w:styleId="ImportedStyle48">
    <w:name w:val="Imported Style 48"/>
    <w:rsid w:val="00BD63EB"/>
    <w:pPr>
      <w:numPr>
        <w:numId w:val="113"/>
      </w:numPr>
    </w:pPr>
  </w:style>
  <w:style w:type="numbering" w:customStyle="1" w:styleId="ImportedStyle49">
    <w:name w:val="Imported Style 49"/>
    <w:rsid w:val="00BD63EB"/>
    <w:pPr>
      <w:numPr>
        <w:numId w:val="114"/>
      </w:numPr>
    </w:pPr>
  </w:style>
  <w:style w:type="numbering" w:customStyle="1" w:styleId="ImportedStyle50">
    <w:name w:val="Imported Style 50"/>
    <w:rsid w:val="00BD63EB"/>
    <w:pPr>
      <w:numPr>
        <w:numId w:val="115"/>
      </w:numPr>
    </w:pPr>
  </w:style>
  <w:style w:type="numbering" w:customStyle="1" w:styleId="ImportedStyle51">
    <w:name w:val="Imported Style 51"/>
    <w:rsid w:val="00BD63EB"/>
    <w:pPr>
      <w:numPr>
        <w:numId w:val="116"/>
      </w:numPr>
    </w:pPr>
  </w:style>
  <w:style w:type="numbering" w:customStyle="1" w:styleId="ImportedStyle52">
    <w:name w:val="Imported Style 52"/>
    <w:rsid w:val="00BD63EB"/>
    <w:pPr>
      <w:numPr>
        <w:numId w:val="117"/>
      </w:numPr>
    </w:pPr>
  </w:style>
  <w:style w:type="numbering" w:customStyle="1" w:styleId="ImportedStyle53">
    <w:name w:val="Imported Style 53"/>
    <w:rsid w:val="00BD63EB"/>
    <w:pPr>
      <w:numPr>
        <w:numId w:val="118"/>
      </w:numPr>
    </w:pPr>
  </w:style>
  <w:style w:type="numbering" w:customStyle="1" w:styleId="ImportedStyle54">
    <w:name w:val="Imported Style 54"/>
    <w:rsid w:val="00BD63EB"/>
    <w:pPr>
      <w:numPr>
        <w:numId w:val="119"/>
      </w:numPr>
    </w:pPr>
  </w:style>
  <w:style w:type="numbering" w:customStyle="1" w:styleId="ImportedStyle55">
    <w:name w:val="Imported Style 55"/>
    <w:rsid w:val="00BD63EB"/>
    <w:pPr>
      <w:numPr>
        <w:numId w:val="120"/>
      </w:numPr>
    </w:pPr>
  </w:style>
  <w:style w:type="numbering" w:customStyle="1" w:styleId="ImportedStyle56">
    <w:name w:val="Imported Style 56"/>
    <w:rsid w:val="00BD63EB"/>
    <w:pPr>
      <w:numPr>
        <w:numId w:val="121"/>
      </w:numPr>
    </w:pPr>
  </w:style>
  <w:style w:type="numbering" w:customStyle="1" w:styleId="ImportedStyle57">
    <w:name w:val="Imported Style 57"/>
    <w:rsid w:val="00BD63EB"/>
    <w:pPr>
      <w:numPr>
        <w:numId w:val="122"/>
      </w:numPr>
    </w:pPr>
  </w:style>
  <w:style w:type="numbering" w:customStyle="1" w:styleId="ImportedStyle58">
    <w:name w:val="Imported Style 58"/>
    <w:rsid w:val="00BD63EB"/>
    <w:pPr>
      <w:numPr>
        <w:numId w:val="123"/>
      </w:numPr>
    </w:pPr>
  </w:style>
  <w:style w:type="numbering" w:customStyle="1" w:styleId="ImportedStyle59">
    <w:name w:val="Imported Style 59"/>
    <w:rsid w:val="00BD63EB"/>
    <w:pPr>
      <w:numPr>
        <w:numId w:val="124"/>
      </w:numPr>
    </w:pPr>
  </w:style>
  <w:style w:type="numbering" w:customStyle="1" w:styleId="ImportedStyle60">
    <w:name w:val="Imported Style 60"/>
    <w:rsid w:val="00BD63EB"/>
    <w:pPr>
      <w:numPr>
        <w:numId w:val="125"/>
      </w:numPr>
    </w:pPr>
  </w:style>
  <w:style w:type="numbering" w:customStyle="1" w:styleId="ImportedStyle61">
    <w:name w:val="Imported Style 61"/>
    <w:rsid w:val="00BD63EB"/>
    <w:pPr>
      <w:numPr>
        <w:numId w:val="126"/>
      </w:numPr>
    </w:pPr>
  </w:style>
  <w:style w:type="numbering" w:customStyle="1" w:styleId="ImportedStyle62">
    <w:name w:val="Imported Style 62"/>
    <w:rsid w:val="00BD63EB"/>
    <w:pPr>
      <w:numPr>
        <w:numId w:val="127"/>
      </w:numPr>
    </w:pPr>
  </w:style>
  <w:style w:type="numbering" w:customStyle="1" w:styleId="ImportedStyle63">
    <w:name w:val="Imported Style 63"/>
    <w:rsid w:val="00BD63EB"/>
    <w:pPr>
      <w:numPr>
        <w:numId w:val="128"/>
      </w:numPr>
    </w:pPr>
  </w:style>
  <w:style w:type="numbering" w:customStyle="1" w:styleId="ImportedStyle64">
    <w:name w:val="Imported Style 64"/>
    <w:rsid w:val="00BD63EB"/>
    <w:pPr>
      <w:numPr>
        <w:numId w:val="129"/>
      </w:numPr>
    </w:pPr>
  </w:style>
  <w:style w:type="numbering" w:customStyle="1" w:styleId="ImportedStyle65">
    <w:name w:val="Imported Style 65"/>
    <w:rsid w:val="00BD63EB"/>
    <w:pPr>
      <w:numPr>
        <w:numId w:val="130"/>
      </w:numPr>
    </w:pPr>
  </w:style>
  <w:style w:type="numbering" w:customStyle="1" w:styleId="ImportedStyle66">
    <w:name w:val="Imported Style 66"/>
    <w:rsid w:val="00BD63EB"/>
    <w:pPr>
      <w:numPr>
        <w:numId w:val="131"/>
      </w:numPr>
    </w:pPr>
  </w:style>
  <w:style w:type="numbering" w:customStyle="1" w:styleId="ImportedStyle67">
    <w:name w:val="Imported Style 67"/>
    <w:rsid w:val="00BD63EB"/>
    <w:pPr>
      <w:numPr>
        <w:numId w:val="132"/>
      </w:numPr>
    </w:pPr>
  </w:style>
  <w:style w:type="numbering" w:customStyle="1" w:styleId="ImportedStyle68">
    <w:name w:val="Imported Style 68"/>
    <w:rsid w:val="00BD63EB"/>
    <w:pPr>
      <w:numPr>
        <w:numId w:val="133"/>
      </w:numPr>
    </w:pPr>
  </w:style>
  <w:style w:type="numbering" w:customStyle="1" w:styleId="ImportedStyle69">
    <w:name w:val="Imported Style 69"/>
    <w:rsid w:val="00BD63EB"/>
    <w:pPr>
      <w:numPr>
        <w:numId w:val="134"/>
      </w:numPr>
    </w:pPr>
  </w:style>
  <w:style w:type="numbering" w:customStyle="1" w:styleId="ImportedStyle70">
    <w:name w:val="Imported Style 70"/>
    <w:rsid w:val="00BD63EB"/>
    <w:pPr>
      <w:numPr>
        <w:numId w:val="135"/>
      </w:numPr>
    </w:pPr>
  </w:style>
  <w:style w:type="numbering" w:customStyle="1" w:styleId="ImportedStyle71">
    <w:name w:val="Imported Style 71"/>
    <w:rsid w:val="00BD63EB"/>
    <w:pPr>
      <w:numPr>
        <w:numId w:val="136"/>
      </w:numPr>
    </w:pPr>
  </w:style>
  <w:style w:type="character" w:styleId="UnresolvedMention">
    <w:name w:val="Unresolved Mention"/>
    <w:basedOn w:val="DefaultParagraphFont"/>
    <w:uiPriority w:val="99"/>
    <w:semiHidden/>
    <w:unhideWhenUsed/>
    <w:rsid w:val="00BD63EB"/>
    <w:rPr>
      <w:color w:val="605E5C"/>
      <w:shd w:val="clear" w:color="auto" w:fill="E1DFDD"/>
    </w:rPr>
  </w:style>
  <w:style w:type="paragraph" w:customStyle="1" w:styleId="paragraph">
    <w:name w:val="paragraph"/>
    <w:basedOn w:val="Normal"/>
    <w:rsid w:val="00146585"/>
    <w:pPr>
      <w:bidi w:val="0"/>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8363">
      <w:bodyDiv w:val="1"/>
      <w:marLeft w:val="0"/>
      <w:marRight w:val="0"/>
      <w:marTop w:val="0"/>
      <w:marBottom w:val="0"/>
      <w:divBdr>
        <w:top w:val="none" w:sz="0" w:space="0" w:color="auto"/>
        <w:left w:val="none" w:sz="0" w:space="0" w:color="auto"/>
        <w:bottom w:val="none" w:sz="0" w:space="0" w:color="auto"/>
        <w:right w:val="none" w:sz="0" w:space="0" w:color="auto"/>
      </w:divBdr>
    </w:div>
    <w:div w:id="343216185">
      <w:bodyDiv w:val="1"/>
      <w:marLeft w:val="0"/>
      <w:marRight w:val="0"/>
      <w:marTop w:val="0"/>
      <w:marBottom w:val="0"/>
      <w:divBdr>
        <w:top w:val="none" w:sz="0" w:space="0" w:color="auto"/>
        <w:left w:val="none" w:sz="0" w:space="0" w:color="auto"/>
        <w:bottom w:val="none" w:sz="0" w:space="0" w:color="auto"/>
        <w:right w:val="none" w:sz="0" w:space="0" w:color="auto"/>
      </w:divBdr>
    </w:div>
    <w:div w:id="473839431">
      <w:bodyDiv w:val="1"/>
      <w:marLeft w:val="0"/>
      <w:marRight w:val="0"/>
      <w:marTop w:val="0"/>
      <w:marBottom w:val="0"/>
      <w:divBdr>
        <w:top w:val="none" w:sz="0" w:space="0" w:color="auto"/>
        <w:left w:val="none" w:sz="0" w:space="0" w:color="auto"/>
        <w:bottom w:val="none" w:sz="0" w:space="0" w:color="auto"/>
        <w:right w:val="none" w:sz="0" w:space="0" w:color="auto"/>
      </w:divBdr>
    </w:div>
    <w:div w:id="1059206444">
      <w:bodyDiv w:val="1"/>
      <w:marLeft w:val="0"/>
      <w:marRight w:val="0"/>
      <w:marTop w:val="0"/>
      <w:marBottom w:val="0"/>
      <w:divBdr>
        <w:top w:val="none" w:sz="0" w:space="0" w:color="auto"/>
        <w:left w:val="none" w:sz="0" w:space="0" w:color="auto"/>
        <w:bottom w:val="none" w:sz="0" w:space="0" w:color="auto"/>
        <w:right w:val="none" w:sz="0" w:space="0" w:color="auto"/>
      </w:divBdr>
    </w:div>
    <w:div w:id="127162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laws.moj.gov.ae/UAE-MOJ_LC-Ar/00_%D9%85%D8%AD%D8%A7%D9%83%D9%85%20%D9%82%D8%B6%D8%A7%D8%A9%20%D9%88%D9%86%D9%8A%D8%A7%D8%A8%D8%A7%D8%AA%20%D8%B9%D8%A7%D9%85%D8%A9/00_%D9%85%D8%AD%D8%A7%D9%83%D9%85%20%D8%A7%D8%AA%D8%AD%D8%A7%D8%AF%D9%8A%D8%A9/00_%D8%A7%D9%84%D9%85%D8%AD%D8%A7%D9%83%D9%85%20%D8%A7%D9%84%D8%B4%D8%B1%D8%B9%D9%8A%D8%A9/UAE-LC-Ar_2021-09-07_00554_Karwi.html" TargetMode="External"/><Relationship Id="rId18" Type="http://schemas.openxmlformats.org/officeDocument/2006/relationships/hyperlink" Target="https://elaws.moj.gov.ae/UAE-MOJ_LC-Ar/00_%D9%85%D8%AD%D8%A7%D9%83%D9%85%20%D9%82%D8%B6%D8%A7%D8%A9%20%D9%88%D9%86%D9%8A%D8%A7%D8%A8%D8%A7%D8%AA%20%D8%B9%D8%A7%D9%85%D8%A9/00_%D9%85%D8%AD%D8%A7%D9%83%D9%85%20%D8%A7%D8%AA%D8%AD%D8%A7%D8%AF%D9%8A%D8%A9/00_%D8%A7%D9%84%D9%85%D8%AD%D8%A7%D9%83%D9%85%20%D8%A7%D9%84%D8%B4%D8%B1%D8%B9%D9%8A%D8%A9/UAE-LC-Ar_2021-09-07_00554_Karwi.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laws.moj.gov.ae/UAE-MOJ_LC-Ar/00_%D9%85%D8%AD%D8%A7%D9%83%D9%85%20%D9%82%D8%B6%D8%A7%D8%A9%20%D9%88%D9%86%D9%8A%D8%A7%D8%A8%D8%A7%D8%AA%20%D8%B9%D8%A7%D9%85%D8%A9/00_%D9%85%D8%AD%D8%A7%D9%83%D9%85%20%D8%A7%D8%AA%D8%AD%D8%A7%D8%AF%D9%8A%D8%A9/00_%D8%A7%D9%84%D9%85%D8%AD%D8%A7%D9%83%D9%85%20%D8%A7%D9%84%D8%B4%D8%B1%D8%B9%D9%8A%D8%A9/UAE-LC-Ar_2021-09-07_00554_Karwi.html" TargetMode="External"/><Relationship Id="rId7" Type="http://schemas.openxmlformats.org/officeDocument/2006/relationships/endnotes" Target="endnotes.xml"/><Relationship Id="rId12" Type="http://schemas.openxmlformats.org/officeDocument/2006/relationships/hyperlink" Target="https://elaws.moj.gov.ae/UAE-MOJ_LC-Ar/00_%D9%85%D8%AD%D8%A7%D9%83%D9%85%20%D9%82%D8%B6%D8%A7%D8%A9%20%D9%88%D9%86%D9%8A%D8%A7%D8%A8%D8%A7%D8%AA%20%D8%B9%D8%A7%D9%85%D8%A9/00_%D9%85%D8%AD%D8%A7%D9%83%D9%85%20%D8%A7%D8%AA%D8%AD%D8%A7%D8%AF%D9%8A%D8%A9/00_%D8%A7%D9%84%D9%85%D8%AD%D8%A7%D9%83%D9%85%20%D8%A7%D9%84%D8%B4%D8%B1%D8%B9%D9%8A%D8%A9/UAE-LC-Ar_2021-09-07_00554_Karwi.html" TargetMode="External"/><Relationship Id="rId17" Type="http://schemas.openxmlformats.org/officeDocument/2006/relationships/hyperlink" Target="https://elaws.moj.gov.ae/UAE-MOJ_LC-Ar/00_%D9%85%D8%AD%D8%A7%D9%83%D9%85%20%D9%82%D8%B6%D8%A7%D8%A9%20%D9%88%D9%86%D9%8A%D8%A7%D8%A8%D8%A7%D8%AA%20%D8%B9%D8%A7%D9%85%D8%A9/00_%D9%85%D8%AD%D8%A7%D9%83%D9%85%20%D8%A7%D8%AA%D8%AD%D8%A7%D8%AF%D9%8A%D8%A9/00_%D8%A7%D9%84%D9%85%D8%AD%D8%A7%D9%83%D9%85%20%D8%A7%D9%84%D8%B4%D8%B1%D8%B9%D9%8A%D8%A9/UAE-LC-Ar_2021-09-07_00554_Karwi.htm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laws.moj.gov.ae/UAE-MOJ_LC-Ar/00_%D9%85%D8%AD%D8%A7%D9%83%D9%85%20%D9%82%D8%B6%D8%A7%D8%A9%20%D9%88%D9%86%D9%8A%D8%A7%D8%A8%D8%A7%D8%AA%20%D8%B9%D8%A7%D9%85%D8%A9/00_%D9%85%D8%AD%D8%A7%D9%83%D9%85%20%D8%A7%D8%AA%D8%AD%D8%A7%D8%AF%D9%8A%D8%A9/00_%D8%A7%D9%84%D9%85%D8%AD%D8%A7%D9%83%D9%85%20%D8%A7%D9%84%D8%B4%D8%B1%D8%B9%D9%8A%D8%A9/UAE-LC-Ar_2021-09-07_00554_Karwi.html" TargetMode="External"/><Relationship Id="rId20" Type="http://schemas.openxmlformats.org/officeDocument/2006/relationships/hyperlink" Target="https://elaws.moj.gov.ae/UAE-MOJ_LC-Ar/00_%D9%85%D8%AD%D8%A7%D9%83%D9%85%20%D9%82%D8%B6%D8%A7%D8%A9%20%D9%88%D9%86%D9%8A%D8%A7%D8%A8%D8%A7%D8%AA%20%D8%B9%D8%A7%D9%85%D8%A9/00_%D9%85%D8%AD%D8%A7%D9%83%D9%85%20%D8%A7%D8%AA%D8%AD%D8%A7%D8%AF%D9%8A%D8%A9/00_%D8%A7%D9%84%D9%85%D8%AD%D8%A7%D9%83%D9%85%20%D8%A7%D9%84%D8%B4%D8%B1%D8%B9%D9%8A%D8%A9/UAE-LC-Ar_2021-09-07_00554_Karwi.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laws.moj.gov.ae/UAE-MOJ_LC-Ar/00_%D9%85%D8%AD%D8%A7%D9%83%D9%85%20%D9%82%D8%B6%D8%A7%D8%A9%20%D9%88%D9%86%D9%8A%D8%A7%D8%A8%D8%A7%D8%AA%20%D8%B9%D8%A7%D9%85%D8%A9/00_%D9%85%D8%AD%D8%A7%D9%83%D9%85%20%D8%A7%D8%AA%D8%AD%D8%A7%D8%AF%D9%8A%D8%A9/00_%D8%A7%D9%84%D9%85%D8%AD%D8%A7%D9%83%D9%85%20%D8%A7%D9%84%D8%B4%D8%B1%D8%B9%D9%8A%D8%A9/UAE-LC-Ar_2021-09-07_00554_Karwi.html" TargetMode="External"/><Relationship Id="rId24" Type="http://schemas.openxmlformats.org/officeDocument/2006/relationships/hyperlink" Target="https://elaws.moj.gov.ae/UAE-MOJ_LC-Ar/00_%D9%85%D8%AD%D8%A7%D9%83%D9%85%20%D9%82%D8%B6%D8%A7%D8%A9%20%D9%88%D9%86%D9%8A%D8%A7%D8%A8%D8%A7%D8%AA%20%D8%B9%D8%A7%D9%85%D8%A9/00_%D9%85%D8%AD%D8%A7%D9%83%D9%85%20%D8%A7%D8%AA%D8%AD%D8%A7%D8%AF%D9%8A%D8%A9/00_%D8%A7%D9%84%D9%85%D8%AD%D8%A7%D9%83%D9%85%20%D8%A7%D9%84%D8%B4%D8%B1%D8%B9%D9%8A%D8%A9/UAE-LC-Ar_2021-09-07_00554_Karwi.html" TargetMode="External"/><Relationship Id="rId5" Type="http://schemas.openxmlformats.org/officeDocument/2006/relationships/webSettings" Target="webSettings.xml"/><Relationship Id="rId15" Type="http://schemas.openxmlformats.org/officeDocument/2006/relationships/hyperlink" Target="https://elaws.moj.gov.ae/UAE-MOJ_LC-Ar/00_%D9%85%D8%AD%D8%A7%D9%83%D9%85%20%D9%82%D8%B6%D8%A7%D8%A9%20%D9%88%D9%86%D9%8A%D8%A7%D8%A8%D8%A7%D8%AA%20%D8%B9%D8%A7%D9%85%D8%A9/00_%D9%85%D8%AD%D8%A7%D9%83%D9%85%20%D8%A7%D8%AA%D8%AD%D8%A7%D8%AF%D9%8A%D8%A9/00_%D8%A7%D9%84%D9%85%D8%AD%D8%A7%D9%83%D9%85%20%D8%A7%D9%84%D8%B4%D8%B1%D8%B9%D9%8A%D8%A9/UAE-LC-Ar_2021-09-07_00554_Karwi.html" TargetMode="External"/><Relationship Id="rId23" Type="http://schemas.openxmlformats.org/officeDocument/2006/relationships/hyperlink" Target="https://elaws.moj.gov.ae/UAE-MOJ_LC-Ar/00_%D9%85%D8%AD%D8%A7%D9%83%D9%85%20%D9%82%D8%B6%D8%A7%D8%A9%20%D9%88%D9%86%D9%8A%D8%A7%D8%A8%D8%A7%D8%AA%20%D8%B9%D8%A7%D9%85%D8%A9/00_%D9%85%D8%AD%D8%A7%D9%83%D9%85%20%D8%A7%D8%AA%D8%AD%D8%A7%D8%AF%D9%8A%D8%A9/00_%D8%A7%D9%84%D9%85%D8%AD%D8%A7%D9%83%D9%85%20%D8%A7%D9%84%D8%B4%D8%B1%D8%B9%D9%8A%D8%A9/UAE-LC-Ar_2021-09-07_00554_Karwi.html" TargetMode="External"/><Relationship Id="rId10" Type="http://schemas.openxmlformats.org/officeDocument/2006/relationships/hyperlink" Target="https://uaelegislation.gov.ae/ar/legislations/1566" TargetMode="External"/><Relationship Id="rId19" Type="http://schemas.openxmlformats.org/officeDocument/2006/relationships/hyperlink" Target="https://elaws.moj.gov.ae/UAE-MOJ_LC-Ar/00_%D9%85%D8%AD%D8%A7%D9%83%D9%85%20%D9%82%D8%B6%D8%A7%D8%A9%20%D9%88%D9%86%D9%8A%D8%A7%D8%A8%D8%A7%D8%AA%20%D8%B9%D8%A7%D9%85%D8%A9/00_%D9%85%D8%AD%D8%A7%D9%83%D9%85%20%D8%A7%D8%AA%D8%AD%D8%A7%D8%AF%D9%8A%D8%A9/00_%D8%A7%D9%84%D9%85%D8%AD%D8%A7%D9%83%D9%85%20%D8%A7%D9%84%D8%B4%D8%B1%D8%B9%D9%8A%D8%A9/UAE-LC-Ar_2022-03-18_00205_Karwi.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laws.moj.gov.ae/UAE-MOJ_LC-Ar/00_%D9%85%D8%AD%D8%A7%D9%83%D9%85%20%D9%82%D8%B6%D8%A7%D8%A9%20%D9%88%D9%86%D9%8A%D8%A7%D8%A8%D8%A7%D8%AA%20%D8%B9%D8%A7%D9%85%D8%A9/00_%D9%85%D8%AD%D8%A7%D9%83%D9%85%20%D8%A7%D8%AA%D8%AD%D8%A7%D8%AF%D9%8A%D8%A9/00_%D8%A7%D9%84%D9%85%D8%AD%D8%A7%D9%83%D9%85%20%D8%A7%D9%84%D8%B4%D8%B1%D8%B9%D9%8A%D8%A9/UAE-LC-Ar_2021-09-07_00554_Karwi.html" TargetMode="External"/><Relationship Id="rId22" Type="http://schemas.openxmlformats.org/officeDocument/2006/relationships/hyperlink" Target="https://elaws.moj.gov.ae/UAE-MOJ_LC-Ar/00_%D9%85%D8%AD%D8%A7%D9%83%D9%85%20%D9%82%D8%B6%D8%A7%D8%A9%20%D9%88%D9%86%D9%8A%D8%A7%D8%A8%D8%A7%D8%AA%20%D8%B9%D8%A7%D9%85%D8%A9/00_%D9%85%D8%AD%D8%A7%D9%83%D9%85%20%D8%A7%D8%AA%D8%AD%D8%A7%D8%AF%D9%8A%D8%A9/00_%D8%A7%D9%84%D9%85%D8%AD%D8%A7%D9%83%D9%85%20%D8%A7%D9%84%D8%B4%D8%B1%D8%B9%D9%8A%D8%A9/UAE-LC-Ar_2021-09-07_00554_Karwi.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4C732-C614-42AC-9E27-356776B98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268</Pages>
  <Words>41877</Words>
  <Characters>238705</Characters>
  <Application>Microsoft Office Word</Application>
  <DocSecurity>0</DocSecurity>
  <Lines>1989</Lines>
  <Paragraphs>560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Alketbi</dc:creator>
  <cp:keywords/>
  <dc:description/>
  <cp:lastModifiedBy>Shamsa Aljarwan (SGLD)</cp:lastModifiedBy>
  <cp:revision>153</cp:revision>
  <cp:lastPrinted>2024-08-29T06:37:00Z</cp:lastPrinted>
  <dcterms:created xsi:type="dcterms:W3CDTF">2026-03-02T09:00:00Z</dcterms:created>
  <dcterms:modified xsi:type="dcterms:W3CDTF">2026-07-02T09:19:00Z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2024-10-30T05:22:18Z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420f9aaa-43f0-402f-9e92-2975c34bb9e0</vt:lpwstr>
  </property>
  <property fmtid="{D5CDD505-2E9C-101B-9397-08002B2CF9AE}" pid="7" name="MSIP_Label_defa4170-0d19-0005-0004-bc88714345d2_ActionId">
    <vt:lpwstr>238df25c-ab40-4d17-a2ac-15cb04437113</vt:lpwstr>
  </property>
  <property fmtid="{D5CDD505-2E9C-101B-9397-08002B2CF9AE}" pid="8" name="MSIP_Label_defa4170-0d19-0005-0004-bc88714345d2_ContentBits">
    <vt:lpwstr>0</vt:lpwstr>
  </property>
</Properties>
</file>